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30" w:rsidRDefault="001F6B30" w:rsidP="001F6B30">
      <w:pPr>
        <w:tabs>
          <w:tab w:val="left" w:pos="3801"/>
          <w:tab w:val="center" w:pos="4252"/>
          <w:tab w:val="right" w:pos="8504"/>
        </w:tabs>
        <w:rPr>
          <w:rFonts w:ascii="Times New Roman" w:hAnsi="Times New Roman" w:cs="Times New Roman"/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189230</wp:posOffset>
            </wp:positionV>
            <wp:extent cx="5162550" cy="1441450"/>
            <wp:effectExtent l="19050" t="0" r="0" b="0"/>
            <wp:wrapNone/>
            <wp:docPr id="19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1D84" w:rsidRPr="00F01D84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-39.4pt;margin-top:4.45pt;width:518.65pt;height:163.7pt;z-index:-251656192;mso-position-horizontal-relative:text;mso-position-vertical-relative:text" strokeweight="3pt">
            <v:stroke linestyle="thinThin"/>
          </v:shape>
        </w:pict>
      </w:r>
      <w:r w:rsidR="00CA3DB9">
        <w:rPr>
          <w:rFonts w:ascii="Times New Roman" w:hAnsi="Times New Roman" w:cs="Times New Roman"/>
          <w:b/>
          <w:color w:val="FF0000"/>
        </w:rPr>
        <w:tab/>
      </w:r>
    </w:p>
    <w:p w:rsidR="00CD5F4A" w:rsidRDefault="001F6B30" w:rsidP="001F6B30">
      <w:pPr>
        <w:tabs>
          <w:tab w:val="left" w:pos="38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                            </w:t>
      </w:r>
      <w:r w:rsidR="00CD5F4A"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CD5F4A" w:rsidRPr="003755F3" w:rsidRDefault="00CD5F4A" w:rsidP="008308EA">
      <w:pPr>
        <w:pStyle w:val="4"/>
        <w:tabs>
          <w:tab w:val="center" w:pos="4677"/>
          <w:tab w:val="left" w:pos="7797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</w:t>
      </w:r>
      <w:r w:rsidR="001F6B30">
        <w:rPr>
          <w:rFonts w:ascii="Times New Roman" w:hAnsi="Times New Roman" w:cs="Times New Roman"/>
        </w:rPr>
        <w:t xml:space="preserve">                    </w:t>
      </w:r>
      <w:r w:rsidR="00C80BCB">
        <w:rPr>
          <w:rFonts w:ascii="Times New Roman" w:hAnsi="Times New Roman" w:cs="Times New Roman"/>
        </w:rPr>
        <w:t xml:space="preserve">       </w:t>
      </w:r>
    </w:p>
    <w:p w:rsidR="00CD5F4A" w:rsidRDefault="00C80BCB" w:rsidP="008308EA">
      <w:pPr>
        <w:pStyle w:val="4"/>
        <w:tabs>
          <w:tab w:val="center" w:pos="4677"/>
          <w:tab w:val="left" w:pos="6663"/>
        </w:tabs>
        <w:spacing w:before="0" w:after="0"/>
        <w:ind w:right="-1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</w:t>
      </w:r>
      <w:r w:rsidR="00CD5F4A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</w:t>
      </w:r>
      <w:r w:rsidR="00CA3DB9">
        <w:rPr>
          <w:rFonts w:ascii="Times New Roman" w:hAnsi="Times New Roman" w:cs="Times New Roman"/>
          <w:color w:val="auto"/>
        </w:rPr>
        <w:t xml:space="preserve">                      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</w:t>
      </w:r>
      <w:r w:rsidR="008308EA">
        <w:rPr>
          <w:rFonts w:ascii="Times New Roman" w:hAnsi="Times New Roman" w:cs="Times New Roman"/>
          <w:color w:val="auto"/>
        </w:rPr>
        <w:t xml:space="preserve">                              </w:t>
      </w:r>
      <w:r w:rsidR="003106C6">
        <w:rPr>
          <w:rFonts w:ascii="Times New Roman" w:hAnsi="Times New Roman" w:cs="Times New Roman"/>
          <w:color w:val="auto"/>
        </w:rPr>
        <w:t>09</w:t>
      </w:r>
      <w:r w:rsidR="00124BD5">
        <w:rPr>
          <w:rFonts w:ascii="Times New Roman" w:hAnsi="Times New Roman" w:cs="Times New Roman"/>
          <w:color w:val="auto"/>
        </w:rPr>
        <w:t xml:space="preserve"> апреля</w:t>
      </w:r>
      <w:r w:rsidR="000D1FFE">
        <w:rPr>
          <w:rFonts w:ascii="Times New Roman" w:hAnsi="Times New Roman" w:cs="Times New Roman"/>
          <w:color w:val="auto"/>
        </w:rPr>
        <w:t xml:space="preserve"> 201</w:t>
      </w:r>
      <w:r w:rsidR="00124BD5">
        <w:rPr>
          <w:rFonts w:ascii="Times New Roman" w:hAnsi="Times New Roman" w:cs="Times New Roman"/>
          <w:color w:val="auto"/>
        </w:rPr>
        <w:t>8</w:t>
      </w:r>
      <w:r>
        <w:rPr>
          <w:rFonts w:ascii="Times New Roman" w:hAnsi="Times New Roman" w:cs="Times New Roman"/>
          <w:color w:val="auto"/>
        </w:rPr>
        <w:t xml:space="preserve"> г.</w:t>
      </w:r>
      <w:r w:rsidR="00CD5F4A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</w:t>
      </w:r>
      <w:r w:rsidR="001F6B30">
        <w:rPr>
          <w:rFonts w:ascii="Times New Roman" w:hAnsi="Times New Roman" w:cs="Times New Roman"/>
          <w:color w:val="auto"/>
        </w:rPr>
        <w:t xml:space="preserve">                      </w:t>
      </w:r>
      <w:r>
        <w:rPr>
          <w:rFonts w:ascii="Times New Roman" w:hAnsi="Times New Roman" w:cs="Times New Roman"/>
          <w:color w:val="auto"/>
        </w:rPr>
        <w:t xml:space="preserve">     </w:t>
      </w:r>
    </w:p>
    <w:p w:rsidR="001F6B30" w:rsidRDefault="00CD5F4A" w:rsidP="00025C6C">
      <w:pPr>
        <w:pStyle w:val="4"/>
        <w:tabs>
          <w:tab w:val="left" w:pos="8931"/>
        </w:tabs>
        <w:spacing w:before="0" w:after="0"/>
        <w:ind w:right="-994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</w:t>
      </w:r>
      <w:r w:rsidR="001F6B30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</w:t>
      </w:r>
      <w:r w:rsidR="00432A16">
        <w:rPr>
          <w:rFonts w:ascii="Times New Roman" w:hAnsi="Times New Roman" w:cs="Times New Roman"/>
          <w:color w:val="auto"/>
        </w:rPr>
        <w:t xml:space="preserve">                         </w:t>
      </w:r>
      <w:r w:rsidR="00C80BCB">
        <w:rPr>
          <w:rFonts w:ascii="Times New Roman" w:hAnsi="Times New Roman" w:cs="Times New Roman"/>
          <w:color w:val="auto"/>
        </w:rPr>
        <w:t xml:space="preserve">   </w:t>
      </w:r>
      <w:r w:rsidR="008308EA">
        <w:rPr>
          <w:rFonts w:ascii="Times New Roman" w:hAnsi="Times New Roman" w:cs="Times New Roman"/>
          <w:color w:val="auto"/>
        </w:rPr>
        <w:t xml:space="preserve">         </w:t>
      </w:r>
      <w:r w:rsidR="001F6B30">
        <w:rPr>
          <w:rFonts w:ascii="Times New Roman" w:hAnsi="Times New Roman" w:cs="Times New Roman"/>
          <w:color w:val="auto"/>
        </w:rPr>
        <w:t xml:space="preserve">№ </w:t>
      </w:r>
      <w:r w:rsidR="003106C6">
        <w:rPr>
          <w:rFonts w:ascii="Times New Roman" w:hAnsi="Times New Roman" w:cs="Times New Roman"/>
          <w:color w:val="auto"/>
        </w:rPr>
        <w:t>8</w:t>
      </w:r>
      <w:r w:rsidR="00124BD5">
        <w:rPr>
          <w:rFonts w:ascii="Times New Roman" w:hAnsi="Times New Roman" w:cs="Times New Roman"/>
          <w:color w:val="auto"/>
        </w:rPr>
        <w:t>/1</w:t>
      </w:r>
    </w:p>
    <w:p w:rsidR="00CD5F4A" w:rsidRDefault="00CD5F4A" w:rsidP="00C80BCB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</w:t>
      </w:r>
      <w:r w:rsidR="001F6B30">
        <w:rPr>
          <w:rFonts w:ascii="Times New Roman" w:hAnsi="Times New Roman" w:cs="Times New Roman"/>
          <w:color w:val="auto"/>
        </w:rPr>
        <w:t xml:space="preserve">                                            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</w:t>
      </w:r>
    </w:p>
    <w:p w:rsidR="00C80BCB" w:rsidRDefault="00CD5F4A" w:rsidP="00C80BCB">
      <w:pPr>
        <w:pStyle w:val="4"/>
        <w:tabs>
          <w:tab w:val="center" w:pos="4252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  <w:r w:rsidR="00C80BCB">
        <w:rPr>
          <w:rFonts w:ascii="Times New Roman" w:hAnsi="Times New Roman" w:cs="Times New Roman"/>
          <w:b w:val="0"/>
          <w:color w:val="auto"/>
        </w:rPr>
        <w:tab/>
      </w:r>
    </w:p>
    <w:p w:rsidR="00C80BCB" w:rsidRDefault="00C80BCB" w:rsidP="00C80BCB">
      <w:pPr>
        <w:pStyle w:val="4"/>
        <w:tabs>
          <w:tab w:val="center" w:pos="4252"/>
        </w:tabs>
        <w:spacing w:before="0"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D5F4A" w:rsidRDefault="00CD5F4A" w:rsidP="00C80BCB">
      <w:pPr>
        <w:pStyle w:val="4"/>
        <w:tabs>
          <w:tab w:val="center" w:pos="4252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CD5F4A" w:rsidRDefault="00CD5F4A" w:rsidP="00CD5F4A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CD5F4A" w:rsidRDefault="00CD5F4A" w:rsidP="00C80BCB">
      <w:pPr>
        <w:pStyle w:val="4"/>
        <w:spacing w:before="0" w:after="0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Моргаушского района Чувашской Республики</w:t>
      </w:r>
    </w:p>
    <w:p w:rsidR="00AA7505" w:rsidRDefault="00AA7505" w:rsidP="001F6B30">
      <w:pPr>
        <w:spacing w:after="0" w:line="240" w:lineRule="auto"/>
      </w:pPr>
    </w:p>
    <w:p w:rsidR="00124BD5" w:rsidRPr="00124BD5" w:rsidRDefault="00124BD5" w:rsidP="00124BD5">
      <w:pPr>
        <w:pStyle w:val="af1"/>
        <w:shd w:val="clear" w:color="auto" w:fill="F5F5F5"/>
        <w:ind w:firstLine="313"/>
        <w:jc w:val="both"/>
        <w:rPr>
          <w:color w:val="000000"/>
          <w:sz w:val="17"/>
          <w:szCs w:val="17"/>
        </w:rPr>
      </w:pPr>
      <w:r w:rsidRPr="00124BD5">
        <w:rPr>
          <w:color w:val="000000"/>
          <w:sz w:val="17"/>
          <w:szCs w:val="17"/>
        </w:rPr>
        <w:t>Администрация Ярославского сельского поселения Моргаушского района Чувашской Республики информирует о возможности продажи земельных долей, находящихся в общей долевой собственности: доля в праве 3/677 муниципального образования Ярославского сельского поселения Моргаушского района Чувашской Республики в собственность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доли, расположенный по адресу: Чувашская Республика, Моргаушский район, Ярославское сельское поселение, кадастровый номер 21:17:130501:2</w:t>
      </w:r>
    </w:p>
    <w:p w:rsidR="00124BD5" w:rsidRPr="00124BD5" w:rsidRDefault="00124BD5" w:rsidP="00124BD5">
      <w:pPr>
        <w:pStyle w:val="af1"/>
        <w:shd w:val="clear" w:color="auto" w:fill="F5F5F5"/>
        <w:ind w:firstLine="313"/>
        <w:jc w:val="both"/>
        <w:rPr>
          <w:color w:val="000000"/>
          <w:sz w:val="17"/>
          <w:szCs w:val="17"/>
        </w:rPr>
      </w:pPr>
      <w:r w:rsidRPr="00124BD5">
        <w:rPr>
          <w:color w:val="000000"/>
          <w:sz w:val="17"/>
          <w:szCs w:val="17"/>
        </w:rPr>
        <w:t>Заявления принимаются в течение шести месяцев с даты опубликования по адресу: Чувашская Республика, Моргаушский район, д. Ярославка, ул. Центральная, д. 5</w:t>
      </w:r>
    </w:p>
    <w:p w:rsidR="00124BD5" w:rsidRPr="00124BD5" w:rsidRDefault="00124BD5" w:rsidP="00124BD5">
      <w:pPr>
        <w:pStyle w:val="af1"/>
        <w:shd w:val="clear" w:color="auto" w:fill="F5F5F5"/>
        <w:ind w:firstLine="313"/>
        <w:jc w:val="both"/>
        <w:rPr>
          <w:color w:val="000000"/>
          <w:sz w:val="17"/>
          <w:szCs w:val="17"/>
        </w:rPr>
      </w:pPr>
      <w:r w:rsidRPr="00124BD5">
        <w:rPr>
          <w:color w:val="000000"/>
          <w:sz w:val="17"/>
          <w:szCs w:val="17"/>
        </w:rPr>
        <w:t> </w:t>
      </w:r>
    </w:p>
    <w:p w:rsidR="00124BD5" w:rsidRPr="00124BD5" w:rsidRDefault="00124BD5" w:rsidP="00124BD5">
      <w:pPr>
        <w:pStyle w:val="af1"/>
        <w:shd w:val="clear" w:color="auto" w:fill="F5F5F5"/>
        <w:ind w:firstLine="313"/>
        <w:jc w:val="both"/>
        <w:rPr>
          <w:color w:val="000000"/>
          <w:sz w:val="17"/>
          <w:szCs w:val="17"/>
        </w:rPr>
      </w:pPr>
      <w:r w:rsidRPr="00124BD5">
        <w:rPr>
          <w:color w:val="000000"/>
          <w:sz w:val="17"/>
          <w:szCs w:val="17"/>
        </w:rPr>
        <w:t>Администрация Ярославского сельского поселения Моргаушского района Чувашской Республики информирует о возможности продажи земельных долей, находящихся в общей долевой собственности, доля в праве 7/518 муниципального образования Ярославского сельского поселения Моргаушского района Чувашской Республики в собственность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доли, расположенный по адресу: Чувашская Республика, Моргаушский район, Ярославское сельское поселение, кадастровый номер 21:17:150801:1</w:t>
      </w:r>
    </w:p>
    <w:p w:rsidR="00124BD5" w:rsidRPr="00124BD5" w:rsidRDefault="00124BD5" w:rsidP="00124BD5">
      <w:pPr>
        <w:pStyle w:val="af1"/>
        <w:shd w:val="clear" w:color="auto" w:fill="F5F5F5"/>
        <w:ind w:firstLine="313"/>
        <w:jc w:val="both"/>
        <w:rPr>
          <w:color w:val="000000"/>
          <w:sz w:val="17"/>
          <w:szCs w:val="17"/>
        </w:rPr>
      </w:pPr>
      <w:r w:rsidRPr="00124BD5">
        <w:rPr>
          <w:color w:val="000000"/>
          <w:sz w:val="17"/>
          <w:szCs w:val="17"/>
        </w:rPr>
        <w:t>Заявления принимаются в течение шести месяцев с даты опубликования по адресу: Чувашская Республика, Моргаушский район, д. Ярославка, ул. Центральная, д. 5</w:t>
      </w:r>
    </w:p>
    <w:p w:rsidR="00124BD5" w:rsidRPr="00124BD5" w:rsidRDefault="00124BD5" w:rsidP="00124BD5">
      <w:pPr>
        <w:rPr>
          <w:rFonts w:ascii="Times New Roman" w:hAnsi="Times New Roman" w:cs="Times New Roman"/>
        </w:rPr>
      </w:pPr>
    </w:p>
    <w:p w:rsidR="00863795" w:rsidRPr="002A0D43" w:rsidRDefault="00863795" w:rsidP="002A0D43">
      <w:pPr>
        <w:tabs>
          <w:tab w:val="left" w:pos="2569"/>
        </w:tabs>
        <w:spacing w:after="0"/>
        <w:ind w:firstLine="851"/>
        <w:rPr>
          <w:rFonts w:ascii="Times New Roman" w:hAnsi="Times New Roman" w:cs="Times New Roman"/>
          <w:sz w:val="17"/>
          <w:szCs w:val="17"/>
        </w:rPr>
      </w:pPr>
    </w:p>
    <w:p w:rsidR="008308EA" w:rsidRDefault="008308EA" w:rsidP="002A0D43">
      <w:pPr>
        <w:spacing w:after="0"/>
      </w:pPr>
    </w:p>
    <w:p w:rsidR="00C80BCB" w:rsidRPr="00F347AB" w:rsidRDefault="00F01D84" w:rsidP="001F6B30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F01D84">
        <w:rPr>
          <w:noProof/>
        </w:rPr>
        <w:pict>
          <v:shape id="_x0000_s1033" type="#_x0000_t176" style="position:absolute;left:0;text-align:left;margin-left:-20.35pt;margin-top:9.5pt;width:518.65pt;height:163.7pt;z-index:-251642880" strokeweight="3pt">
            <v:stroke linestyle="thinThin"/>
          </v:shape>
        </w:pict>
      </w:r>
    </w:p>
    <w:tbl>
      <w:tblPr>
        <w:tblpPr w:leftFromText="180" w:rightFromText="180" w:vertAnchor="text" w:horzAnchor="margin" w:tblpY="109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EA37A8" w:rsidTr="00EA37A8">
        <w:trPr>
          <w:trHeight w:val="2808"/>
        </w:trPr>
        <w:tc>
          <w:tcPr>
            <w:tcW w:w="3562" w:type="dxa"/>
          </w:tcPr>
          <w:p w:rsidR="00EA37A8" w:rsidRDefault="00EA37A8" w:rsidP="00EA37A8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7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8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9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EA37A8" w:rsidRDefault="00EA37A8" w:rsidP="00EA37A8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EA37A8" w:rsidRDefault="00EA37A8" w:rsidP="00EA37A8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EA37A8" w:rsidRPr="002A50F8" w:rsidRDefault="00EA37A8" w:rsidP="00EA37A8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EA37A8" w:rsidRDefault="00EA37A8" w:rsidP="00EA37A8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EA37A8" w:rsidRDefault="00EA37A8" w:rsidP="00EA37A8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EA37A8" w:rsidRDefault="00EA37A8" w:rsidP="00EA37A8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EA37A8" w:rsidRDefault="00EA37A8" w:rsidP="00EA37A8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</w:p>
          <w:p w:rsidR="00EA37A8" w:rsidRDefault="00EA37A8" w:rsidP="00EA37A8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</w:p>
          <w:p w:rsidR="00EA37A8" w:rsidRDefault="00EA37A8" w:rsidP="00EA37A8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EA37A8" w:rsidRDefault="00EA37A8" w:rsidP="00EA37A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С.Ю. Шадрин (64-7-07)</w:t>
            </w: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Зам. Главного редактора – Сорокина Л.Н.</w:t>
            </w:r>
          </w:p>
          <w:p w:rsidR="00EA37A8" w:rsidRDefault="00EA37A8" w:rsidP="00EA37A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 Л.В. Храмова (64-7-33)</w:t>
            </w:r>
          </w:p>
        </w:tc>
        <w:tc>
          <w:tcPr>
            <w:tcW w:w="1375" w:type="dxa"/>
          </w:tcPr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EA37A8" w:rsidRDefault="00EA37A8" w:rsidP="00EA37A8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EA37A8" w:rsidRDefault="003106C6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09</w:t>
            </w:r>
            <w:r w:rsidR="00124BD5">
              <w:rPr>
                <w:color w:val="000000"/>
                <w:sz w:val="17"/>
                <w:szCs w:val="17"/>
              </w:rPr>
              <w:t>.04.2018</w:t>
            </w:r>
            <w:r w:rsidR="00EA37A8">
              <w:rPr>
                <w:color w:val="000000"/>
                <w:sz w:val="17"/>
                <w:szCs w:val="17"/>
              </w:rPr>
              <w:t xml:space="preserve"> г.</w:t>
            </w:r>
          </w:p>
        </w:tc>
        <w:tc>
          <w:tcPr>
            <w:tcW w:w="2234" w:type="dxa"/>
          </w:tcPr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Эл. почта: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lang w:val="en-US"/>
              </w:rPr>
              <w:t>mrgiros</w:t>
            </w:r>
            <w:r>
              <w:rPr>
                <w:sz w:val="17"/>
                <w:szCs w:val="17"/>
              </w:rPr>
              <w:t>_</w:t>
            </w:r>
            <w:r>
              <w:rPr>
                <w:sz w:val="17"/>
                <w:szCs w:val="17"/>
                <w:lang w:val="en-US"/>
              </w:rPr>
              <w:t>pos</w:t>
            </w:r>
            <w:r>
              <w:rPr>
                <w:sz w:val="17"/>
                <w:szCs w:val="17"/>
              </w:rPr>
              <w:t>@</w:t>
            </w:r>
            <w:r>
              <w:rPr>
                <w:sz w:val="17"/>
                <w:szCs w:val="17"/>
                <w:lang w:val="en-US"/>
              </w:rPr>
              <w:t>cbx</w:t>
            </w:r>
            <w:r>
              <w:rPr>
                <w:sz w:val="17"/>
                <w:szCs w:val="17"/>
              </w:rPr>
              <w:t>.</w:t>
            </w:r>
            <w:r>
              <w:rPr>
                <w:sz w:val="17"/>
                <w:szCs w:val="17"/>
                <w:lang w:val="en-US"/>
              </w:rPr>
              <w:t>ru</w:t>
            </w: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1F6B30" w:rsidRPr="001F6B30" w:rsidRDefault="001F6B30" w:rsidP="001F6B30">
      <w:pPr>
        <w:ind w:firstLine="851"/>
        <w:rPr>
          <w:rFonts w:ascii="Times New Roman" w:hAnsi="Times New Roman" w:cs="Times New Roman"/>
          <w:sz w:val="19"/>
          <w:szCs w:val="19"/>
          <w:lang w:eastAsia="ar-SA"/>
        </w:rPr>
      </w:pPr>
    </w:p>
    <w:p w:rsidR="00721853" w:rsidRPr="00E9587D" w:rsidRDefault="00721853" w:rsidP="00721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17"/>
          <w:szCs w:val="17"/>
        </w:rPr>
      </w:pPr>
      <w:r w:rsidRPr="00E9587D">
        <w:rPr>
          <w:rFonts w:ascii="Times New Roman" w:hAnsi="Times New Roman" w:cs="Times New Roman"/>
          <w:sz w:val="17"/>
          <w:szCs w:val="17"/>
        </w:rPr>
        <w:t xml:space="preserve">       </w:t>
      </w:r>
    </w:p>
    <w:p w:rsidR="002A50F8" w:rsidRDefault="002A50F8" w:rsidP="002A50F8">
      <w:pPr>
        <w:pStyle w:val="21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17"/>
        </w:rPr>
      </w:pPr>
    </w:p>
    <w:p w:rsidR="00CA3DB9" w:rsidRDefault="00CD5F4A" w:rsidP="00BE6152">
      <w:pPr>
        <w:pStyle w:val="2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7"/>
          <w:szCs w:val="17"/>
        </w:rPr>
      </w:pPr>
      <w:r w:rsidRPr="003755F3">
        <w:rPr>
          <w:rFonts w:ascii="Times New Roman" w:hAnsi="Times New Roman" w:cs="Times New Roman"/>
          <w:b/>
          <w:color w:val="000000"/>
          <w:sz w:val="17"/>
          <w:szCs w:val="17"/>
        </w:rPr>
        <w:t xml:space="preserve"> </w:t>
      </w:r>
      <w:bookmarkStart w:id="0" w:name="_GoBack"/>
      <w:bookmarkStart w:id="1" w:name="last-page"/>
      <w:bookmarkEnd w:id="0"/>
      <w:bookmarkEnd w:id="1"/>
    </w:p>
    <w:p w:rsidR="00CA3DB9" w:rsidRPr="00CA3DB9" w:rsidRDefault="00CA3DB9" w:rsidP="00CA3DB9"/>
    <w:p w:rsidR="00CA3DB9" w:rsidRDefault="00CA3DB9" w:rsidP="00CA3DB9"/>
    <w:p w:rsidR="00EA37A8" w:rsidRDefault="00EA37A8" w:rsidP="00CA3DB9"/>
    <w:p w:rsidR="00EA37A8" w:rsidRPr="00EA37A8" w:rsidRDefault="00EA37A8" w:rsidP="00EA37A8"/>
    <w:p w:rsidR="00EA37A8" w:rsidRPr="00EA37A8" w:rsidRDefault="00EA37A8" w:rsidP="00EA37A8"/>
    <w:p w:rsidR="00EA37A8" w:rsidRDefault="00EA37A8" w:rsidP="00EA37A8"/>
    <w:p w:rsidR="00CD5F4A" w:rsidRPr="00EA37A8" w:rsidRDefault="00CD5F4A" w:rsidP="00EA37A8"/>
    <w:sectPr w:rsidR="00CD5F4A" w:rsidRPr="00EA37A8" w:rsidSect="00C50297">
      <w:headerReference w:type="default" r:id="rId12"/>
      <w:pgSz w:w="11906" w:h="16838"/>
      <w:pgMar w:top="582" w:right="850" w:bottom="426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439" w:rsidRDefault="00B74439" w:rsidP="00DB61BA">
      <w:pPr>
        <w:spacing w:after="0" w:line="240" w:lineRule="auto"/>
      </w:pPr>
      <w:r>
        <w:separator/>
      </w:r>
    </w:p>
  </w:endnote>
  <w:endnote w:type="continuationSeparator" w:id="1">
    <w:p w:rsidR="00B74439" w:rsidRDefault="00B74439" w:rsidP="00DB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439" w:rsidRDefault="00B74439" w:rsidP="00DB61BA">
      <w:pPr>
        <w:spacing w:after="0" w:line="240" w:lineRule="auto"/>
      </w:pPr>
      <w:r>
        <w:separator/>
      </w:r>
    </w:p>
  </w:footnote>
  <w:footnote w:type="continuationSeparator" w:id="1">
    <w:p w:rsidR="00B74439" w:rsidRDefault="00B74439" w:rsidP="00DB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EA" w:rsidRPr="00983168" w:rsidRDefault="008308EA" w:rsidP="00983168">
    <w:pPr>
      <w:spacing w:after="0" w:line="240" w:lineRule="auto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Вестник </w:t>
    </w:r>
    <w:r w:rsidRPr="00983168">
      <w:rPr>
        <w:rFonts w:ascii="Times New Roman" w:hAnsi="Times New Roman" w:cs="Times New Roman"/>
        <w:b/>
        <w:sz w:val="20"/>
        <w:szCs w:val="20"/>
      </w:rPr>
      <w:t>Ярославского сельского поселения</w:t>
    </w:r>
  </w:p>
  <w:p w:rsidR="008308EA" w:rsidRPr="00983168" w:rsidRDefault="008308EA" w:rsidP="00983168">
    <w:pPr>
      <w:spacing w:after="0" w:line="240" w:lineRule="auto"/>
      <w:rPr>
        <w:rFonts w:ascii="Times New Roman" w:hAnsi="Times New Roman" w:cs="Times New Roman"/>
        <w:b/>
        <w:sz w:val="20"/>
        <w:szCs w:val="20"/>
      </w:rPr>
    </w:pPr>
    <w:r w:rsidRPr="00983168">
      <w:rPr>
        <w:rFonts w:ascii="Times New Roman" w:hAnsi="Times New Roman" w:cs="Times New Roman"/>
        <w:b/>
        <w:sz w:val="20"/>
        <w:szCs w:val="20"/>
      </w:rPr>
      <w:t>Моргаушского района Чувашской</w:t>
    </w:r>
    <w:r>
      <w:rPr>
        <w:rFonts w:ascii="Times New Roman" w:hAnsi="Times New Roman" w:cs="Times New Roman"/>
        <w:b/>
        <w:sz w:val="20"/>
        <w:szCs w:val="20"/>
      </w:rPr>
      <w:t xml:space="preserve"> Республики № </w:t>
    </w:r>
    <w:r w:rsidR="003106C6">
      <w:rPr>
        <w:rFonts w:ascii="Times New Roman" w:hAnsi="Times New Roman" w:cs="Times New Roman"/>
        <w:b/>
        <w:sz w:val="20"/>
        <w:szCs w:val="20"/>
      </w:rPr>
      <w:t>8</w:t>
    </w:r>
    <w:r w:rsidR="00124BD5">
      <w:rPr>
        <w:rFonts w:ascii="Times New Roman" w:hAnsi="Times New Roman" w:cs="Times New Roman"/>
        <w:b/>
        <w:sz w:val="20"/>
        <w:szCs w:val="20"/>
      </w:rPr>
      <w:t>/1</w:t>
    </w:r>
    <w:r>
      <w:rPr>
        <w:rFonts w:ascii="Times New Roman" w:hAnsi="Times New Roman" w:cs="Times New Roman"/>
        <w:b/>
        <w:sz w:val="20"/>
        <w:szCs w:val="20"/>
      </w:rPr>
      <w:t xml:space="preserve"> от </w:t>
    </w:r>
    <w:r w:rsidR="003106C6">
      <w:rPr>
        <w:rFonts w:ascii="Times New Roman" w:hAnsi="Times New Roman" w:cs="Times New Roman"/>
        <w:b/>
        <w:sz w:val="20"/>
        <w:szCs w:val="20"/>
      </w:rPr>
      <w:t>09</w:t>
    </w:r>
    <w:r w:rsidR="00124BD5">
      <w:rPr>
        <w:rFonts w:ascii="Times New Roman" w:hAnsi="Times New Roman" w:cs="Times New Roman"/>
        <w:b/>
        <w:sz w:val="20"/>
        <w:szCs w:val="20"/>
      </w:rPr>
      <w:t>.04.2019</w:t>
    </w:r>
    <w:r>
      <w:rPr>
        <w:rFonts w:ascii="Times New Roman" w:hAnsi="Times New Roman" w:cs="Times New Roman"/>
        <w:b/>
        <w:sz w:val="20"/>
        <w:szCs w:val="20"/>
      </w:rPr>
      <w:t xml:space="preserve"> г.</w:t>
    </w:r>
    <w:r w:rsidR="00F01D84"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254"/>
    <w:multiLevelType w:val="hybridMultilevel"/>
    <w:tmpl w:val="F8F0D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B0A31"/>
    <w:multiLevelType w:val="hybridMultilevel"/>
    <w:tmpl w:val="CE16DC08"/>
    <w:lvl w:ilvl="0" w:tplc="C5F61D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F315FE"/>
    <w:multiLevelType w:val="multilevel"/>
    <w:tmpl w:val="FD2AD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D974126"/>
    <w:multiLevelType w:val="hybridMultilevel"/>
    <w:tmpl w:val="0D500E3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C8972A9"/>
    <w:multiLevelType w:val="hybridMultilevel"/>
    <w:tmpl w:val="0704A69E"/>
    <w:lvl w:ilvl="0" w:tplc="D02CC5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0717A"/>
    <w:multiLevelType w:val="hybridMultilevel"/>
    <w:tmpl w:val="28DCE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AA7926"/>
    <w:multiLevelType w:val="multilevel"/>
    <w:tmpl w:val="E82C85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5F092D3B"/>
    <w:multiLevelType w:val="hybridMultilevel"/>
    <w:tmpl w:val="DD52413E"/>
    <w:lvl w:ilvl="0" w:tplc="F6165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5B3F82"/>
    <w:multiLevelType w:val="hybridMultilevel"/>
    <w:tmpl w:val="BE3459B2"/>
    <w:lvl w:ilvl="0" w:tplc="96FE0B9C">
      <w:start w:val="1"/>
      <w:numFmt w:val="decimal"/>
      <w:lvlText w:val="%1."/>
      <w:lvlJc w:val="left"/>
      <w:pPr>
        <w:ind w:left="66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9">
    <w:nsid w:val="66A91BFE"/>
    <w:multiLevelType w:val="multilevel"/>
    <w:tmpl w:val="FD2AD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6A1F7ABB"/>
    <w:multiLevelType w:val="multilevel"/>
    <w:tmpl w:val="3650F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297788"/>
    <w:multiLevelType w:val="hybridMultilevel"/>
    <w:tmpl w:val="9D5A349C"/>
    <w:lvl w:ilvl="0" w:tplc="531E1D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3F969B1"/>
    <w:multiLevelType w:val="hybridMultilevel"/>
    <w:tmpl w:val="00AE6F2E"/>
    <w:lvl w:ilvl="0" w:tplc="F6165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12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1"/>
  </w:num>
  <w:num w:numId="16">
    <w:abstractNumId w:val="1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D5F4A"/>
    <w:rsid w:val="00025C6C"/>
    <w:rsid w:val="0004743A"/>
    <w:rsid w:val="000A4C77"/>
    <w:rsid w:val="000B3F7A"/>
    <w:rsid w:val="000D1FFE"/>
    <w:rsid w:val="00124BD5"/>
    <w:rsid w:val="001303BC"/>
    <w:rsid w:val="00153555"/>
    <w:rsid w:val="00155541"/>
    <w:rsid w:val="001711AB"/>
    <w:rsid w:val="00184B40"/>
    <w:rsid w:val="00187196"/>
    <w:rsid w:val="001C0D9D"/>
    <w:rsid w:val="001E1D84"/>
    <w:rsid w:val="001F6B30"/>
    <w:rsid w:val="00211165"/>
    <w:rsid w:val="002A0D43"/>
    <w:rsid w:val="002A50F8"/>
    <w:rsid w:val="002E2686"/>
    <w:rsid w:val="002E486B"/>
    <w:rsid w:val="003106C6"/>
    <w:rsid w:val="00316B2D"/>
    <w:rsid w:val="00334942"/>
    <w:rsid w:val="00377D5D"/>
    <w:rsid w:val="003835E9"/>
    <w:rsid w:val="003B6192"/>
    <w:rsid w:val="003D3510"/>
    <w:rsid w:val="003D4F16"/>
    <w:rsid w:val="00432A16"/>
    <w:rsid w:val="004F3062"/>
    <w:rsid w:val="005035D9"/>
    <w:rsid w:val="0056141B"/>
    <w:rsid w:val="0058168C"/>
    <w:rsid w:val="005912E6"/>
    <w:rsid w:val="005959F9"/>
    <w:rsid w:val="005D154F"/>
    <w:rsid w:val="005F3E24"/>
    <w:rsid w:val="00601B0C"/>
    <w:rsid w:val="0061424A"/>
    <w:rsid w:val="00624103"/>
    <w:rsid w:val="00631D8D"/>
    <w:rsid w:val="00632B20"/>
    <w:rsid w:val="007042DD"/>
    <w:rsid w:val="007121EA"/>
    <w:rsid w:val="00721853"/>
    <w:rsid w:val="00742694"/>
    <w:rsid w:val="0074293C"/>
    <w:rsid w:val="007856CA"/>
    <w:rsid w:val="0078717B"/>
    <w:rsid w:val="007C184D"/>
    <w:rsid w:val="007E473F"/>
    <w:rsid w:val="008308EA"/>
    <w:rsid w:val="008363B8"/>
    <w:rsid w:val="008445F3"/>
    <w:rsid w:val="00854763"/>
    <w:rsid w:val="008560A5"/>
    <w:rsid w:val="00863795"/>
    <w:rsid w:val="0089174B"/>
    <w:rsid w:val="008D579F"/>
    <w:rsid w:val="008F4D61"/>
    <w:rsid w:val="009242E4"/>
    <w:rsid w:val="0093471B"/>
    <w:rsid w:val="00941071"/>
    <w:rsid w:val="00944798"/>
    <w:rsid w:val="009454F1"/>
    <w:rsid w:val="00983168"/>
    <w:rsid w:val="00986F25"/>
    <w:rsid w:val="009C536E"/>
    <w:rsid w:val="00A309F6"/>
    <w:rsid w:val="00A874FA"/>
    <w:rsid w:val="00A948C5"/>
    <w:rsid w:val="00A97CCF"/>
    <w:rsid w:val="00AA21AA"/>
    <w:rsid w:val="00AA7505"/>
    <w:rsid w:val="00AD55D9"/>
    <w:rsid w:val="00AD660B"/>
    <w:rsid w:val="00B37859"/>
    <w:rsid w:val="00B74439"/>
    <w:rsid w:val="00B94B82"/>
    <w:rsid w:val="00BE611F"/>
    <w:rsid w:val="00BE6152"/>
    <w:rsid w:val="00C33604"/>
    <w:rsid w:val="00C43059"/>
    <w:rsid w:val="00C50297"/>
    <w:rsid w:val="00C53F82"/>
    <w:rsid w:val="00C80903"/>
    <w:rsid w:val="00C80BCB"/>
    <w:rsid w:val="00CA2328"/>
    <w:rsid w:val="00CA3DB9"/>
    <w:rsid w:val="00CA49C2"/>
    <w:rsid w:val="00CB4602"/>
    <w:rsid w:val="00CC332C"/>
    <w:rsid w:val="00CD3371"/>
    <w:rsid w:val="00CD5F4A"/>
    <w:rsid w:val="00CE7BF7"/>
    <w:rsid w:val="00D028BE"/>
    <w:rsid w:val="00D071E2"/>
    <w:rsid w:val="00DB61BA"/>
    <w:rsid w:val="00DD2ECB"/>
    <w:rsid w:val="00DE6ED1"/>
    <w:rsid w:val="00E119C2"/>
    <w:rsid w:val="00E64534"/>
    <w:rsid w:val="00E813AF"/>
    <w:rsid w:val="00E9587D"/>
    <w:rsid w:val="00EA37A8"/>
    <w:rsid w:val="00F01D84"/>
    <w:rsid w:val="00F3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03"/>
  </w:style>
  <w:style w:type="paragraph" w:styleId="1">
    <w:name w:val="heading 1"/>
    <w:basedOn w:val="a"/>
    <w:next w:val="a"/>
    <w:link w:val="10"/>
    <w:qFormat/>
    <w:rsid w:val="00CD5F4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D5F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D5F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CD5F4A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D5F4A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List Paragraph"/>
    <w:basedOn w:val="a"/>
    <w:uiPriority w:val="34"/>
    <w:qFormat/>
    <w:rsid w:val="00CD5F4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1">
    <w:name w:val="Body Text 3"/>
    <w:basedOn w:val="a"/>
    <w:link w:val="32"/>
    <w:uiPriority w:val="99"/>
    <w:unhideWhenUsed/>
    <w:rsid w:val="00CD5F4A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D5F4A"/>
    <w:rPr>
      <w:rFonts w:ascii="Times New Roman" w:eastAsia="Times New Roman" w:hAnsi="Times New Roman" w:cs="Times New Roman"/>
      <w:w w:val="80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D5F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D5F4A"/>
  </w:style>
  <w:style w:type="character" w:customStyle="1" w:styleId="30">
    <w:name w:val="Заголовок 3 Знак"/>
    <w:basedOn w:val="a0"/>
    <w:link w:val="3"/>
    <w:rsid w:val="00CD5F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CD5F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unhideWhenUsed/>
    <w:rsid w:val="00CD5F4A"/>
    <w:pPr>
      <w:spacing w:after="120"/>
    </w:pPr>
  </w:style>
  <w:style w:type="character" w:customStyle="1" w:styleId="a5">
    <w:name w:val="Основной текст Знак"/>
    <w:basedOn w:val="a0"/>
    <w:link w:val="a4"/>
    <w:rsid w:val="00CD5F4A"/>
  </w:style>
  <w:style w:type="character" w:customStyle="1" w:styleId="10">
    <w:name w:val="Заголовок 1 Знак"/>
    <w:basedOn w:val="a0"/>
    <w:link w:val="1"/>
    <w:rsid w:val="00CD5F4A"/>
    <w:rPr>
      <w:rFonts w:ascii="Arial" w:eastAsia="Times New Roman" w:hAnsi="Arial" w:cs="Arial"/>
      <w:b/>
      <w:bCs/>
      <w:kern w:val="32"/>
      <w:sz w:val="32"/>
      <w:szCs w:val="32"/>
    </w:rPr>
  </w:style>
  <w:style w:type="table" w:styleId="a6">
    <w:name w:val="Table Grid"/>
    <w:basedOn w:val="a1"/>
    <w:rsid w:val="00CD5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D5F4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CD5F4A"/>
    <w:rPr>
      <w:rFonts w:ascii="Arial" w:eastAsia="Times New Roman" w:hAnsi="Arial" w:cs="Arial"/>
      <w:sz w:val="20"/>
      <w:szCs w:val="20"/>
    </w:rPr>
  </w:style>
  <w:style w:type="paragraph" w:customStyle="1" w:styleId="a9">
    <w:name w:val="Текст (лев. подпись)"/>
    <w:basedOn w:val="a"/>
    <w:next w:val="a"/>
    <w:rsid w:val="00CD5F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CD5F4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styleId="ab">
    <w:name w:val="Body Text Indent"/>
    <w:basedOn w:val="a"/>
    <w:link w:val="ac"/>
    <w:rsid w:val="00CD5F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D5F4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CD5F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CD5F4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rsid w:val="00CD5F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D5F4A"/>
    <w:rPr>
      <w:rFonts w:ascii="Tahoma" w:eastAsia="Times New Roman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BE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BE6152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3D4F1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D4F16"/>
    <w:rPr>
      <w:sz w:val="16"/>
      <w:szCs w:val="16"/>
    </w:rPr>
  </w:style>
  <w:style w:type="paragraph" w:customStyle="1" w:styleId="ConsNonformat">
    <w:name w:val="ConsNonformat"/>
    <w:uiPriority w:val="99"/>
    <w:rsid w:val="003D4F1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styleId="af3">
    <w:name w:val="Hyperlink"/>
    <w:basedOn w:val="a0"/>
    <w:uiPriority w:val="99"/>
    <w:rsid w:val="003D4F16"/>
    <w:rPr>
      <w:color w:val="0000FF"/>
      <w:u w:val="single"/>
    </w:rPr>
  </w:style>
  <w:style w:type="paragraph" w:customStyle="1" w:styleId="s1">
    <w:name w:val="s_1"/>
    <w:basedOn w:val="a"/>
    <w:uiPriority w:val="99"/>
    <w:rsid w:val="003D4F1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D4F1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3D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D4F16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D4F16"/>
    <w:rPr>
      <w:rFonts w:ascii="Calibri" w:eastAsia="Times New Roman" w:hAnsi="Calibri" w:cs="Times New Roman"/>
      <w:sz w:val="18"/>
      <w:szCs w:val="18"/>
    </w:rPr>
  </w:style>
  <w:style w:type="paragraph" w:customStyle="1" w:styleId="ConsPlusTitle">
    <w:name w:val="ConsPlusTitle"/>
    <w:uiPriority w:val="99"/>
    <w:rsid w:val="00AA75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1F6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49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382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594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493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E446C-5FCD-4E6C-9A1B-781FF405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yaroslavs</cp:lastModifiedBy>
  <cp:revision>3</cp:revision>
  <cp:lastPrinted>2018-07-10T11:07:00Z</cp:lastPrinted>
  <dcterms:created xsi:type="dcterms:W3CDTF">2019-03-12T11:34:00Z</dcterms:created>
  <dcterms:modified xsi:type="dcterms:W3CDTF">2019-03-15T13:27:00Z</dcterms:modified>
</cp:coreProperties>
</file>