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544" w:rsidRPr="00556544" w:rsidRDefault="00556544" w:rsidP="00DF664F">
      <w:pPr>
        <w:spacing w:before="100" w:beforeAutospacing="1" w:after="100" w:afterAutospacing="1" w:line="330" w:lineRule="atLeast"/>
        <w:jc w:val="center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  <w:r w:rsidRPr="00556544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>Предупреждение рецидивной преступности</w:t>
      </w:r>
    </w:p>
    <w:p w:rsidR="00556544" w:rsidRPr="00556544" w:rsidRDefault="00556544" w:rsidP="00DF664F">
      <w:p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65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Предупреждение рецидивной преступности предполагает осуществление комплекса мероприятий по устранению причин и условий, ее вызывающих. Комплекс профилактических мероприятий включает в себя систему мер на </w:t>
      </w:r>
      <w:proofErr w:type="spellStart"/>
      <w:r w:rsidRPr="005565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общесоциальном</w:t>
      </w:r>
      <w:proofErr w:type="spellEnd"/>
      <w:r w:rsidRPr="005565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специально-криминологическом и индивидуальном уровнях.</w:t>
      </w:r>
    </w:p>
    <w:p w:rsidR="00556544" w:rsidRPr="00556544" w:rsidRDefault="00556544" w:rsidP="00DF664F">
      <w:p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65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Первостепенное значение в предупреждении рецидивной преступности в современных условиях имеет успешное проведение экономических реформ, улучшение нравственно-психологического климата, общее оздоровление обстановки в стране, т. е. мероприятий, осуществляемых на </w:t>
      </w:r>
      <w:proofErr w:type="spellStart"/>
      <w:r w:rsidRPr="005565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общесоциальном</w:t>
      </w:r>
      <w:proofErr w:type="spellEnd"/>
      <w:r w:rsidRPr="005565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уровне.</w:t>
      </w:r>
    </w:p>
    <w:p w:rsidR="00556544" w:rsidRPr="00556544" w:rsidRDefault="00556544" w:rsidP="00DF664F">
      <w:p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65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Специфика рецидивной преступности предопределяет необходимость осуществления специальных мер правового, организационного, педагогического и иного характера, имеющих целью предупреждение новых преступлений. Общие профилактические меры рецидивной преступности предполагают проведение комплексных проверок условий жизни, труда, поведения в быту лиц, освобожденных из мест лишения свободы, выявление и обеспечение оперативного прикрытия мест концентрации ранее судимых и других лиц, ведущих антиобщественный образ жизни.</w:t>
      </w:r>
    </w:p>
    <w:p w:rsidR="00556544" w:rsidRPr="00556544" w:rsidRDefault="00556544" w:rsidP="00DF664F">
      <w:p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65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предупреждении рецидивной преступности широко используются такие </w:t>
      </w:r>
      <w:proofErr w:type="spellStart"/>
      <w:r w:rsidRPr="005565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общепрофилактические</w:t>
      </w:r>
      <w:proofErr w:type="spellEnd"/>
      <w:r w:rsidRPr="005565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мероприятия, как выступления сотрудников органов внутренних дел в трудовых коллективах, по месту жительства, по телевидению и радио, в печати по вопросам укрепления общественного порядка и борьбы с правонарушениями.</w:t>
      </w:r>
    </w:p>
    <w:p w:rsidR="00556544" w:rsidRPr="00556544" w:rsidRDefault="00556544" w:rsidP="00DF664F">
      <w:p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65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Почти треть осужденных, нередко совершая немотивированные преступления, имеют отклонения в психике, что затрудняет упреждающее воздействие. Следует отметить, что вероятность рецидива во многом зависит от реакции на первое преступление, а именно от того, подвергалось ли лицо, его совершившее, уголовно-правовому воздействию. Профилактика рецидивной преступности на стадии предварительного следствия и судебного разбирательства включает в себя обеспечение фактической неотвратимости наказания преступников; исходных данных, необходимых для избрания меры пресечения, максимально соответствующей содеянному, личности виновного, причинам и мотивам преступления; избранных мер пресечения, препятствующих продолжению преступной деятельности.</w:t>
      </w:r>
    </w:p>
    <w:p w:rsidR="00556544" w:rsidRPr="00556544" w:rsidRDefault="00556544" w:rsidP="00DF664F">
      <w:p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65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Предупреждением рецидивной преступности </w:t>
      </w:r>
      <w:proofErr w:type="gramStart"/>
      <w:r w:rsidRPr="005565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служит</w:t>
      </w:r>
      <w:proofErr w:type="gramEnd"/>
      <w:r w:rsidRPr="005565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прежде всего рациональная система наказаний. Наказание должно быть максимально индивидуальным, учитывающим личность виновного и характер деяния. Новый Уголовный кодекс РФ существенно расширил арсенал уголовно-правовых мер воздействия, </w:t>
      </w:r>
      <w:r w:rsidRPr="005565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альтернативных лишению свободы. Однако из сказанного не следует, что к рецидивистам нельзя применять строгие меры.</w:t>
      </w:r>
    </w:p>
    <w:p w:rsidR="00556544" w:rsidRPr="00556544" w:rsidRDefault="00556544" w:rsidP="00DF664F">
      <w:p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65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профилактике рецидивной преступности основная роль принадлежит уголовно-исполнительной системе, в которую входят и исправительные учреждения. Они осуществляют пенитенциарную профилактику, специфика которой заключается в том, что она вторична и следует за наказанием. Пенитенциарная профилактика сопряжена с большими трудностями, так как в процессе ее возникает необходимость сочетания различных средств воздействия на осужденного.</w:t>
      </w:r>
    </w:p>
    <w:p w:rsidR="00556544" w:rsidRPr="00556544" w:rsidRDefault="00556544" w:rsidP="00DF664F">
      <w:p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5565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Профилактика рецидивной преступности в исправительных учреждениях включает в себя следующий комплекс мероприятий: размещение осужденных в соответствии со степенью деформации их личности; режимный контроль за общением осужденных с целью недопущения создания групп с антиобщественной направленностью вокруг злостных преступников; профилактические воздействия в отношении осужденных, намеревающихся вновь совершить преступление; проведение мероприятий по развенчанию преступных авторитетов;</w:t>
      </w:r>
      <w:proofErr w:type="gramEnd"/>
      <w:r w:rsidRPr="005565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своевременное применение уголовно-правовых мер в отношении осужденных, совершивших новое преступление; изменение условий содержания в зависимости от поведения осужденных в порядке применения прогрессивной системы отбывания наказания.</w:t>
      </w:r>
    </w:p>
    <w:p w:rsidR="00556544" w:rsidRPr="00556544" w:rsidRDefault="00556544" w:rsidP="00DF664F">
      <w:p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65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Уголовно-исполнительный кодекс </w:t>
      </w:r>
      <w:proofErr w:type="gramStart"/>
      <w:r w:rsidRPr="005565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представляет широкие возможности</w:t>
      </w:r>
      <w:proofErr w:type="gramEnd"/>
      <w:r w:rsidRPr="005565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воздействия на осужденных, как на нарушителей, так и на осужденных, изменивших поведение в лучшую сторону. </w:t>
      </w:r>
      <w:proofErr w:type="gramStart"/>
      <w:r w:rsidRPr="005565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Особое значение в предупреждении преступности в местах лишения свободы имеет «установление ряда норм уголовного и уголовно-исполнительного законодательства, в которых закреплены неблагоприятные последствия отрицательного поведения осужденных во время отбывания наказания.</w:t>
      </w:r>
      <w:r w:rsidRPr="00556544">
        <w:rPr>
          <w:rFonts w:ascii="Arial" w:eastAsia="Times New Roman" w:hAnsi="Arial" w:cs="Arial"/>
          <w:color w:val="000000"/>
          <w:sz w:val="24"/>
          <w:szCs w:val="24"/>
          <w:u w:val="single"/>
          <w:vertAlign w:val="superscript"/>
          <w:lang w:eastAsia="ru-RU"/>
        </w:rPr>
        <w:t>12</w:t>
      </w:r>
      <w:r w:rsidRPr="00556544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 </w:t>
      </w:r>
      <w:r w:rsidRPr="005565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Осужденные, являющиеся злостными нарушителями установленного порядка отбывания наказания, могут быть помещены в штрафной изолятор на срок до 15 суток, переведены в помещение камерного типа на срок до 6 месяцев, на</w:t>
      </w:r>
      <w:proofErr w:type="gramEnd"/>
      <w:r w:rsidRPr="005565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строгие условия содержания, а также могут быть переведены из колонии-поселения в исправительную колонию, в </w:t>
      </w:r>
      <w:proofErr w:type="gramStart"/>
      <w:r w:rsidRPr="005565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единое</w:t>
      </w:r>
      <w:proofErr w:type="gramEnd"/>
      <w:r w:rsidRPr="005565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ПКТ и даже тюрьму. Меры исправительного воздействия влияют на осужденных комплексно и имеют положительный эффе</w:t>
      </w:r>
      <w:proofErr w:type="gramStart"/>
      <w:r w:rsidRPr="005565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кт в пр</w:t>
      </w:r>
      <w:proofErr w:type="gramEnd"/>
      <w:r w:rsidRPr="005565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оцессе их исправления.</w:t>
      </w:r>
    </w:p>
    <w:p w:rsidR="00556544" w:rsidRPr="00556544" w:rsidRDefault="00556544" w:rsidP="00DF664F">
      <w:p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65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Использование таких мер требует высокопрофессионального и педагогического мастерства сотрудников исправительных учреждений. Положение здесь усугубляется оттоком из исправительных учреждений профессионалов и замещением их сотрудниками, не имеющими специального образования, либо бывшими военнослужащими запаса. Пенитенциарная система в настоящее время поставлена в жесткие условия </w:t>
      </w:r>
      <w:proofErr w:type="spellStart"/>
      <w:r w:rsidRPr="005565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самовыживания</w:t>
      </w:r>
      <w:proofErr w:type="spellEnd"/>
      <w:r w:rsidRPr="005565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Особенно тяжелое положение сложилось в связи с кризисом производства, </w:t>
      </w:r>
      <w:proofErr w:type="gramStart"/>
      <w:r w:rsidRPr="005565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большинство осужденных не обеспечены работой, ухудшилось их</w:t>
      </w:r>
      <w:proofErr w:type="gramEnd"/>
      <w:r w:rsidRPr="005565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материально-бытовое обеспечение. Все это </w:t>
      </w:r>
      <w:r w:rsidRPr="005565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наряду с другими факторами повлияло на </w:t>
      </w:r>
      <w:proofErr w:type="gramStart"/>
      <w:r w:rsidRPr="005565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криминогенную ситуацию</w:t>
      </w:r>
      <w:proofErr w:type="gramEnd"/>
      <w:r w:rsidRPr="005565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психологический климат в местах лишения свободы. Вместе с тем наблюдаются тенденции оздоровления обстановки в исправительных учреждениях в результате принятых мер по увеличению численности надзорной службы; передачи функции охраны от внутренних войск исправительным учреждениям; введения строгих условий отбывания наказания; создания специальных подразделений быстрого реагирования. Но это меры внешнего реагирования, а для результативного профилактического воздействия необходимы мероприятия, способные реформировать поведение самих правонарушителей.</w:t>
      </w:r>
    </w:p>
    <w:p w:rsidR="00556544" w:rsidRPr="00556544" w:rsidRDefault="00556544" w:rsidP="00DF664F">
      <w:p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65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Меры предупреждения рецидивной преступности в исправительных учреждениях предполагают дальнейшую дифференциацию условий содержания осужденных, применение прогрессивной системы отбывания наказания в зависимости от характера их поведения.</w:t>
      </w:r>
    </w:p>
    <w:p w:rsidR="00556544" w:rsidRPr="00556544" w:rsidRDefault="00556544" w:rsidP="00DF664F">
      <w:p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65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Наряду с мерами исправительного воздействия в отношении осужденных применяются и специальные предупредительные средства, к которым относятся: охрана осужденных и надзор, специальные технические средства, режим особых условий; применение мер безопасности. Статья 85 Уголовно-исполнительного кодекса РФ предоставляет право администрации исправительных учреждений в случае массовых беспорядков, а также при групповых неповиновениях осужденных вводить режим особых условий. За совершение правонарушений в исправительных учреждениях осужденные могут быть привлечены к юридической ответственности: дисциплинарной, уголовной и материальной.</w:t>
      </w:r>
    </w:p>
    <w:p w:rsidR="00556544" w:rsidRPr="00556544" w:rsidRDefault="00556544" w:rsidP="00DF664F">
      <w:p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65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Заслуживает внимания такая мера профилактики пенитенциарного рецидива, как периодические «замеры» степени напряженности в коллективе для того, чтобы своевременно пресекать источники правонарушений, устранять причины роста напряженности.</w:t>
      </w:r>
    </w:p>
    <w:p w:rsidR="00556544" w:rsidRPr="00556544" w:rsidRDefault="00556544" w:rsidP="00DF664F">
      <w:p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65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Значительное внимание уделяется проблемам бытового и трудового устройства лиц, освобождающихся из мест лишения свободы. Согласно ст. 180 Уголовно-исполнительного кодекса РФ не </w:t>
      </w:r>
      <w:proofErr w:type="gramStart"/>
      <w:r w:rsidRPr="005565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позднее</w:t>
      </w:r>
      <w:proofErr w:type="gramEnd"/>
      <w:r w:rsidRPr="005565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чем за 2 месяца до истечения срока ареста, либо за 6 месяцев до истечения срока ограничения свободы или лишения свободы администрация учреждения, исполняющего наказание, уведомляет органы местного самоуправления и федеральную службу занятости по избранному осужденным месту жительства о его предстоящем освобождении, наличии у него жилья, его трудоспособности и имеющейся специальности.</w:t>
      </w:r>
    </w:p>
    <w:p w:rsidR="00556544" w:rsidRPr="00556544" w:rsidRDefault="00556544" w:rsidP="00DF664F">
      <w:p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65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Многие осужденные, освобожденные из мест лишения свободы, нуждаются в помощи по трудоустройству. Этим в настоящее время занимаются центры занятости населения, местные органы власти и самоуправления, отделы и управления органов внутренних дел, благотворительные организации, ассоциации взаимопомощи судимым и их </w:t>
      </w:r>
      <w:proofErr w:type="gramStart"/>
      <w:r w:rsidRPr="005565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близкими</w:t>
      </w:r>
      <w:proofErr w:type="gramEnd"/>
      <w:r w:rsidRPr="005565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Благотворительность может </w:t>
      </w:r>
      <w:r w:rsidRPr="005565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быть эффективной, если будут созданы специальные фонды для осужденных, но на них особенно рассчитывать не следует.</w:t>
      </w:r>
    </w:p>
    <w:p w:rsidR="00556544" w:rsidRPr="00556544" w:rsidRDefault="00556544" w:rsidP="00DF664F">
      <w:p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65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Проблема отсутствия жилья у осужденных в настоящее время является наиболее сложной, так как свободного муниципального жилья практически нет. </w:t>
      </w:r>
      <w:proofErr w:type="gramStart"/>
      <w:r w:rsidRPr="005565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отсутствии жилья освобожденный может обратиться в органы местного самоуправления с заявлением о постановке на учет.</w:t>
      </w:r>
      <w:proofErr w:type="gramEnd"/>
      <w:r w:rsidRPr="005565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Поскольку лицо имеет право на проживание в данном населенном пункте, но у него нет жилой площади, его обязаны поставить на учет как нуждающегося в ее получении. В первое время после отбывания наказания осужденному могут помочь центры социальной реабилитации, организуемые органами внутренних дел, которые в настоящее время </w:t>
      </w:r>
      <w:proofErr w:type="gramStart"/>
      <w:r w:rsidRPr="005565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выполняют роль</w:t>
      </w:r>
      <w:proofErr w:type="gramEnd"/>
      <w:r w:rsidRPr="005565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ночлежек и не приспособлены для постоянного проживания.</w:t>
      </w:r>
    </w:p>
    <w:p w:rsidR="00556544" w:rsidRPr="00556544" w:rsidRDefault="00556544" w:rsidP="00DF664F">
      <w:p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65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Профилактическое значение имеет наблюдение за лицами, условно-досрочно освобожденными от наказания, и проведение с ними </w:t>
      </w:r>
      <w:proofErr w:type="gramStart"/>
      <w:r w:rsidRPr="005565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воспитательной</w:t>
      </w:r>
      <w:proofErr w:type="gramEnd"/>
      <w:r w:rsidRPr="005565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работы. Главная цель наблюдения и </w:t>
      </w:r>
      <w:proofErr w:type="gramStart"/>
      <w:r w:rsidRPr="005565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воспитательной</w:t>
      </w:r>
      <w:proofErr w:type="gramEnd"/>
      <w:r w:rsidRPr="005565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работы — помочь освобожденному адаптироваться в новых для него условиях, оказать содействие в решении возникающих вопросов, предотвратить рецидив, который чаще всего наблюдается в первое время после освобождения. Наблюдение и проведение воспитательной работы осуществляют общественные организации и трудовые коллективы по месту работы, учебы или жительства осужденного.</w:t>
      </w:r>
    </w:p>
    <w:p w:rsidR="00556544" w:rsidRPr="00556544" w:rsidRDefault="00556544" w:rsidP="00DF664F">
      <w:p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65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высокой степени вероятности рецидива со стороны лиц, освобождающихся из мест лишения свободы, за ними устанавливается надзор органами внутренних дел. Цель такого надзора — предупреждение новых преступлений со стороны освобожденных и оказание на них воспитательного воздействия. Надзор не является видом или продолжением наказания, он относится к числу профилактических мер, осуществляемых принудительно. </w:t>
      </w:r>
      <w:proofErr w:type="gramStart"/>
      <w:r w:rsidRPr="005565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лицам, в отношении которых установлен надзор, могут применяться ограничения в виде запрещения ухода из дома (квартиры) на определенное время; запрещения пребывания в определенных пунктах района, города; запрещения или ограничения времени выезда по личным делам за пределы района, города; а также явка в милицию для регистрации от 1 до 4 раз в месяц.</w:t>
      </w:r>
      <w:proofErr w:type="gramEnd"/>
      <w:r w:rsidRPr="005565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Перечисленные ограничения применяются индивидуально, и при их избрании учитываются характер ранее совершенных преступлений, образ жизни, семейное положение, место работы и другие обстоятельства.</w:t>
      </w:r>
    </w:p>
    <w:p w:rsidR="00556544" w:rsidRPr="00556544" w:rsidRDefault="00556544" w:rsidP="00DF664F">
      <w:p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65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Ограничения могут изменяться органом внутренних дел (в сторону смягчения или усиления) в зависимости от поведения поднадзорного, с учетом его личности, изменения характера или графика работы и т. д.</w:t>
      </w:r>
    </w:p>
    <w:p w:rsidR="00556544" w:rsidRPr="00556544" w:rsidRDefault="00556544" w:rsidP="00DF664F">
      <w:p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65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Лица, находящиеся под надзором, обязаны: являться по вызову в орган внутренних дел в указанный срок и давать устные и письменные объяснения по </w:t>
      </w:r>
      <w:r w:rsidRPr="005565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вопросам, связанным с исполнением правил надзора; уведомлять работников милиции, осуществляющих надзор, о перемене места работы или жительства, а также о выезде за пределы района (города) по служебным делам; зарегистрироваться в местном органе внутренних дел при выезде по личным делам с разрешения органов внутренних дел в другой населенный пункт и нахождении там более суток; соблюдать установленные в отношении него ограничения. Существующая система профилактики рецидивной преступности во многом устарела и не отвечает современным условиям. Необходимо создание новой современной системы профилактики, построенной на закрепленных в Конституции России и международно-правовых документах принципах. Новая система профилактики должна включать, во-первых, комплексный подход к проблемам рецидивной преступности, во-вторых, более широкие возможности взаимодействия различных субъектов профилактики и, в-третьих, максимальную концентрацию и детализацию разрабатываемых мер.</w:t>
      </w:r>
    </w:p>
    <w:p w:rsidR="008C7E8F" w:rsidRDefault="008C7E8F" w:rsidP="00DF664F">
      <w:pPr>
        <w:jc w:val="both"/>
      </w:pPr>
    </w:p>
    <w:sectPr w:rsidR="008C7E8F" w:rsidSect="008C7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6544"/>
    <w:rsid w:val="002D30FB"/>
    <w:rsid w:val="004B7665"/>
    <w:rsid w:val="00556544"/>
    <w:rsid w:val="008C7E8F"/>
    <w:rsid w:val="00DF6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E8F"/>
  </w:style>
  <w:style w:type="paragraph" w:styleId="1">
    <w:name w:val="heading 1"/>
    <w:basedOn w:val="a"/>
    <w:link w:val="10"/>
    <w:uiPriority w:val="9"/>
    <w:qFormat/>
    <w:rsid w:val="005565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65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56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8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1704</Words>
  <Characters>9717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Городская Администрация</Company>
  <LinksUpToDate>false</LinksUpToDate>
  <CharactersWithSpaces>11399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marpos_goradm6</dc:creator>
  <cp:keywords/>
  <dc:description/>
  <cp:lastModifiedBy>marpos_goradm6</cp:lastModifiedBy>
  <cp:revision>3</cp:revision>
  <dcterms:created xsi:type="dcterms:W3CDTF">2019-06-25T12:46:00Z</dcterms:created>
  <dcterms:modified xsi:type="dcterms:W3CDTF">2019-09-05T06:38:00Z</dcterms:modified>
</cp:coreProperties>
</file>