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3936"/>
        <w:gridCol w:w="1748"/>
        <w:gridCol w:w="3725"/>
      </w:tblGrid>
      <w:tr w:rsidR="001513B6" w:rsidTr="001513B6">
        <w:trPr>
          <w:cantSplit/>
          <w:trHeight w:val="420"/>
        </w:trPr>
        <w:tc>
          <w:tcPr>
            <w:tcW w:w="3936" w:type="dxa"/>
            <w:hideMark/>
          </w:tcPr>
          <w:p w:rsidR="001513B6" w:rsidRDefault="001513B6">
            <w:pPr>
              <w:pStyle w:val="a5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ЧĂВАШ РЕСПУБЛИКИ</w:t>
            </w:r>
          </w:p>
          <w:p w:rsidR="001513B6" w:rsidRDefault="001513B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748" w:type="dxa"/>
            <w:vMerge w:val="restart"/>
            <w:hideMark/>
          </w:tcPr>
          <w:p w:rsidR="001513B6" w:rsidRDefault="001513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1513B6" w:rsidRDefault="001513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1513B6" w:rsidRDefault="001513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1513B6" w:rsidTr="001513B6">
        <w:trPr>
          <w:cantSplit/>
          <w:trHeight w:val="2355"/>
        </w:trPr>
        <w:tc>
          <w:tcPr>
            <w:tcW w:w="3936" w:type="dxa"/>
          </w:tcPr>
          <w:p w:rsidR="001513B6" w:rsidRDefault="001513B6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1513B6" w:rsidRDefault="001513B6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1513B6" w:rsidRDefault="001513B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513B6" w:rsidRDefault="001513B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ЙЫШАНУ</w:t>
            </w:r>
          </w:p>
          <w:p w:rsidR="001513B6" w:rsidRDefault="001513B6">
            <w:pPr>
              <w:spacing w:line="240" w:lineRule="auto"/>
              <w:jc w:val="center"/>
            </w:pPr>
          </w:p>
          <w:p w:rsidR="001513B6" w:rsidRDefault="00151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</w:t>
            </w:r>
            <w:r w:rsidR="00391BE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мая  2019    4</w:t>
            </w:r>
            <w:r w:rsidR="00391BE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№ -ле</w:t>
            </w:r>
          </w:p>
          <w:p w:rsidR="001513B6" w:rsidRDefault="00151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Тралькасси яле</w:t>
            </w:r>
          </w:p>
        </w:tc>
        <w:tc>
          <w:tcPr>
            <w:tcW w:w="1748" w:type="dxa"/>
            <w:vMerge/>
            <w:vAlign w:val="center"/>
            <w:hideMark/>
          </w:tcPr>
          <w:p w:rsidR="001513B6" w:rsidRDefault="001513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1513B6" w:rsidRDefault="001513B6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1513B6" w:rsidRDefault="001513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1513B6" w:rsidRDefault="001513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1513B6" w:rsidRDefault="001513B6">
            <w:pPr>
              <w:pStyle w:val="a5"/>
              <w:spacing w:line="276" w:lineRule="auto"/>
              <w:jc w:val="center"/>
              <w:rPr>
                <w:rStyle w:val="a6"/>
                <w:color w:val="000000"/>
              </w:rPr>
            </w:pPr>
          </w:p>
          <w:p w:rsidR="001513B6" w:rsidRDefault="001513B6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ПОСТАНОВЛЕНИЕ</w:t>
            </w:r>
          </w:p>
          <w:p w:rsidR="001513B6" w:rsidRDefault="001513B6">
            <w:pPr>
              <w:pStyle w:val="a5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1513B6" w:rsidRDefault="001513B6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мая  2019   №4</w:t>
            </w:r>
            <w:r w:rsidR="00391B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513B6" w:rsidRDefault="001513B6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Испуханы</w:t>
            </w:r>
          </w:p>
        </w:tc>
      </w:tr>
    </w:tbl>
    <w:p w:rsidR="00391BE2" w:rsidRDefault="00391BE2" w:rsidP="001513B6">
      <w:pPr>
        <w:ind w:right="386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513B6" w:rsidRPr="001513B6" w:rsidRDefault="001513B6" w:rsidP="001513B6">
      <w:pPr>
        <w:ind w:right="3868"/>
        <w:jc w:val="both"/>
        <w:rPr>
          <w:rFonts w:ascii="Times New Roman" w:hAnsi="Times New Roman" w:cs="Times New Roman"/>
          <w:sz w:val="26"/>
          <w:szCs w:val="26"/>
        </w:rPr>
      </w:pPr>
      <w:r w:rsidRPr="001513B6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администрации Испуханского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Испуханского сельского поселения Красночетайского района  Чувашской Республики, утвержденный постановлением от 16.06.2016 №27</w:t>
      </w:r>
    </w:p>
    <w:p w:rsidR="001513B6" w:rsidRPr="001513B6" w:rsidRDefault="001513B6" w:rsidP="001513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3B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 и статью 35 Федерального закона «О водоснабжении и водоотведении» администрация Испуханского сельского поселения Красночетайского района Чувашской Республики постановляет: </w:t>
      </w:r>
    </w:p>
    <w:p w:rsidR="001513B6" w:rsidRPr="001513B6" w:rsidRDefault="001513B6" w:rsidP="001513B6">
      <w:pPr>
        <w:pStyle w:val="a4"/>
        <w:numPr>
          <w:ilvl w:val="0"/>
          <w:numId w:val="1"/>
        </w:numPr>
        <w:ind w:left="0" w:right="-1" w:firstLine="709"/>
        <w:jc w:val="both"/>
        <w:rPr>
          <w:sz w:val="26"/>
          <w:szCs w:val="26"/>
        </w:rPr>
      </w:pPr>
      <w:r w:rsidRPr="001513B6">
        <w:rPr>
          <w:sz w:val="26"/>
          <w:szCs w:val="26"/>
        </w:rPr>
        <w:t>В административный регламент администрации Испуханского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Испуханского сельского поселения Красночетайского района  Чувашской Республики, утвержденный постановлением от 16.06.2016 №27, внести следующие изменения:</w:t>
      </w:r>
    </w:p>
    <w:p w:rsidR="001513B6" w:rsidRPr="001513B6" w:rsidRDefault="001513B6" w:rsidP="001513B6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1513B6">
        <w:rPr>
          <w:sz w:val="26"/>
          <w:szCs w:val="26"/>
        </w:rPr>
        <w:t>дополнить статьей 3.1.5. следующего содержания:</w:t>
      </w:r>
    </w:p>
    <w:p w:rsidR="001513B6" w:rsidRPr="001513B6" w:rsidRDefault="001513B6" w:rsidP="001513B6">
      <w:pPr>
        <w:pStyle w:val="a4"/>
        <w:ind w:left="0" w:firstLine="709"/>
        <w:jc w:val="both"/>
        <w:rPr>
          <w:sz w:val="26"/>
          <w:szCs w:val="26"/>
        </w:rPr>
      </w:pPr>
      <w:r w:rsidRPr="001513B6">
        <w:rPr>
          <w:sz w:val="26"/>
          <w:szCs w:val="26"/>
        </w:rPr>
        <w:t xml:space="preserve">«3.1.5. </w:t>
      </w:r>
      <w:r w:rsidRPr="001513B6">
        <w:rPr>
          <w:rStyle w:val="blk"/>
          <w:sz w:val="26"/>
          <w:szCs w:val="26"/>
        </w:rPr>
        <w:t>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</w:t>
      </w:r>
    </w:p>
    <w:p w:rsidR="001513B6" w:rsidRPr="001513B6" w:rsidRDefault="001513B6" w:rsidP="001513B6">
      <w:pPr>
        <w:pStyle w:val="a4"/>
        <w:shd w:val="clear" w:color="auto" w:fill="FFFFFF"/>
        <w:ind w:left="0" w:firstLine="709"/>
        <w:jc w:val="both"/>
        <w:rPr>
          <w:sz w:val="26"/>
          <w:szCs w:val="26"/>
        </w:rPr>
      </w:pPr>
      <w:bookmarkStart w:id="0" w:name="dst100014"/>
      <w:bookmarkEnd w:id="0"/>
      <w:r w:rsidRPr="001513B6">
        <w:rPr>
          <w:rStyle w:val="blk"/>
          <w:sz w:val="26"/>
          <w:szCs w:val="26"/>
        </w:rPr>
        <w:t>1. Плановые проверки в отношении юридических лиц, индивидуальных предпринимателей, отнесенных в соответствии со </w:t>
      </w:r>
      <w:hyperlink r:id="rId6" w:anchor="dst100019" w:history="1">
        <w:r w:rsidRPr="001513B6">
          <w:rPr>
            <w:rStyle w:val="a3"/>
            <w:sz w:val="26"/>
            <w:szCs w:val="26"/>
          </w:rPr>
          <w:t>статьей 4</w:t>
        </w:r>
      </w:hyperlink>
      <w:r w:rsidRPr="001513B6">
        <w:rPr>
          <w:rStyle w:val="blk"/>
          <w:sz w:val="26"/>
          <w:szCs w:val="26"/>
        </w:rPr>
        <w:t xml:space="preserve">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</w:t>
      </w:r>
      <w:r w:rsidRPr="001513B6">
        <w:rPr>
          <w:rStyle w:val="blk"/>
          <w:sz w:val="26"/>
          <w:szCs w:val="26"/>
        </w:rPr>
        <w:lastRenderedPageBreak/>
        <w:t>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1513B6" w:rsidRPr="001513B6" w:rsidRDefault="001513B6" w:rsidP="001513B6">
      <w:pPr>
        <w:pStyle w:val="a4"/>
        <w:shd w:val="clear" w:color="auto" w:fill="FFFFFF"/>
        <w:ind w:left="0" w:firstLine="709"/>
        <w:jc w:val="both"/>
        <w:rPr>
          <w:sz w:val="26"/>
          <w:szCs w:val="26"/>
        </w:rPr>
      </w:pPr>
      <w:bookmarkStart w:id="1" w:name="dst100015"/>
      <w:bookmarkEnd w:id="1"/>
      <w:r w:rsidRPr="001513B6">
        <w:rPr>
          <w:rStyle w:val="blk"/>
          <w:sz w:val="26"/>
          <w:szCs w:val="26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1513B6" w:rsidRPr="001513B6" w:rsidRDefault="001513B6" w:rsidP="001513B6">
      <w:pPr>
        <w:pStyle w:val="a4"/>
        <w:shd w:val="clear" w:color="auto" w:fill="FFFFFF"/>
        <w:ind w:left="0" w:firstLine="709"/>
        <w:jc w:val="both"/>
        <w:rPr>
          <w:sz w:val="26"/>
          <w:szCs w:val="26"/>
        </w:rPr>
      </w:pPr>
      <w:bookmarkStart w:id="2" w:name="dst100016"/>
      <w:bookmarkEnd w:id="2"/>
      <w:r w:rsidRPr="001513B6">
        <w:rPr>
          <w:rStyle w:val="blk"/>
          <w:sz w:val="26"/>
          <w:szCs w:val="26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1513B6" w:rsidRPr="001513B6" w:rsidRDefault="001513B6" w:rsidP="001513B6">
      <w:pPr>
        <w:pStyle w:val="a4"/>
        <w:shd w:val="clear" w:color="auto" w:fill="FFFFFF"/>
        <w:ind w:left="0" w:firstLine="709"/>
        <w:jc w:val="both"/>
        <w:rPr>
          <w:sz w:val="26"/>
          <w:szCs w:val="26"/>
        </w:rPr>
      </w:pPr>
      <w:bookmarkStart w:id="3" w:name="dst100017"/>
      <w:bookmarkEnd w:id="3"/>
      <w:r w:rsidRPr="001513B6">
        <w:rPr>
          <w:rStyle w:val="blk"/>
          <w:sz w:val="26"/>
          <w:szCs w:val="26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7" w:anchor="dst0" w:history="1">
        <w:r w:rsidRPr="001513B6">
          <w:rPr>
            <w:rStyle w:val="a3"/>
            <w:sz w:val="26"/>
            <w:szCs w:val="26"/>
          </w:rPr>
          <w:t>Кодексом</w:t>
        </w:r>
      </w:hyperlink>
      <w:r w:rsidRPr="001513B6">
        <w:rPr>
          <w:rStyle w:val="blk"/>
          <w:sz w:val="26"/>
          <w:szCs w:val="26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8" w:anchor="dst0" w:history="1">
        <w:r w:rsidRPr="001513B6">
          <w:rPr>
            <w:rStyle w:val="a3"/>
            <w:sz w:val="26"/>
            <w:szCs w:val="26"/>
          </w:rPr>
          <w:t>законом</w:t>
        </w:r>
      </w:hyperlink>
      <w:r w:rsidRPr="001513B6">
        <w:rPr>
          <w:rStyle w:val="blk"/>
          <w:sz w:val="26"/>
          <w:szCs w:val="26"/>
        </w:rPr>
        <w:t> 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513B6" w:rsidRPr="001513B6" w:rsidRDefault="001513B6" w:rsidP="001513B6">
      <w:pPr>
        <w:pStyle w:val="a4"/>
        <w:shd w:val="clear" w:color="auto" w:fill="FFFFFF"/>
        <w:ind w:left="0" w:firstLine="709"/>
        <w:jc w:val="both"/>
        <w:rPr>
          <w:rStyle w:val="blk"/>
          <w:sz w:val="26"/>
          <w:szCs w:val="26"/>
        </w:rPr>
      </w:pPr>
      <w:bookmarkStart w:id="4" w:name="dst100018"/>
      <w:bookmarkEnd w:id="4"/>
      <w:r w:rsidRPr="001513B6">
        <w:rPr>
          <w:rStyle w:val="blk"/>
          <w:sz w:val="26"/>
          <w:szCs w:val="26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предпринимателей.».</w:t>
      </w:r>
    </w:p>
    <w:p w:rsidR="001513B6" w:rsidRPr="001513B6" w:rsidRDefault="001513B6" w:rsidP="001513B6">
      <w:pPr>
        <w:pStyle w:val="a4"/>
        <w:shd w:val="clear" w:color="auto" w:fill="FFFFFF"/>
        <w:ind w:left="0" w:firstLine="709"/>
        <w:jc w:val="both"/>
        <w:rPr>
          <w:rStyle w:val="blk"/>
          <w:sz w:val="26"/>
          <w:szCs w:val="26"/>
        </w:rPr>
      </w:pPr>
      <w:r w:rsidRPr="001513B6">
        <w:rPr>
          <w:rStyle w:val="blk"/>
          <w:sz w:val="26"/>
          <w:szCs w:val="26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Испуханского сельского поселения». </w:t>
      </w:r>
    </w:p>
    <w:p w:rsidR="001513B6" w:rsidRPr="001513B6" w:rsidRDefault="001513B6" w:rsidP="001513B6">
      <w:pPr>
        <w:pStyle w:val="a4"/>
        <w:shd w:val="clear" w:color="auto" w:fill="FFFFFF"/>
        <w:ind w:left="0" w:firstLine="709"/>
        <w:jc w:val="both"/>
        <w:rPr>
          <w:rStyle w:val="blk"/>
          <w:sz w:val="26"/>
          <w:szCs w:val="26"/>
        </w:rPr>
      </w:pPr>
    </w:p>
    <w:p w:rsidR="001513B6" w:rsidRPr="001513B6" w:rsidRDefault="001513B6" w:rsidP="001513B6">
      <w:pPr>
        <w:pStyle w:val="a4"/>
        <w:shd w:val="clear" w:color="auto" w:fill="FFFFFF"/>
        <w:ind w:left="0" w:firstLine="709"/>
        <w:jc w:val="both"/>
        <w:rPr>
          <w:rStyle w:val="blk"/>
          <w:sz w:val="26"/>
          <w:szCs w:val="26"/>
        </w:rPr>
      </w:pPr>
    </w:p>
    <w:p w:rsidR="001513B6" w:rsidRPr="001513B6" w:rsidRDefault="001513B6" w:rsidP="001513B6">
      <w:pPr>
        <w:pStyle w:val="a4"/>
        <w:shd w:val="clear" w:color="auto" w:fill="FFFFFF"/>
        <w:ind w:left="0" w:firstLine="709"/>
        <w:jc w:val="both"/>
        <w:rPr>
          <w:rStyle w:val="blk"/>
          <w:sz w:val="26"/>
          <w:szCs w:val="26"/>
        </w:rPr>
      </w:pPr>
    </w:p>
    <w:p w:rsidR="001513B6" w:rsidRPr="001513B6" w:rsidRDefault="001513B6" w:rsidP="001513B6">
      <w:pPr>
        <w:shd w:val="clear" w:color="auto" w:fill="FFFFFF"/>
        <w:spacing w:after="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1513B6">
        <w:rPr>
          <w:rStyle w:val="blk"/>
          <w:rFonts w:ascii="Times New Roman" w:hAnsi="Times New Roman" w:cs="Times New Roman"/>
          <w:sz w:val="26"/>
          <w:szCs w:val="26"/>
        </w:rPr>
        <w:t xml:space="preserve">Глава Испуханского </w:t>
      </w:r>
    </w:p>
    <w:p w:rsidR="001513B6" w:rsidRPr="001513B6" w:rsidRDefault="001513B6" w:rsidP="001513B6">
      <w:pPr>
        <w:shd w:val="clear" w:color="auto" w:fill="FFFFFF"/>
        <w:spacing w:after="0"/>
        <w:jc w:val="both"/>
        <w:rPr>
          <w:sz w:val="26"/>
          <w:szCs w:val="26"/>
        </w:rPr>
      </w:pPr>
      <w:r w:rsidRPr="001513B6">
        <w:rPr>
          <w:rStyle w:val="blk"/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Е.Ф.Лаврентьева</w:t>
      </w:r>
    </w:p>
    <w:p w:rsidR="001513B6" w:rsidRPr="001513B6" w:rsidRDefault="001513B6" w:rsidP="001513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3B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1513B6" w:rsidRPr="001513B6" w:rsidRDefault="001513B6" w:rsidP="001513B6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513B6">
        <w:rPr>
          <w:rFonts w:ascii="Times New Roman" w:hAnsi="Times New Roman" w:cs="Times New Roman"/>
          <w:sz w:val="26"/>
          <w:szCs w:val="26"/>
        </w:rPr>
        <w:tab/>
      </w:r>
    </w:p>
    <w:p w:rsidR="001513B6" w:rsidRPr="001513B6" w:rsidRDefault="001513B6" w:rsidP="001513B6">
      <w:pPr>
        <w:rPr>
          <w:rFonts w:ascii="Times New Roman" w:hAnsi="Times New Roman" w:cs="Times New Roman"/>
          <w:sz w:val="26"/>
          <w:szCs w:val="26"/>
        </w:rPr>
      </w:pPr>
    </w:p>
    <w:p w:rsidR="0050600C" w:rsidRPr="001513B6" w:rsidRDefault="0050600C">
      <w:pPr>
        <w:rPr>
          <w:sz w:val="26"/>
          <w:szCs w:val="26"/>
        </w:rPr>
      </w:pPr>
    </w:p>
    <w:sectPr w:rsidR="0050600C" w:rsidRPr="001513B6" w:rsidSect="00F2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DD1"/>
    <w:multiLevelType w:val="multilevel"/>
    <w:tmpl w:val="DB8E7D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13B6"/>
    <w:rsid w:val="001513B6"/>
    <w:rsid w:val="00391BE2"/>
    <w:rsid w:val="0050600C"/>
    <w:rsid w:val="00F2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3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1513B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1513B6"/>
  </w:style>
  <w:style w:type="character" w:customStyle="1" w:styleId="a6">
    <w:name w:val="Цветовое выделение"/>
    <w:rsid w:val="001513B6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32/08b3ecbcdc9a360ad1dc314150a632888670335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2019-05-22T10:12:00Z</dcterms:created>
  <dcterms:modified xsi:type="dcterms:W3CDTF">2019-05-22T11:02:00Z</dcterms:modified>
</cp:coreProperties>
</file>