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07" w:rsidRPr="00525407" w:rsidRDefault="00525407" w:rsidP="0052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25407" w:rsidRPr="00525407" w:rsidRDefault="00525407" w:rsidP="0052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25407" w:rsidRPr="00525407" w:rsidRDefault="00525407" w:rsidP="0052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9203" w:type="dxa"/>
        <w:tblLook w:val="0000" w:firstRow="0" w:lastRow="0" w:firstColumn="0" w:lastColumn="0" w:noHBand="0" w:noVBand="0"/>
      </w:tblPr>
      <w:tblGrid>
        <w:gridCol w:w="4047"/>
        <w:gridCol w:w="561"/>
        <w:gridCol w:w="36"/>
        <w:gridCol w:w="431"/>
        <w:gridCol w:w="4939"/>
        <w:gridCol w:w="4047"/>
        <w:gridCol w:w="1066"/>
        <w:gridCol w:w="4076"/>
      </w:tblGrid>
      <w:tr w:rsidR="00525407" w:rsidRPr="00525407" w:rsidTr="005134A3">
        <w:trPr>
          <w:cantSplit/>
          <w:trHeight w:val="420"/>
        </w:trPr>
        <w:tc>
          <w:tcPr>
            <w:tcW w:w="4047" w:type="dxa"/>
          </w:tcPr>
          <w:p w:rsidR="00525407" w:rsidRPr="00525407" w:rsidRDefault="00525407" w:rsidP="0052540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Cs w:val="20"/>
                <w:lang w:eastAsia="ru-RU"/>
              </w:rPr>
            </w:pPr>
          </w:p>
          <w:p w:rsidR="00525407" w:rsidRPr="00525407" w:rsidRDefault="00525407" w:rsidP="0052540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Cs w:val="20"/>
                <w:lang w:eastAsia="ru-RU"/>
              </w:rPr>
            </w:pPr>
            <w:r w:rsidRPr="00525407">
              <w:rPr>
                <w:rFonts w:ascii="Times New Roman" w:eastAsia="Times New Roman" w:hAnsi="Times New Roman" w:cs="Courier New"/>
                <w:b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525407" w:rsidRPr="00525407" w:rsidRDefault="00525407" w:rsidP="0052540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525407">
              <w:rPr>
                <w:rFonts w:ascii="Times New Roman" w:eastAsia="Times New Roman" w:hAnsi="Times New Roman" w:cs="Courier New"/>
                <w:b/>
                <w:noProof/>
                <w:color w:val="000000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597" w:type="dxa"/>
            <w:gridSpan w:val="2"/>
          </w:tcPr>
          <w:p w:rsidR="00525407" w:rsidRPr="00525407" w:rsidRDefault="00525407" w:rsidP="0052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gridSpan w:val="2"/>
          </w:tcPr>
          <w:p w:rsidR="00525407" w:rsidRPr="00525407" w:rsidRDefault="00525407" w:rsidP="005254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Cs w:val="20"/>
                <w:lang w:eastAsia="ru-RU"/>
              </w:rPr>
            </w:pPr>
          </w:p>
          <w:p w:rsidR="00525407" w:rsidRPr="00525407" w:rsidRDefault="00525407" w:rsidP="005254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525407">
              <w:rPr>
                <w:rFonts w:ascii="Times New Roman" w:eastAsia="Times New Roman" w:hAnsi="Times New Roman" w:cs="Courier New"/>
                <w:b/>
                <w:noProof/>
                <w:szCs w:val="20"/>
                <w:lang w:eastAsia="ru-RU"/>
              </w:rPr>
              <w:t>ЧУВАШСКАЯ РЕСПУБЛИКА</w:t>
            </w:r>
            <w:r w:rsidRPr="00525407">
              <w:rPr>
                <w:rFonts w:ascii="Times New Roman" w:eastAsia="Times New Roman" w:hAnsi="Times New Roman" w:cs="Courier New"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25407">
              <w:rPr>
                <w:rFonts w:ascii="Times New Roman" w:eastAsia="Times New Roman" w:hAnsi="Times New Roman" w:cs="Courier New"/>
                <w:b/>
                <w:noProof/>
                <w:color w:val="000000"/>
                <w:szCs w:val="20"/>
                <w:lang w:eastAsia="ru-RU"/>
              </w:rPr>
              <w:t xml:space="preserve">КРАСНОАРМЕЙСКИЙ РАЙОН  </w:t>
            </w:r>
          </w:p>
        </w:tc>
        <w:tc>
          <w:tcPr>
            <w:tcW w:w="4047" w:type="dxa"/>
          </w:tcPr>
          <w:p w:rsidR="00525407" w:rsidRPr="00525407" w:rsidRDefault="00525407" w:rsidP="0052540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066" w:type="dxa"/>
            <w:vMerge w:val="restart"/>
          </w:tcPr>
          <w:p w:rsidR="00525407" w:rsidRPr="00525407" w:rsidRDefault="00525407" w:rsidP="0052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525407" w:rsidRPr="00525407" w:rsidRDefault="00525407" w:rsidP="005254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</w:p>
        </w:tc>
      </w:tr>
      <w:tr w:rsidR="00525407" w:rsidRPr="00525407" w:rsidTr="005134A3">
        <w:trPr>
          <w:cantSplit/>
          <w:trHeight w:val="2355"/>
        </w:trPr>
        <w:tc>
          <w:tcPr>
            <w:tcW w:w="4047" w:type="dxa"/>
          </w:tcPr>
          <w:p w:rsidR="00525407" w:rsidRPr="00525407" w:rsidRDefault="00525407" w:rsidP="0052540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525407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 xml:space="preserve">ЕНШИК-ЧУЛЛĂ ЯЛ ПОСЕЛЕНИЙĚН </w:t>
            </w:r>
          </w:p>
          <w:p w:rsidR="00525407" w:rsidRPr="00525407" w:rsidRDefault="00525407" w:rsidP="00525407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2540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 w:rsidRPr="005254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5407" w:rsidRPr="00525407" w:rsidRDefault="00525407" w:rsidP="0052540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407" w:rsidRPr="00525407" w:rsidRDefault="00525407" w:rsidP="0052540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525407" w:rsidRPr="00525407" w:rsidRDefault="00525407" w:rsidP="0052540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525407" w:rsidRPr="00525407" w:rsidRDefault="004F5971" w:rsidP="0052540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lang w:eastAsia="ru-RU"/>
              </w:rPr>
              <w:t>15.02.2017 № С-1/3</w:t>
            </w:r>
          </w:p>
          <w:p w:rsidR="00525407" w:rsidRPr="00525407" w:rsidRDefault="00525407" w:rsidP="0052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254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Еншик-Чуллă ялě</w:t>
            </w:r>
          </w:p>
          <w:p w:rsidR="00525407" w:rsidRPr="00525407" w:rsidRDefault="00525407" w:rsidP="0052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25407" w:rsidRPr="00525407" w:rsidRDefault="00525407" w:rsidP="0052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</w:tcPr>
          <w:p w:rsidR="00525407" w:rsidRPr="00525407" w:rsidRDefault="00525407" w:rsidP="0052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gridSpan w:val="2"/>
          </w:tcPr>
          <w:p w:rsidR="00525407" w:rsidRPr="00525407" w:rsidRDefault="00525407" w:rsidP="00525407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52540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525407" w:rsidRPr="00525407" w:rsidRDefault="00525407" w:rsidP="005254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525407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>ЯНШИХОВО-ЧЕЛЛИНСКОГО</w:t>
            </w:r>
          </w:p>
          <w:p w:rsidR="00525407" w:rsidRPr="00525407" w:rsidRDefault="00525407" w:rsidP="005254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525407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25407" w:rsidRPr="00525407" w:rsidRDefault="00525407" w:rsidP="005254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25407" w:rsidRPr="00525407" w:rsidRDefault="00525407" w:rsidP="005254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25407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525407" w:rsidRPr="00525407" w:rsidRDefault="00525407" w:rsidP="005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407" w:rsidRPr="00525407" w:rsidRDefault="004F5971" w:rsidP="0052540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4F5971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15.02.2017</w:t>
            </w:r>
            <w:r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№ С-1/3</w:t>
            </w:r>
            <w:r w:rsidR="00525407" w:rsidRPr="00525407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 xml:space="preserve"> </w:t>
            </w:r>
            <w:r w:rsidR="00525407" w:rsidRPr="00525407"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="00525407" w:rsidRPr="00525407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 xml:space="preserve">              </w:t>
            </w:r>
          </w:p>
          <w:p w:rsidR="00525407" w:rsidRPr="00525407" w:rsidRDefault="00525407" w:rsidP="0052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254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д. Яншихово-Челлы</w:t>
            </w:r>
          </w:p>
        </w:tc>
        <w:tc>
          <w:tcPr>
            <w:tcW w:w="4047" w:type="dxa"/>
          </w:tcPr>
          <w:p w:rsidR="00525407" w:rsidRPr="00525407" w:rsidRDefault="00525407" w:rsidP="0052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066" w:type="dxa"/>
            <w:vMerge/>
          </w:tcPr>
          <w:p w:rsidR="00525407" w:rsidRPr="00525407" w:rsidRDefault="00525407" w:rsidP="0052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525407" w:rsidRPr="00525407" w:rsidRDefault="00525407" w:rsidP="0052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</w:pPr>
          </w:p>
        </w:tc>
      </w:tr>
      <w:tr w:rsidR="00525407" w:rsidRPr="00525407" w:rsidTr="005134A3">
        <w:tblPrEx>
          <w:tblLook w:val="01E0" w:firstRow="1" w:lastRow="1" w:firstColumn="1" w:lastColumn="1" w:noHBand="0" w:noVBand="0"/>
        </w:tblPrEx>
        <w:trPr>
          <w:gridAfter w:val="6"/>
          <w:wAfter w:w="14595" w:type="dxa"/>
        </w:trPr>
        <w:tc>
          <w:tcPr>
            <w:tcW w:w="4608" w:type="dxa"/>
            <w:gridSpan w:val="2"/>
          </w:tcPr>
          <w:p w:rsidR="00525407" w:rsidRPr="00525407" w:rsidRDefault="00525407" w:rsidP="0052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254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внесении изменений в Устав</w:t>
            </w:r>
          </w:p>
          <w:p w:rsidR="00525407" w:rsidRPr="00525407" w:rsidRDefault="00525407" w:rsidP="0052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254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Яншихово-Челлинского сельского </w:t>
            </w:r>
          </w:p>
          <w:p w:rsidR="00525407" w:rsidRPr="00525407" w:rsidRDefault="00525407" w:rsidP="0052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254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поселения Красноармейского </w:t>
            </w:r>
          </w:p>
          <w:p w:rsidR="00525407" w:rsidRPr="00525407" w:rsidRDefault="00525407" w:rsidP="00525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4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района Чувашской Республики</w:t>
            </w:r>
          </w:p>
          <w:p w:rsidR="00525407" w:rsidRPr="00525407" w:rsidRDefault="00525407" w:rsidP="0052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25407" w:rsidRPr="00525407" w:rsidTr="00A15909">
        <w:tblPrEx>
          <w:tblLook w:val="01E0" w:firstRow="1" w:lastRow="1" w:firstColumn="1" w:lastColumn="1" w:noHBand="0" w:noVBand="0"/>
        </w:tblPrEx>
        <w:trPr>
          <w:gridAfter w:val="4"/>
          <w:wAfter w:w="14128" w:type="dxa"/>
          <w:trHeight w:val="105"/>
        </w:trPr>
        <w:tc>
          <w:tcPr>
            <w:tcW w:w="5075" w:type="dxa"/>
            <w:gridSpan w:val="4"/>
          </w:tcPr>
          <w:p w:rsidR="00525407" w:rsidRPr="00A67EED" w:rsidRDefault="00525407" w:rsidP="00A67EE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28EE" w:rsidRPr="00A15909" w:rsidRDefault="00A15909" w:rsidP="00B36684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254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28EE" w:rsidRPr="00A15909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от 15 февраля 2016 № 17-ФЗ «О внесении изменения в статью 74 Федерального закона «Об общих принципах организации местного самоуправления в Российской Федерации», Федерального закона от 2 июня 2016 г. № 171-ФЗ "О внесении изменений в статью 36 Федерального закона </w:t>
      </w:r>
      <w:proofErr w:type="gramStart"/>
      <w:r w:rsidR="00A928EE" w:rsidRPr="00A15909">
        <w:rPr>
          <w:rFonts w:ascii="Times New Roman" w:hAnsi="Times New Roman" w:cs="Times New Roman"/>
          <w:sz w:val="26"/>
          <w:szCs w:val="26"/>
          <w:lang w:eastAsia="ru-RU"/>
        </w:rPr>
        <w:t>"Об общих принципах организации местного самоуправления в Российской Федерации", Федерального закона от 23 июня 2016 г. №  197-ФЗ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Федерального закона от 6 октября 2003 г. № 131-ФЗ "Об общих принципах организации местного самоуправления в Российской Федерации» </w:t>
      </w:r>
      <w:proofErr w:type="gramEnd"/>
    </w:p>
    <w:p w:rsidR="00A928EE" w:rsidRPr="00A15909" w:rsidRDefault="00A928EE" w:rsidP="00B36684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1590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Собрание депутатов </w:t>
      </w:r>
      <w:r w:rsidR="00A67EED" w:rsidRPr="00A1590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Яншихово-Челлинского </w:t>
      </w:r>
      <w:r w:rsidRPr="00A15909">
        <w:rPr>
          <w:rFonts w:ascii="Times New Roman" w:hAnsi="Times New Roman" w:cs="Times New Roman"/>
          <w:b/>
          <w:sz w:val="26"/>
          <w:szCs w:val="26"/>
          <w:lang w:eastAsia="ru-RU"/>
        </w:rPr>
        <w:t>сельского поселения Красноармейского района Чувашской Республики решило:</w:t>
      </w:r>
    </w:p>
    <w:p w:rsidR="00A928EE" w:rsidRPr="00A15909" w:rsidRDefault="004F5971" w:rsidP="00B36684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A928EE" w:rsidRPr="00A15909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Устав Яншихово-Челлинского сельского поселения Красноармейского района Чувашской Республики, утвержденный решением Собрания депутатов </w:t>
      </w:r>
      <w:r w:rsidR="00A67EED" w:rsidRPr="00A15909">
        <w:rPr>
          <w:rFonts w:ascii="Times New Roman" w:hAnsi="Times New Roman" w:cs="Times New Roman"/>
          <w:sz w:val="26"/>
          <w:szCs w:val="26"/>
          <w:lang w:eastAsia="ru-RU"/>
        </w:rPr>
        <w:t xml:space="preserve">Яншихово-Челлинского </w:t>
      </w:r>
      <w:r w:rsidR="00A928EE" w:rsidRPr="00A15909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от 25 июня 2012г. № С-16\1 (далее - Устав) следующие изменения:</w:t>
      </w:r>
    </w:p>
    <w:p w:rsidR="00B36684" w:rsidRPr="00A15909" w:rsidRDefault="00B36684" w:rsidP="00B36684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B36684" w:rsidRPr="00A15909" w:rsidRDefault="00B36684" w:rsidP="00FC38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15909">
        <w:rPr>
          <w:rFonts w:ascii="Times New Roman" w:hAnsi="Times New Roman" w:cs="Times New Roman"/>
          <w:sz w:val="26"/>
          <w:szCs w:val="26"/>
          <w:lang w:eastAsia="ru-RU"/>
        </w:rPr>
        <w:t>Изложить части 2 статьи 14. Устава в следующей редакции:</w:t>
      </w:r>
    </w:p>
    <w:p w:rsidR="00E755F4" w:rsidRPr="00A15909" w:rsidRDefault="00E755F4" w:rsidP="00410BF0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A15909">
        <w:rPr>
          <w:rFonts w:ascii="Times New Roman" w:hAnsi="Times New Roman" w:cs="Times New Roman"/>
          <w:sz w:val="26"/>
          <w:szCs w:val="26"/>
          <w:lang w:eastAsia="ru-RU"/>
        </w:rPr>
        <w:t>2.    На публичные слушания выносятся в обязательном порядке:</w:t>
      </w:r>
    </w:p>
    <w:p w:rsidR="00410BF0" w:rsidRPr="00A15909" w:rsidRDefault="00410BF0" w:rsidP="00410BF0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A1590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1)     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410BF0" w:rsidRPr="00A15909" w:rsidRDefault="00410BF0" w:rsidP="00410BF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9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проект местного бюджета и отчет о его исполнении;</w:t>
      </w:r>
    </w:p>
    <w:p w:rsidR="00410BF0" w:rsidRPr="00A15909" w:rsidRDefault="00410BF0" w:rsidP="00410BF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dst597"/>
      <w:bookmarkEnd w:id="1"/>
      <w:proofErr w:type="gramStart"/>
      <w:r w:rsidRPr="00A159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 кодексом 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A159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410BF0" w:rsidRPr="00A15909" w:rsidRDefault="00410BF0" w:rsidP="00410BF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dst645"/>
      <w:bookmarkEnd w:id="2"/>
      <w:r w:rsidRPr="00A159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928EE" w:rsidRPr="00A15909" w:rsidRDefault="00B36684" w:rsidP="00B36684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A15909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A1590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2. </w:t>
      </w:r>
      <w:r w:rsidR="00A928EE" w:rsidRPr="00A15909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64781B" w:rsidRPr="00A15909">
        <w:rPr>
          <w:rFonts w:ascii="Times New Roman" w:hAnsi="Times New Roman" w:cs="Times New Roman"/>
          <w:sz w:val="26"/>
          <w:szCs w:val="26"/>
          <w:lang w:eastAsia="ru-RU"/>
        </w:rPr>
        <w:t xml:space="preserve">Изложить пункт 3 </w:t>
      </w:r>
      <w:r w:rsidR="00A928EE" w:rsidRPr="00A15909">
        <w:rPr>
          <w:rFonts w:ascii="Times New Roman" w:hAnsi="Times New Roman" w:cs="Times New Roman"/>
          <w:sz w:val="26"/>
          <w:szCs w:val="26"/>
          <w:lang w:eastAsia="ru-RU"/>
        </w:rPr>
        <w:t>статьи 23. Устава в следующей редакции:</w:t>
      </w:r>
    </w:p>
    <w:p w:rsidR="00FC38E0" w:rsidRPr="00A15909" w:rsidRDefault="00FC38E0" w:rsidP="00FC38E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0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временного отсутствия главы  </w:t>
      </w:r>
      <w:r w:rsidRPr="00A1590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Яншихово-Челлинского</w:t>
      </w:r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невозможности выполнения им своих обязанностей, его обязанности временно исполняет заместитель главы администрации  </w:t>
      </w:r>
      <w:r w:rsidRPr="00A1590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Яншихово-Челлинского</w:t>
      </w:r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(должностное лицо администрации  </w:t>
      </w:r>
      <w:r w:rsidRPr="00A1590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Яншихово-Челлинского</w:t>
      </w:r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уполномоченное распоряжением главы </w:t>
      </w:r>
      <w:r w:rsidRPr="00A1590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Яншихово-Челлинского </w:t>
      </w:r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поселения).</w:t>
      </w:r>
    </w:p>
    <w:p w:rsidR="00FC38E0" w:rsidRPr="00A15909" w:rsidRDefault="00FC38E0" w:rsidP="00FC38E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досрочном прекращении полномочий главы </w:t>
      </w:r>
      <w:r w:rsidRPr="00A1590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Яншихово-Челлинского</w:t>
      </w:r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поселения, его полномочия, за исключением полномочий, предусмотренных статьей 29  настоящего Устава, временно осуществляет заместитель главы администрации  </w:t>
      </w:r>
      <w:r w:rsidRPr="00A1590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Яншихово-Челлинского</w:t>
      </w:r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(должностное лицо администрации  </w:t>
      </w:r>
      <w:r w:rsidRPr="00A1590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Яншихово-Челлинского</w:t>
      </w:r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уполномоченное решением Собрания депутатов  </w:t>
      </w:r>
      <w:r w:rsidRPr="00A1590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Яншихово-Челлинского</w:t>
      </w:r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поселения).</w:t>
      </w:r>
    </w:p>
    <w:p w:rsidR="00FC38E0" w:rsidRPr="00A15909" w:rsidRDefault="00FC38E0" w:rsidP="00FC38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59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159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</w:t>
      </w:r>
      <w:r w:rsidRPr="00A159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самоуправления или депутат представительного органа муниципального образования, определяемые в соответствии с уставом муниципального образования.</w:t>
      </w:r>
    </w:p>
    <w:p w:rsidR="00FC38E0" w:rsidRPr="00A15909" w:rsidRDefault="00A928EE" w:rsidP="00B36684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A1590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  <w:r w:rsidR="00B36684" w:rsidRPr="00A1590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3.   </w:t>
      </w:r>
      <w:r w:rsidRPr="00A15909">
        <w:rPr>
          <w:rFonts w:ascii="Times New Roman" w:hAnsi="Times New Roman" w:cs="Times New Roman"/>
          <w:sz w:val="26"/>
          <w:szCs w:val="26"/>
          <w:lang w:eastAsia="ru-RU"/>
        </w:rPr>
        <w:t xml:space="preserve">Изложить </w:t>
      </w:r>
      <w:r w:rsidR="00E755F4" w:rsidRPr="00A15909">
        <w:rPr>
          <w:rFonts w:ascii="Times New Roman" w:hAnsi="Times New Roman" w:cs="Times New Roman"/>
          <w:sz w:val="26"/>
          <w:szCs w:val="26"/>
          <w:lang w:eastAsia="ru-RU"/>
        </w:rPr>
        <w:t>абзац</w:t>
      </w:r>
      <w:r w:rsidR="006E07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755F4" w:rsidRPr="00A15909">
        <w:rPr>
          <w:rFonts w:ascii="Times New Roman" w:hAnsi="Times New Roman" w:cs="Times New Roman"/>
          <w:sz w:val="26"/>
          <w:szCs w:val="26"/>
          <w:lang w:eastAsia="ru-RU"/>
        </w:rPr>
        <w:t xml:space="preserve">4 </w:t>
      </w:r>
      <w:r w:rsidR="0064781B" w:rsidRPr="00A1590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5909">
        <w:rPr>
          <w:rFonts w:ascii="Times New Roman" w:hAnsi="Times New Roman" w:cs="Times New Roman"/>
          <w:sz w:val="26"/>
          <w:szCs w:val="26"/>
          <w:lang w:eastAsia="ru-RU"/>
        </w:rPr>
        <w:t>статьи 59 Устава в следующей редакции:</w:t>
      </w:r>
    </w:p>
    <w:p w:rsidR="00A67EED" w:rsidRPr="00A15909" w:rsidRDefault="00A67EED" w:rsidP="00A67E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депутатов Яншихово-Челлинского сельского поселения в предусмотренном федеральным законом порядке может быть распущено законом Чувашской Республики, если соответствующим судом установлено, что Собранием депутатов Яншихово-Челлинского сельского поселения принят нормативный правовой акт, противоречащий </w:t>
      </w:r>
      <w:hyperlink r:id="rId9" w:tgtFrame="_self" w:history="1">
        <w:r w:rsidRPr="00A159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 Российской Федерации</w:t>
        </w:r>
      </w:hyperlink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 законам, </w:t>
      </w:r>
      <w:hyperlink r:id="rId10" w:tgtFrame="_self" w:history="1">
        <w:r w:rsidRPr="00A159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 Чувашской Республики</w:t>
        </w:r>
      </w:hyperlink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законам Чувашской Республики, настоящему Уставу, а Собрание депутатов Яншихово-Челлинского сельского поселения в течение 3 месяцев со дня вступления в силу</w:t>
      </w:r>
      <w:proofErr w:type="gramEnd"/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суда либо в течение иного предусмотренного решением суда срока не приняло в пределах своих полномочий мер по исполнению решения суда, в том числе не отменило соответствующий нормативный правовой акт. </w:t>
      </w:r>
    </w:p>
    <w:p w:rsidR="00A67EED" w:rsidRPr="00A15909" w:rsidRDefault="00A67EED" w:rsidP="00A67E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 В случае</w:t>
      </w:r>
      <w:proofErr w:type="gramStart"/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соответствующим судом установлено, что избранное в правомочном составе Собрание депутатов Яншихово-Челлинского сельского поселения в течение трех месяцев подряд не проводило правомочного заседания, Глава Чувашской Республики в течение трех месяцев со дня вступления в силу решения суда, установившего данный факт, вносит в Государственный Совет Чувашской Республики проект закона Чувашской Республики о роспуске Собрания депутатов Яншихово-Челлинского сельского поселения.</w:t>
      </w:r>
    </w:p>
    <w:p w:rsidR="00A67EED" w:rsidRPr="00A15909" w:rsidRDefault="00A67EED" w:rsidP="00A67E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 В случае</w:t>
      </w:r>
      <w:proofErr w:type="gramStart"/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соответствующим судом установлено, что вновь избранное в правомочном составе Собрание депутатов Яншихово-Челлинского сельского поселения в течение трех месяцев подряд не проводило правомочного заседания, Глава Чувашской Республики в течение трех месяцев со дня вступления в силу решения суда, установившего данный факт, вносит в Государственный Совет Чувашской Республики проект закона Чувашской Республики о роспуске Собрания депутатов Яншихово-Челлинского сельского поселения.</w:t>
      </w:r>
    </w:p>
    <w:p w:rsidR="00A67EED" w:rsidRPr="00A15909" w:rsidRDefault="00FC38E0" w:rsidP="00FC38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Pr="00A159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образования.</w:t>
      </w:r>
    </w:p>
    <w:p w:rsidR="00A15909" w:rsidRDefault="004F5971" w:rsidP="00A15909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4F5971">
        <w:rPr>
          <w:rFonts w:ascii="Times New Roman" w:hAnsi="Times New Roman" w:cs="Times New Roman"/>
          <w:bCs/>
          <w:sz w:val="26"/>
          <w:szCs w:val="26"/>
          <w:lang w:eastAsia="ru-RU"/>
        </w:rPr>
        <w:t>4</w:t>
      </w:r>
      <w:r w:rsidR="00A928EE" w:rsidRPr="004F5971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FC38E0" w:rsidRPr="00A1590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928EE" w:rsidRPr="00A1590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  <w:r w:rsidR="00FC38E0" w:rsidRPr="00A1590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A928EE" w:rsidRPr="00A15909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после его государственной регистрации и официального опубликования в периодическом печатном издании «Вестник </w:t>
      </w:r>
      <w:r w:rsidR="00410BF0" w:rsidRPr="00A15909">
        <w:rPr>
          <w:rFonts w:ascii="Times New Roman" w:hAnsi="Times New Roman" w:cs="Times New Roman"/>
          <w:sz w:val="26"/>
          <w:szCs w:val="26"/>
          <w:lang w:eastAsia="ru-RU"/>
        </w:rPr>
        <w:t xml:space="preserve">Яншихово-Челлинского </w:t>
      </w:r>
      <w:r w:rsidR="00A928EE" w:rsidRPr="00A15909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поселения».</w:t>
      </w:r>
    </w:p>
    <w:p w:rsidR="00A15909" w:rsidRDefault="00A15909" w:rsidP="00B36684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D7785E" w:rsidRPr="00A15909" w:rsidRDefault="00A928EE" w:rsidP="00B36684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A15909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 w:rsidR="00410BF0" w:rsidRPr="00A15909">
        <w:rPr>
          <w:rFonts w:ascii="Times New Roman" w:hAnsi="Times New Roman" w:cs="Times New Roman"/>
          <w:sz w:val="26"/>
          <w:szCs w:val="26"/>
          <w:lang w:eastAsia="ru-RU"/>
        </w:rPr>
        <w:t xml:space="preserve">Яншихово-Челлинского </w:t>
      </w:r>
      <w:r w:rsidR="00410BF0" w:rsidRPr="00A1590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1590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410BF0" w:rsidRPr="00A15909">
        <w:rPr>
          <w:rFonts w:ascii="Times New Roman" w:hAnsi="Times New Roman" w:cs="Times New Roman"/>
          <w:sz w:val="26"/>
          <w:szCs w:val="26"/>
          <w:lang w:eastAsia="ru-RU"/>
        </w:rPr>
        <w:t xml:space="preserve">А.В. Тихонова </w:t>
      </w:r>
      <w:r w:rsidRPr="00A15909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A1590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5909">
        <w:rPr>
          <w:rFonts w:ascii="Times New Roman" w:hAnsi="Times New Roman" w:cs="Times New Roman"/>
          <w:sz w:val="26"/>
          <w:szCs w:val="26"/>
          <w:lang w:eastAsia="ru-RU"/>
        </w:rPr>
        <w:t>Красноармейского района                                                                                                                     </w:t>
      </w:r>
      <w:r w:rsidR="00410BF0" w:rsidRPr="00A15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684" w:rsidRPr="00A15909" w:rsidRDefault="00B36684">
      <w:pPr>
        <w:rPr>
          <w:rFonts w:ascii="Times New Roman" w:hAnsi="Times New Roman" w:cs="Times New Roman"/>
          <w:sz w:val="26"/>
          <w:szCs w:val="26"/>
        </w:rPr>
      </w:pPr>
    </w:p>
    <w:p w:rsidR="00B36684" w:rsidRPr="00A15909" w:rsidRDefault="00B36684">
      <w:pPr>
        <w:rPr>
          <w:rFonts w:ascii="Times New Roman" w:hAnsi="Times New Roman" w:cs="Times New Roman"/>
          <w:sz w:val="26"/>
          <w:szCs w:val="26"/>
        </w:rPr>
      </w:pPr>
    </w:p>
    <w:sectPr w:rsidR="00B36684" w:rsidRPr="00A159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4B" w:rsidRDefault="002E7C4B" w:rsidP="00525407">
      <w:pPr>
        <w:spacing w:after="0" w:line="240" w:lineRule="auto"/>
      </w:pPr>
      <w:r>
        <w:separator/>
      </w:r>
    </w:p>
  </w:endnote>
  <w:endnote w:type="continuationSeparator" w:id="0">
    <w:p w:rsidR="002E7C4B" w:rsidRDefault="002E7C4B" w:rsidP="0052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DE" w:rsidRDefault="00CB62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DE" w:rsidRDefault="00CB62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DE" w:rsidRDefault="00CB62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4B" w:rsidRDefault="002E7C4B" w:rsidP="00525407">
      <w:pPr>
        <w:spacing w:after="0" w:line="240" w:lineRule="auto"/>
      </w:pPr>
      <w:r>
        <w:separator/>
      </w:r>
    </w:p>
  </w:footnote>
  <w:footnote w:type="continuationSeparator" w:id="0">
    <w:p w:rsidR="002E7C4B" w:rsidRDefault="002E7C4B" w:rsidP="0052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DE" w:rsidRDefault="00CB62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DE" w:rsidRDefault="00CB62DE">
    <w:pPr>
      <w:pStyle w:val="a5"/>
    </w:pPr>
  </w:p>
  <w:p w:rsidR="00CB62DE" w:rsidRDefault="00CB62D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DE" w:rsidRDefault="00CB62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B0E"/>
    <w:multiLevelType w:val="hybridMultilevel"/>
    <w:tmpl w:val="CAD0188E"/>
    <w:lvl w:ilvl="0" w:tplc="C78265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3AA20D3"/>
    <w:multiLevelType w:val="hybridMultilevel"/>
    <w:tmpl w:val="25E063F0"/>
    <w:lvl w:ilvl="0" w:tplc="CE7E6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07604"/>
    <w:multiLevelType w:val="hybridMultilevel"/>
    <w:tmpl w:val="A6FA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378E4"/>
    <w:multiLevelType w:val="hybridMultilevel"/>
    <w:tmpl w:val="ABA6AEBC"/>
    <w:lvl w:ilvl="0" w:tplc="3CB443E8">
      <w:start w:val="1"/>
      <w:numFmt w:val="decimal"/>
      <w:lvlText w:val="%1."/>
      <w:lvlJc w:val="left"/>
      <w:pPr>
        <w:ind w:left="85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EC"/>
    <w:rsid w:val="0000059C"/>
    <w:rsid w:val="000C4DEC"/>
    <w:rsid w:val="000F6AF3"/>
    <w:rsid w:val="001457A9"/>
    <w:rsid w:val="001517C8"/>
    <w:rsid w:val="001C4A6E"/>
    <w:rsid w:val="002D15AF"/>
    <w:rsid w:val="002E7C4B"/>
    <w:rsid w:val="00410BF0"/>
    <w:rsid w:val="004F5971"/>
    <w:rsid w:val="00525407"/>
    <w:rsid w:val="0064781B"/>
    <w:rsid w:val="006E07AA"/>
    <w:rsid w:val="00796D68"/>
    <w:rsid w:val="00911236"/>
    <w:rsid w:val="00A15909"/>
    <w:rsid w:val="00A67EED"/>
    <w:rsid w:val="00A928EE"/>
    <w:rsid w:val="00AC009F"/>
    <w:rsid w:val="00B36684"/>
    <w:rsid w:val="00CB62DE"/>
    <w:rsid w:val="00D7785E"/>
    <w:rsid w:val="00E755F4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8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6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407"/>
  </w:style>
  <w:style w:type="paragraph" w:styleId="a7">
    <w:name w:val="footer"/>
    <w:basedOn w:val="a"/>
    <w:link w:val="a8"/>
    <w:uiPriority w:val="99"/>
    <w:unhideWhenUsed/>
    <w:rsid w:val="0052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8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6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407"/>
  </w:style>
  <w:style w:type="paragraph" w:styleId="a7">
    <w:name w:val="footer"/>
    <w:basedOn w:val="a"/>
    <w:link w:val="a8"/>
    <w:uiPriority w:val="99"/>
    <w:unhideWhenUsed/>
    <w:rsid w:val="0052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act\5eedaa66-0697-439b-8e5c-86b463bcebe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15d4560c-d530-4955-bf7e-f734337ae80b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2017-07-05T11:39:00Z</cp:lastPrinted>
  <dcterms:created xsi:type="dcterms:W3CDTF">2017-12-29T12:32:00Z</dcterms:created>
  <dcterms:modified xsi:type="dcterms:W3CDTF">2017-12-29T12:32:00Z</dcterms:modified>
</cp:coreProperties>
</file>