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7" w:rsidRDefault="00EC59D7" w:rsidP="006B23BA">
      <w:pPr>
        <w:spacing w:after="0" w:line="240" w:lineRule="auto"/>
      </w:pPr>
    </w:p>
    <w:p w:rsidR="00EC59D7" w:rsidRPr="006B3903" w:rsidRDefault="00EC59D7" w:rsidP="006B23BA">
      <w:pPr>
        <w:spacing w:after="0" w:line="240" w:lineRule="auto"/>
        <w:rPr>
          <w:sz w:val="24"/>
          <w:szCs w:val="24"/>
        </w:rPr>
      </w:pP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Проект Постановления</w:t>
      </w: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Об   утверждении  Порядка формирования</w:t>
      </w: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перечня   налоговых   расходов   и   оценки</w:t>
      </w: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налоговых  расходов  Пикшикского сельского</w:t>
      </w: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поселения Красноармейского района</w:t>
      </w:r>
    </w:p>
    <w:p w:rsidR="00EC59D7" w:rsidRPr="006B3903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  <w:r w:rsidRPr="00E31C84">
        <w:rPr>
          <w:rFonts w:ascii="Times New Roman" w:hAnsi="Times New Roman"/>
        </w:rPr>
        <w:t xml:space="preserve"> </w:t>
      </w: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           В соответствии со ст. 174.3 Бюджетного кодекса Российской Федерации, </w:t>
      </w:r>
      <w:smartTag w:uri="urn:schemas-microsoft-com:office:smarttags" w:element="PersonName">
        <w:smartTagPr>
          <w:attr w:name="ProductID" w:val="администрация Пикшикского сельского поселения"/>
        </w:smartTagPr>
        <w:r w:rsidRPr="006B3903">
          <w:rPr>
            <w:rFonts w:ascii="Times New Roman" w:hAnsi="Times New Roman"/>
            <w:sz w:val="24"/>
            <w:szCs w:val="24"/>
          </w:rPr>
          <w:t>администрация Пикшикского сельского поселения</w:t>
        </w:r>
      </w:smartTag>
      <w:r w:rsidRPr="006B3903">
        <w:rPr>
          <w:rFonts w:ascii="Times New Roman" w:hAnsi="Times New Roman"/>
          <w:sz w:val="24"/>
          <w:szCs w:val="24"/>
        </w:rPr>
        <w:t xml:space="preserve"> Красноармейского района Чувашской Республики п о с т а н о в л я е т: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           1. Утвердить прилагаемый Порядок формирования перечня налоговых расходов и оценки налоговых расходов Пикшикского сельского поселения Красноармейского района Чувашской Республики.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           2. Настоящее постановление вступает в силу после его официального опубликования в периодическом печатном издании «Пикшикский вестник».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  <w:r w:rsidRPr="006B3903">
        <w:rPr>
          <w:rFonts w:ascii="Times New Roman" w:hAnsi="Times New Roman"/>
        </w:rPr>
        <w:t xml:space="preserve"> 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  <w:r w:rsidRPr="006B3903">
        <w:rPr>
          <w:rFonts w:ascii="Times New Roman" w:hAnsi="Times New Roman"/>
        </w:rPr>
        <w:t xml:space="preserve"> 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  <w:r w:rsidRPr="006B3903">
        <w:rPr>
          <w:rFonts w:ascii="Times New Roman" w:hAnsi="Times New Roman"/>
        </w:rPr>
        <w:t xml:space="preserve"> 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</w:rPr>
      </w:pPr>
      <w:r w:rsidRPr="006B3903">
        <w:rPr>
          <w:rFonts w:ascii="Times New Roman" w:hAnsi="Times New Roman"/>
        </w:rPr>
        <w:t xml:space="preserve"> </w:t>
      </w:r>
    </w:p>
    <w:p w:rsidR="00EC59D7" w:rsidRPr="006B3903" w:rsidRDefault="00EC59D7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59D7" w:rsidRPr="006B3903" w:rsidRDefault="00EC59D7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Глава </w:t>
      </w:r>
      <w:r w:rsidRPr="006B3903">
        <w:rPr>
          <w:rFonts w:ascii="Times New Roman" w:hAnsi="Times New Roman"/>
          <w:bCs/>
          <w:sz w:val="24"/>
          <w:szCs w:val="24"/>
        </w:rPr>
        <w:t>Пикшикского</w:t>
      </w:r>
      <w:r w:rsidRPr="006B3903">
        <w:rPr>
          <w:rFonts w:ascii="Times New Roman" w:hAnsi="Times New Roman"/>
          <w:sz w:val="24"/>
          <w:szCs w:val="24"/>
        </w:rPr>
        <w:t xml:space="preserve"> </w:t>
      </w:r>
    </w:p>
    <w:p w:rsidR="00EC59D7" w:rsidRPr="006B3903" w:rsidRDefault="00EC59D7" w:rsidP="006B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В.Ю. Фомин</w:t>
      </w:r>
    </w:p>
    <w:p w:rsidR="00EC59D7" w:rsidRDefault="00EC59D7" w:rsidP="006B390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  <w:r w:rsidRPr="00E31C84">
        <w:rPr>
          <w:rFonts w:ascii="Times New Roman" w:hAnsi="Times New Roman"/>
        </w:rPr>
        <w:t xml:space="preserve">           </w:t>
      </w: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</w:p>
    <w:p w:rsidR="00EC59D7" w:rsidRPr="00E31C84" w:rsidRDefault="00EC59D7" w:rsidP="006B23BA">
      <w:pPr>
        <w:spacing w:after="0" w:line="240" w:lineRule="auto"/>
        <w:rPr>
          <w:rFonts w:ascii="Times New Roman" w:hAnsi="Times New Roman"/>
        </w:rPr>
      </w:pPr>
      <w:r w:rsidRPr="00E31C84">
        <w:rPr>
          <w:rFonts w:ascii="Times New Roman" w:hAnsi="Times New Roman"/>
        </w:rPr>
        <w:t xml:space="preserve"> </w:t>
      </w: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  <w:r>
        <w:t xml:space="preserve"> </w:t>
      </w: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  <w:r>
        <w:t xml:space="preserve"> </w:t>
      </w: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  <w:r>
        <w:t xml:space="preserve"> </w:t>
      </w: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Default="00EC59D7" w:rsidP="006B23BA">
      <w:pPr>
        <w:spacing w:after="0" w:line="240" w:lineRule="auto"/>
      </w:pPr>
    </w:p>
    <w:p w:rsidR="00EC59D7" w:rsidRPr="0008680D" w:rsidRDefault="00EC59D7" w:rsidP="006B3903">
      <w:pPr>
        <w:tabs>
          <w:tab w:val="left" w:pos="34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              Утверждено</w:t>
      </w:r>
    </w:p>
    <w:p w:rsidR="00EC59D7" w:rsidRDefault="00EC59D7" w:rsidP="006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постановлением администрации</w:t>
      </w:r>
    </w:p>
    <w:p w:rsidR="00EC59D7" w:rsidRPr="0008680D" w:rsidRDefault="00EC59D7" w:rsidP="006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Пикшикского </w:t>
      </w:r>
      <w:r w:rsidRPr="0008680D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EC59D7" w:rsidRDefault="00EC59D7" w:rsidP="006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8680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6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</w:t>
      </w:r>
    </w:p>
    <w:p w:rsidR="00EC59D7" w:rsidRDefault="00EC59D7" w:rsidP="006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8680D">
        <w:rPr>
          <w:rFonts w:ascii="Times New Roman" w:hAnsi="Times New Roman"/>
          <w:sz w:val="24"/>
          <w:szCs w:val="24"/>
        </w:rPr>
        <w:t xml:space="preserve">Чувашской        Республики </w:t>
      </w:r>
    </w:p>
    <w:p w:rsidR="00EC59D7" w:rsidRPr="0008680D" w:rsidRDefault="00EC59D7" w:rsidP="006B3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6B3903">
        <w:rPr>
          <w:rFonts w:ascii="Times New Roman" w:hAnsi="Times New Roman"/>
          <w:sz w:val="24"/>
          <w:szCs w:val="24"/>
        </w:rPr>
        <w:t>от  22.10.2019   №  64</w:t>
      </w:r>
    </w:p>
    <w:p w:rsidR="00EC59D7" w:rsidRPr="0008680D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7" w:rsidRPr="00CD31C6" w:rsidRDefault="00EC59D7" w:rsidP="0008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C6">
        <w:rPr>
          <w:rFonts w:ascii="Times New Roman" w:hAnsi="Times New Roman"/>
          <w:b/>
          <w:sz w:val="24"/>
          <w:szCs w:val="24"/>
        </w:rPr>
        <w:t>Порядок</w:t>
      </w:r>
    </w:p>
    <w:p w:rsidR="00EC59D7" w:rsidRPr="00CD31C6" w:rsidRDefault="00EC59D7" w:rsidP="0008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C6">
        <w:rPr>
          <w:rFonts w:ascii="Times New Roman" w:hAnsi="Times New Roman"/>
          <w:b/>
          <w:sz w:val="24"/>
          <w:szCs w:val="24"/>
        </w:rPr>
        <w:t xml:space="preserve">формирования перечня   налоговых   расходов   и   оценки налоговых  расходов   </w:t>
      </w:r>
      <w:r>
        <w:rPr>
          <w:rFonts w:ascii="Times New Roman" w:hAnsi="Times New Roman"/>
          <w:b/>
          <w:sz w:val="24"/>
          <w:szCs w:val="24"/>
        </w:rPr>
        <w:t>Пикшикского</w:t>
      </w:r>
      <w:r w:rsidRPr="00CD31C6">
        <w:rPr>
          <w:rFonts w:ascii="Times New Roman" w:hAnsi="Times New Roman"/>
          <w:b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EC59D7" w:rsidRPr="0008680D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7" w:rsidRPr="00CD31C6" w:rsidRDefault="00EC59D7" w:rsidP="0061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C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C59D7" w:rsidRPr="0008680D" w:rsidRDefault="00EC59D7" w:rsidP="006B2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1.</w:t>
      </w:r>
      <w:r w:rsidRPr="0008680D">
        <w:rPr>
          <w:rFonts w:ascii="Times New Roman" w:hAnsi="Times New Roman"/>
          <w:sz w:val="24"/>
          <w:szCs w:val="24"/>
        </w:rPr>
        <w:t xml:space="preserve">1. Настоящий  Порядок  определяет  процедуру  формирования  перечня налоговых  расходов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Чувашской Республики (далее -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поселения),  реестра  налоговых расходов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 и методику  оценки  налоговых расходов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(далее - налоговые расходы).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</w:t>
      </w:r>
      <w:r w:rsidRPr="0008680D">
        <w:rPr>
          <w:rFonts w:ascii="Times New Roman" w:hAnsi="Times New Roman"/>
          <w:sz w:val="24"/>
          <w:szCs w:val="24"/>
        </w:rPr>
        <w:t>. В  целях  настоящего  Порядка  применяются  следующие  понятия  и термины: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налоговые  расходы - выпадающие  доходы  бюджета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 и  (или)  целями  социально-экономической политики </w:t>
      </w:r>
      <w:r>
        <w:rPr>
          <w:rFonts w:ascii="Times New Roman" w:hAnsi="Times New Roman"/>
          <w:sz w:val="24"/>
          <w:szCs w:val="24"/>
        </w:rPr>
        <w:t xml:space="preserve">Пикшикского </w:t>
      </w:r>
      <w:r w:rsidRPr="0008680D">
        <w:rPr>
          <w:rFonts w:ascii="Times New Roman" w:hAnsi="Times New Roman"/>
          <w:sz w:val="24"/>
          <w:szCs w:val="24"/>
        </w:rPr>
        <w:t xml:space="preserve">сельского   поселения,   не   относящимися  к муниципальным программам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куратор налогового расхода - ответственный исполнитель муниципальной программы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 поселения,     ответственный   в   соответствии   с   полномочиями, установленными   нормативными   правовыми   актами,   за   достижение соответствующих  налоговому  расходу  целей  муниципальной  программы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(ее структурных элементов) и (или) целей социально-экономического  развития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 не относящихся  к  муниципальным  программам 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нераспределенные   налоговые   расходы - налоговые   расходы, соответствующие  целям  социально-экономической  политики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поселения,  реализуемым  в  рамках  нескольких  муниципальных программ </w:t>
      </w:r>
      <w:r>
        <w:rPr>
          <w:rFonts w:ascii="Times New Roman" w:hAnsi="Times New Roman"/>
          <w:sz w:val="24"/>
          <w:szCs w:val="24"/>
        </w:rPr>
        <w:t xml:space="preserve">Пикшикского </w:t>
      </w:r>
      <w:r w:rsidRPr="0008680D">
        <w:rPr>
          <w:rFonts w:ascii="Times New Roman" w:hAnsi="Times New Roman"/>
          <w:sz w:val="24"/>
          <w:szCs w:val="24"/>
        </w:rPr>
        <w:t xml:space="preserve">сельского  поселения (муниципальных  программ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 поселения и   внепрограммных   направлений деятельности);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социальные налоговые расходы - целевая категория налоговых расходов, включающая  налоговые  расходы,  предоставляемые  отдельным  социально незащищенным   группам   населения,   социально   ориентированным некоммерческим  организациям,  а  также  организациям,  целью  деятельности которых является поддержка населения;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технические  (финансовые)  налоговые  расходы - целевая  категория налоговых расходов, включающая налоговые расходы, предоставляемые в целях уменьшения  расходов  налогоплательщиков,  финансовое  обеспечение  которых осуществляется в полном объеме или частично за счет бюджета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стимулирующие  налоговые  расходы - целевая  категория  налоговых расходов,  включающая  налоговые  расходы,  предоставляемые  в  целях стимулирования  экономической  активности  субъектов  предпринимательской деятельности  и  последующего  увеличения  объема  налогов,  сборов, задекларированных  для  уплаты  получателями  налоговых  расходов,  в  бюджет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нормативные  характеристики  налогового  расхода - наименование налогового  расхода,  категории  получателей,  условия  предоставления, 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целевые  характеристики  налогового  расхода - цели  предоставления, показатели (индикаторы) достижения целей предоставления налогового расхода, а  также  иные  характеристики,  предусмотренные  разделом  II  приложения  к настоящему Порядку;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фискальные характеристики налогового расхода - сведения о численности фактических  получателей,  фактическом  и  прогнозном  объеме  налогового расхода,  а  также об  объеме  налогов,  сборов,  задекларированных  для  уплаты получателями  налоговых  расходов,  в  бюджет </w:t>
      </w:r>
      <w:r>
        <w:rPr>
          <w:rFonts w:ascii="Times New Roman" w:hAnsi="Times New Roman"/>
          <w:sz w:val="24"/>
          <w:szCs w:val="24"/>
        </w:rPr>
        <w:t>Пикшикского с</w:t>
      </w:r>
      <w:r w:rsidRPr="0008680D">
        <w:rPr>
          <w:rFonts w:ascii="Times New Roman" w:hAnsi="Times New Roman"/>
          <w:sz w:val="24"/>
          <w:szCs w:val="24"/>
        </w:rPr>
        <w:t>ельского поселения,  а  также  иные  характеристики,  предусмотренные  разделом  III приложения к настоящему Порядку;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перечень  налоговых  расходов - свод  (перечень)  налоговых  расходов  в разрезе  муниципальных  программ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 сельского  поселения,  их структурных  элементов,  а  также  направлений  деятельности,  не  входящих  в муниципальные  программы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поселения,  кураторов налоговых расходов, либо в разрезе кураторов налоговых расходов (в отношении нераспределенных   налоговых   расходов),   содержащий   указания   на обусловливающие  соответствующие  налоговые  расходы  положения  (статьи, части,  пункты,  подпункты,  абзацы)  федеральных  законов,  иных нормативных правовых актов и международных договоров и сроки действия таких положений;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реестр  налоговых  расходов - совокупность  данных  о  нормативных, фискальных и целевых характеристиках налоговых расходов, предусмотренных перечнем налоговых расходов;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паспорт  налогового  расхода - совокупность  данных  о  нормативных, фискальных и целевых характеристиках налогового расхода.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</w:t>
      </w:r>
      <w:r w:rsidRPr="0008680D">
        <w:rPr>
          <w:rFonts w:ascii="Times New Roman" w:hAnsi="Times New Roman"/>
          <w:sz w:val="24"/>
          <w:szCs w:val="24"/>
        </w:rPr>
        <w:t xml:space="preserve">3. В целях оценки налоговых расходов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а) формирует перечень налоговых расходов;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б) ведет реестр налоговых расходов;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в) формирует оценку фактического объема налогового расхода за отчетный финансовый  год,  оценку  объема  налогового  расхода  на  текущий  финансовый год, очередной финансовый год и плановый период;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г) осуществляет обобщение результатов оценки эффективности налоговых расходов, проводимой кураторами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1.4</w:t>
      </w:r>
      <w:r w:rsidRPr="0008680D">
        <w:rPr>
          <w:rFonts w:ascii="Times New Roman" w:hAnsi="Times New Roman"/>
          <w:sz w:val="24"/>
          <w:szCs w:val="24"/>
        </w:rPr>
        <w:t xml:space="preserve">. В целях оценки налоговых расходов главные администраторы доходов бюджета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 формируют  и  представляют  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в отношении каждого налогового расхода  данные  о  значениях  фискальных  характеристик  соответствующего налогового  расхода  за  год,  предшествующий  отчетному  финансовому  году,  а также за шесть лет, предшествующих отчетному финансовому году.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</w:t>
      </w:r>
      <w:r w:rsidRPr="0008680D">
        <w:rPr>
          <w:rFonts w:ascii="Times New Roman" w:hAnsi="Times New Roman"/>
          <w:sz w:val="24"/>
          <w:szCs w:val="24"/>
        </w:rPr>
        <w:t>5. В целях оценки налоговых расходов кураторы налоговых расходов: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а) формируют паспорта налоговых расходов, содержащие информацию по перечню согласно приложению к настоящему Порядку;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б) осуществляют оценку эффективности каждого курируемого налогового расхода  и  направляют  результаты  такой  оценки  в  финансовый 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CD31C6" w:rsidRDefault="00EC59D7" w:rsidP="0061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C6">
        <w:rPr>
          <w:rFonts w:ascii="Times New Roman" w:hAnsi="Times New Roman"/>
          <w:b/>
          <w:sz w:val="24"/>
          <w:szCs w:val="24"/>
        </w:rPr>
        <w:t>II. Формирование перечня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>Формирование и ведение реестра налоговых расходов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</w:t>
      </w:r>
      <w:r w:rsidRPr="0008680D">
        <w:rPr>
          <w:rFonts w:ascii="Times New Roman" w:hAnsi="Times New Roman"/>
          <w:sz w:val="24"/>
          <w:szCs w:val="24"/>
        </w:rPr>
        <w:t xml:space="preserve">. Проект  перечня  налоговых  расходов  на  очередной  финансовый  год  и плановый  период  разрабатывается  финансовым  отделом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ежегодно в срок до 25 марта текущего финансового года и направляется  на  согласование  в  администрацию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ответственным исполнителям муниципальных программ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2.2. Указанные в пункте 2.1</w:t>
      </w:r>
      <w:r w:rsidRPr="0008680D">
        <w:rPr>
          <w:rFonts w:ascii="Times New Roman" w:hAnsi="Times New Roman"/>
          <w:sz w:val="24"/>
          <w:szCs w:val="24"/>
        </w:rPr>
        <w:t xml:space="preserve">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поселения, кураторам налоговых расходов, и в случае несогласия с указанным распределением направляют 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В случае если результаты рассмотрения не направлены 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в течение срока, указанного в абзаце первом настоящего пункта, проект перечня считается согласованным.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</w:t>
      </w:r>
      <w:r>
        <w:rPr>
          <w:rFonts w:ascii="Times New Roman" w:hAnsi="Times New Roman"/>
          <w:sz w:val="24"/>
          <w:szCs w:val="24"/>
        </w:rPr>
        <w:t>е 2.1.</w:t>
      </w:r>
      <w:r w:rsidRPr="0008680D">
        <w:rPr>
          <w:rFonts w:ascii="Times New Roman" w:hAnsi="Times New Roman"/>
          <w:sz w:val="24"/>
          <w:szCs w:val="24"/>
        </w:rPr>
        <w:t xml:space="preserve"> настоящего Порядка, затрагивающих соответствующие позиции проекта перечня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При  наличии  разногласий  по  проекту  перечня  налоговых  расходов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в срок до 15 апреля текущего финансового года, обеспечивает проведение  согласительных  совещаний  с  соответствующими  органами, организациями.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 Главой  администрации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</w:t>
      </w:r>
      <w:r w:rsidRPr="0008680D">
        <w:rPr>
          <w:rFonts w:ascii="Times New Roman" w:hAnsi="Times New Roman"/>
          <w:sz w:val="24"/>
          <w:szCs w:val="24"/>
        </w:rPr>
        <w:t>. В  срок  не  позднее  7  рабочих  дней  после  завершения  п</w:t>
      </w:r>
      <w:r>
        <w:rPr>
          <w:rFonts w:ascii="Times New Roman" w:hAnsi="Times New Roman"/>
          <w:sz w:val="24"/>
          <w:szCs w:val="24"/>
        </w:rPr>
        <w:t>роцедур, указанных  в  пункте  2.2.</w:t>
      </w:r>
      <w:r w:rsidRPr="0008680D">
        <w:rPr>
          <w:rFonts w:ascii="Times New Roman" w:hAnsi="Times New Roman"/>
          <w:sz w:val="24"/>
          <w:szCs w:val="24"/>
        </w:rPr>
        <w:t xml:space="preserve">  настоящего  Порядка,  перечень  налоговых  расходов считается   сформированным   и   размещается на   официальном   сайте администрации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 в  информационно-телекоммуникационной сети "Интернет".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2.4</w:t>
      </w:r>
      <w:r w:rsidRPr="0008680D">
        <w:rPr>
          <w:rFonts w:ascii="Times New Roman" w:hAnsi="Times New Roman"/>
          <w:sz w:val="24"/>
          <w:szCs w:val="24"/>
        </w:rPr>
        <w:t>. В случае внесения в текущем финансовом году изменений в перечень муниципальных  программ,  структуру  муниципальных  программ  и  (или) изменения полномочий органов, о</w:t>
      </w:r>
      <w:r>
        <w:rPr>
          <w:rFonts w:ascii="Times New Roman" w:hAnsi="Times New Roman"/>
          <w:sz w:val="24"/>
          <w:szCs w:val="24"/>
        </w:rPr>
        <w:t>рганизаций, указанных в пункте 2.1.</w:t>
      </w:r>
      <w:r w:rsidRPr="0008680D">
        <w:rPr>
          <w:rFonts w:ascii="Times New Roman" w:hAnsi="Times New Roman"/>
          <w:sz w:val="24"/>
          <w:szCs w:val="24"/>
        </w:rPr>
        <w:t xml:space="preserve"> настоящего Порядка,  затрагивающих  перечень  налоговых  расходов,  кураторы  налоговых расходов в срок не позднее 10 рабочих дней с даты соответствующих изменений направляют 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соответствующую информацию для уточнения указанного перечня.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2.5</w:t>
      </w:r>
      <w:r w:rsidRPr="0008680D">
        <w:rPr>
          <w:rFonts w:ascii="Times New Roman" w:hAnsi="Times New Roman"/>
          <w:sz w:val="24"/>
          <w:szCs w:val="24"/>
        </w:rPr>
        <w:t xml:space="preserve">. Уточненный  перечень  налоговых  расходов  формируется  в  срок до  1 октября  текущего  финансового  года (в  случае  уточнения  структуры муниципальных программ в рамках формирования проекта решения о бюджете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период)  и  до  15  декабря  текущего  финансового  года  (в  случае  уточнения структуры  муниципальных  программ  в  рамках  рассмотрения  и  утверждения проекта решения о бюджете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период).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2.6</w:t>
      </w:r>
      <w:r w:rsidRPr="0008680D">
        <w:rPr>
          <w:rFonts w:ascii="Times New Roman" w:hAnsi="Times New Roman"/>
          <w:sz w:val="24"/>
          <w:szCs w:val="24"/>
        </w:rPr>
        <w:t>. Реестр  налоговых  расходов  формируется  и  ведется  в  порядке, установленном администрацией</w:t>
      </w:r>
      <w:r>
        <w:rPr>
          <w:rFonts w:ascii="Times New Roman" w:hAnsi="Times New Roman"/>
          <w:sz w:val="24"/>
          <w:szCs w:val="24"/>
        </w:rPr>
        <w:t xml:space="preserve"> Пикшикского </w:t>
      </w:r>
      <w:r w:rsidRPr="0008680D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C6">
        <w:rPr>
          <w:rFonts w:ascii="Times New Roman" w:hAnsi="Times New Roman"/>
          <w:b/>
          <w:sz w:val="24"/>
          <w:szCs w:val="24"/>
        </w:rPr>
        <w:t>III. Оценка эффективности налоговых расходов</w:t>
      </w:r>
    </w:p>
    <w:p w:rsidR="00EC59D7" w:rsidRPr="00CD31C6" w:rsidRDefault="00EC59D7" w:rsidP="00615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3.1</w:t>
      </w:r>
      <w:r w:rsidRPr="0008680D">
        <w:rPr>
          <w:rFonts w:ascii="Times New Roman" w:hAnsi="Times New Roman"/>
          <w:sz w:val="24"/>
          <w:szCs w:val="24"/>
        </w:rPr>
        <w:t xml:space="preserve">. Методики  оценки  эффективности  налоговых  расходов  формируются кураторами  соответствующих  налоговых  расходов  и  утверждаются  ими  по согласованию с финансовым отделом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</w:t>
      </w:r>
      <w:r w:rsidRPr="0008680D">
        <w:rPr>
          <w:rFonts w:ascii="Times New Roman" w:hAnsi="Times New Roman"/>
          <w:sz w:val="24"/>
          <w:szCs w:val="24"/>
        </w:rPr>
        <w:t>. В целях оценки эффективности налоговых расходов: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финансовым отделом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ежегодно  в  срок  до  1  апреля  формирует  и  направляет  кураторам  налоговых расходов  оценку  фактического  объема  налоговых  расходов  за 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 характеристик  за  год,  предшествующий  отчетному  финансовому году;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кураторы налоговых расходов на основе сформированного и размещенного в соответствии с пункто</w:t>
      </w:r>
      <w:r>
        <w:rPr>
          <w:rFonts w:ascii="Times New Roman" w:hAnsi="Times New Roman"/>
          <w:sz w:val="24"/>
          <w:szCs w:val="24"/>
        </w:rPr>
        <w:t>м 2.3.</w:t>
      </w:r>
      <w:r w:rsidRPr="0008680D">
        <w:rPr>
          <w:rFonts w:ascii="Times New Roman" w:hAnsi="Times New Roman"/>
          <w:sz w:val="24"/>
          <w:szCs w:val="24"/>
        </w:rPr>
        <w:t xml:space="preserve"> настоящего Порядка перечня налоговых расходов и информации,  указанной  в  абзаце  втором  настоящего  пункта,  формируют паспорта  налоговых  расходов  и  в  срок  до  15  апреля  представляют  их  в финансовый отдел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</w:t>
      </w:r>
      <w:r w:rsidRPr="0008680D">
        <w:rPr>
          <w:rFonts w:ascii="Times New Roman" w:hAnsi="Times New Roman"/>
          <w:sz w:val="24"/>
          <w:szCs w:val="24"/>
        </w:rPr>
        <w:t>. Оценка   эффективности   налоговых   расходов   (в   том   числе нераспределенных)  осуществляется  кураторами  соответствующих  налоговых расходов и включает: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оценку целесообразности предоставления налоговых расходов;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оценку результативности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3.4</w:t>
      </w:r>
      <w:r w:rsidRPr="0008680D">
        <w:rPr>
          <w:rFonts w:ascii="Times New Roman" w:hAnsi="Times New Roman"/>
          <w:sz w:val="24"/>
          <w:szCs w:val="24"/>
        </w:rPr>
        <w:t xml:space="preserve">. Критериями  целесообразности  осуществления  налоговых  расходов являются: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 политики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поселения (в отношении не программных налоговых расходов);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востребованность льготы, освобождения или иной преференции.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Невыполнение хотя бы одного из указанных критериев свидетельствует о недостаточной  эффективности  рассматриваемого  налогового  расхода.  В  этом случае куратору налоговых расходов надлежит рекомендовать рассматриваемый налоговый  расход  к  отмене  либо  сформулировать  предложения  по совершенствованию механизма ее действия.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3.5</w:t>
      </w:r>
      <w:r w:rsidRPr="0008680D">
        <w:rPr>
          <w:rFonts w:ascii="Times New Roman" w:hAnsi="Times New Roman"/>
          <w:sz w:val="24"/>
          <w:szCs w:val="24"/>
        </w:rPr>
        <w:t>. Оценка  результативности  производится  на  основании 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 не  отнесенных  к  действующим  муниципальным  программам,  и включает оценку бюджетной эффективности налогового расхода.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3.6</w:t>
      </w:r>
      <w:r w:rsidRPr="0008680D">
        <w:rPr>
          <w:rFonts w:ascii="Times New Roman" w:hAnsi="Times New Roman"/>
          <w:sz w:val="24"/>
          <w:szCs w:val="24"/>
        </w:rPr>
        <w:t>. В качестве критерия результативности определяется не менее одного показателя (индикатора):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муниципальной  программы  или  ее  структурных  элементов  (цели муниципальной  политики,  не  отнесенной  к  муниципальным  программам),  на значение которого оказывает влияние рассматриваемый налоговый расход;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           иного  показателя (индикатора), непосредственным образом связанного  с целями  муниципальной  программы  или  ее  структурных  элементов  (целями муниципальной политики, не отнесенными к муниципальным программам).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3.7</w:t>
      </w:r>
      <w:r w:rsidRPr="0008680D">
        <w:rPr>
          <w:rFonts w:ascii="Times New Roman" w:hAnsi="Times New Roman"/>
          <w:sz w:val="24"/>
          <w:szCs w:val="24"/>
        </w:rPr>
        <w:t>. Оценке  подлежит  вклад  соответствующего  налогового  расхода  в изменение  значения  соответствующего  показателя  (индикатора)  как  разница между  значением  показателя  с  учетом  наличия  налогового  расхода  и  без  его учета.</w:t>
      </w:r>
    </w:p>
    <w:p w:rsidR="00EC59D7" w:rsidRPr="0008680D" w:rsidRDefault="00EC59D7" w:rsidP="00615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08680D">
        <w:rPr>
          <w:rFonts w:ascii="Times New Roman" w:hAnsi="Times New Roman"/>
          <w:sz w:val="24"/>
          <w:szCs w:val="24"/>
        </w:rPr>
        <w:t xml:space="preserve">. Результаты  оценки  налоговых  расходов  учитываются  при  оценке эффективности  муниципальных  программ  в  соответствии  с  Порядком разработки,  реализации  и  оценки  эффективности  муниципальных  программ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  поселения,   утвержденным   постановлением администрации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59D7" w:rsidRPr="0008680D" w:rsidRDefault="00EC59D7" w:rsidP="00615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08680D">
        <w:rPr>
          <w:rFonts w:ascii="Times New Roman" w:hAnsi="Times New Roman"/>
          <w:sz w:val="24"/>
          <w:szCs w:val="24"/>
        </w:rPr>
        <w:t xml:space="preserve">. Финансовый   отдел   администрации </w:t>
      </w:r>
      <w:r>
        <w:rPr>
          <w:rFonts w:ascii="Times New Roman" w:hAnsi="Times New Roman"/>
          <w:sz w:val="24"/>
          <w:szCs w:val="24"/>
        </w:rPr>
        <w:t>Красноармейского</w:t>
      </w:r>
      <w:r w:rsidRPr="0008680D">
        <w:rPr>
          <w:rFonts w:ascii="Times New Roman" w:hAnsi="Times New Roman"/>
          <w:sz w:val="24"/>
          <w:szCs w:val="24"/>
        </w:rPr>
        <w:t xml:space="preserve"> района обобщает результаты оценки и рекомендации по результатам оценки налоговых расходов.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 бюджетной,  налоговой  политики </w:t>
      </w:r>
      <w:r>
        <w:rPr>
          <w:rFonts w:ascii="Times New Roman" w:hAnsi="Times New Roman"/>
          <w:sz w:val="24"/>
          <w:szCs w:val="24"/>
        </w:rPr>
        <w:t>Пикшикского</w:t>
      </w:r>
      <w:r w:rsidRPr="0008680D">
        <w:rPr>
          <w:rFonts w:ascii="Times New Roman" w:hAnsi="Times New Roman"/>
          <w:sz w:val="24"/>
          <w:szCs w:val="24"/>
        </w:rPr>
        <w:t xml:space="preserve"> сельского поселения в  части  целесообразности  сохранения  (уточнения,  отмены) соответствующих налоговых расходов в очередном финансовом году и плановом периоде.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 xml:space="preserve"> </w:t>
      </w: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3903">
      <w:pPr>
        <w:spacing w:after="0" w:line="240" w:lineRule="auto"/>
        <w:ind w:left="1080" w:right="-1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B3903">
        <w:rPr>
          <w:rFonts w:ascii="Times New Roman" w:hAnsi="Times New Roman"/>
          <w:sz w:val="20"/>
          <w:szCs w:val="20"/>
        </w:rPr>
        <w:t>ПРИЛОЖЕНИЕ</w:t>
      </w:r>
    </w:p>
    <w:p w:rsidR="00EC59D7" w:rsidRPr="006B3903" w:rsidRDefault="00EC59D7" w:rsidP="006B3903">
      <w:pPr>
        <w:spacing w:after="0" w:line="240" w:lineRule="auto"/>
        <w:ind w:left="1080" w:right="-185"/>
        <w:jc w:val="right"/>
        <w:rPr>
          <w:rFonts w:ascii="Times New Roman" w:hAnsi="Times New Roman"/>
          <w:sz w:val="20"/>
          <w:szCs w:val="20"/>
        </w:rPr>
      </w:pPr>
      <w:r w:rsidRPr="006B3903">
        <w:rPr>
          <w:rFonts w:ascii="Times New Roman" w:hAnsi="Times New Roman"/>
          <w:sz w:val="20"/>
          <w:szCs w:val="20"/>
        </w:rPr>
        <w:t xml:space="preserve">                                                                     к      Порядку       формирования      перечня</w:t>
      </w:r>
    </w:p>
    <w:p w:rsidR="00EC59D7" w:rsidRPr="006B3903" w:rsidRDefault="00EC59D7" w:rsidP="006B3903">
      <w:pPr>
        <w:spacing w:after="0" w:line="240" w:lineRule="auto"/>
        <w:ind w:left="1080" w:right="-185"/>
        <w:jc w:val="right"/>
        <w:rPr>
          <w:rFonts w:ascii="Times New Roman" w:hAnsi="Times New Roman"/>
          <w:sz w:val="20"/>
          <w:szCs w:val="20"/>
        </w:rPr>
      </w:pPr>
      <w:r w:rsidRPr="006B3903">
        <w:rPr>
          <w:rFonts w:ascii="Times New Roman" w:hAnsi="Times New Roman"/>
          <w:sz w:val="20"/>
          <w:szCs w:val="20"/>
        </w:rPr>
        <w:t xml:space="preserve">                                                                     налоговых  расходов  и оценки   налоговых   </w:t>
      </w:r>
    </w:p>
    <w:p w:rsidR="00EC59D7" w:rsidRPr="006B3903" w:rsidRDefault="00EC59D7" w:rsidP="006B3903">
      <w:pPr>
        <w:spacing w:after="0" w:line="240" w:lineRule="auto"/>
        <w:ind w:left="1080" w:right="-185"/>
        <w:jc w:val="right"/>
        <w:rPr>
          <w:rFonts w:ascii="Times New Roman" w:hAnsi="Times New Roman"/>
          <w:sz w:val="20"/>
          <w:szCs w:val="20"/>
        </w:rPr>
      </w:pPr>
      <w:r w:rsidRPr="006B3903">
        <w:rPr>
          <w:rFonts w:ascii="Times New Roman" w:hAnsi="Times New Roman"/>
          <w:sz w:val="20"/>
          <w:szCs w:val="20"/>
        </w:rPr>
        <w:t xml:space="preserve">                                                                     расходов  Пикшикского сельского  поселения </w:t>
      </w:r>
    </w:p>
    <w:p w:rsidR="00EC59D7" w:rsidRPr="006B3903" w:rsidRDefault="00EC59D7" w:rsidP="006B3903">
      <w:pPr>
        <w:spacing w:after="0" w:line="240" w:lineRule="auto"/>
        <w:ind w:left="1080" w:right="-185"/>
        <w:jc w:val="right"/>
        <w:rPr>
          <w:rFonts w:ascii="Times New Roman" w:hAnsi="Times New Roman"/>
          <w:sz w:val="20"/>
          <w:szCs w:val="20"/>
        </w:rPr>
      </w:pPr>
      <w:r w:rsidRPr="006B3903">
        <w:rPr>
          <w:rFonts w:ascii="Times New Roman" w:hAnsi="Times New Roman"/>
          <w:sz w:val="20"/>
          <w:szCs w:val="20"/>
        </w:rPr>
        <w:t xml:space="preserve">                                                                     Красноармейского района Чувашской Республики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информации, включаемой в паспорт налогового расхода Пикшикского сельского поселения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Наименование характеристики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Источник данных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I. Нормативные характеристики налогового расхода поселения (далее - налоговый расход)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Наименование налога, сбора, платежа, по которому предусматривается налоговый расход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Наименование налогового расхода (содержание льготы, освобождения или иной преференции)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Категории получателей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Условия предоставления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Целевая категория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куратора налогового расхода (далее - куратор)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Дата начала действия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Дата прекращения действия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II. Целевые характеристики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Цели предоставления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куратора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Наименование муниципальной программы (внепрограммного направления деятельности), в рамках которой реализуются цели предоставления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Наименования структурных элементов муниципальной программы, в рамках которых реализуются цели предоставления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перечень налоговых расходов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куратора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куратора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куратора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III. Фискальные характеристики налогового расхода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Фактический объем налогового расхода за год, предшествующий отчетному финансовому году (тыс. рублей)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главного администратора доходов, комитета финансов *(2)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комитета финансов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Фактическая численность получателей налогового расхода в году, предшествующем отчетному финансовому году (единиц)*(3)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главного администратора доходов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главного администратора доходов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 рублей)2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главного администратора доходов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данные главного администратора доходов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----------------------------------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*(1) расчет по приведенной формуле осуществляется в отношении налоговых расходов, перечень которых определяется финансовым отделом администрации Красноармейского района.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>*(2) В случаях и порядке, предусмотренных пунктом 2.6.</w:t>
      </w:r>
      <w:bookmarkStart w:id="0" w:name="_GoBack"/>
      <w:bookmarkEnd w:id="0"/>
      <w:r w:rsidRPr="006B3903">
        <w:rPr>
          <w:rFonts w:ascii="Times New Roman" w:hAnsi="Times New Roman"/>
          <w:sz w:val="24"/>
          <w:szCs w:val="24"/>
        </w:rPr>
        <w:t xml:space="preserve"> Порядка формирования перечня налоговых расходов и оценки налоговых расходов Пикшикского сельского поселения.</w:t>
      </w:r>
    </w:p>
    <w:p w:rsidR="00EC59D7" w:rsidRPr="006B3903" w:rsidRDefault="00EC59D7" w:rsidP="006B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903">
        <w:rPr>
          <w:rFonts w:ascii="Times New Roman" w:hAnsi="Times New Roman"/>
          <w:sz w:val="24"/>
          <w:szCs w:val="24"/>
        </w:rPr>
        <w:t xml:space="preserve"> *(3) Информация подлежит формированию и представлению в отношении налоговых расходов, перечень которых определяется финансовым отделом.</w:t>
      </w: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15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9D7" w:rsidRPr="0008680D" w:rsidRDefault="00EC59D7" w:rsidP="006B23BA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680D">
        <w:rPr>
          <w:rFonts w:ascii="Times New Roman" w:hAnsi="Times New Roman"/>
          <w:sz w:val="24"/>
          <w:szCs w:val="24"/>
        </w:rPr>
        <w:tab/>
      </w:r>
    </w:p>
    <w:sectPr w:rsidR="00EC59D7" w:rsidRPr="0008680D" w:rsidSect="000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BA"/>
    <w:rsid w:val="00076133"/>
    <w:rsid w:val="0008680D"/>
    <w:rsid w:val="000D46D3"/>
    <w:rsid w:val="000E675C"/>
    <w:rsid w:val="0025068F"/>
    <w:rsid w:val="0043427C"/>
    <w:rsid w:val="0055289E"/>
    <w:rsid w:val="00615DA8"/>
    <w:rsid w:val="006B23BA"/>
    <w:rsid w:val="006B3903"/>
    <w:rsid w:val="009149C1"/>
    <w:rsid w:val="00BA0058"/>
    <w:rsid w:val="00CD31C6"/>
    <w:rsid w:val="00D0094F"/>
    <w:rsid w:val="00D2050D"/>
    <w:rsid w:val="00D41C76"/>
    <w:rsid w:val="00E31C84"/>
    <w:rsid w:val="00E92C85"/>
    <w:rsid w:val="00EC59D7"/>
    <w:rsid w:val="00F73888"/>
    <w:rsid w:val="00F943B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27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7C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6B3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3201</Words>
  <Characters>18248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223</dc:creator>
  <cp:keywords/>
  <dc:description/>
  <cp:lastModifiedBy>sao-pikshik</cp:lastModifiedBy>
  <cp:revision>3</cp:revision>
  <cp:lastPrinted>2019-10-17T04:50:00Z</cp:lastPrinted>
  <dcterms:created xsi:type="dcterms:W3CDTF">2019-10-24T06:32:00Z</dcterms:created>
  <dcterms:modified xsi:type="dcterms:W3CDTF">2019-10-24T06:40:00Z</dcterms:modified>
</cp:coreProperties>
</file>