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7" w:rsidRPr="003B2177" w:rsidRDefault="003B2177" w:rsidP="003B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</w:t>
      </w:r>
    </w:p>
    <w:p w:rsidR="003B2177" w:rsidRDefault="003B2177" w:rsidP="003B2177">
      <w:pPr>
        <w:spacing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</w:p>
    <w:p w:rsidR="003B2177" w:rsidRDefault="003B2177" w:rsidP="003B2177">
      <w:pPr>
        <w:spacing w:line="360" w:lineRule="auto"/>
        <w:jc w:val="center"/>
      </w:pPr>
    </w:p>
    <w:tbl>
      <w:tblPr>
        <w:tblW w:w="10070" w:type="dxa"/>
        <w:tblInd w:w="-39" w:type="dxa"/>
        <w:tblLook w:val="0000"/>
      </w:tblPr>
      <w:tblGrid>
        <w:gridCol w:w="4568"/>
        <w:gridCol w:w="1278"/>
        <w:gridCol w:w="4224"/>
      </w:tblGrid>
      <w:tr w:rsidR="003B2177" w:rsidTr="003B2177">
        <w:trPr>
          <w:cantSplit/>
          <w:trHeight w:val="1788"/>
        </w:trPr>
        <w:tc>
          <w:tcPr>
            <w:tcW w:w="4568" w:type="dxa"/>
          </w:tcPr>
          <w:p w:rsid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РЕСПУБЛИКИ</w:t>
            </w:r>
          </w:p>
          <w:p w:rsidR="003B2177" w:rsidRP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  КОМСОМОЛЬСКИ РАЙОН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        ЭЛЬПУ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ЯЛ</w:t>
            </w:r>
            <w:r>
              <w:rPr>
                <w:b/>
              </w:rPr>
              <w:t xml:space="preserve"> </w:t>
            </w:r>
          </w:p>
          <w:p w:rsidR="003B2177" w:rsidRPr="006612FE" w:rsidRDefault="003B2177" w:rsidP="003B2177">
            <w:pPr>
              <w:pStyle w:val="a4"/>
              <w:tabs>
                <w:tab w:val="left" w:pos="4285"/>
              </w:tabs>
              <w:spacing w:line="192" w:lineRule="auto"/>
              <w:ind w:firstLine="39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FE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t xml:space="preserve">   </w:t>
            </w:r>
            <w:r w:rsidRPr="00EC6123">
              <w:rPr>
                <w:rFonts w:ascii="Times New Roman" w:hAnsi="Times New Roman" w:cs="Times New Roman"/>
                <w:b/>
              </w:rPr>
              <w:t>ДЕПУТАТСЕН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2177">
              <w:rPr>
                <w:rFonts w:ascii="Times New Roman" w:hAnsi="Times New Roman" w:cs="Times New Roman"/>
                <w:b/>
              </w:rPr>
              <w:t>ПУХ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</w:t>
            </w:r>
            <w:r w:rsidRPr="006612FE">
              <w:rPr>
                <w:rFonts w:ascii="Times New Roman" w:hAnsi="Times New Roman" w:cs="Times New Roman"/>
                <w:b/>
              </w:rPr>
              <w:t>Ĕ</w:t>
            </w:r>
          </w:p>
          <w:p w:rsidR="003B2177" w:rsidRPr="00EC6123" w:rsidRDefault="003B2177" w:rsidP="004E6F6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177" w:rsidRPr="003B2177" w:rsidRDefault="00B5073A" w:rsidP="00B5073A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B2177" w:rsidRPr="003B2177">
              <w:rPr>
                <w:rFonts w:ascii="Times New Roman" w:hAnsi="Times New Roman" w:cs="Times New Roman"/>
                <w:b/>
              </w:rPr>
              <w:t>ЙЫШĂНУ</w:t>
            </w:r>
          </w:p>
          <w:p w:rsidR="003B2177" w:rsidRPr="003B2177" w:rsidRDefault="00B5073A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  2014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3B2177"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№ </w:t>
            </w:r>
            <w:r w:rsidR="004D6D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114</w:t>
            </w:r>
          </w:p>
          <w:p w:rsidR="003B2177" w:rsidRPr="003B2177" w:rsidRDefault="003B2177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B21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217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</w:pPr>
          </w:p>
        </w:tc>
        <w:tc>
          <w:tcPr>
            <w:tcW w:w="1278" w:type="dxa"/>
          </w:tcPr>
          <w:p w:rsidR="003B2177" w:rsidRDefault="003B2177" w:rsidP="004E6F69">
            <w:pPr>
              <w:jc w:val="center"/>
            </w:pPr>
          </w:p>
        </w:tc>
        <w:tc>
          <w:tcPr>
            <w:tcW w:w="4224" w:type="dxa"/>
          </w:tcPr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СОБРАНИЕ ДЕПУТАТОВ </w:t>
            </w:r>
          </w:p>
          <w:p w:rsidR="003B2177" w:rsidRPr="003B2177" w:rsidRDefault="003B2177" w:rsidP="003B2177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r w:rsidRPr="003B2177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3B2177" w:rsidRPr="006612FE" w:rsidRDefault="003B2177" w:rsidP="004E6F6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РЕШЕНИЕ</w:t>
            </w:r>
          </w:p>
          <w:p w:rsidR="003B2177" w:rsidRPr="00C71B60" w:rsidRDefault="003B2177" w:rsidP="004E6F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5073A">
              <w:rPr>
                <w:rFonts w:ascii="Times New Roman" w:hAnsi="Times New Roman" w:cs="Times New Roman"/>
                <w:noProof/>
              </w:rPr>
              <w:t>от  «29</w:t>
            </w:r>
            <w:r w:rsidR="004D6DEE">
              <w:rPr>
                <w:rFonts w:ascii="Times New Roman" w:hAnsi="Times New Roman" w:cs="Times New Roman"/>
                <w:noProof/>
              </w:rPr>
              <w:t xml:space="preserve">» </w:t>
            </w:r>
            <w:r w:rsidR="00B5073A">
              <w:rPr>
                <w:rFonts w:ascii="Times New Roman" w:hAnsi="Times New Roman" w:cs="Times New Roman"/>
                <w:noProof/>
              </w:rPr>
              <w:t>ноября   2014</w:t>
            </w:r>
            <w:r w:rsidRPr="00C71B60"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4D6DEE">
              <w:rPr>
                <w:rFonts w:ascii="Times New Roman" w:hAnsi="Times New Roman" w:cs="Times New Roman"/>
                <w:noProof/>
              </w:rPr>
              <w:t>1</w:t>
            </w:r>
            <w:r w:rsidRPr="00C71B60">
              <w:rPr>
                <w:rFonts w:ascii="Times New Roman" w:hAnsi="Times New Roman" w:cs="Times New Roman"/>
                <w:noProof/>
              </w:rPr>
              <w:t>/</w:t>
            </w:r>
            <w:r w:rsidR="00B5073A">
              <w:rPr>
                <w:rFonts w:ascii="Times New Roman" w:hAnsi="Times New Roman" w:cs="Times New Roman"/>
                <w:noProof/>
              </w:rPr>
              <w:t>114</w:t>
            </w:r>
          </w:p>
          <w:p w:rsidR="003B2177" w:rsidRPr="00C71B60" w:rsidRDefault="003B2177" w:rsidP="004E6F69">
            <w:pPr>
              <w:rPr>
                <w:noProof/>
                <w:sz w:val="24"/>
                <w:szCs w:val="24"/>
              </w:rPr>
            </w:pPr>
            <w:r w:rsidRPr="00C71B60">
              <w:rPr>
                <w:rFonts w:ascii="Times New Roman" w:hAnsi="Times New Roman" w:cs="Times New Roman"/>
                <w:noProof/>
              </w:rPr>
              <w:t xml:space="preserve">     </w:t>
            </w:r>
            <w:r w:rsidRPr="00C71B6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B5073A" w:rsidRPr="00B5073A" w:rsidRDefault="00B5073A" w:rsidP="00B5073A">
      <w:pPr>
        <w:pStyle w:val="ConsPlusNormal0"/>
        <w:ind w:right="5215" w:firstLine="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О  внесении   изменений  в   Устав                    </w:t>
      </w:r>
    </w:p>
    <w:p w:rsidR="00B5073A" w:rsidRPr="00B5073A" w:rsidRDefault="00B5073A" w:rsidP="00B5073A">
      <w:pPr>
        <w:pStyle w:val="ConsPlusNormal0"/>
        <w:ind w:right="475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 сельского </w:t>
      </w:r>
    </w:p>
    <w:p w:rsidR="00B5073A" w:rsidRPr="00B5073A" w:rsidRDefault="00B5073A" w:rsidP="00B5073A">
      <w:pPr>
        <w:pStyle w:val="ConsPlusNormal0"/>
        <w:ind w:right="4750" w:firstLine="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поселения Комсомольского района</w:t>
      </w:r>
    </w:p>
    <w:p w:rsidR="00B5073A" w:rsidRPr="00B5073A" w:rsidRDefault="00B5073A" w:rsidP="00B5073A">
      <w:pPr>
        <w:pStyle w:val="ConsPlusNormal0"/>
        <w:ind w:right="4750" w:firstLine="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Чувашской Республики</w:t>
      </w:r>
    </w:p>
    <w:p w:rsidR="00B5073A" w:rsidRPr="00B5073A" w:rsidRDefault="00B5073A" w:rsidP="00B5073A">
      <w:pPr>
        <w:pStyle w:val="a7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5073A" w:rsidRPr="00B5073A" w:rsidRDefault="00B5073A" w:rsidP="00B5073A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соответствие с действующим законодательством, Собрание депутатов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решило:</w:t>
      </w:r>
    </w:p>
    <w:p w:rsidR="00B5073A" w:rsidRPr="00B5073A" w:rsidRDefault="00B5073A" w:rsidP="00B507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73A">
        <w:rPr>
          <w:rFonts w:ascii="Times New Roman" w:hAnsi="Times New Roman" w:cs="Times New Roman"/>
          <w:sz w:val="24"/>
          <w:szCs w:val="24"/>
        </w:rPr>
        <w:t xml:space="preserve">. Внести в  Устав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поселения, прин</w:t>
      </w:r>
      <w:r w:rsidRPr="00B5073A">
        <w:rPr>
          <w:rFonts w:ascii="Times New Roman" w:hAnsi="Times New Roman" w:cs="Times New Roman"/>
          <w:sz w:val="24"/>
          <w:szCs w:val="24"/>
        </w:rPr>
        <w:t>я</w:t>
      </w:r>
      <w:r w:rsidRPr="00B5073A">
        <w:rPr>
          <w:rFonts w:ascii="Times New Roman" w:hAnsi="Times New Roman" w:cs="Times New Roman"/>
          <w:sz w:val="24"/>
          <w:szCs w:val="24"/>
        </w:rPr>
        <w:t xml:space="preserve">тый  решением Собрания депутатов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 xml:space="preserve">ния  от 12 мая 2011 года № 1/26 (с изменениями внесенными решениями Собрания депутатов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</w:t>
      </w:r>
      <w:r w:rsidRPr="00B5073A">
        <w:rPr>
          <w:rFonts w:ascii="Times New Roman" w:hAnsi="Times New Roman" w:cs="Times New Roman"/>
          <w:sz w:val="24"/>
          <w:szCs w:val="24"/>
        </w:rPr>
        <w:t>ь</w:t>
      </w:r>
      <w:r w:rsidRPr="00B5073A">
        <w:rPr>
          <w:rFonts w:ascii="Times New Roman" w:hAnsi="Times New Roman" w:cs="Times New Roman"/>
          <w:sz w:val="24"/>
          <w:szCs w:val="24"/>
        </w:rPr>
        <w:t>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 от 07.02.2012 г. №1/49, от 10.09.2012 г. №1/62, от 30.07.2013 г. №1/78,  от 25.06.2014 г. №1/105), следующие изм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>нения:</w:t>
      </w:r>
    </w:p>
    <w:p w:rsidR="00B5073A" w:rsidRPr="00B5073A" w:rsidRDefault="00B5073A" w:rsidP="00B5073A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1. Статью</w:t>
      </w:r>
      <w:r w:rsidRPr="00B5073A">
        <w:rPr>
          <w:rFonts w:ascii="Times New Roman" w:hAnsi="Times New Roman" w:cs="Times New Roman"/>
          <w:bCs/>
          <w:sz w:val="24"/>
          <w:szCs w:val="24"/>
        </w:rPr>
        <w:t xml:space="preserve">  6  изложить в следующей редакции:</w:t>
      </w:r>
    </w:p>
    <w:p w:rsidR="00B5073A" w:rsidRPr="00B5073A" w:rsidRDefault="00B5073A" w:rsidP="00B5073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73A">
        <w:rPr>
          <w:rFonts w:ascii="Times New Roman" w:hAnsi="Times New Roman" w:cs="Times New Roman"/>
          <w:bCs/>
          <w:sz w:val="24"/>
          <w:szCs w:val="24"/>
        </w:rPr>
        <w:t xml:space="preserve">«Статья 6. Вопросы местного значения </w:t>
      </w:r>
      <w:proofErr w:type="spellStart"/>
      <w:r w:rsidRPr="00B5073A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bCs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 w:cs="Times New Roman"/>
          <w:bCs/>
          <w:sz w:val="24"/>
          <w:szCs w:val="24"/>
        </w:rPr>
        <w:t>е</w:t>
      </w:r>
      <w:r w:rsidRPr="00B5073A">
        <w:rPr>
          <w:rFonts w:ascii="Times New Roman" w:hAnsi="Times New Roman" w:cs="Times New Roman"/>
          <w:bCs/>
          <w:sz w:val="24"/>
          <w:szCs w:val="24"/>
        </w:rPr>
        <w:t>ления</w:t>
      </w:r>
    </w:p>
    <w:p w:rsidR="00B5073A" w:rsidRPr="00B5073A" w:rsidRDefault="00B5073A" w:rsidP="00B5073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73A">
        <w:rPr>
          <w:rFonts w:ascii="Times New Roman" w:hAnsi="Times New Roman" w:cs="Times New Roman"/>
          <w:bCs/>
          <w:sz w:val="24"/>
          <w:szCs w:val="24"/>
        </w:rPr>
        <w:t xml:space="preserve">1. К вопросам местного значения </w:t>
      </w:r>
      <w:proofErr w:type="spellStart"/>
      <w:r w:rsidRPr="00B5073A">
        <w:rPr>
          <w:rFonts w:ascii="Times New Roman" w:hAnsi="Times New Roman" w:cs="Times New Roman"/>
          <w:bCs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bCs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 w:cs="Times New Roman"/>
          <w:bCs/>
          <w:sz w:val="24"/>
          <w:szCs w:val="24"/>
        </w:rPr>
        <w:t>е</w:t>
      </w:r>
      <w:r w:rsidRPr="00B5073A">
        <w:rPr>
          <w:rFonts w:ascii="Times New Roman" w:hAnsi="Times New Roman" w:cs="Times New Roman"/>
          <w:bCs/>
          <w:sz w:val="24"/>
          <w:szCs w:val="24"/>
        </w:rPr>
        <w:t>ления относятся: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1) составление и рассмотрение проекта бюджета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</w:t>
      </w:r>
      <w:r w:rsidRPr="00B5073A">
        <w:rPr>
          <w:rFonts w:ascii="Times New Roman" w:hAnsi="Times New Roman"/>
          <w:bCs/>
          <w:sz w:val="24"/>
          <w:szCs w:val="24"/>
        </w:rPr>
        <w:t>ь</w:t>
      </w:r>
      <w:r w:rsidRPr="00B5073A">
        <w:rPr>
          <w:rFonts w:ascii="Times New Roman" w:hAnsi="Times New Roman"/>
          <w:bCs/>
          <w:sz w:val="24"/>
          <w:szCs w:val="24"/>
        </w:rPr>
        <w:t>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, утверждение и исполнение бюджета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, осуществление </w:t>
      </w:r>
      <w:proofErr w:type="gramStart"/>
      <w:r w:rsidRPr="00B507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его исполнением, составление и утве</w:t>
      </w:r>
      <w:r w:rsidRPr="00B5073A">
        <w:rPr>
          <w:rFonts w:ascii="Times New Roman" w:hAnsi="Times New Roman"/>
          <w:sz w:val="24"/>
          <w:szCs w:val="24"/>
        </w:rPr>
        <w:t>р</w:t>
      </w:r>
      <w:r w:rsidRPr="00B5073A">
        <w:rPr>
          <w:rFonts w:ascii="Times New Roman" w:hAnsi="Times New Roman"/>
          <w:sz w:val="24"/>
          <w:szCs w:val="24"/>
        </w:rPr>
        <w:t xml:space="preserve">ждение отчета об исполнении бюджета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</w:t>
      </w:r>
      <w:r w:rsidRPr="00B5073A">
        <w:rPr>
          <w:rFonts w:ascii="Times New Roman" w:hAnsi="Times New Roman"/>
          <w:bCs/>
          <w:sz w:val="24"/>
          <w:szCs w:val="24"/>
        </w:rPr>
        <w:t>ь</w:t>
      </w:r>
      <w:r w:rsidRPr="00B5073A">
        <w:rPr>
          <w:rFonts w:ascii="Times New Roman" w:hAnsi="Times New Roman"/>
          <w:bCs/>
          <w:sz w:val="24"/>
          <w:szCs w:val="24"/>
        </w:rPr>
        <w:t>ского поселения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2) установление, изменение и отмена местных налогов и сборов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</w:t>
      </w:r>
      <w:r w:rsidRPr="00B5073A">
        <w:rPr>
          <w:rFonts w:ascii="Times New Roman" w:hAnsi="Times New Roman"/>
          <w:bCs/>
          <w:sz w:val="24"/>
          <w:szCs w:val="24"/>
        </w:rPr>
        <w:t>ь</w:t>
      </w:r>
      <w:r w:rsidRPr="00B5073A">
        <w:rPr>
          <w:rFonts w:ascii="Times New Roman" w:hAnsi="Times New Roman"/>
          <w:bCs/>
          <w:sz w:val="24"/>
          <w:szCs w:val="24"/>
        </w:rPr>
        <w:t>ского поселения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 xml:space="preserve">пальной собственности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4) организация в границах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т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пл</w:t>
      </w:r>
      <w:proofErr w:type="gramStart"/>
      <w:r w:rsidRPr="00B5073A">
        <w:rPr>
          <w:rFonts w:ascii="Times New Roman" w:hAnsi="Times New Roman"/>
          <w:sz w:val="24"/>
          <w:szCs w:val="24"/>
        </w:rPr>
        <w:t>о-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и водоснабжения населения, водоотведения, снабжения населения топл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>вом в пределах полномочий, установленных законодательством Российской Фед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рации;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73A">
        <w:rPr>
          <w:rFonts w:ascii="Times New Roman" w:hAnsi="Times New Roman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</w:t>
      </w:r>
      <w:r w:rsidRPr="00B5073A">
        <w:rPr>
          <w:rFonts w:ascii="Times New Roman" w:hAnsi="Times New Roman"/>
          <w:bCs/>
          <w:sz w:val="24"/>
          <w:szCs w:val="24"/>
        </w:rPr>
        <w:t>о</w:t>
      </w:r>
      <w:r w:rsidRPr="00B5073A">
        <w:rPr>
          <w:rFonts w:ascii="Times New Roman" w:hAnsi="Times New Roman"/>
          <w:bCs/>
          <w:sz w:val="24"/>
          <w:szCs w:val="24"/>
        </w:rPr>
        <w:t>селения</w:t>
      </w:r>
      <w:r w:rsidRPr="00B5073A">
        <w:rPr>
          <w:rFonts w:ascii="Times New Roman" w:hAnsi="Times New Roman"/>
          <w:sz w:val="24"/>
          <w:szCs w:val="24"/>
        </w:rPr>
        <w:t xml:space="preserve"> и обеспечение безопасности дорожного движения на них, включая со</w:t>
      </w:r>
      <w:r w:rsidRPr="00B5073A">
        <w:rPr>
          <w:rFonts w:ascii="Times New Roman" w:hAnsi="Times New Roman"/>
          <w:sz w:val="24"/>
          <w:szCs w:val="24"/>
        </w:rPr>
        <w:t>з</w:t>
      </w:r>
      <w:r w:rsidRPr="00B5073A">
        <w:rPr>
          <w:rFonts w:ascii="Times New Roman" w:hAnsi="Times New Roman"/>
          <w:sz w:val="24"/>
          <w:szCs w:val="24"/>
        </w:rPr>
        <w:t>дание и обеспечение функционирования парковок (парковочных мест), осущ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ствление муниципального контроля за сохранностью автомобильных дорог м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стного значения в границах </w:t>
      </w:r>
      <w:r w:rsidRPr="00B5073A">
        <w:rPr>
          <w:rFonts w:ascii="Times New Roman" w:hAnsi="Times New Roman"/>
          <w:sz w:val="24"/>
          <w:szCs w:val="24"/>
        </w:rPr>
        <w:lastRenderedPageBreak/>
        <w:t xml:space="preserve">населенных пунктов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</w:t>
      </w:r>
      <w:r w:rsidRPr="00B5073A">
        <w:rPr>
          <w:rFonts w:ascii="Times New Roman" w:hAnsi="Times New Roman"/>
          <w:bCs/>
          <w:sz w:val="24"/>
          <w:szCs w:val="24"/>
        </w:rPr>
        <w:t>ь</w:t>
      </w:r>
      <w:r w:rsidRPr="00B5073A">
        <w:rPr>
          <w:rFonts w:ascii="Times New Roman" w:hAnsi="Times New Roman"/>
          <w:bCs/>
          <w:sz w:val="24"/>
          <w:szCs w:val="24"/>
        </w:rPr>
        <w:t>ского поселения</w:t>
      </w:r>
      <w:r w:rsidRPr="00B5073A">
        <w:rPr>
          <w:rFonts w:ascii="Times New Roman" w:hAnsi="Times New Roman"/>
          <w:sz w:val="24"/>
          <w:szCs w:val="24"/>
        </w:rPr>
        <w:t>, а также осуществление иных полномочий в области использ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вания автомобильных дорог и осуществления дорожной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деятельности в соответствии с </w:t>
      </w:r>
      <w:hyperlink r:id="rId5" w:history="1">
        <w:r w:rsidRPr="00B5073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5073A">
        <w:rPr>
          <w:rFonts w:ascii="Times New Roman" w:hAnsi="Times New Roman"/>
          <w:sz w:val="24"/>
          <w:szCs w:val="24"/>
        </w:rPr>
        <w:t xml:space="preserve"> Российской Федер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ции;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6) участие в профилактике терроризма и экстремизма, а также в миним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 xml:space="preserve">зации и (или) ликвидации последствий проявлений терроризма и экстремизма в границах 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7) создание условий для реализации мер, направленных на укрепление межн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рии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</w:t>
      </w:r>
      <w:r w:rsidRPr="00B5073A">
        <w:rPr>
          <w:rFonts w:ascii="Times New Roman" w:hAnsi="Times New Roman"/>
          <w:sz w:val="24"/>
          <w:szCs w:val="24"/>
        </w:rPr>
        <w:t>н</w:t>
      </w:r>
      <w:r w:rsidRPr="00B5073A">
        <w:rPr>
          <w:rFonts w:ascii="Times New Roman" w:hAnsi="Times New Roman"/>
          <w:sz w:val="24"/>
          <w:szCs w:val="24"/>
        </w:rPr>
        <w:t>фликтов;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8) участие в предупреждении и ликвидации последствий чрезвычайных ситу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 xml:space="preserve">ций в границах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9) обеспечение первичных мер пожарной безопасности в границах нас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ленных пунктов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10) создание условий для обеспечения жителей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услугами связи, общественного питания, торговли и бытового обслуж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>вания;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11) создание условий для организации досуга и обеспечения жителей 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услугами организаций культуры;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12) обеспечение условий для развития на территории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</w:t>
      </w:r>
      <w:r w:rsidRPr="00B5073A">
        <w:rPr>
          <w:rFonts w:ascii="Times New Roman" w:hAnsi="Times New Roman"/>
          <w:sz w:val="24"/>
          <w:szCs w:val="24"/>
        </w:rPr>
        <w:t>р</w:t>
      </w:r>
      <w:r w:rsidRPr="00B5073A">
        <w:rPr>
          <w:rFonts w:ascii="Times New Roman" w:hAnsi="Times New Roman"/>
          <w:sz w:val="24"/>
          <w:szCs w:val="24"/>
        </w:rPr>
        <w:t xml:space="preserve">тивных мероприятий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</w:t>
      </w:r>
      <w:r w:rsidRPr="00B5073A">
        <w:rPr>
          <w:rFonts w:ascii="Times New Roman" w:hAnsi="Times New Roman"/>
          <w:bCs/>
          <w:sz w:val="24"/>
          <w:szCs w:val="24"/>
        </w:rPr>
        <w:t>о</w:t>
      </w:r>
      <w:r w:rsidRPr="00B5073A">
        <w:rPr>
          <w:rFonts w:ascii="Times New Roman" w:hAnsi="Times New Roman"/>
          <w:bCs/>
          <w:sz w:val="24"/>
          <w:szCs w:val="24"/>
        </w:rPr>
        <w:t>селения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13) создание условий для массового отдыха жителей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и организация обустройства мест массового о</w:t>
      </w:r>
      <w:r w:rsidRPr="00B5073A">
        <w:rPr>
          <w:rFonts w:ascii="Times New Roman" w:hAnsi="Times New Roman"/>
          <w:sz w:val="24"/>
          <w:szCs w:val="24"/>
        </w:rPr>
        <w:t>т</w:t>
      </w:r>
      <w:r w:rsidRPr="00B5073A">
        <w:rPr>
          <w:rFonts w:ascii="Times New Roman" w:hAnsi="Times New Roman"/>
          <w:sz w:val="24"/>
          <w:szCs w:val="24"/>
        </w:rPr>
        <w:t>дыха населения, включая обеспечение свободного доступа граждан к водным объектам общего пользования и их береговым п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лосам;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14) формирование архивных фондов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</w:t>
      </w:r>
      <w:r w:rsidRPr="00B5073A">
        <w:rPr>
          <w:rFonts w:ascii="Times New Roman" w:hAnsi="Times New Roman"/>
          <w:bCs/>
          <w:sz w:val="24"/>
          <w:szCs w:val="24"/>
        </w:rPr>
        <w:t>е</w:t>
      </w:r>
      <w:r w:rsidRPr="00B5073A">
        <w:rPr>
          <w:rFonts w:ascii="Times New Roman" w:hAnsi="Times New Roman"/>
          <w:bCs/>
          <w:sz w:val="24"/>
          <w:szCs w:val="24"/>
        </w:rPr>
        <w:t>ния</w:t>
      </w:r>
      <w:r w:rsidRPr="00B5073A">
        <w:rPr>
          <w:rFonts w:ascii="Times New Roman" w:hAnsi="Times New Roman"/>
          <w:sz w:val="24"/>
          <w:szCs w:val="24"/>
        </w:rPr>
        <w:t>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15) организация сбора и вывоза бытовых отходов и мусора;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16) утверждение правил благоустройства территории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073A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</w:t>
      </w:r>
      <w:r w:rsidRPr="00B5073A">
        <w:rPr>
          <w:rFonts w:ascii="Times New Roman" w:hAnsi="Times New Roman"/>
          <w:sz w:val="24"/>
          <w:szCs w:val="24"/>
        </w:rPr>
        <w:t>т</w:t>
      </w:r>
      <w:r w:rsidRPr="00B5073A">
        <w:rPr>
          <w:rFonts w:ascii="Times New Roman" w:hAnsi="Times New Roman"/>
          <w:sz w:val="24"/>
          <w:szCs w:val="24"/>
        </w:rPr>
        <w:t>ков, на которых они расположены, к внешнему виду фасадов и ограждений с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ответствующих зданий и сооружений, перечень работ по благоустройству и периодичность их выполнения; уст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новление порядка участия собственников зданий (помещений в них) и сооружений в благоустройстве прилегающих территорий; организация благоустройства те</w:t>
      </w:r>
      <w:r w:rsidRPr="00B5073A">
        <w:rPr>
          <w:rFonts w:ascii="Times New Roman" w:hAnsi="Times New Roman"/>
          <w:sz w:val="24"/>
          <w:szCs w:val="24"/>
        </w:rPr>
        <w:t>р</w:t>
      </w:r>
      <w:r w:rsidRPr="00B5073A">
        <w:rPr>
          <w:rFonts w:ascii="Times New Roman" w:hAnsi="Times New Roman"/>
          <w:sz w:val="24"/>
          <w:szCs w:val="24"/>
        </w:rPr>
        <w:t xml:space="preserve">ритории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(включая освещение улиц, озеленение территории, уст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новку указателей с наименованиями улиц и номерами домов, размещение и содержание малых архитекту</w:t>
      </w:r>
      <w:r w:rsidRPr="00B5073A">
        <w:rPr>
          <w:rFonts w:ascii="Times New Roman" w:hAnsi="Times New Roman"/>
          <w:sz w:val="24"/>
          <w:szCs w:val="24"/>
        </w:rPr>
        <w:t>р</w:t>
      </w:r>
      <w:r w:rsidRPr="00B5073A">
        <w:rPr>
          <w:rFonts w:ascii="Times New Roman" w:hAnsi="Times New Roman"/>
          <w:sz w:val="24"/>
          <w:szCs w:val="24"/>
        </w:rPr>
        <w:t>ных форм);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B5073A">
        <w:rPr>
          <w:rFonts w:ascii="Times New Roman" w:hAnsi="Times New Roman"/>
          <w:sz w:val="24"/>
          <w:szCs w:val="24"/>
        </w:rPr>
        <w:t>с</w:t>
      </w:r>
      <w:r w:rsidRPr="00B5073A">
        <w:rPr>
          <w:rFonts w:ascii="Times New Roman" w:hAnsi="Times New Roman"/>
          <w:sz w:val="24"/>
          <w:szCs w:val="24"/>
        </w:rPr>
        <w:t>ключением автомобильных дорог федерального значения, автомобильных д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рог регионального или межмуниципального значения, местного значения муниципального района), наимен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ваний элементам планировочной структуры в границах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поселения, изменение, аннулиров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ние таких наименований, размещение информации в государственном а</w:t>
      </w:r>
      <w:r w:rsidRPr="00B5073A">
        <w:rPr>
          <w:rFonts w:ascii="Times New Roman" w:hAnsi="Times New Roman"/>
          <w:sz w:val="24"/>
          <w:szCs w:val="24"/>
        </w:rPr>
        <w:t>д</w:t>
      </w:r>
      <w:r w:rsidRPr="00B5073A">
        <w:rPr>
          <w:rFonts w:ascii="Times New Roman" w:hAnsi="Times New Roman"/>
          <w:sz w:val="24"/>
          <w:szCs w:val="24"/>
        </w:rPr>
        <w:t>ресном реестре;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18) организация ритуальных услуг и содержание мест захоронения;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19) содействие в развитии сельскохозяйственного производства, создание условий для разв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>тия малого и среднего предпринимательства;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20) организация и осуществление мероприятий по работе с детьми и мол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дежью в </w:t>
      </w:r>
      <w:r w:rsidRPr="00B5073A">
        <w:rPr>
          <w:rFonts w:ascii="Times New Roman" w:hAnsi="Times New Roman"/>
          <w:bCs/>
          <w:sz w:val="24"/>
          <w:szCs w:val="24"/>
        </w:rPr>
        <w:t>сельском</w:t>
      </w:r>
      <w:r w:rsidRPr="00B5073A">
        <w:rPr>
          <w:rFonts w:ascii="Times New Roman" w:hAnsi="Times New Roman"/>
          <w:sz w:val="24"/>
          <w:szCs w:val="24"/>
        </w:rPr>
        <w:t xml:space="preserve"> поселении;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21)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22) предоставление помещения для работы на обслуживаемом админис</w:t>
      </w:r>
      <w:r w:rsidRPr="00B5073A">
        <w:rPr>
          <w:rFonts w:ascii="Times New Roman" w:hAnsi="Times New Roman"/>
          <w:sz w:val="24"/>
          <w:szCs w:val="24"/>
        </w:rPr>
        <w:t>т</w:t>
      </w:r>
      <w:r w:rsidRPr="00B5073A">
        <w:rPr>
          <w:rFonts w:ascii="Times New Roman" w:hAnsi="Times New Roman"/>
          <w:sz w:val="24"/>
          <w:szCs w:val="24"/>
        </w:rPr>
        <w:t xml:space="preserve">ративном участке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</w:t>
      </w:r>
      <w:r w:rsidRPr="00B5073A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B5073A">
        <w:rPr>
          <w:rFonts w:ascii="Times New Roman" w:hAnsi="Times New Roman"/>
          <w:sz w:val="24"/>
          <w:szCs w:val="24"/>
        </w:rPr>
        <w:t xml:space="preserve"> сотруднику, з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 xml:space="preserve">мещающему </w:t>
      </w:r>
      <w:r w:rsidRPr="00B5073A">
        <w:rPr>
          <w:rFonts w:ascii="Times New Roman" w:hAnsi="Times New Roman"/>
          <w:sz w:val="24"/>
          <w:szCs w:val="24"/>
        </w:rPr>
        <w:lastRenderedPageBreak/>
        <w:t>должность участкового уполномоче</w:t>
      </w:r>
      <w:r w:rsidRPr="00B5073A">
        <w:rPr>
          <w:rFonts w:ascii="Times New Roman" w:hAnsi="Times New Roman"/>
          <w:sz w:val="24"/>
          <w:szCs w:val="24"/>
        </w:rPr>
        <w:t>н</w:t>
      </w:r>
      <w:r w:rsidRPr="00B5073A">
        <w:rPr>
          <w:rFonts w:ascii="Times New Roman" w:hAnsi="Times New Roman"/>
          <w:sz w:val="24"/>
          <w:szCs w:val="24"/>
        </w:rPr>
        <w:t>ного полиции</w:t>
      </w:r>
      <w:proofErr w:type="gramStart"/>
      <w:r w:rsidRPr="00B5073A">
        <w:rPr>
          <w:rFonts w:ascii="Times New Roman" w:hAnsi="Times New Roman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73A">
        <w:rPr>
          <w:rFonts w:ascii="Times New Roman" w:hAnsi="Times New Roman" w:cs="Times New Roman"/>
          <w:bCs/>
          <w:sz w:val="24"/>
          <w:szCs w:val="24"/>
        </w:rPr>
        <w:t>2. Статью 6.1 дополнить пунктами 12,13 следу</w:t>
      </w:r>
      <w:r w:rsidRPr="00B5073A">
        <w:rPr>
          <w:rFonts w:ascii="Times New Roman" w:hAnsi="Times New Roman" w:cs="Times New Roman"/>
          <w:bCs/>
          <w:sz w:val="24"/>
          <w:szCs w:val="24"/>
        </w:rPr>
        <w:t>ю</w:t>
      </w:r>
      <w:r w:rsidRPr="00B5073A">
        <w:rPr>
          <w:rFonts w:ascii="Times New Roman" w:hAnsi="Times New Roman" w:cs="Times New Roman"/>
          <w:bCs/>
          <w:sz w:val="24"/>
          <w:szCs w:val="24"/>
        </w:rPr>
        <w:t>щего содержания:</w:t>
      </w:r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73A">
        <w:rPr>
          <w:rFonts w:ascii="Times New Roman" w:hAnsi="Times New Roman" w:cs="Times New Roman"/>
          <w:bCs/>
          <w:sz w:val="24"/>
          <w:szCs w:val="24"/>
        </w:rPr>
        <w:t xml:space="preserve">«12) </w:t>
      </w:r>
      <w:r w:rsidRPr="00B5073A">
        <w:rPr>
          <w:rFonts w:ascii="Times New Roman" w:hAnsi="Times New Roman" w:cs="Times New Roman"/>
          <w:sz w:val="24"/>
          <w:szCs w:val="24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</w:t>
      </w:r>
      <w:r w:rsidRPr="00B5073A">
        <w:rPr>
          <w:rFonts w:ascii="Times New Roman" w:hAnsi="Times New Roman" w:cs="Times New Roman"/>
          <w:sz w:val="24"/>
          <w:szCs w:val="24"/>
        </w:rPr>
        <w:t>а</w:t>
      </w:r>
      <w:r w:rsidRPr="00B5073A">
        <w:rPr>
          <w:rFonts w:ascii="Times New Roman" w:hAnsi="Times New Roman" w:cs="Times New Roman"/>
          <w:sz w:val="24"/>
          <w:szCs w:val="24"/>
        </w:rPr>
        <w:t>конами;</w:t>
      </w:r>
      <w:proofErr w:type="gramEnd"/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13) предоставление гражданам жилых помещений муниципального ж</w:t>
      </w:r>
      <w:r w:rsidRPr="00B5073A">
        <w:rPr>
          <w:rFonts w:ascii="Times New Roman" w:hAnsi="Times New Roman" w:cs="Times New Roman"/>
          <w:sz w:val="24"/>
          <w:szCs w:val="24"/>
        </w:rPr>
        <w:t>и</w:t>
      </w:r>
      <w:r w:rsidRPr="00B5073A">
        <w:rPr>
          <w:rFonts w:ascii="Times New Roman" w:hAnsi="Times New Roman" w:cs="Times New Roman"/>
          <w:sz w:val="24"/>
          <w:szCs w:val="24"/>
        </w:rPr>
        <w:t>лищного фонда по договорам найма жилых помещений жилищного фонда с</w:t>
      </w:r>
      <w:r w:rsidRPr="00B5073A">
        <w:rPr>
          <w:rFonts w:ascii="Times New Roman" w:hAnsi="Times New Roman" w:cs="Times New Roman"/>
          <w:sz w:val="24"/>
          <w:szCs w:val="24"/>
        </w:rPr>
        <w:t>о</w:t>
      </w:r>
      <w:r w:rsidRPr="00B5073A">
        <w:rPr>
          <w:rFonts w:ascii="Times New Roman" w:hAnsi="Times New Roman" w:cs="Times New Roman"/>
          <w:sz w:val="24"/>
          <w:szCs w:val="24"/>
        </w:rPr>
        <w:t>циального использования в соответствии с жилищным законод</w:t>
      </w:r>
      <w:r w:rsidRPr="00B5073A">
        <w:rPr>
          <w:rFonts w:ascii="Times New Roman" w:hAnsi="Times New Roman" w:cs="Times New Roman"/>
          <w:sz w:val="24"/>
          <w:szCs w:val="24"/>
        </w:rPr>
        <w:t>а</w:t>
      </w:r>
      <w:r w:rsidRPr="00B5073A">
        <w:rPr>
          <w:rFonts w:ascii="Times New Roman" w:hAnsi="Times New Roman" w:cs="Times New Roman"/>
          <w:sz w:val="24"/>
          <w:szCs w:val="24"/>
        </w:rPr>
        <w:t>тельством</w:t>
      </w:r>
      <w:proofErr w:type="gramStart"/>
      <w:r w:rsidRPr="00B507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color w:val="000000"/>
          <w:sz w:val="24"/>
          <w:szCs w:val="24"/>
        </w:rPr>
        <w:t>3. Части 1 и  2  статьи 12 изложить в следующей</w:t>
      </w:r>
      <w:r w:rsidRPr="00B5073A">
        <w:rPr>
          <w:rFonts w:ascii="Times New Roman" w:hAnsi="Times New Roman" w:cs="Times New Roman"/>
          <w:sz w:val="24"/>
          <w:szCs w:val="24"/>
        </w:rPr>
        <w:t xml:space="preserve"> р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>дакции: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B5073A">
        <w:rPr>
          <w:rFonts w:ascii="Times New Roman" w:hAnsi="Times New Roman"/>
          <w:sz w:val="24"/>
          <w:szCs w:val="24"/>
        </w:rPr>
        <w:t xml:space="preserve">Выборы депутатов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</w:t>
      </w:r>
      <w:r w:rsidRPr="00B5073A">
        <w:rPr>
          <w:rFonts w:ascii="Times New Roman" w:hAnsi="Times New Roman"/>
          <w:sz w:val="24"/>
          <w:szCs w:val="24"/>
        </w:rPr>
        <w:t>ь</w:t>
      </w:r>
      <w:r w:rsidRPr="00B5073A">
        <w:rPr>
          <w:rFonts w:ascii="Times New Roman" w:hAnsi="Times New Roman"/>
          <w:sz w:val="24"/>
          <w:szCs w:val="24"/>
        </w:rPr>
        <w:t>ского поселения проводятся на основе всеобщего, равного и прямого избир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тельного права при тайном голосовании в порядке, установленном Федерал</w:t>
      </w:r>
      <w:r w:rsidRPr="00B5073A">
        <w:rPr>
          <w:rFonts w:ascii="Times New Roman" w:hAnsi="Times New Roman"/>
          <w:sz w:val="24"/>
          <w:szCs w:val="24"/>
        </w:rPr>
        <w:t>ь</w:t>
      </w:r>
      <w:r w:rsidRPr="00B5073A">
        <w:rPr>
          <w:rFonts w:ascii="Times New Roman" w:hAnsi="Times New Roman"/>
          <w:sz w:val="24"/>
          <w:szCs w:val="24"/>
        </w:rPr>
        <w:t xml:space="preserve">ным </w:t>
      </w:r>
      <w:hyperlink r:id="rId6" w:history="1">
        <w:r w:rsidRPr="00B5073A">
          <w:rPr>
            <w:rFonts w:ascii="Times New Roman" w:hAnsi="Times New Roman"/>
            <w:sz w:val="24"/>
            <w:szCs w:val="24"/>
          </w:rPr>
          <w:t>законом</w:t>
        </w:r>
      </w:hyperlink>
      <w:r w:rsidRPr="00B5073A">
        <w:rPr>
          <w:rFonts w:ascii="Times New Roman" w:hAnsi="Times New Roman"/>
          <w:sz w:val="24"/>
          <w:szCs w:val="24"/>
        </w:rPr>
        <w:t xml:space="preserve"> от 12.06.2002 г. №67 -ФЗ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Чувашской Ре</w:t>
      </w:r>
      <w:r w:rsidRPr="00B5073A">
        <w:rPr>
          <w:rFonts w:ascii="Times New Roman" w:hAnsi="Times New Roman"/>
          <w:sz w:val="24"/>
          <w:szCs w:val="24"/>
        </w:rPr>
        <w:t>с</w:t>
      </w:r>
      <w:r w:rsidRPr="00B5073A">
        <w:rPr>
          <w:rFonts w:ascii="Times New Roman" w:hAnsi="Times New Roman"/>
          <w:sz w:val="24"/>
          <w:szCs w:val="24"/>
        </w:rPr>
        <w:t>публики.</w:t>
      </w:r>
      <w:proofErr w:type="gramEnd"/>
    </w:p>
    <w:p w:rsidR="00B5073A" w:rsidRDefault="00B5073A" w:rsidP="00B5073A">
      <w:pPr>
        <w:pStyle w:val="text"/>
        <w:rPr>
          <w:rFonts w:ascii="Times New Roman" w:hAnsi="Times New Roman" w:cs="Times New Roman"/>
        </w:rPr>
      </w:pPr>
      <w:r w:rsidRPr="00B5073A">
        <w:rPr>
          <w:rFonts w:ascii="Times New Roman" w:hAnsi="Times New Roman" w:cs="Times New Roman"/>
        </w:rPr>
        <w:t xml:space="preserve">2.  В соответствии с Законом Чувашской Республики от 25.11.2003 № 41 "О выборах в органы местного самоуправления в Чувашской Республике" выборы депутатов Собрания депутатов </w:t>
      </w:r>
      <w:proofErr w:type="spellStart"/>
      <w:r w:rsidRPr="00B5073A">
        <w:rPr>
          <w:rFonts w:ascii="Times New Roman" w:hAnsi="Times New Roman" w:cs="Times New Roman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</w:rPr>
        <w:t xml:space="preserve"> сельского поселения проводятся по мажоритарной системе относительного большинства</w:t>
      </w:r>
      <w:proofErr w:type="gramStart"/>
      <w:r w:rsidRPr="00B5073A">
        <w:rPr>
          <w:rFonts w:ascii="Times New Roman" w:hAnsi="Times New Roman" w:cs="Times New Roman"/>
        </w:rPr>
        <w:t>.».</w:t>
      </w:r>
      <w:proofErr w:type="gramEnd"/>
    </w:p>
    <w:p w:rsidR="00B5073A" w:rsidRPr="00B5073A" w:rsidRDefault="00B5073A" w:rsidP="00B5073A">
      <w:pPr>
        <w:pStyle w:val="text"/>
        <w:rPr>
          <w:rFonts w:ascii="Times New Roman" w:hAnsi="Times New Roman" w:cs="Times New Roman"/>
        </w:rPr>
      </w:pPr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color w:val="000000"/>
          <w:sz w:val="24"/>
          <w:szCs w:val="24"/>
        </w:rPr>
        <w:t>4. Пункт 3 части 2 статьи 14</w:t>
      </w:r>
      <w:r w:rsidRPr="00B5073A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>после слов «</w:t>
      </w:r>
      <w:r w:rsidRPr="00B5073A">
        <w:rPr>
          <w:rFonts w:ascii="Times New Roman" w:hAnsi="Times New Roman" w:cs="Times New Roman"/>
          <w:sz w:val="24"/>
          <w:szCs w:val="24"/>
        </w:rPr>
        <w:t>пр</w:t>
      </w:r>
      <w:r w:rsidRPr="00B5073A">
        <w:rPr>
          <w:rFonts w:ascii="Times New Roman" w:hAnsi="Times New Roman" w:cs="Times New Roman"/>
          <w:sz w:val="24"/>
          <w:szCs w:val="24"/>
        </w:rPr>
        <w:t>о</w:t>
      </w:r>
      <w:r w:rsidRPr="00B5073A">
        <w:rPr>
          <w:rFonts w:ascii="Times New Roman" w:hAnsi="Times New Roman" w:cs="Times New Roman"/>
          <w:sz w:val="24"/>
          <w:szCs w:val="24"/>
        </w:rPr>
        <w:t>екты планировки территорий и проекты межевания территорий, проекты правил благоустройства территорий</w:t>
      </w:r>
      <w:proofErr w:type="gramStart"/>
      <w:r w:rsidRPr="00B5073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5073A"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случаев, предусмотренных Градостроительным кодексом Российской Ф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>дерации».</w:t>
      </w:r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5.Абзац 3 статьи  21  и</w:t>
      </w:r>
      <w:r w:rsidRPr="00B5073A">
        <w:rPr>
          <w:rFonts w:ascii="Times New Roman" w:hAnsi="Times New Roman" w:cs="Times New Roman"/>
          <w:sz w:val="24"/>
          <w:szCs w:val="24"/>
        </w:rPr>
        <w:t>з</w:t>
      </w:r>
      <w:r w:rsidRPr="00B5073A">
        <w:rPr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«Глава </w:t>
      </w:r>
      <w:proofErr w:type="spellStart"/>
      <w:r w:rsidRPr="00B5073A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избирается Собранием д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путатов </w:t>
      </w:r>
      <w:proofErr w:type="spellStart"/>
      <w:r w:rsidRPr="00B5073A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из своего состава в порядке, предусмотренном настоящим У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>тавом</w:t>
      </w:r>
      <w:proofErr w:type="gramStart"/>
      <w:r w:rsidRPr="00B5073A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73A">
        <w:rPr>
          <w:rFonts w:ascii="Times New Roman" w:hAnsi="Times New Roman" w:cs="Times New Roman"/>
          <w:bCs/>
          <w:sz w:val="24"/>
          <w:szCs w:val="24"/>
        </w:rPr>
        <w:t>6. Дополнить статьей 21.1  следующего содержания:</w:t>
      </w:r>
    </w:p>
    <w:p w:rsidR="00B5073A" w:rsidRPr="00B5073A" w:rsidRDefault="00B5073A" w:rsidP="00B5073A">
      <w:pPr>
        <w:pStyle w:val="ConsPlusNormal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«Статья 21.1. Порядок избрания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ления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избирается Собранием д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из своего состава на срок до окончания полномочий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ления. Предложения о кандидатуре (кандидатурах) на должность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вносятся депутатами или в порядке самовыдв</w:t>
      </w:r>
      <w:r w:rsidRPr="00B5073A">
        <w:rPr>
          <w:rFonts w:ascii="Times New Roman" w:hAnsi="Times New Roman"/>
          <w:sz w:val="24"/>
          <w:szCs w:val="24"/>
        </w:rPr>
        <w:t>и</w:t>
      </w:r>
      <w:r w:rsidRPr="00B5073A">
        <w:rPr>
          <w:rFonts w:ascii="Times New Roman" w:hAnsi="Times New Roman"/>
          <w:sz w:val="24"/>
          <w:szCs w:val="24"/>
        </w:rPr>
        <w:t xml:space="preserve">жения на очередном (внеочередном)  заседании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го поселения.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Кандидат на должность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ния имеет право на самоотвод. Самоотвод принимается без голосования.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избирается по усмо</w:t>
      </w:r>
      <w:r w:rsidRPr="00B5073A">
        <w:rPr>
          <w:rFonts w:ascii="Times New Roman" w:hAnsi="Times New Roman"/>
          <w:sz w:val="24"/>
          <w:szCs w:val="24"/>
        </w:rPr>
        <w:t>т</w:t>
      </w:r>
      <w:r w:rsidRPr="00B5073A">
        <w:rPr>
          <w:rFonts w:ascii="Times New Roman" w:hAnsi="Times New Roman"/>
          <w:sz w:val="24"/>
          <w:szCs w:val="24"/>
        </w:rPr>
        <w:t>рению депутатов открытым или тайным голосованием.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Кандидат на должность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ния считается избранным, если за него проголосовало большинство от устано</w:t>
      </w:r>
      <w:r w:rsidRPr="00B5073A">
        <w:rPr>
          <w:rFonts w:ascii="Times New Roman" w:hAnsi="Times New Roman"/>
          <w:sz w:val="24"/>
          <w:szCs w:val="24"/>
        </w:rPr>
        <w:t>в</w:t>
      </w:r>
      <w:r w:rsidRPr="00B5073A">
        <w:rPr>
          <w:rFonts w:ascii="Times New Roman" w:hAnsi="Times New Roman"/>
          <w:sz w:val="24"/>
          <w:szCs w:val="24"/>
        </w:rPr>
        <w:t>ленного числа депутатов Собрания депут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 xml:space="preserve">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73A">
        <w:rPr>
          <w:rFonts w:ascii="Times New Roman" w:hAnsi="Times New Roman"/>
          <w:sz w:val="24"/>
          <w:szCs w:val="24"/>
        </w:rPr>
        <w:t xml:space="preserve">В случае если предложенная кандидатура на должность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не набрала необходимого для избрания числа г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лосов </w:t>
      </w:r>
      <w:r w:rsidRPr="00B5073A">
        <w:rPr>
          <w:rFonts w:ascii="Times New Roman" w:hAnsi="Times New Roman"/>
          <w:sz w:val="24"/>
          <w:szCs w:val="24"/>
        </w:rPr>
        <w:lastRenderedPageBreak/>
        <w:t xml:space="preserve">депутатов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поселения, д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путаты не позднее чем в семидневный срок со дня подведения итогов голосования вносят на рассмотрение в Собрание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селения предложения о новой кандидатуре на должность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Повторное зас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дание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по в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просу избрания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проводится Собранием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в семидневный срок со дня внесения соответс</w:t>
      </w:r>
      <w:r w:rsidRPr="00B5073A">
        <w:rPr>
          <w:rFonts w:ascii="Times New Roman" w:hAnsi="Times New Roman"/>
          <w:sz w:val="24"/>
          <w:szCs w:val="24"/>
        </w:rPr>
        <w:t>т</w:t>
      </w:r>
      <w:r w:rsidRPr="00B5073A">
        <w:rPr>
          <w:rFonts w:ascii="Times New Roman" w:hAnsi="Times New Roman"/>
          <w:sz w:val="24"/>
          <w:szCs w:val="24"/>
        </w:rPr>
        <w:t>вующего предложения.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Рассмотрение предложений о новой кандидатуре и выборы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</w:t>
      </w:r>
      <w:r w:rsidRPr="00B5073A">
        <w:rPr>
          <w:rFonts w:ascii="Times New Roman" w:hAnsi="Times New Roman"/>
          <w:sz w:val="24"/>
          <w:szCs w:val="24"/>
        </w:rPr>
        <w:t>ь</w:t>
      </w:r>
      <w:r w:rsidRPr="00B5073A">
        <w:rPr>
          <w:rFonts w:ascii="Times New Roman" w:hAnsi="Times New Roman"/>
          <w:sz w:val="24"/>
          <w:szCs w:val="24"/>
        </w:rPr>
        <w:t>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могут состояться на том же заседании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>селения.</w:t>
      </w:r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Избрание главы оформляется решением Собрания депутатов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поселения. Решение об избрании главы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публикуется в местных средствах массовой информации не позднее семи дней со дня его и</w:t>
      </w:r>
      <w:r w:rsidRPr="00B5073A">
        <w:rPr>
          <w:rFonts w:ascii="Times New Roman" w:hAnsi="Times New Roman"/>
          <w:sz w:val="24"/>
          <w:szCs w:val="24"/>
        </w:rPr>
        <w:t>з</w:t>
      </w:r>
      <w:r w:rsidRPr="00B5073A">
        <w:rPr>
          <w:rFonts w:ascii="Times New Roman" w:hAnsi="Times New Roman"/>
          <w:sz w:val="24"/>
          <w:szCs w:val="24"/>
        </w:rPr>
        <w:t>брания</w:t>
      </w:r>
      <w:proofErr w:type="gramStart"/>
      <w:r w:rsidRPr="00B5073A">
        <w:rPr>
          <w:rFonts w:ascii="Times New Roman" w:hAnsi="Times New Roman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73A" w:rsidRPr="00B5073A" w:rsidRDefault="00B5073A" w:rsidP="00B5073A">
      <w:pPr>
        <w:adjustRightInd w:val="0"/>
        <w:ind w:firstLine="513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7.</w:t>
      </w:r>
      <w:r w:rsidRPr="00B50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 Часть 1 статьи 24</w:t>
      </w:r>
      <w:r w:rsidRPr="00B50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p w:rsidR="00B5073A" w:rsidRPr="00B5073A" w:rsidRDefault="00B5073A" w:rsidP="00B5073A">
      <w:pPr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«1.Собрание депутатов </w:t>
      </w:r>
      <w:proofErr w:type="spellStart"/>
      <w:r w:rsidRPr="00B5073A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сост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073A">
        <w:rPr>
          <w:rFonts w:ascii="Times New Roman" w:hAnsi="Times New Roman" w:cs="Times New Roman"/>
          <w:color w:val="000000"/>
          <w:sz w:val="24"/>
          <w:szCs w:val="24"/>
        </w:rPr>
        <w:t xml:space="preserve">ит из 10 депутатов, избираемых сроком на 5 лет». 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8. Статью 50 изложить в следующей редакции: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«Статья 50. Местный бюджет.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Альбусь-Сюрбеевское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сельское поселение имеет собственный бюджет (бю</w:t>
      </w:r>
      <w:r w:rsidRPr="00B5073A">
        <w:rPr>
          <w:rFonts w:ascii="Times New Roman" w:hAnsi="Times New Roman"/>
          <w:sz w:val="24"/>
          <w:szCs w:val="24"/>
        </w:rPr>
        <w:t>д</w:t>
      </w:r>
      <w:r w:rsidRPr="00B5073A">
        <w:rPr>
          <w:rFonts w:ascii="Times New Roman" w:hAnsi="Times New Roman"/>
          <w:sz w:val="24"/>
          <w:szCs w:val="24"/>
        </w:rPr>
        <w:t xml:space="preserve">жет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поселения).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2. Составление и рассмотрение проекта местного бюджета, утверждение и и</w:t>
      </w:r>
      <w:r w:rsidRPr="00B5073A">
        <w:rPr>
          <w:rFonts w:ascii="Times New Roman" w:hAnsi="Times New Roman"/>
          <w:sz w:val="24"/>
          <w:szCs w:val="24"/>
        </w:rPr>
        <w:t>с</w:t>
      </w:r>
      <w:r w:rsidRPr="00B5073A">
        <w:rPr>
          <w:rFonts w:ascii="Times New Roman" w:hAnsi="Times New Roman"/>
          <w:sz w:val="24"/>
          <w:szCs w:val="24"/>
        </w:rPr>
        <w:t xml:space="preserve">полнение местного бюджета, осуществление </w:t>
      </w:r>
      <w:proofErr w:type="gramStart"/>
      <w:r w:rsidRPr="00B507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073A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 xml:space="preserve">ми местного самоуправления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самостоятельно с соблюдением требований, установленных Бюджетным </w:t>
      </w:r>
      <w:hyperlink r:id="rId7" w:history="1">
        <w:r w:rsidRPr="00B5073A">
          <w:rPr>
            <w:rFonts w:ascii="Times New Roman" w:hAnsi="Times New Roman"/>
            <w:sz w:val="24"/>
            <w:szCs w:val="24"/>
          </w:rPr>
          <w:t>кодексом</w:t>
        </w:r>
      </w:hyperlink>
      <w:r w:rsidRPr="00B5073A">
        <w:rPr>
          <w:rFonts w:ascii="Times New Roman" w:hAnsi="Times New Roman"/>
          <w:sz w:val="24"/>
          <w:szCs w:val="24"/>
        </w:rPr>
        <w:t xml:space="preserve"> Российской Ф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дерации.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3. Бюджетные полномочия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устана</w:t>
      </w:r>
      <w:r w:rsidRPr="00B5073A">
        <w:rPr>
          <w:rFonts w:ascii="Times New Roman" w:hAnsi="Times New Roman"/>
          <w:sz w:val="24"/>
          <w:szCs w:val="24"/>
        </w:rPr>
        <w:t>в</w:t>
      </w:r>
      <w:r w:rsidRPr="00B5073A">
        <w:rPr>
          <w:rFonts w:ascii="Times New Roman" w:hAnsi="Times New Roman"/>
          <w:sz w:val="24"/>
          <w:szCs w:val="24"/>
        </w:rPr>
        <w:t xml:space="preserve">ливаются Бюджетным </w:t>
      </w:r>
      <w:hyperlink r:id="rId8" w:history="1">
        <w:r w:rsidRPr="00B5073A">
          <w:rPr>
            <w:rFonts w:ascii="Times New Roman" w:hAnsi="Times New Roman"/>
            <w:sz w:val="24"/>
            <w:szCs w:val="24"/>
          </w:rPr>
          <w:t>кодексом</w:t>
        </w:r>
      </w:hyperlink>
      <w:r w:rsidRPr="00B5073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4. Проект местного бюджета, решение об утверждении местного бюджета, годовой отчет о его исполн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нии, ежеквартальные сведения о ходе исполнения местного бюджета и о численности муниципальных служащих органов местн</w:t>
      </w:r>
      <w:r w:rsidRPr="00B5073A">
        <w:rPr>
          <w:rFonts w:ascii="Times New Roman" w:hAnsi="Times New Roman"/>
          <w:sz w:val="24"/>
          <w:szCs w:val="24"/>
        </w:rPr>
        <w:t>о</w:t>
      </w:r>
      <w:r w:rsidRPr="00B5073A">
        <w:rPr>
          <w:rFonts w:ascii="Times New Roman" w:hAnsi="Times New Roman"/>
          <w:sz w:val="24"/>
          <w:szCs w:val="24"/>
        </w:rPr>
        <w:t xml:space="preserve">го самоуправления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поселения, работников муниципальных учре</w:t>
      </w:r>
      <w:r w:rsidRPr="00B5073A">
        <w:rPr>
          <w:rFonts w:ascii="Times New Roman" w:hAnsi="Times New Roman"/>
          <w:sz w:val="24"/>
          <w:szCs w:val="24"/>
        </w:rPr>
        <w:t>ж</w:t>
      </w:r>
      <w:r w:rsidRPr="00B5073A">
        <w:rPr>
          <w:rFonts w:ascii="Times New Roman" w:hAnsi="Times New Roman"/>
          <w:sz w:val="24"/>
          <w:szCs w:val="24"/>
        </w:rPr>
        <w:t>дений с указанием фактических затрат на их денежное содержание подлежат официальному опу</w:t>
      </w:r>
      <w:r w:rsidRPr="00B5073A">
        <w:rPr>
          <w:rFonts w:ascii="Times New Roman" w:hAnsi="Times New Roman"/>
          <w:sz w:val="24"/>
          <w:szCs w:val="24"/>
        </w:rPr>
        <w:t>б</w:t>
      </w:r>
      <w:r w:rsidRPr="00B5073A">
        <w:rPr>
          <w:rFonts w:ascii="Times New Roman" w:hAnsi="Times New Roman"/>
          <w:sz w:val="24"/>
          <w:szCs w:val="24"/>
        </w:rPr>
        <w:t>ликованию.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 xml:space="preserve">ления обеспечивают жителям </w:t>
      </w:r>
      <w:proofErr w:type="spellStart"/>
      <w:r w:rsidRPr="00B5073A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/>
          <w:sz w:val="24"/>
          <w:szCs w:val="24"/>
        </w:rPr>
        <w:t xml:space="preserve"> сельского поселения во</w:t>
      </w:r>
      <w:r w:rsidRPr="00B5073A">
        <w:rPr>
          <w:rFonts w:ascii="Times New Roman" w:hAnsi="Times New Roman"/>
          <w:sz w:val="24"/>
          <w:szCs w:val="24"/>
        </w:rPr>
        <w:t>з</w:t>
      </w:r>
      <w:r w:rsidRPr="00B5073A">
        <w:rPr>
          <w:rFonts w:ascii="Times New Roman" w:hAnsi="Times New Roman"/>
          <w:sz w:val="24"/>
          <w:szCs w:val="24"/>
        </w:rPr>
        <w:t>можность ознакомиться с указанными документами и сведениями в случае н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возможности их опубликов</w:t>
      </w:r>
      <w:r w:rsidRPr="00B5073A">
        <w:rPr>
          <w:rFonts w:ascii="Times New Roman" w:hAnsi="Times New Roman"/>
          <w:sz w:val="24"/>
          <w:szCs w:val="24"/>
        </w:rPr>
        <w:t>а</w:t>
      </w:r>
      <w:r w:rsidRPr="00B5073A">
        <w:rPr>
          <w:rFonts w:ascii="Times New Roman" w:hAnsi="Times New Roman"/>
          <w:sz w:val="24"/>
          <w:szCs w:val="24"/>
        </w:rPr>
        <w:t>ния</w:t>
      </w:r>
      <w:proofErr w:type="gramStart"/>
      <w:r w:rsidRPr="00B5073A">
        <w:rPr>
          <w:rFonts w:ascii="Times New Roman" w:hAnsi="Times New Roman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>9. Статью 52 изложить в сл</w:t>
      </w:r>
      <w:r w:rsidRPr="00B5073A">
        <w:rPr>
          <w:rFonts w:ascii="Times New Roman" w:hAnsi="Times New Roman"/>
          <w:sz w:val="24"/>
          <w:szCs w:val="24"/>
        </w:rPr>
        <w:t>е</w:t>
      </w:r>
      <w:r w:rsidRPr="00B5073A">
        <w:rPr>
          <w:rFonts w:ascii="Times New Roman" w:hAnsi="Times New Roman"/>
          <w:sz w:val="24"/>
          <w:szCs w:val="24"/>
        </w:rPr>
        <w:t>дующей редакции:</w:t>
      </w: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073A" w:rsidRPr="00B5073A" w:rsidRDefault="00B5073A" w:rsidP="00B5073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B5073A">
        <w:rPr>
          <w:rFonts w:ascii="Times New Roman" w:hAnsi="Times New Roman"/>
          <w:sz w:val="24"/>
          <w:szCs w:val="24"/>
        </w:rPr>
        <w:t xml:space="preserve"> «Статья 52. Доходы и расходы местного бюджета</w:t>
      </w:r>
    </w:p>
    <w:p w:rsidR="00B5073A" w:rsidRPr="00B5073A" w:rsidRDefault="00B5073A" w:rsidP="00B50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1. Формирование расходов местного бюджета осуществляется в соотве</w:t>
      </w:r>
      <w:r w:rsidRPr="00B5073A">
        <w:rPr>
          <w:rFonts w:ascii="Times New Roman" w:hAnsi="Times New Roman" w:cs="Times New Roman"/>
          <w:sz w:val="24"/>
          <w:szCs w:val="24"/>
        </w:rPr>
        <w:t>т</w:t>
      </w:r>
      <w:r w:rsidRPr="00B5073A">
        <w:rPr>
          <w:rFonts w:ascii="Times New Roman" w:hAnsi="Times New Roman" w:cs="Times New Roman"/>
          <w:sz w:val="24"/>
          <w:szCs w:val="24"/>
        </w:rPr>
        <w:t xml:space="preserve">ствии с расходными обязательствами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поселения, устана</w:t>
      </w:r>
      <w:r w:rsidRPr="00B5073A">
        <w:rPr>
          <w:rFonts w:ascii="Times New Roman" w:hAnsi="Times New Roman" w:cs="Times New Roman"/>
          <w:sz w:val="24"/>
          <w:szCs w:val="24"/>
        </w:rPr>
        <w:t>в</w:t>
      </w:r>
      <w:r w:rsidRPr="00B5073A">
        <w:rPr>
          <w:rFonts w:ascii="Times New Roman" w:hAnsi="Times New Roman" w:cs="Times New Roman"/>
          <w:sz w:val="24"/>
          <w:szCs w:val="24"/>
        </w:rPr>
        <w:t xml:space="preserve">ливаемыми и исполняемыми органами местного самоуправления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требованиями Бюджетного кодекса Российской Федер</w:t>
      </w:r>
      <w:r w:rsidRPr="00B5073A">
        <w:rPr>
          <w:rFonts w:ascii="Times New Roman" w:hAnsi="Times New Roman" w:cs="Times New Roman"/>
          <w:sz w:val="24"/>
          <w:szCs w:val="24"/>
        </w:rPr>
        <w:t>а</w:t>
      </w:r>
      <w:r w:rsidRPr="00B5073A">
        <w:rPr>
          <w:rFonts w:ascii="Times New Roman" w:hAnsi="Times New Roman" w:cs="Times New Roman"/>
          <w:sz w:val="24"/>
          <w:szCs w:val="24"/>
        </w:rPr>
        <w:t>ции.</w:t>
      </w:r>
    </w:p>
    <w:p w:rsidR="00B5073A" w:rsidRPr="00B5073A" w:rsidRDefault="00B5073A" w:rsidP="00B50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lastRenderedPageBreak/>
        <w:t xml:space="preserve">2. Исполнение расходных обязательств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B5073A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>ления осуществляется за счет средств местного бюджета в соответствии с требованиями Бюджетного кодекса Российской Федер</w:t>
      </w:r>
      <w:r w:rsidRPr="00B5073A">
        <w:rPr>
          <w:rFonts w:ascii="Times New Roman" w:hAnsi="Times New Roman" w:cs="Times New Roman"/>
          <w:sz w:val="24"/>
          <w:szCs w:val="24"/>
        </w:rPr>
        <w:t>а</w:t>
      </w:r>
      <w:r w:rsidRPr="00B5073A">
        <w:rPr>
          <w:rFonts w:ascii="Times New Roman" w:hAnsi="Times New Roman" w:cs="Times New Roman"/>
          <w:sz w:val="24"/>
          <w:szCs w:val="24"/>
        </w:rPr>
        <w:t>ции.</w:t>
      </w:r>
    </w:p>
    <w:p w:rsidR="00B5073A" w:rsidRPr="00B5073A" w:rsidRDefault="00B5073A" w:rsidP="00B50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>3. Формирование доходов местного бюджета осуществляется в соответс</w:t>
      </w:r>
      <w:r w:rsidRPr="00B5073A">
        <w:rPr>
          <w:rFonts w:ascii="Times New Roman" w:hAnsi="Times New Roman" w:cs="Times New Roman"/>
          <w:sz w:val="24"/>
          <w:szCs w:val="24"/>
        </w:rPr>
        <w:t>т</w:t>
      </w:r>
      <w:r w:rsidRPr="00B5073A">
        <w:rPr>
          <w:rFonts w:ascii="Times New Roman" w:hAnsi="Times New Roman" w:cs="Times New Roman"/>
          <w:sz w:val="24"/>
          <w:szCs w:val="24"/>
        </w:rPr>
        <w:t>вии с бюджетным законодательством Российской Федерации, законодательс</w:t>
      </w:r>
      <w:r w:rsidRPr="00B5073A">
        <w:rPr>
          <w:rFonts w:ascii="Times New Roman" w:hAnsi="Times New Roman" w:cs="Times New Roman"/>
          <w:sz w:val="24"/>
          <w:szCs w:val="24"/>
        </w:rPr>
        <w:t>т</w:t>
      </w:r>
      <w:r w:rsidRPr="00B5073A">
        <w:rPr>
          <w:rFonts w:ascii="Times New Roman" w:hAnsi="Times New Roman" w:cs="Times New Roman"/>
          <w:sz w:val="24"/>
          <w:szCs w:val="24"/>
        </w:rPr>
        <w:t>вом о налогах и сборах и законодательством об иных обязательных плат</w:t>
      </w:r>
      <w:r w:rsidRPr="00B5073A">
        <w:rPr>
          <w:rFonts w:ascii="Times New Roman" w:hAnsi="Times New Roman" w:cs="Times New Roman"/>
          <w:sz w:val="24"/>
          <w:szCs w:val="24"/>
        </w:rPr>
        <w:t>е</w:t>
      </w:r>
      <w:r w:rsidRPr="00B5073A">
        <w:rPr>
          <w:rFonts w:ascii="Times New Roman" w:hAnsi="Times New Roman" w:cs="Times New Roman"/>
          <w:sz w:val="24"/>
          <w:szCs w:val="24"/>
        </w:rPr>
        <w:t>жах</w:t>
      </w:r>
      <w:proofErr w:type="gramStart"/>
      <w:r w:rsidRPr="00B507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5073A" w:rsidRPr="00B5073A" w:rsidRDefault="00B5073A" w:rsidP="00B5073A">
      <w:pPr>
        <w:pStyle w:val="2"/>
        <w:spacing w:line="240" w:lineRule="auto"/>
        <w:ind w:firstLine="720"/>
        <w:jc w:val="both"/>
      </w:pPr>
      <w:r w:rsidRPr="00B5073A">
        <w:rPr>
          <w:lang w:val="en-US"/>
        </w:rPr>
        <w:t>II</w:t>
      </w:r>
      <w:r w:rsidRPr="00B5073A">
        <w:t>. Настоящее решение вступает в силу после его государственной регис</w:t>
      </w:r>
      <w:r w:rsidRPr="00B5073A">
        <w:t>т</w:t>
      </w:r>
      <w:r w:rsidRPr="00B5073A">
        <w:t>рации и официального опубликования, за исключением положений, для кот</w:t>
      </w:r>
      <w:r w:rsidRPr="00B5073A">
        <w:t>о</w:t>
      </w:r>
      <w:r w:rsidRPr="00B5073A">
        <w:t>рых настоящим решением установлены иные сроки вступления в силу.</w:t>
      </w:r>
    </w:p>
    <w:p w:rsidR="00B5073A" w:rsidRPr="00B5073A" w:rsidRDefault="00B5073A" w:rsidP="00B5073A">
      <w:pPr>
        <w:pStyle w:val="2"/>
        <w:spacing w:line="240" w:lineRule="auto"/>
        <w:ind w:firstLine="720"/>
        <w:jc w:val="both"/>
      </w:pPr>
      <w:r w:rsidRPr="00B5073A">
        <w:t>Подпункт 1 пункта 1 настоящего решения вступает в силу с 1 января 2015 года.</w:t>
      </w:r>
    </w:p>
    <w:p w:rsidR="00B5073A" w:rsidRPr="00B5073A" w:rsidRDefault="00B5073A" w:rsidP="00B5073A">
      <w:pPr>
        <w:pStyle w:val="2"/>
        <w:spacing w:line="240" w:lineRule="auto"/>
        <w:ind w:firstLine="720"/>
        <w:jc w:val="both"/>
      </w:pPr>
      <w:r w:rsidRPr="00B5073A">
        <w:t>Подпункт 4 пункта 1 настоящего решения вступает в силу с 1 марта 2015 г</w:t>
      </w:r>
      <w:r w:rsidRPr="00B5073A">
        <w:t>о</w:t>
      </w:r>
      <w:r w:rsidRPr="00B5073A">
        <w:t>да.</w:t>
      </w:r>
    </w:p>
    <w:p w:rsidR="00B5073A" w:rsidRPr="00B5073A" w:rsidRDefault="00B5073A" w:rsidP="00B5073A">
      <w:pPr>
        <w:pStyle w:val="2"/>
        <w:spacing w:line="240" w:lineRule="auto"/>
        <w:ind w:firstLine="720"/>
        <w:jc w:val="both"/>
      </w:pPr>
      <w:r w:rsidRPr="00B5073A">
        <w:t>Положения подпунктов 5, 6 пункта 1 настоящего решения применяются п</w:t>
      </w:r>
      <w:r w:rsidRPr="00B5073A">
        <w:t>о</w:t>
      </w:r>
      <w:r w:rsidRPr="00B5073A">
        <w:t>сле истечения срока полномочий главы сельского поселения, избранного до дня вступл</w:t>
      </w:r>
      <w:r w:rsidRPr="00B5073A">
        <w:t>е</w:t>
      </w:r>
      <w:r w:rsidRPr="00B5073A">
        <w:t>ния в силу настоящего решения.</w:t>
      </w:r>
    </w:p>
    <w:p w:rsidR="00B5073A" w:rsidRPr="00B5073A" w:rsidRDefault="00B5073A" w:rsidP="00B5073A">
      <w:pPr>
        <w:pStyle w:val="2"/>
        <w:spacing w:line="240" w:lineRule="auto"/>
        <w:ind w:firstLine="720"/>
        <w:jc w:val="both"/>
      </w:pPr>
    </w:p>
    <w:p w:rsidR="00B5073A" w:rsidRPr="00B5073A" w:rsidRDefault="00B5073A" w:rsidP="00B5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5073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B5073A" w:rsidRPr="00B5073A" w:rsidRDefault="00B5073A" w:rsidP="00B5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073A">
        <w:rPr>
          <w:rFonts w:ascii="Times New Roman" w:hAnsi="Times New Roman" w:cs="Times New Roman"/>
          <w:sz w:val="24"/>
          <w:szCs w:val="24"/>
        </w:rPr>
        <w:t xml:space="preserve">В.Н.Гордеев </w:t>
      </w:r>
    </w:p>
    <w:p w:rsidR="00B5073A" w:rsidRPr="00B5073A" w:rsidRDefault="00B5073A" w:rsidP="00B5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FA" w:rsidRPr="00B5073A" w:rsidRDefault="00D26DFA" w:rsidP="00B5073A">
      <w:pPr>
        <w:pStyle w:val="consplusnormal"/>
        <w:spacing w:before="0" w:beforeAutospacing="0" w:after="0" w:afterAutospacing="0"/>
        <w:ind w:right="5215"/>
        <w:jc w:val="both"/>
      </w:pPr>
    </w:p>
    <w:sectPr w:rsidR="00D26DFA" w:rsidRPr="00B5073A" w:rsidSect="003B21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77"/>
    <w:rsid w:val="001129AA"/>
    <w:rsid w:val="003B2177"/>
    <w:rsid w:val="004D6DEE"/>
    <w:rsid w:val="00535767"/>
    <w:rsid w:val="007B6E2B"/>
    <w:rsid w:val="00852BF7"/>
    <w:rsid w:val="00AE4BED"/>
    <w:rsid w:val="00B03090"/>
    <w:rsid w:val="00B5073A"/>
    <w:rsid w:val="00BD7219"/>
    <w:rsid w:val="00C71B60"/>
    <w:rsid w:val="00D26DFA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217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B2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3B2177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B2177"/>
    <w:rPr>
      <w:rFonts w:ascii="TimesET" w:eastAsia="Calibri" w:hAnsi="TimesET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26D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6DFA"/>
  </w:style>
  <w:style w:type="paragraph" w:customStyle="1" w:styleId="consplusnormal">
    <w:name w:val="consplusnormal"/>
    <w:basedOn w:val="a"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6DFA"/>
    <w:rPr>
      <w:b/>
      <w:bCs/>
    </w:rPr>
  </w:style>
  <w:style w:type="paragraph" w:styleId="aa">
    <w:name w:val="Normal (Web)"/>
    <w:basedOn w:val="a"/>
    <w:uiPriority w:val="99"/>
    <w:semiHidden/>
    <w:unhideWhenUsed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0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0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507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B507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56F4D7CE85FF3BE40B8DAC665F440575B12F93DBF92F9C24C1F51D057b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56F4D7CE85FF3BE40B8DAC665F440575B12F93DBF92F9C24C1F51D057b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B5328D3039879E2787FBD1B9C12CD7CAE31306651A8E638A82ED4C0y3t8G" TargetMode="External"/><Relationship Id="rId5" Type="http://schemas.openxmlformats.org/officeDocument/2006/relationships/hyperlink" Target="consultantplus://offline/ref=3CC8B71DF9ADEEB1B526C6D143B2514DB8416D2D97788625D1F15BA119B83B217F4B2090A0FBE51Ft4r4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6</cp:revision>
  <dcterms:created xsi:type="dcterms:W3CDTF">2019-02-21T08:11:00Z</dcterms:created>
  <dcterms:modified xsi:type="dcterms:W3CDTF">2019-02-21T09:22:00Z</dcterms:modified>
</cp:coreProperties>
</file>