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7" w:rsidRPr="003B2177" w:rsidRDefault="003B2177" w:rsidP="003B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</w:t>
      </w:r>
    </w:p>
    <w:p w:rsidR="003B2177" w:rsidRDefault="003B2177" w:rsidP="003B2177">
      <w:pPr>
        <w:spacing w:line="36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</w:p>
    <w:p w:rsidR="003B2177" w:rsidRDefault="003B2177" w:rsidP="003B2177">
      <w:pPr>
        <w:spacing w:line="360" w:lineRule="auto"/>
        <w:jc w:val="center"/>
      </w:pPr>
    </w:p>
    <w:tbl>
      <w:tblPr>
        <w:tblW w:w="10070" w:type="dxa"/>
        <w:tblInd w:w="-39" w:type="dxa"/>
        <w:tblLook w:val="0000"/>
      </w:tblPr>
      <w:tblGrid>
        <w:gridCol w:w="4568"/>
        <w:gridCol w:w="1278"/>
        <w:gridCol w:w="4224"/>
      </w:tblGrid>
      <w:tr w:rsidR="003B2177" w:rsidTr="003B2177">
        <w:trPr>
          <w:cantSplit/>
          <w:trHeight w:val="1788"/>
        </w:trPr>
        <w:tc>
          <w:tcPr>
            <w:tcW w:w="4568" w:type="dxa"/>
          </w:tcPr>
          <w:p w:rsid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РЕСПУБЛИКИ</w:t>
            </w:r>
          </w:p>
          <w:p w:rsidR="003B2177" w:rsidRPr="003B2177" w:rsidRDefault="003B2177" w:rsidP="003B2177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  КОМСОМОЛЬСКИ РАЙОН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        ЭЛЬПУ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ЯЛ</w:t>
            </w:r>
            <w:r>
              <w:rPr>
                <w:b/>
              </w:rPr>
              <w:t xml:space="preserve"> </w:t>
            </w:r>
          </w:p>
          <w:p w:rsidR="003B2177" w:rsidRPr="006612FE" w:rsidRDefault="003B2177" w:rsidP="003B2177">
            <w:pPr>
              <w:pStyle w:val="a4"/>
              <w:tabs>
                <w:tab w:val="left" w:pos="4285"/>
              </w:tabs>
              <w:spacing w:line="192" w:lineRule="auto"/>
              <w:ind w:firstLine="39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FE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t xml:space="preserve">   </w:t>
            </w:r>
            <w:r w:rsidRPr="00EC6123">
              <w:rPr>
                <w:rFonts w:ascii="Times New Roman" w:hAnsi="Times New Roman" w:cs="Times New Roman"/>
                <w:b/>
              </w:rPr>
              <w:t>ДЕПУТАТСЕН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2177">
              <w:rPr>
                <w:rFonts w:ascii="Times New Roman" w:hAnsi="Times New Roman" w:cs="Times New Roman"/>
                <w:b/>
              </w:rPr>
              <w:t>ПУХ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</w:t>
            </w:r>
            <w:r w:rsidRPr="006612FE">
              <w:rPr>
                <w:rFonts w:ascii="Times New Roman" w:hAnsi="Times New Roman" w:cs="Times New Roman"/>
                <w:b/>
              </w:rPr>
              <w:t>Ĕ</w:t>
            </w:r>
          </w:p>
          <w:p w:rsidR="003B2177" w:rsidRPr="00EC6123" w:rsidRDefault="003B2177" w:rsidP="004E6F6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177" w:rsidRPr="003B2177" w:rsidRDefault="00B5073A" w:rsidP="00B5073A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B2177" w:rsidRPr="003B2177">
              <w:rPr>
                <w:rFonts w:ascii="Times New Roman" w:hAnsi="Times New Roman" w:cs="Times New Roman"/>
                <w:b/>
              </w:rPr>
              <w:t>ЙЫШĂНУ</w:t>
            </w:r>
          </w:p>
          <w:p w:rsidR="003B2177" w:rsidRPr="003B2177" w:rsidRDefault="00DA2A5E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  2016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3B2177"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№ </w:t>
            </w:r>
            <w:r w:rsidR="004D6D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  <w:p w:rsidR="003B2177" w:rsidRPr="003B2177" w:rsidRDefault="003B2177" w:rsidP="003B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3B21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217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3B2177" w:rsidRDefault="003B2177" w:rsidP="004E6F69">
            <w:pPr>
              <w:pStyle w:val="a4"/>
              <w:tabs>
                <w:tab w:val="left" w:pos="4285"/>
              </w:tabs>
              <w:spacing w:line="192" w:lineRule="auto"/>
            </w:pPr>
          </w:p>
        </w:tc>
        <w:tc>
          <w:tcPr>
            <w:tcW w:w="1278" w:type="dxa"/>
          </w:tcPr>
          <w:p w:rsidR="003B2177" w:rsidRDefault="003B2177" w:rsidP="004E6F69">
            <w:pPr>
              <w:jc w:val="center"/>
            </w:pPr>
          </w:p>
        </w:tc>
        <w:tc>
          <w:tcPr>
            <w:tcW w:w="4224" w:type="dxa"/>
          </w:tcPr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3B2177" w:rsidRPr="003B2177" w:rsidRDefault="003B2177" w:rsidP="003B2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СОБРАНИЕ ДЕПУТАТОВ </w:t>
            </w:r>
          </w:p>
          <w:p w:rsidR="003B2177" w:rsidRPr="003B2177" w:rsidRDefault="003B2177" w:rsidP="003B2177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r w:rsidRPr="003B2177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3B2177" w:rsidRPr="006612FE" w:rsidRDefault="003B2177" w:rsidP="004E6F69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РЕШЕНИЕ</w:t>
            </w:r>
          </w:p>
          <w:p w:rsidR="003B2177" w:rsidRPr="00C71B60" w:rsidRDefault="003B2177" w:rsidP="004E6F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DA2A5E">
              <w:rPr>
                <w:rFonts w:ascii="Times New Roman" w:hAnsi="Times New Roman" w:cs="Times New Roman"/>
                <w:noProof/>
              </w:rPr>
              <w:t>от  «18</w:t>
            </w:r>
            <w:r w:rsidR="004D6DEE">
              <w:rPr>
                <w:rFonts w:ascii="Times New Roman" w:hAnsi="Times New Roman" w:cs="Times New Roman"/>
                <w:noProof/>
              </w:rPr>
              <w:t xml:space="preserve">» </w:t>
            </w:r>
            <w:r w:rsidR="00DA2A5E">
              <w:rPr>
                <w:rFonts w:ascii="Times New Roman" w:hAnsi="Times New Roman" w:cs="Times New Roman"/>
                <w:noProof/>
              </w:rPr>
              <w:t>марта   2016</w:t>
            </w:r>
            <w:r w:rsidRPr="00C71B60"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4D6DEE">
              <w:rPr>
                <w:rFonts w:ascii="Times New Roman" w:hAnsi="Times New Roman" w:cs="Times New Roman"/>
                <w:noProof/>
              </w:rPr>
              <w:t>1</w:t>
            </w:r>
            <w:r w:rsidRPr="00C71B60">
              <w:rPr>
                <w:rFonts w:ascii="Times New Roman" w:hAnsi="Times New Roman" w:cs="Times New Roman"/>
                <w:noProof/>
              </w:rPr>
              <w:t>/</w:t>
            </w:r>
            <w:r w:rsidR="00DA2A5E">
              <w:rPr>
                <w:rFonts w:ascii="Times New Roman" w:hAnsi="Times New Roman" w:cs="Times New Roman"/>
                <w:noProof/>
              </w:rPr>
              <w:t>22</w:t>
            </w:r>
          </w:p>
          <w:p w:rsidR="003B2177" w:rsidRPr="00C71B60" w:rsidRDefault="00DA2A5E" w:rsidP="004E6F69">
            <w:pPr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3B2177" w:rsidRPr="00C71B60">
              <w:rPr>
                <w:rFonts w:ascii="Times New Roman" w:hAnsi="Times New Roman" w:cs="Times New Roman"/>
                <w:noProof/>
              </w:rPr>
              <w:t xml:space="preserve">  </w:t>
            </w:r>
            <w:r w:rsidR="003B2177" w:rsidRPr="00C71B6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823053" w:rsidRPr="00823053" w:rsidRDefault="00823053" w:rsidP="00823053">
      <w:pPr>
        <w:pStyle w:val="ConsPlusNormal0"/>
        <w:ind w:right="5215" w:firstLine="0"/>
        <w:jc w:val="both"/>
        <w:rPr>
          <w:rFonts w:ascii="Times New Roman" w:hAnsi="Times New Roman"/>
          <w:sz w:val="24"/>
          <w:szCs w:val="24"/>
        </w:rPr>
      </w:pPr>
      <w:r w:rsidRPr="00823053">
        <w:rPr>
          <w:rFonts w:ascii="Times New Roman" w:hAnsi="Times New Roman"/>
          <w:sz w:val="24"/>
          <w:szCs w:val="24"/>
        </w:rPr>
        <w:t xml:space="preserve">О  внесении   изменений  в   Устав                         </w:t>
      </w:r>
    </w:p>
    <w:p w:rsidR="00823053" w:rsidRPr="00823053" w:rsidRDefault="00823053" w:rsidP="00823053">
      <w:pPr>
        <w:pStyle w:val="ConsPlusNormal0"/>
        <w:ind w:right="52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053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/>
          <w:sz w:val="24"/>
          <w:szCs w:val="24"/>
        </w:rPr>
        <w:t xml:space="preserve">  сельского поселения    Комсомольского района Чувашской Республики </w:t>
      </w:r>
    </w:p>
    <w:p w:rsidR="00823053" w:rsidRPr="00823053" w:rsidRDefault="00823053" w:rsidP="00823053">
      <w:pPr>
        <w:pStyle w:val="ConsPlusNormal0"/>
        <w:ind w:left="4140" w:right="354" w:firstLine="0"/>
        <w:jc w:val="both"/>
        <w:rPr>
          <w:rFonts w:ascii="Times New Roman" w:hAnsi="Times New Roman"/>
          <w:sz w:val="24"/>
          <w:szCs w:val="24"/>
        </w:rPr>
      </w:pPr>
      <w:r w:rsidRPr="00823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23053" w:rsidRPr="00823053" w:rsidRDefault="00823053" w:rsidP="0082305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53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в соответствие с Федеральным законом от  06.10.2003 года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 Чувашской Республики решило:</w:t>
      </w:r>
    </w:p>
    <w:p w:rsidR="00823053" w:rsidRPr="00823053" w:rsidRDefault="00823053" w:rsidP="00823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0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3053">
        <w:rPr>
          <w:rFonts w:ascii="Times New Roman" w:hAnsi="Times New Roman" w:cs="Times New Roman"/>
          <w:sz w:val="24"/>
          <w:szCs w:val="24"/>
        </w:rPr>
        <w:t xml:space="preserve">. Внести </w:t>
      </w:r>
      <w:proofErr w:type="gramStart"/>
      <w:r w:rsidRPr="00823053">
        <w:rPr>
          <w:rFonts w:ascii="Times New Roman" w:hAnsi="Times New Roman" w:cs="Times New Roman"/>
          <w:sz w:val="24"/>
          <w:szCs w:val="24"/>
        </w:rPr>
        <w:t>в  Устав</w:t>
      </w:r>
      <w:proofErr w:type="gramEnd"/>
      <w:r w:rsidRPr="0082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поселения, прин</w:t>
      </w:r>
      <w:r w:rsidRPr="00823053">
        <w:rPr>
          <w:rFonts w:ascii="Times New Roman" w:hAnsi="Times New Roman" w:cs="Times New Roman"/>
          <w:sz w:val="24"/>
          <w:szCs w:val="24"/>
        </w:rPr>
        <w:t>я</w:t>
      </w:r>
      <w:r w:rsidRPr="00823053">
        <w:rPr>
          <w:rFonts w:ascii="Times New Roman" w:hAnsi="Times New Roman" w:cs="Times New Roman"/>
          <w:sz w:val="24"/>
          <w:szCs w:val="24"/>
        </w:rPr>
        <w:t xml:space="preserve">тый  решением Собрания депутатов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823053">
        <w:rPr>
          <w:rFonts w:ascii="Times New Roman" w:hAnsi="Times New Roman" w:cs="Times New Roman"/>
          <w:sz w:val="24"/>
          <w:szCs w:val="24"/>
        </w:rPr>
        <w:t>е</w:t>
      </w:r>
      <w:r w:rsidRPr="00823053">
        <w:rPr>
          <w:rFonts w:ascii="Times New Roman" w:hAnsi="Times New Roman" w:cs="Times New Roman"/>
          <w:sz w:val="24"/>
          <w:szCs w:val="24"/>
        </w:rPr>
        <w:t xml:space="preserve">ния  от 12 мая 2011 года № 1/26 (с изменениями от 07.02.2012 г.          </w:t>
      </w:r>
      <w:proofErr w:type="gramStart"/>
      <w:r w:rsidRPr="00823053">
        <w:rPr>
          <w:rFonts w:ascii="Times New Roman" w:hAnsi="Times New Roman" w:cs="Times New Roman"/>
          <w:sz w:val="24"/>
          <w:szCs w:val="24"/>
        </w:rPr>
        <w:t>№ 1/49, от 10.09.2012 г. № 1/62, от 30.07.2013 г. № 1/78,  от 25.06.2014 г.       № 1/105, от 29.11.2014 г. № 1/114, от 07.07.2015 г. №  1/134) следующие изменения:</w:t>
      </w:r>
      <w:proofErr w:type="gramEnd"/>
    </w:p>
    <w:p w:rsidR="00823053" w:rsidRPr="00823053" w:rsidRDefault="00823053" w:rsidP="00823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053">
        <w:rPr>
          <w:rFonts w:ascii="Times New Roman" w:hAnsi="Times New Roman" w:cs="Times New Roman"/>
          <w:sz w:val="24"/>
          <w:szCs w:val="24"/>
        </w:rPr>
        <w:t>1. Пункт 12 статьи 6 изложить в следующей редакции:</w:t>
      </w:r>
    </w:p>
    <w:p w:rsidR="00823053" w:rsidRPr="00823053" w:rsidRDefault="00823053" w:rsidP="0082305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823053">
        <w:rPr>
          <w:rFonts w:ascii="Times New Roman" w:hAnsi="Times New Roman"/>
          <w:sz w:val="24"/>
          <w:szCs w:val="24"/>
        </w:rPr>
        <w:t xml:space="preserve">«12) обеспечение условий для развития на территории </w:t>
      </w:r>
      <w:proofErr w:type="spellStart"/>
      <w:r w:rsidRPr="00823053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/>
          <w:sz w:val="24"/>
          <w:szCs w:val="24"/>
        </w:rPr>
        <w:t xml:space="preserve"> </w:t>
      </w:r>
      <w:r w:rsidRPr="00823053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823053">
        <w:rPr>
          <w:rFonts w:ascii="Times New Roman" w:hAnsi="Times New Roman"/>
          <w:sz w:val="24"/>
          <w:szCs w:val="24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823053">
        <w:rPr>
          <w:rFonts w:ascii="Times New Roman" w:hAnsi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/>
          <w:sz w:val="24"/>
          <w:szCs w:val="24"/>
        </w:rPr>
        <w:t xml:space="preserve"> </w:t>
      </w:r>
      <w:r w:rsidRPr="00823053">
        <w:rPr>
          <w:rFonts w:ascii="Times New Roman" w:hAnsi="Times New Roman"/>
          <w:bCs/>
          <w:sz w:val="24"/>
          <w:szCs w:val="24"/>
        </w:rPr>
        <w:t>сельского п</w:t>
      </w:r>
      <w:r w:rsidRPr="00823053">
        <w:rPr>
          <w:rFonts w:ascii="Times New Roman" w:hAnsi="Times New Roman"/>
          <w:bCs/>
          <w:sz w:val="24"/>
          <w:szCs w:val="24"/>
        </w:rPr>
        <w:t>о</w:t>
      </w:r>
      <w:r w:rsidRPr="00823053">
        <w:rPr>
          <w:rFonts w:ascii="Times New Roman" w:hAnsi="Times New Roman"/>
          <w:bCs/>
          <w:sz w:val="24"/>
          <w:szCs w:val="24"/>
        </w:rPr>
        <w:t>селения</w:t>
      </w:r>
      <w:proofErr w:type="gramStart"/>
      <w:r w:rsidRPr="00823053">
        <w:rPr>
          <w:rFonts w:ascii="Times New Roman" w:hAnsi="Times New Roman"/>
          <w:sz w:val="24"/>
          <w:szCs w:val="24"/>
        </w:rPr>
        <w:t>;»</w:t>
      </w:r>
      <w:proofErr w:type="gramEnd"/>
      <w:r w:rsidRPr="00823053">
        <w:rPr>
          <w:rFonts w:ascii="Times New Roman" w:hAnsi="Times New Roman"/>
          <w:sz w:val="24"/>
          <w:szCs w:val="24"/>
        </w:rPr>
        <w:t>.</w:t>
      </w:r>
    </w:p>
    <w:p w:rsidR="00823053" w:rsidRPr="00823053" w:rsidRDefault="00823053" w:rsidP="0082305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053" w:rsidRPr="00823053" w:rsidRDefault="00823053" w:rsidP="0082305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53">
        <w:rPr>
          <w:rFonts w:ascii="Times New Roman" w:hAnsi="Times New Roman" w:cs="Times New Roman"/>
          <w:sz w:val="24"/>
          <w:szCs w:val="24"/>
        </w:rPr>
        <w:t xml:space="preserve"> 2. Статью 6 дополнить пунктом 23 следующего содержания</w:t>
      </w:r>
      <w:r w:rsidRPr="00823053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053" w:rsidRPr="00823053" w:rsidRDefault="00823053" w:rsidP="008230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05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823053">
        <w:rPr>
          <w:rFonts w:ascii="Times New Roman" w:hAnsi="Times New Roman" w:cs="Times New Roman"/>
          <w:bCs/>
          <w:sz w:val="24"/>
          <w:szCs w:val="24"/>
        </w:rPr>
        <w:t xml:space="preserve">«23) </w:t>
      </w:r>
      <w:r w:rsidRPr="00823053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местных</w:t>
      </w:r>
      <w:proofErr w:type="gramEnd"/>
      <w:r w:rsidRPr="00823053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 </w:t>
      </w:r>
      <w:proofErr w:type="spellStart"/>
      <w:r w:rsidRPr="00823053">
        <w:rPr>
          <w:rFonts w:ascii="Times New Roman" w:hAnsi="Times New Roman" w:cs="Times New Roman"/>
          <w:sz w:val="24"/>
          <w:szCs w:val="24"/>
        </w:rPr>
        <w:t>Альбусь-Сюрбеевского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823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.». </w:t>
      </w:r>
      <w:proofErr w:type="gramEnd"/>
    </w:p>
    <w:p w:rsidR="00823053" w:rsidRPr="00823053" w:rsidRDefault="00823053" w:rsidP="008230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3053" w:rsidRPr="00823053" w:rsidRDefault="00823053" w:rsidP="00823053">
      <w:pPr>
        <w:jc w:val="both"/>
        <w:rPr>
          <w:rFonts w:ascii="Times New Roman" w:hAnsi="Times New Roman" w:cs="Times New Roman"/>
          <w:sz w:val="24"/>
          <w:szCs w:val="24"/>
        </w:rPr>
      </w:pPr>
      <w:r w:rsidRPr="00823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3</w:t>
      </w:r>
      <w:r w:rsidRPr="00823053">
        <w:rPr>
          <w:rFonts w:ascii="Times New Roman" w:hAnsi="Times New Roman" w:cs="Times New Roman"/>
          <w:sz w:val="24"/>
          <w:szCs w:val="24"/>
        </w:rPr>
        <w:t>. Пункт 4 части 2 статьи 14 дополнить словами</w:t>
      </w:r>
      <w:proofErr w:type="gramStart"/>
      <w:r w:rsidRPr="0082305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3053" w:rsidRPr="00823053" w:rsidRDefault="00823053" w:rsidP="00823053">
      <w:pPr>
        <w:jc w:val="both"/>
        <w:rPr>
          <w:rFonts w:ascii="Times New Roman" w:hAnsi="Times New Roman" w:cs="Times New Roman"/>
          <w:sz w:val="24"/>
          <w:szCs w:val="24"/>
        </w:rPr>
      </w:pPr>
      <w:r w:rsidRPr="00823053">
        <w:rPr>
          <w:rFonts w:ascii="Times New Roman" w:hAnsi="Times New Roman" w:cs="Times New Roman"/>
          <w:sz w:val="24"/>
          <w:szCs w:val="24"/>
        </w:rPr>
        <w:t xml:space="preserve">            «, за исключением случаев, если в соответствии со статьей 13 Федерального закона от 06.10.2003 года № 131-ФЗ «Об общих принципах организации местного самоуправления в Российской Федерации» для преобразования муниципального 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 w:rsidRPr="008230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053">
        <w:rPr>
          <w:rFonts w:ascii="Times New Roman" w:hAnsi="Times New Roman" w:cs="Times New Roman"/>
          <w:sz w:val="24"/>
          <w:szCs w:val="24"/>
        </w:rPr>
        <w:t>»</w:t>
      </w:r>
    </w:p>
    <w:p w:rsidR="00823053" w:rsidRPr="00823053" w:rsidRDefault="00823053" w:rsidP="008230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53">
        <w:rPr>
          <w:rFonts w:ascii="Times New Roman" w:hAnsi="Times New Roman" w:cs="Times New Roman"/>
          <w:bCs/>
          <w:sz w:val="24"/>
          <w:szCs w:val="24"/>
        </w:rPr>
        <w:t>Статью 27 дополнить абзацем 4 следующего содержания:</w:t>
      </w:r>
    </w:p>
    <w:p w:rsidR="00823053" w:rsidRPr="00823053" w:rsidRDefault="00823053" w:rsidP="008230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5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823053">
        <w:rPr>
          <w:rFonts w:ascii="Times New Roman" w:hAnsi="Times New Roman" w:cs="Times New Roman"/>
          <w:bCs/>
          <w:sz w:val="24"/>
          <w:szCs w:val="24"/>
        </w:rPr>
        <w:t xml:space="preserve">«Депутат Собрания депутатов </w:t>
      </w:r>
      <w:proofErr w:type="spellStart"/>
      <w:r w:rsidRPr="00823053">
        <w:rPr>
          <w:rFonts w:ascii="Times New Roman" w:hAnsi="Times New Roman" w:cs="Times New Roman"/>
          <w:bCs/>
          <w:sz w:val="24"/>
          <w:szCs w:val="24"/>
        </w:rPr>
        <w:t>Альбусь</w:t>
      </w:r>
      <w:r w:rsidRPr="00823053">
        <w:rPr>
          <w:rFonts w:ascii="Times New Roman" w:hAnsi="Times New Roman" w:cs="Times New Roman"/>
          <w:sz w:val="24"/>
          <w:szCs w:val="24"/>
        </w:rPr>
        <w:t>-Сюрбеевского</w:t>
      </w:r>
      <w:proofErr w:type="spellEnd"/>
      <w:r w:rsidRPr="00823053">
        <w:rPr>
          <w:rFonts w:ascii="Times New Roman" w:hAnsi="Times New Roman" w:cs="Times New Roman"/>
          <w:sz w:val="24"/>
          <w:szCs w:val="24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</w:t>
      </w:r>
      <w:hyperlink r:id="rId6" w:tgtFrame="_self" w:history="1">
        <w:r w:rsidRPr="00823053">
          <w:rPr>
            <w:rStyle w:val="ab"/>
            <w:color w:val="000000"/>
            <w:sz w:val="24"/>
            <w:szCs w:val="24"/>
          </w:rPr>
          <w:t>25.12.2008 года № 273-ФЗ</w:t>
        </w:r>
      </w:hyperlink>
      <w:r w:rsidRPr="0082305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Федеральным законом от 3.12.2012 года         № 230-ФЗ «О контроле за соответствием расходов лиц, замещающих государственные должности, и иных лиц их доходам», Федеральным законом от 7.05.2013 года № 79-ФЗ «О запрете отдельным категориям лиц открывать и иметь счета (вклады), хранить</w:t>
      </w:r>
      <w:proofErr w:type="gramEnd"/>
      <w:r w:rsidRPr="00823053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2305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23053" w:rsidRPr="00823053" w:rsidRDefault="00823053" w:rsidP="00823053">
      <w:pPr>
        <w:pStyle w:val="2"/>
        <w:spacing w:line="240" w:lineRule="auto"/>
        <w:ind w:firstLine="720"/>
        <w:jc w:val="both"/>
      </w:pPr>
    </w:p>
    <w:p w:rsidR="00823053" w:rsidRPr="00823053" w:rsidRDefault="00823053" w:rsidP="00823053">
      <w:pPr>
        <w:pStyle w:val="2"/>
        <w:spacing w:line="240" w:lineRule="auto"/>
        <w:ind w:firstLine="720"/>
        <w:jc w:val="both"/>
        <w:rPr>
          <w:color w:val="000000"/>
        </w:rPr>
      </w:pPr>
      <w:r w:rsidRPr="00823053">
        <w:rPr>
          <w:lang w:val="en-US"/>
        </w:rPr>
        <w:t>II</w:t>
      </w:r>
      <w:r w:rsidRPr="00823053">
        <w:t>. Настоящее решение вступает в силу после его государственной регис</w:t>
      </w:r>
      <w:r w:rsidRPr="00823053">
        <w:t>т</w:t>
      </w:r>
      <w:r w:rsidRPr="00823053">
        <w:t xml:space="preserve">рации и </w:t>
      </w:r>
      <w:r w:rsidRPr="00823053">
        <w:rPr>
          <w:color w:val="000000"/>
        </w:rPr>
        <w:t xml:space="preserve">последующего официального опубликования в информационном бюллетене «Вестник </w:t>
      </w:r>
      <w:proofErr w:type="spellStart"/>
      <w:r w:rsidRPr="00823053">
        <w:rPr>
          <w:color w:val="000000"/>
        </w:rPr>
        <w:t>Альбусь</w:t>
      </w:r>
      <w:r w:rsidRPr="00823053">
        <w:t>-Сюрбеевского</w:t>
      </w:r>
      <w:proofErr w:type="spellEnd"/>
      <w:r w:rsidRPr="00823053">
        <w:t xml:space="preserve"> </w:t>
      </w:r>
      <w:r w:rsidRPr="00823053">
        <w:rPr>
          <w:color w:val="000000"/>
        </w:rPr>
        <w:t>сельского поселения».</w:t>
      </w:r>
    </w:p>
    <w:p w:rsidR="00823053" w:rsidRDefault="00823053" w:rsidP="00823053">
      <w:pPr>
        <w:pStyle w:val="2"/>
        <w:spacing w:line="240" w:lineRule="auto"/>
        <w:jc w:val="both"/>
        <w:rPr>
          <w:color w:val="000000"/>
        </w:rPr>
      </w:pPr>
    </w:p>
    <w:p w:rsidR="00823053" w:rsidRDefault="00823053" w:rsidP="00823053">
      <w:pPr>
        <w:pStyle w:val="2"/>
        <w:spacing w:after="0" w:line="240" w:lineRule="auto"/>
        <w:jc w:val="both"/>
        <w:rPr>
          <w:color w:val="000000"/>
        </w:rPr>
      </w:pPr>
      <w:r w:rsidRPr="00823053">
        <w:rPr>
          <w:color w:val="000000"/>
        </w:rPr>
        <w:t xml:space="preserve">Глава </w:t>
      </w:r>
      <w:proofErr w:type="spellStart"/>
      <w:r>
        <w:rPr>
          <w:color w:val="000000"/>
        </w:rPr>
        <w:t>Альбусь-Сюрбеевского</w:t>
      </w:r>
      <w:proofErr w:type="spellEnd"/>
    </w:p>
    <w:p w:rsidR="00823053" w:rsidRPr="00823053" w:rsidRDefault="00823053" w:rsidP="00823053">
      <w:pPr>
        <w:pStyle w:val="2"/>
        <w:spacing w:after="0" w:line="240" w:lineRule="auto"/>
        <w:jc w:val="both"/>
        <w:rPr>
          <w:color w:val="000000"/>
        </w:rPr>
      </w:pPr>
      <w:r w:rsidRPr="00823053">
        <w:rPr>
          <w:color w:val="000000"/>
        </w:rPr>
        <w:t xml:space="preserve">сельского поселения                                                         </w:t>
      </w:r>
      <w:r>
        <w:rPr>
          <w:color w:val="000000"/>
        </w:rPr>
        <w:t xml:space="preserve">                                          </w:t>
      </w:r>
      <w:r w:rsidRPr="00823053">
        <w:rPr>
          <w:color w:val="000000"/>
        </w:rPr>
        <w:t>В.Н.Гордеев</w:t>
      </w:r>
    </w:p>
    <w:p w:rsidR="00823053" w:rsidRPr="00823053" w:rsidRDefault="00823053" w:rsidP="00823053">
      <w:pPr>
        <w:pStyle w:val="ConsNonforma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DFA" w:rsidRPr="00823053" w:rsidRDefault="00D26DFA" w:rsidP="00823053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6DFA" w:rsidRPr="00823053" w:rsidSect="003B21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DA3"/>
    <w:multiLevelType w:val="hybridMultilevel"/>
    <w:tmpl w:val="EA8A4822"/>
    <w:lvl w:ilvl="0" w:tplc="20C6A27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6AFB699E"/>
    <w:multiLevelType w:val="hybridMultilevel"/>
    <w:tmpl w:val="944497DE"/>
    <w:lvl w:ilvl="0" w:tplc="E15E52CA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77"/>
    <w:rsid w:val="001129AA"/>
    <w:rsid w:val="001C52CA"/>
    <w:rsid w:val="00325F22"/>
    <w:rsid w:val="003B2177"/>
    <w:rsid w:val="004D6DEE"/>
    <w:rsid w:val="00535767"/>
    <w:rsid w:val="007B062E"/>
    <w:rsid w:val="007B6E2B"/>
    <w:rsid w:val="00823053"/>
    <w:rsid w:val="00852BF7"/>
    <w:rsid w:val="00961826"/>
    <w:rsid w:val="00AE4BED"/>
    <w:rsid w:val="00B03090"/>
    <w:rsid w:val="00B5073A"/>
    <w:rsid w:val="00BD7219"/>
    <w:rsid w:val="00C71B60"/>
    <w:rsid w:val="00D26DFA"/>
    <w:rsid w:val="00DA2A5E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217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B2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3B2177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B2177"/>
    <w:rPr>
      <w:rFonts w:ascii="TimesET" w:eastAsia="Calibri" w:hAnsi="TimesET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26D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6DFA"/>
  </w:style>
  <w:style w:type="paragraph" w:customStyle="1" w:styleId="consplusnormal">
    <w:name w:val="consplusnormal"/>
    <w:basedOn w:val="a"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6DFA"/>
    <w:rPr>
      <w:b/>
      <w:bCs/>
    </w:rPr>
  </w:style>
  <w:style w:type="paragraph" w:styleId="aa">
    <w:name w:val="Normal (Web)"/>
    <w:basedOn w:val="a"/>
    <w:uiPriority w:val="99"/>
    <w:semiHidden/>
    <w:unhideWhenUsed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0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0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B507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B507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B0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062E"/>
    <w:rPr>
      <w:sz w:val="16"/>
      <w:szCs w:val="16"/>
    </w:rPr>
  </w:style>
  <w:style w:type="character" w:styleId="ab">
    <w:name w:val="Hyperlink"/>
    <w:basedOn w:val="a0"/>
    <w:rsid w:val="007B062E"/>
    <w:rPr>
      <w:rFonts w:ascii="Times New Roman" w:hAnsi="Times New Roman" w:cs="Times New Roman" w:hint="default"/>
      <w:color w:val="0000FF"/>
      <w:u w:val="single"/>
    </w:rPr>
  </w:style>
  <w:style w:type="character" w:styleId="ac">
    <w:name w:val="Emphasis"/>
    <w:basedOn w:val="a0"/>
    <w:qFormat/>
    <w:rsid w:val="007B062E"/>
    <w:rPr>
      <w:i/>
      <w:iCs/>
    </w:rPr>
  </w:style>
  <w:style w:type="paragraph" w:customStyle="1" w:styleId="ConsNonformat">
    <w:name w:val="ConsNonformat"/>
    <w:link w:val="ConsNonformat0"/>
    <w:rsid w:val="0082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230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1\Local%20Settings\content\act\9aa48369-618a-4bb4-b4b8-ae15f2b7ebf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9</cp:revision>
  <dcterms:created xsi:type="dcterms:W3CDTF">2019-02-21T08:11:00Z</dcterms:created>
  <dcterms:modified xsi:type="dcterms:W3CDTF">2019-02-21T09:43:00Z</dcterms:modified>
</cp:coreProperties>
</file>