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55" w:rsidRDefault="00F57155" w:rsidP="00F57155">
      <w:pPr>
        <w:tabs>
          <w:tab w:val="left" w:pos="2700"/>
        </w:tabs>
        <w:jc w:val="center"/>
      </w:pPr>
      <w:r>
        <w:rPr>
          <w:b/>
          <w:sz w:val="24"/>
          <w:szCs w:val="24"/>
        </w:rPr>
        <w:t>План</w:t>
      </w:r>
    </w:p>
    <w:p w:rsidR="00F57155" w:rsidRDefault="00F57155" w:rsidP="00F57155">
      <w:pPr>
        <w:tabs>
          <w:tab w:val="left" w:pos="27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муниципального земельного контроля на территории Аликовского района Чувашской Республики на 2018 год</w:t>
      </w:r>
    </w:p>
    <w:p w:rsidR="00F57155" w:rsidRDefault="00F57155" w:rsidP="00F57155">
      <w:pPr>
        <w:tabs>
          <w:tab w:val="left" w:pos="2700"/>
        </w:tabs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844"/>
        <w:gridCol w:w="2266"/>
        <w:gridCol w:w="2266"/>
        <w:gridCol w:w="1195"/>
        <w:gridCol w:w="2952"/>
        <w:gridCol w:w="1814"/>
        <w:gridCol w:w="1821"/>
      </w:tblGrid>
      <w:tr w:rsidR="00F57155" w:rsidTr="00F9039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Ф.И.О. правообладателя земельного участка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Адрес (местоположение) земельного участка, кадастровый номер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 xml:space="preserve">Общая площадь земельного участка,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Вопросы, подлежащие проверке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Период проведения мероприятий по муниципальному земельному контролю</w:t>
            </w:r>
          </w:p>
        </w:tc>
      </w:tr>
    </w:tbl>
    <w:p w:rsidR="007E548E" w:rsidRDefault="007E548E"/>
    <w:tbl>
      <w:tblPr>
        <w:tblW w:w="14665" w:type="dxa"/>
        <w:jc w:val="center"/>
        <w:tblLayout w:type="fixed"/>
        <w:tblLook w:val="0000"/>
      </w:tblPr>
      <w:tblGrid>
        <w:gridCol w:w="1837"/>
        <w:gridCol w:w="2257"/>
        <w:gridCol w:w="2257"/>
        <w:gridCol w:w="1190"/>
        <w:gridCol w:w="2940"/>
        <w:gridCol w:w="1807"/>
        <w:gridCol w:w="2361"/>
        <w:gridCol w:w="16"/>
      </w:tblGrid>
      <w:tr w:rsidR="00F57155" w:rsidTr="00F57155">
        <w:trPr>
          <w:trHeight w:val="447"/>
          <w:jc w:val="center"/>
        </w:trPr>
        <w:tc>
          <w:tcPr>
            <w:tcW w:w="14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Чувашско-Сорминское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F57155" w:rsidTr="00F57155">
        <w:trPr>
          <w:gridAfter w:val="1"/>
          <w:wAfter w:w="16" w:type="dxa"/>
          <w:trHeight w:val="1863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pStyle w:val="a3"/>
            </w:pPr>
            <w:r>
              <w:t>Добролюбов</w:t>
            </w:r>
          </w:p>
          <w:p w:rsidR="00F57155" w:rsidRDefault="00F57155" w:rsidP="00F90390">
            <w:pPr>
              <w:pStyle w:val="a3"/>
            </w:pPr>
            <w:r>
              <w:t xml:space="preserve">Владимир Ильич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pStyle w:val="a3"/>
              <w:jc w:val="center"/>
            </w:pPr>
            <w:r>
              <w:t xml:space="preserve">Чувашская Республика, Аликовский район, д. </w:t>
            </w:r>
            <w:proofErr w:type="gramStart"/>
            <w:r>
              <w:t>Нижние</w:t>
            </w:r>
            <w:proofErr w:type="gramEnd"/>
            <w:r>
              <w:t xml:space="preserve"> </w:t>
            </w:r>
            <w:proofErr w:type="spellStart"/>
            <w:r>
              <w:t>Шиуши</w:t>
            </w:r>
            <w:proofErr w:type="spellEnd"/>
            <w:r>
              <w:t xml:space="preserve">, </w:t>
            </w:r>
          </w:p>
          <w:p w:rsidR="00F57155" w:rsidRDefault="00F57155" w:rsidP="00F90390">
            <w:pPr>
              <w:pStyle w:val="a3"/>
              <w:jc w:val="center"/>
            </w:pPr>
            <w:r>
              <w:t>ул. Союзная, д.12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pStyle w:val="a3"/>
              <w:jc w:val="center"/>
            </w:pPr>
            <w:r>
              <w:t xml:space="preserve">Чувашская Республика-Чувашия, р-н Аликовский, с/пос. </w:t>
            </w:r>
            <w:proofErr w:type="spellStart"/>
            <w:r>
              <w:t>чувашско-Сорминское</w:t>
            </w:r>
            <w:proofErr w:type="spellEnd"/>
            <w:r>
              <w:t xml:space="preserve"> </w:t>
            </w:r>
          </w:p>
          <w:p w:rsidR="00F57155" w:rsidRDefault="00F57155" w:rsidP="00F90390">
            <w:pPr>
              <w:pStyle w:val="a3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0,00175</w:t>
            </w:r>
          </w:p>
          <w:p w:rsidR="00F57155" w:rsidRDefault="00F57155" w:rsidP="00F9039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jc w:val="center"/>
            </w:pPr>
            <w:r>
              <w:rPr>
                <w:sz w:val="24"/>
                <w:szCs w:val="24"/>
              </w:rPr>
              <w:t>06.08.2018 г.-10.08.2018 г.</w:t>
            </w:r>
          </w:p>
        </w:tc>
      </w:tr>
      <w:tr w:rsidR="00F57155" w:rsidTr="00F57155">
        <w:trPr>
          <w:gridAfter w:val="1"/>
          <w:wAfter w:w="16" w:type="dxa"/>
          <w:trHeight w:val="1863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pStyle w:val="a3"/>
            </w:pPr>
            <w:r>
              <w:t>Потапов Александр Анатольевич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pStyle w:val="a3"/>
              <w:jc w:val="center"/>
            </w:pPr>
            <w:r>
              <w:t xml:space="preserve">Чувашская Республика, Аликовский район, д. Яныши, </w:t>
            </w:r>
          </w:p>
          <w:p w:rsidR="00F57155" w:rsidRDefault="00F57155" w:rsidP="00F90390">
            <w:pPr>
              <w:pStyle w:val="a3"/>
              <w:jc w:val="center"/>
            </w:pPr>
            <w:r>
              <w:t>ул. Северная, д.2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pStyle w:val="a3"/>
              <w:jc w:val="center"/>
            </w:pPr>
            <w:r>
              <w:t xml:space="preserve">Чувашская Республика-Чувашия, р-н Аликовский, с/пос. </w:t>
            </w:r>
            <w:proofErr w:type="spellStart"/>
            <w:r>
              <w:t>Чувашско-Сорминское</w:t>
            </w:r>
            <w:proofErr w:type="spellEnd"/>
            <w:r>
              <w:t xml:space="preserve"> </w:t>
            </w:r>
          </w:p>
          <w:p w:rsidR="00F57155" w:rsidRDefault="00F57155" w:rsidP="00F90390">
            <w:pPr>
              <w:pStyle w:val="a3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0,0036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jc w:val="center"/>
            </w:pPr>
            <w:r>
              <w:rPr>
                <w:sz w:val="24"/>
                <w:szCs w:val="24"/>
              </w:rPr>
              <w:t>06.08.2018 г.-10.08.2018 г.</w:t>
            </w:r>
          </w:p>
        </w:tc>
      </w:tr>
      <w:tr w:rsidR="00F57155" w:rsidTr="00F57155">
        <w:trPr>
          <w:gridAfter w:val="1"/>
          <w:wAfter w:w="16" w:type="dxa"/>
          <w:trHeight w:val="1863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pStyle w:val="a3"/>
            </w:pPr>
            <w:r>
              <w:t>Потапов Алексей Львович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pStyle w:val="a3"/>
              <w:jc w:val="center"/>
            </w:pPr>
            <w:r>
              <w:t xml:space="preserve">Чувашская Республика, Аликовский район, д. Яныши, </w:t>
            </w:r>
          </w:p>
          <w:p w:rsidR="00F57155" w:rsidRDefault="00F57155" w:rsidP="00F90390">
            <w:pPr>
              <w:pStyle w:val="a3"/>
              <w:jc w:val="center"/>
            </w:pPr>
            <w:r>
              <w:t>ул. Кооперативная, д.7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pStyle w:val="a3"/>
              <w:jc w:val="center"/>
            </w:pPr>
            <w:r>
              <w:t xml:space="preserve">Чувашская Республика-Чувашия, р-н Аликовский, с/пос. </w:t>
            </w:r>
            <w:proofErr w:type="spellStart"/>
            <w:r>
              <w:t>Чувашско-Сорминское</w:t>
            </w:r>
            <w:proofErr w:type="spellEnd"/>
            <w:r>
              <w:t xml:space="preserve"> </w:t>
            </w:r>
          </w:p>
          <w:p w:rsidR="00F57155" w:rsidRDefault="00F57155" w:rsidP="00F90390">
            <w:pPr>
              <w:pStyle w:val="a3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0,0021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jc w:val="center"/>
            </w:pPr>
            <w:r>
              <w:rPr>
                <w:sz w:val="24"/>
                <w:szCs w:val="24"/>
              </w:rPr>
              <w:t>06.08.2018 г.-10.08.2018 г.</w:t>
            </w:r>
          </w:p>
        </w:tc>
      </w:tr>
      <w:tr w:rsidR="00F57155" w:rsidTr="00F57155">
        <w:trPr>
          <w:gridAfter w:val="1"/>
          <w:wAfter w:w="16" w:type="dxa"/>
          <w:trHeight w:val="1863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pStyle w:val="a3"/>
            </w:pPr>
            <w:r>
              <w:lastRenderedPageBreak/>
              <w:t>Андреев Григорий Германович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pStyle w:val="a3"/>
              <w:jc w:val="center"/>
            </w:pPr>
            <w:r>
              <w:t xml:space="preserve">Чувашская Республика, Аликовский район, </w:t>
            </w:r>
            <w:proofErr w:type="gramStart"/>
            <w:r>
              <w:t>с</w:t>
            </w:r>
            <w:proofErr w:type="gramEnd"/>
            <w:r>
              <w:t xml:space="preserve">. чувашская Сорма, </w:t>
            </w:r>
          </w:p>
          <w:p w:rsidR="00F57155" w:rsidRDefault="00F57155" w:rsidP="00F90390">
            <w:pPr>
              <w:pStyle w:val="a3"/>
              <w:jc w:val="center"/>
            </w:pPr>
            <w:r>
              <w:t>ул. Советская, д.29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pStyle w:val="a3"/>
              <w:jc w:val="center"/>
            </w:pPr>
            <w:r>
              <w:t xml:space="preserve">Чувашская Республика-Чувашия, р-н Аликовский, с/пос. </w:t>
            </w:r>
            <w:proofErr w:type="spellStart"/>
            <w:r>
              <w:t>Чувашско-Сорминское</w:t>
            </w:r>
            <w:proofErr w:type="spellEnd"/>
            <w:r>
              <w:t xml:space="preserve"> </w:t>
            </w:r>
          </w:p>
          <w:p w:rsidR="00F57155" w:rsidRDefault="00F57155" w:rsidP="00F90390">
            <w:pPr>
              <w:pStyle w:val="a3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tabs>
                <w:tab w:val="left" w:pos="2700"/>
              </w:tabs>
              <w:jc w:val="center"/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5" w:rsidRDefault="00F57155" w:rsidP="00F90390">
            <w:pPr>
              <w:jc w:val="center"/>
            </w:pPr>
            <w:r>
              <w:rPr>
                <w:sz w:val="24"/>
                <w:szCs w:val="24"/>
              </w:rPr>
              <w:t>06.08.2018 г.-10.08.2018 г.</w:t>
            </w:r>
          </w:p>
        </w:tc>
      </w:tr>
    </w:tbl>
    <w:p w:rsidR="00F57155" w:rsidRDefault="00F57155"/>
    <w:sectPr w:rsidR="00F57155" w:rsidSect="00F57155">
      <w:pgSz w:w="16838" w:h="11906" w:orient="landscape"/>
      <w:pgMar w:top="709" w:right="1134" w:bottom="15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7155"/>
    <w:rsid w:val="0011398F"/>
    <w:rsid w:val="007E548E"/>
    <w:rsid w:val="00A927CE"/>
    <w:rsid w:val="00DC0C4F"/>
    <w:rsid w:val="00DC13ED"/>
    <w:rsid w:val="00F57155"/>
    <w:rsid w:val="00F61450"/>
    <w:rsid w:val="00F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55"/>
    <w:pPr>
      <w:suppressAutoHyphens/>
      <w:ind w:firstLine="0"/>
      <w:jc w:val="left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7155"/>
    <w:pPr>
      <w:suppressLineNumbers/>
      <w:spacing w:line="10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Адин</dc:creator>
  <cp:keywords/>
  <dc:description/>
  <cp:lastModifiedBy>Адин</cp:lastModifiedBy>
  <cp:revision>2</cp:revision>
  <dcterms:created xsi:type="dcterms:W3CDTF">2019-01-23T08:07:00Z</dcterms:created>
  <dcterms:modified xsi:type="dcterms:W3CDTF">2019-01-23T08:08:00Z</dcterms:modified>
</cp:coreProperties>
</file>