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0435C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0435C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0435C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0435C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0435C2" w:rsidRPr="00F119E9" w:rsidRDefault="000435C2" w:rsidP="000435C2">
            <w:r w:rsidRPr="00F119E9">
              <w:rPr>
                <w:b/>
                <w:bCs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F119E9">
              <w:rPr>
                <w:b/>
                <w:bCs/>
              </w:rPr>
              <w:t xml:space="preserve"> сельского поселения Аликовского района Чувашской Республики от 14.12.2017 № </w:t>
            </w:r>
            <w:r>
              <w:rPr>
                <w:b/>
                <w:bCs/>
              </w:rPr>
              <w:t>83</w:t>
            </w:r>
            <w:r w:rsidRPr="00F119E9">
              <w:rPr>
                <w:b/>
                <w:bCs/>
              </w:rPr>
              <w:t xml:space="preserve"> "Об утверждении Правил благоустройства территории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F119E9">
              <w:rPr>
                <w:b/>
                <w:bCs/>
              </w:rPr>
              <w:t xml:space="preserve"> сельского поселения Аликовского района Чувашской Республики"</w:t>
            </w:r>
            <w:r w:rsidRPr="00F119E9">
              <w:t xml:space="preserve"> </w:t>
            </w:r>
          </w:p>
          <w:p w:rsidR="00E62749" w:rsidRPr="005D432D" w:rsidRDefault="00E62749" w:rsidP="00E03976">
            <w:pPr>
              <w:ind w:firstLine="700"/>
              <w:jc w:val="both"/>
              <w:rPr>
                <w:b/>
                <w:bCs/>
              </w:rPr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  <w:tr w:rsidR="005D432D" w:rsidTr="006F2ED2">
        <w:tc>
          <w:tcPr>
            <w:tcW w:w="5688" w:type="dxa"/>
            <w:shd w:val="clear" w:color="auto" w:fill="auto"/>
          </w:tcPr>
          <w:p w:rsidR="005D432D" w:rsidRDefault="005D432D" w:rsidP="0004271F">
            <w:pPr>
              <w:ind w:firstLine="70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5D432D" w:rsidRDefault="005D432D" w:rsidP="0004271F">
            <w:pPr>
              <w:snapToGrid w:val="0"/>
            </w:pPr>
          </w:p>
        </w:tc>
      </w:tr>
    </w:tbl>
    <w:p w:rsidR="000435C2" w:rsidRPr="00F119E9" w:rsidRDefault="000435C2" w:rsidP="000435C2">
      <w:pPr>
        <w:spacing w:before="100" w:beforeAutospacing="1" w:after="100" w:afterAutospacing="1"/>
        <w:jc w:val="both"/>
      </w:pPr>
      <w:bookmarkStart w:id="0" w:name="_GoBack"/>
      <w:bookmarkEnd w:id="0"/>
      <w:proofErr w:type="gramStart"/>
      <w:r w:rsidRPr="00F119E9">
        <w:t>В  целях</w:t>
      </w:r>
      <w:proofErr w:type="gramEnd"/>
      <w:r w:rsidRPr="00F119E9">
        <w:t xml:space="preserve"> обеспечения прав  граждан на благоприятную среду жизнедеятельности, усиления контроля и повышения ответственности предприятий, организаций, учреждений, должностных лиц и граждан на санитарное и экологическое состояние, соблюдение  чистоты и порядка населенных пунктов </w:t>
      </w:r>
      <w:proofErr w:type="spellStart"/>
      <w:r>
        <w:t>Питишевского</w:t>
      </w:r>
      <w:proofErr w:type="spellEnd"/>
      <w:r w:rsidRPr="00F119E9">
        <w:t xml:space="preserve"> сельского поселения Аликовского района Собрание депутатов </w:t>
      </w:r>
      <w:proofErr w:type="spellStart"/>
      <w:r>
        <w:t>Питишевского</w:t>
      </w:r>
      <w:proofErr w:type="spellEnd"/>
      <w:r w:rsidRPr="00F119E9">
        <w:t xml:space="preserve"> сельского поселения р е ш и л о:</w:t>
      </w:r>
    </w:p>
    <w:p w:rsidR="000435C2" w:rsidRPr="00F119E9" w:rsidRDefault="000435C2" w:rsidP="000435C2">
      <w:pPr>
        <w:spacing w:before="100" w:beforeAutospacing="1" w:after="100" w:afterAutospacing="1"/>
        <w:jc w:val="both"/>
      </w:pPr>
      <w:r w:rsidRPr="00F119E9">
        <w:t xml:space="preserve">1. Внести в решение Собрания депутатов </w:t>
      </w:r>
      <w:proofErr w:type="spellStart"/>
      <w:r>
        <w:t>Питишевского</w:t>
      </w:r>
      <w:proofErr w:type="spellEnd"/>
      <w:r w:rsidRPr="00F119E9">
        <w:t xml:space="preserve"> сельского поселения Аликовского района Чувашской Республики от 14.12.2017 г. № </w:t>
      </w:r>
      <w:r>
        <w:t>83</w:t>
      </w:r>
      <w:r w:rsidRPr="00F119E9">
        <w:t xml:space="preserve"> «Об утверждении Правил благоустройства территории </w:t>
      </w:r>
      <w:proofErr w:type="spellStart"/>
      <w:r>
        <w:t>Питишевского</w:t>
      </w:r>
      <w:proofErr w:type="spellEnd"/>
      <w:r w:rsidRPr="00F119E9">
        <w:t xml:space="preserve"> сельского поселения Аликовского района Чувашской Республики» следующие изменения:</w:t>
      </w:r>
    </w:p>
    <w:p w:rsidR="000435C2" w:rsidRPr="00F119E9" w:rsidRDefault="000435C2" w:rsidP="000435C2">
      <w:pPr>
        <w:spacing w:before="100" w:beforeAutospacing="1" w:after="100" w:afterAutospacing="1"/>
        <w:jc w:val="both"/>
      </w:pPr>
      <w:r w:rsidRPr="00F119E9">
        <w:t xml:space="preserve">1.1 в разделе </w:t>
      </w:r>
      <w:r>
        <w:t>5.3</w:t>
      </w:r>
      <w:r w:rsidRPr="00F119E9">
        <w:t xml:space="preserve"> «Организация содержания и уборки территорий </w:t>
      </w:r>
      <w:proofErr w:type="spellStart"/>
      <w:r>
        <w:t>Питишевского</w:t>
      </w:r>
      <w:proofErr w:type="spellEnd"/>
      <w:r w:rsidRPr="00F119E9">
        <w:t xml:space="preserve"> </w:t>
      </w:r>
      <w:proofErr w:type="gramStart"/>
      <w:r w:rsidRPr="00F119E9">
        <w:t>сельского  поселения</w:t>
      </w:r>
      <w:proofErr w:type="gramEnd"/>
      <w:r w:rsidRPr="00F119E9">
        <w:t>» в пункте  «Основные положения»  добавить  подпункт:</w:t>
      </w:r>
    </w:p>
    <w:p w:rsidR="000435C2" w:rsidRPr="00F119E9" w:rsidRDefault="000435C2" w:rsidP="000435C2">
      <w:pPr>
        <w:spacing w:before="100" w:beforeAutospacing="1" w:after="100" w:afterAutospacing="1"/>
        <w:jc w:val="both"/>
      </w:pPr>
      <w:r w:rsidRPr="00F119E9">
        <w:t>«5.3.</w:t>
      </w:r>
      <w:r>
        <w:t>2.4</w:t>
      </w:r>
      <w:r w:rsidRPr="00F119E9">
        <w:t xml:space="preserve">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населения.»</w:t>
      </w:r>
    </w:p>
    <w:p w:rsidR="000435C2" w:rsidRPr="00F119E9" w:rsidRDefault="000435C2" w:rsidP="000435C2">
      <w:pPr>
        <w:spacing w:before="100" w:beforeAutospacing="1" w:after="100" w:afterAutospacing="1"/>
        <w:jc w:val="both"/>
      </w:pPr>
      <w:r w:rsidRPr="00F119E9">
        <w:lastRenderedPageBreak/>
        <w:t xml:space="preserve">2. Настоящее решение вступает в силу </w:t>
      </w:r>
      <w:r>
        <w:t>после</w:t>
      </w:r>
      <w:r w:rsidRPr="00F119E9">
        <w:t xml:space="preserve"> его официального опубликования.</w:t>
      </w:r>
    </w:p>
    <w:p w:rsidR="00AC5DB9" w:rsidRDefault="00AC5DB9" w:rsidP="00AC5DB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8B5" w:rsidRDefault="005448B5" w:rsidP="005448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5D432D">
        <w:t>Председатель Собрания депутатов</w:t>
      </w: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5D432D">
        <w:t>Питишевского</w:t>
      </w:r>
      <w:proofErr w:type="spellEnd"/>
      <w:r w:rsidRPr="005D432D">
        <w:t xml:space="preserve"> сельского поселения                                                                А. Г. Фирсова</w:t>
      </w:r>
    </w:p>
    <w:p w:rsidR="00AE076C" w:rsidRPr="005D432D" w:rsidRDefault="00AE076C" w:rsidP="00AE076C"/>
    <w:p w:rsidR="00AE076C" w:rsidRPr="005D432D" w:rsidRDefault="00AE076C" w:rsidP="00AE076C">
      <w:r w:rsidRPr="005D432D">
        <w:t xml:space="preserve">Глава </w:t>
      </w:r>
      <w:proofErr w:type="spellStart"/>
      <w:r w:rsidRPr="005D432D">
        <w:t>Питишевского</w:t>
      </w:r>
      <w:proofErr w:type="spellEnd"/>
    </w:p>
    <w:p w:rsidR="00AE076C" w:rsidRPr="005D432D" w:rsidRDefault="00AE076C" w:rsidP="00AE076C">
      <w:r w:rsidRPr="005D432D">
        <w:t xml:space="preserve">сельского поселения                                                                                     А. Ю. Гаврилова          </w:t>
      </w:r>
    </w:p>
    <w:p w:rsidR="00AE076C" w:rsidRPr="005D432D" w:rsidRDefault="00AE076C" w:rsidP="00AE076C"/>
    <w:p w:rsidR="00AC5DB9" w:rsidRDefault="00E62749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 xml:space="preserve"> </w:t>
      </w:r>
    </w:p>
    <w:sectPr w:rsidR="00AC5DB9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62" w:rsidRDefault="00485862" w:rsidP="007F42D6">
      <w:r>
        <w:separator/>
      </w:r>
    </w:p>
  </w:endnote>
  <w:endnote w:type="continuationSeparator" w:id="0">
    <w:p w:rsidR="00485862" w:rsidRDefault="00485862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62" w:rsidRDefault="00485862" w:rsidP="007F42D6">
      <w:r>
        <w:separator/>
      </w:r>
    </w:p>
  </w:footnote>
  <w:footnote w:type="continuationSeparator" w:id="0">
    <w:p w:rsidR="00485862" w:rsidRDefault="00485862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1310B"/>
    <w:rsid w:val="00020F43"/>
    <w:rsid w:val="00033A33"/>
    <w:rsid w:val="000435C2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85862"/>
    <w:rsid w:val="004C6758"/>
    <w:rsid w:val="004E4063"/>
    <w:rsid w:val="004F0F55"/>
    <w:rsid w:val="005448B5"/>
    <w:rsid w:val="005B6668"/>
    <w:rsid w:val="005D432D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C6745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C5DB9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22C9C"/>
    <w:rsid w:val="00D87411"/>
    <w:rsid w:val="00DA5934"/>
    <w:rsid w:val="00DB552A"/>
    <w:rsid w:val="00DF7F74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965F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ConsPlusNonformat">
    <w:name w:val="ConsPlusNonformat"/>
    <w:rsid w:val="005448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2249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2019-06-26T06:51:00Z</dcterms:created>
  <dcterms:modified xsi:type="dcterms:W3CDTF">2019-06-26T06:51:00Z</dcterms:modified>
</cp:coreProperties>
</file>