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4B" w:rsidRPr="007D1192" w:rsidRDefault="0037364B" w:rsidP="007D1192">
      <w:pPr>
        <w:pStyle w:val="a3"/>
        <w:spacing w:before="0" w:beforeAutospacing="0" w:after="0" w:afterAutospacing="0" w:line="240" w:lineRule="atLeast"/>
        <w:jc w:val="right"/>
        <w:rPr>
          <w:bCs/>
          <w:sz w:val="24"/>
          <w:szCs w:val="24"/>
        </w:rPr>
      </w:pPr>
      <w:r w:rsidRPr="007D1192">
        <w:rPr>
          <w:bCs/>
          <w:sz w:val="24"/>
          <w:szCs w:val="24"/>
        </w:rPr>
        <w:t>Утверждаю:</w:t>
      </w:r>
    </w:p>
    <w:p w:rsidR="0037364B" w:rsidRPr="007D1192" w:rsidRDefault="0037364B" w:rsidP="007D1192">
      <w:pPr>
        <w:pStyle w:val="a3"/>
        <w:spacing w:before="0" w:beforeAutospacing="0" w:after="0" w:afterAutospacing="0" w:line="240" w:lineRule="atLeast"/>
        <w:jc w:val="right"/>
        <w:rPr>
          <w:bCs/>
          <w:sz w:val="24"/>
          <w:szCs w:val="24"/>
        </w:rPr>
      </w:pPr>
      <w:r w:rsidRPr="007D1192">
        <w:rPr>
          <w:bCs/>
          <w:sz w:val="24"/>
          <w:szCs w:val="24"/>
        </w:rPr>
        <w:t xml:space="preserve">Директор МАУК «ЧГДП им. </w:t>
      </w:r>
    </w:p>
    <w:p w:rsidR="0037364B" w:rsidRPr="007D1192" w:rsidRDefault="0037364B" w:rsidP="007D1192">
      <w:pPr>
        <w:pStyle w:val="a3"/>
        <w:spacing w:before="0" w:beforeAutospacing="0" w:after="0" w:afterAutospacing="0" w:line="240" w:lineRule="atLeast"/>
        <w:jc w:val="right"/>
        <w:rPr>
          <w:bCs/>
          <w:sz w:val="24"/>
          <w:szCs w:val="24"/>
        </w:rPr>
      </w:pPr>
      <w:r w:rsidRPr="007D1192">
        <w:rPr>
          <w:bCs/>
          <w:sz w:val="24"/>
          <w:szCs w:val="24"/>
        </w:rPr>
        <w:t>космонавта А.Г. Николаева»</w:t>
      </w:r>
    </w:p>
    <w:p w:rsidR="0037364B" w:rsidRPr="007D1192" w:rsidRDefault="0037364B" w:rsidP="007D1192">
      <w:pPr>
        <w:pStyle w:val="a3"/>
        <w:spacing w:before="0" w:beforeAutospacing="0" w:after="0" w:afterAutospacing="0" w:line="240" w:lineRule="atLeast"/>
        <w:jc w:val="right"/>
        <w:rPr>
          <w:b/>
          <w:bCs/>
          <w:sz w:val="24"/>
          <w:szCs w:val="24"/>
        </w:rPr>
      </w:pPr>
      <w:r w:rsidRPr="007D1192">
        <w:rPr>
          <w:bCs/>
          <w:sz w:val="24"/>
          <w:szCs w:val="24"/>
        </w:rPr>
        <w:t>__________Г. Л. Богуславский</w:t>
      </w:r>
    </w:p>
    <w:p w:rsidR="0037364B" w:rsidRDefault="0037364B" w:rsidP="007D1192">
      <w:pPr>
        <w:pStyle w:val="a3"/>
        <w:spacing w:before="0" w:beforeAutospacing="0" w:after="0" w:afterAutospacing="0" w:line="240" w:lineRule="atLeast"/>
        <w:jc w:val="right"/>
        <w:rPr>
          <w:b/>
          <w:bCs/>
          <w:sz w:val="24"/>
          <w:szCs w:val="24"/>
        </w:rPr>
      </w:pPr>
    </w:p>
    <w:p w:rsidR="008C06DA" w:rsidRPr="007D1192" w:rsidRDefault="008C06DA" w:rsidP="007D1192">
      <w:pPr>
        <w:pStyle w:val="a3"/>
        <w:spacing w:before="0" w:beforeAutospacing="0" w:after="0" w:afterAutospacing="0" w:line="240" w:lineRule="atLeast"/>
        <w:jc w:val="right"/>
        <w:rPr>
          <w:b/>
          <w:bCs/>
          <w:sz w:val="24"/>
          <w:szCs w:val="24"/>
        </w:rPr>
      </w:pPr>
    </w:p>
    <w:p w:rsidR="0037364B" w:rsidRPr="007D1192" w:rsidRDefault="0037364B" w:rsidP="007D1192">
      <w:pPr>
        <w:pStyle w:val="a4"/>
        <w:spacing w:line="240" w:lineRule="atLeast"/>
        <w:jc w:val="center"/>
        <w:rPr>
          <w:b/>
        </w:rPr>
      </w:pPr>
      <w:r w:rsidRPr="007D1192">
        <w:rPr>
          <w:b/>
        </w:rPr>
        <w:t xml:space="preserve">Положение </w:t>
      </w:r>
    </w:p>
    <w:p w:rsidR="007B5D5D" w:rsidRDefault="0037364B" w:rsidP="007D10EA">
      <w:pPr>
        <w:pStyle w:val="a4"/>
        <w:spacing w:line="240" w:lineRule="atLeast"/>
        <w:jc w:val="center"/>
        <w:rPr>
          <w:b/>
        </w:rPr>
      </w:pPr>
      <w:r w:rsidRPr="007D1192">
        <w:rPr>
          <w:b/>
        </w:rPr>
        <w:t xml:space="preserve">о проведении </w:t>
      </w:r>
      <w:r w:rsidR="007D10EA">
        <w:rPr>
          <w:b/>
        </w:rPr>
        <w:t>фестиваля близнецов «Вылитый Я!»</w:t>
      </w:r>
      <w:r w:rsidR="007B5D5D">
        <w:rPr>
          <w:b/>
        </w:rPr>
        <w:t xml:space="preserve">, </w:t>
      </w:r>
    </w:p>
    <w:p w:rsidR="0037364B" w:rsidRPr="007D1192" w:rsidRDefault="007B5D5D" w:rsidP="007D10EA">
      <w:pPr>
        <w:pStyle w:val="a4"/>
        <w:spacing w:line="240" w:lineRule="atLeast"/>
        <w:jc w:val="center"/>
        <w:rPr>
          <w:b/>
        </w:rPr>
      </w:pPr>
      <w:r>
        <w:rPr>
          <w:b/>
        </w:rPr>
        <w:t xml:space="preserve">в рамках празднования Дня семьи, любви и верности </w:t>
      </w:r>
    </w:p>
    <w:p w:rsidR="0037364B" w:rsidRPr="007D1192" w:rsidRDefault="0037364B" w:rsidP="007D1192">
      <w:pPr>
        <w:pStyle w:val="a4"/>
        <w:spacing w:line="240" w:lineRule="atLeast"/>
        <w:rPr>
          <w:b/>
        </w:rPr>
      </w:pPr>
    </w:p>
    <w:p w:rsidR="0037364B" w:rsidRPr="007D1192" w:rsidRDefault="0037364B" w:rsidP="007D1192">
      <w:pPr>
        <w:pStyle w:val="a3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7D1192">
        <w:rPr>
          <w:b/>
          <w:bCs/>
          <w:sz w:val="24"/>
          <w:szCs w:val="24"/>
        </w:rPr>
        <w:t>1.Общие положения</w:t>
      </w:r>
    </w:p>
    <w:p w:rsidR="002D46EA" w:rsidRPr="00122343" w:rsidRDefault="00122343" w:rsidP="00122343">
      <w:pPr>
        <w:pStyle w:val="a6"/>
        <w:spacing w:after="0" w:line="240" w:lineRule="atLeast"/>
        <w:ind w:left="0"/>
        <w:jc w:val="both"/>
        <w:rPr>
          <w:sz w:val="24"/>
          <w:szCs w:val="24"/>
        </w:rPr>
      </w:pPr>
      <w:r w:rsidRPr="00122343">
        <w:rPr>
          <w:sz w:val="24"/>
          <w:szCs w:val="24"/>
        </w:rPr>
        <w:t xml:space="preserve">Настоящее положение регламентирует  порядок проведения и условия </w:t>
      </w:r>
      <w:r w:rsidR="00EB4BB6">
        <w:rPr>
          <w:sz w:val="24"/>
          <w:szCs w:val="24"/>
        </w:rPr>
        <w:t>фестиваля близнецов «Вылитый Я!»</w:t>
      </w:r>
    </w:p>
    <w:p w:rsidR="0037364B" w:rsidRPr="00122343" w:rsidRDefault="00EB4BB6" w:rsidP="00122343">
      <w:pPr>
        <w:pStyle w:val="a3"/>
        <w:spacing w:before="0" w:beforeAutospacing="0" w:after="0" w:afterAutospacing="0" w:line="240" w:lineRule="atLeast"/>
        <w:rPr>
          <w:sz w:val="24"/>
          <w:szCs w:val="24"/>
        </w:rPr>
      </w:pPr>
      <w:r>
        <w:rPr>
          <w:sz w:val="24"/>
          <w:szCs w:val="24"/>
        </w:rPr>
        <w:t>Фестиваль близнецов «Вылитый Я!»</w:t>
      </w:r>
      <w:r w:rsidR="0037364B" w:rsidRPr="00122343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</w:t>
      </w:r>
      <w:r w:rsidR="006A7CB2">
        <w:rPr>
          <w:sz w:val="24"/>
          <w:szCs w:val="24"/>
        </w:rPr>
        <w:t xml:space="preserve"> Ф</w:t>
      </w:r>
      <w:r>
        <w:rPr>
          <w:sz w:val="24"/>
          <w:szCs w:val="24"/>
        </w:rPr>
        <w:t>естиваль) проводится</w:t>
      </w:r>
      <w:r w:rsidR="00122343">
        <w:rPr>
          <w:sz w:val="24"/>
          <w:szCs w:val="24"/>
        </w:rPr>
        <w:t xml:space="preserve"> </w:t>
      </w:r>
      <w:r w:rsidR="0037364B" w:rsidRPr="0037364B">
        <w:rPr>
          <w:sz w:val="24"/>
          <w:szCs w:val="24"/>
        </w:rPr>
        <w:t xml:space="preserve"> </w:t>
      </w:r>
      <w:r w:rsidR="00122343">
        <w:rPr>
          <w:sz w:val="24"/>
          <w:szCs w:val="24"/>
        </w:rPr>
        <w:t xml:space="preserve">в  </w:t>
      </w:r>
      <w:r w:rsidR="00122343" w:rsidRPr="00122343">
        <w:rPr>
          <w:bCs/>
          <w:sz w:val="24"/>
          <w:szCs w:val="24"/>
        </w:rPr>
        <w:t>МАУК «ЧГДП имени космонавта А.Г. Николаева»</w:t>
      </w:r>
      <w:r w:rsidR="00122343">
        <w:rPr>
          <w:bCs/>
          <w:sz w:val="24"/>
          <w:szCs w:val="24"/>
        </w:rPr>
        <w:t>.</w:t>
      </w:r>
      <w:r w:rsidR="0037364B" w:rsidRPr="00122343">
        <w:rPr>
          <w:sz w:val="24"/>
          <w:szCs w:val="24"/>
        </w:rPr>
        <w:t xml:space="preserve"> </w:t>
      </w:r>
    </w:p>
    <w:p w:rsidR="0037364B" w:rsidRPr="00122343" w:rsidRDefault="0037364B" w:rsidP="00122343">
      <w:pPr>
        <w:pStyle w:val="a3"/>
        <w:spacing w:before="0" w:beforeAutospacing="0" w:after="0" w:afterAutospacing="0" w:line="240" w:lineRule="atLeast"/>
        <w:rPr>
          <w:bCs/>
          <w:sz w:val="24"/>
          <w:szCs w:val="24"/>
        </w:rPr>
      </w:pPr>
      <w:r w:rsidRPr="0037364B">
        <w:rPr>
          <w:sz w:val="24"/>
          <w:szCs w:val="24"/>
        </w:rPr>
        <w:t xml:space="preserve">Организатор конкурса - </w:t>
      </w:r>
      <w:r w:rsidRPr="00122343">
        <w:rPr>
          <w:bCs/>
          <w:sz w:val="24"/>
          <w:szCs w:val="24"/>
        </w:rPr>
        <w:t>МАУК «ЧГДП имени космонавта А.Г. Николаева»</w:t>
      </w:r>
      <w:r w:rsidR="00EB4BB6">
        <w:rPr>
          <w:bCs/>
          <w:sz w:val="24"/>
          <w:szCs w:val="24"/>
        </w:rPr>
        <w:t>.</w:t>
      </w:r>
    </w:p>
    <w:p w:rsidR="0037364B" w:rsidRPr="007D1192" w:rsidRDefault="0037364B" w:rsidP="007D1192">
      <w:pPr>
        <w:pStyle w:val="a3"/>
        <w:spacing w:before="0" w:beforeAutospacing="0" w:after="0" w:afterAutospacing="0" w:line="240" w:lineRule="atLeast"/>
        <w:rPr>
          <w:bCs/>
          <w:sz w:val="24"/>
          <w:szCs w:val="24"/>
        </w:rPr>
      </w:pPr>
    </w:p>
    <w:p w:rsidR="0037364B" w:rsidRPr="007D1192" w:rsidRDefault="0037364B" w:rsidP="007D11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</w:t>
      </w:r>
      <w:r w:rsidR="006A7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EB4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естиваля</w:t>
      </w:r>
    </w:p>
    <w:p w:rsidR="00EB4BB6" w:rsidRDefault="0037364B" w:rsidP="00EB4BB6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4BB6">
        <w:rPr>
          <w:rFonts w:ascii="Times New Roman" w:hAnsi="Times New Roman" w:cs="Times New Roman"/>
          <w:sz w:val="24"/>
          <w:szCs w:val="24"/>
        </w:rPr>
        <w:t>обеспечение поддержки семейного воспитания;</w:t>
      </w:r>
    </w:p>
    <w:p w:rsidR="00EB4BB6" w:rsidRPr="0037364B" w:rsidRDefault="00EB4BB6" w:rsidP="00EB4B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общественности к осознанию ценностей семейного воспитания; 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у подрастающего поколения чувства сопричастности к истории своей семьи, малой родины;</w:t>
      </w:r>
    </w:p>
    <w:p w:rsidR="00EB4BB6" w:rsidRDefault="00EB4BB6" w:rsidP="007D11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ривлечение населения </w:t>
      </w:r>
      <w:r w:rsidR="00BD315A" w:rsidRP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совместной созидательной деятельности;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организации совместного досуга родителей и детей;</w:t>
      </w:r>
    </w:p>
    <w:p w:rsidR="00BD315A" w:rsidRPr="007D1192" w:rsidRDefault="00EB4BB6" w:rsidP="007D11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315A" w:rsidRPr="007D1192" w:rsidRDefault="0037364B" w:rsidP="007D11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 w:rsidR="006A7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</w:t>
      </w:r>
    </w:p>
    <w:p w:rsidR="00BD315A" w:rsidRPr="007D1192" w:rsidRDefault="0037364B" w:rsidP="007D11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участию в кон</w:t>
      </w:r>
      <w:r w:rsidR="006A7C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приглашаются все желающие семейные команды, в которых есть близнецы и двойняшки (двое и более д</w:t>
      </w:r>
      <w:r w:rsidR="007B5D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</w:t>
      </w:r>
      <w:r w:rsidR="006A7CB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7CB2" w:rsidRDefault="006A7CB2" w:rsidP="007D11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CB2" w:rsidRDefault="006A7CB2" w:rsidP="007D11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Содержание и порядок проведения Фестиваля </w:t>
      </w:r>
    </w:p>
    <w:p w:rsidR="006A7CB2" w:rsidRDefault="006A7CB2" w:rsidP="006A7C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Фестиваль проводится 7 июля 2019 года</w:t>
      </w:r>
      <w:r w:rsidR="007B5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рамках празднования Дня семьи, любви и верности.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7CB2" w:rsidRPr="006A7CB2" w:rsidRDefault="006A7CB2" w:rsidP="006A7C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испытаниях первого (заочного) этапа Фестиваля необходимо до 05 июля 2019 года </w:t>
      </w:r>
      <w:r w:rsidRPr="006A7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заполнить и отправить заявку (Приложение 1) на </w:t>
      </w:r>
      <w:r w:rsidRPr="006A7C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6A7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A7C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6A7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r w:rsidRPr="00776D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mirdetstva.cheb@mail.ru</w:t>
      </w:r>
    </w:p>
    <w:p w:rsidR="006A7CB2" w:rsidRPr="00122343" w:rsidRDefault="006A7CB2" w:rsidP="006A7CB2">
      <w:pPr>
        <w:pStyle w:val="a3"/>
        <w:spacing w:before="0" w:beforeAutospacing="0" w:after="0" w:afterAutospacing="0" w:line="240" w:lineRule="atLeast"/>
        <w:rPr>
          <w:sz w:val="24"/>
          <w:szCs w:val="24"/>
        </w:rPr>
      </w:pPr>
      <w:r>
        <w:rPr>
          <w:bCs/>
          <w:sz w:val="24"/>
          <w:szCs w:val="24"/>
        </w:rPr>
        <w:t xml:space="preserve">Второй (очный) этап состоится 07 июля 2019 года в </w:t>
      </w:r>
      <w:r w:rsidRPr="00122343">
        <w:rPr>
          <w:bCs/>
          <w:sz w:val="24"/>
          <w:szCs w:val="24"/>
        </w:rPr>
        <w:t>МАУК «ЧГДП имени космонавта А.Г. Николаева»</w:t>
      </w:r>
      <w:r>
        <w:rPr>
          <w:bCs/>
          <w:sz w:val="24"/>
          <w:szCs w:val="24"/>
        </w:rPr>
        <w:t>.</w:t>
      </w:r>
      <w:r w:rsidRPr="00122343">
        <w:rPr>
          <w:sz w:val="24"/>
          <w:szCs w:val="24"/>
        </w:rPr>
        <w:t xml:space="preserve"> </w:t>
      </w:r>
    </w:p>
    <w:p w:rsidR="006A7CB2" w:rsidRDefault="006A7CB2" w:rsidP="006A7C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очного этапа:</w:t>
      </w:r>
    </w:p>
    <w:p w:rsidR="006A7CB2" w:rsidRDefault="006A7CB2" w:rsidP="006A7C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торжественное шествие;</w:t>
      </w:r>
    </w:p>
    <w:p w:rsidR="006A7CB2" w:rsidRPr="006A7CB2" w:rsidRDefault="006A7CB2" w:rsidP="006A7CB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домашнее задание (творческие номера</w:t>
      </w:r>
      <w:r w:rsidR="00F24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вокал, хореография, оригинальный жанр, декламация стихов, мастерство игры на музыкальных инструментах, декоративно-прикладное творчество, спортивное мастерство и т.п.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24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про</w:t>
      </w:r>
      <w:r w:rsidR="007B5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должительность не более 5 минут, обязательно участие ВСЕХ членов семьи. </w:t>
      </w:r>
      <w:r w:rsidR="00F24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7CB2" w:rsidRDefault="006A7CB2" w:rsidP="007D11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6DA" w:rsidRDefault="008C06DA" w:rsidP="007D11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CB2" w:rsidRDefault="00F240D8" w:rsidP="007D11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Критерии оценки участников Фестиваля </w:t>
      </w:r>
    </w:p>
    <w:p w:rsidR="00F240D8" w:rsidRDefault="00F240D8" w:rsidP="00F240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Выступления оцениваются по критериям: </w:t>
      </w:r>
    </w:p>
    <w:p w:rsidR="00F240D8" w:rsidRDefault="00F240D8" w:rsidP="00F240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пропаганда семейных ценностей и традиций;</w:t>
      </w:r>
    </w:p>
    <w:p w:rsidR="00F240D8" w:rsidRDefault="00F240D8" w:rsidP="00F240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оригинальность и креативность;</w:t>
      </w:r>
    </w:p>
    <w:p w:rsidR="00F240D8" w:rsidRDefault="00F240D8" w:rsidP="00F240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артистизм;</w:t>
      </w:r>
    </w:p>
    <w:p w:rsidR="00F240D8" w:rsidRDefault="00F240D8" w:rsidP="00F240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целостность образов.</w:t>
      </w:r>
    </w:p>
    <w:p w:rsidR="00F240D8" w:rsidRDefault="00F240D8" w:rsidP="00F240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CB2" w:rsidRDefault="006A7CB2" w:rsidP="00F240D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0D8" w:rsidRPr="00F240D8" w:rsidRDefault="00F240D8" w:rsidP="00F240D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37364B" w:rsidRPr="007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Фестиваля</w:t>
      </w:r>
    </w:p>
    <w:p w:rsidR="00776D9E" w:rsidRDefault="0037364B" w:rsidP="00776D9E">
      <w:pPr>
        <w:pStyle w:val="a6"/>
        <w:spacing w:after="0" w:line="240" w:lineRule="atLeast"/>
        <w:ind w:left="0"/>
        <w:jc w:val="both"/>
        <w:rPr>
          <w:sz w:val="24"/>
          <w:szCs w:val="24"/>
        </w:rPr>
      </w:pPr>
      <w:r w:rsidRPr="0037364B">
        <w:rPr>
          <w:rFonts w:eastAsia="Times New Roman"/>
          <w:sz w:val="24"/>
          <w:szCs w:val="24"/>
          <w:lang w:eastAsia="ru-RU"/>
        </w:rPr>
        <w:br/>
      </w:r>
      <w:r w:rsidR="006221C7" w:rsidRPr="007D1192">
        <w:rPr>
          <w:sz w:val="24"/>
          <w:szCs w:val="24"/>
        </w:rPr>
        <w:t>Победителей конкурса определяет жюри, в состав которого входят   представители организаторов конкурса. Решение жюри является окончательным.</w:t>
      </w:r>
      <w:r w:rsidR="00F240D8">
        <w:rPr>
          <w:sz w:val="24"/>
          <w:szCs w:val="24"/>
        </w:rPr>
        <w:t xml:space="preserve"> Семья, набравшая наибольшее количество баллов по всем критериям, становится абсолютным победителем Фестиваля. </w:t>
      </w:r>
      <w:r w:rsidR="00776D9E">
        <w:rPr>
          <w:sz w:val="24"/>
          <w:szCs w:val="24"/>
        </w:rPr>
        <w:t xml:space="preserve">Из числа других семей выявляются победители по следующим номинациям: </w:t>
      </w:r>
    </w:p>
    <w:p w:rsidR="00776D9E" w:rsidRPr="00776D9E" w:rsidRDefault="00776D9E" w:rsidP="00776D9E">
      <w:pPr>
        <w:pStyle w:val="a6"/>
        <w:spacing w:after="0" w:line="240" w:lineRule="atLeast"/>
        <w:ind w:left="0"/>
        <w:jc w:val="both"/>
        <w:rPr>
          <w:sz w:val="24"/>
          <w:szCs w:val="24"/>
        </w:rPr>
      </w:pPr>
      <w:r w:rsidRPr="00776D9E">
        <w:rPr>
          <w:sz w:val="24"/>
          <w:szCs w:val="24"/>
        </w:rPr>
        <w:t>- Самые оригинальные костюмы</w:t>
      </w:r>
    </w:p>
    <w:p w:rsidR="00776D9E" w:rsidRPr="00776D9E" w:rsidRDefault="00776D9E" w:rsidP="00776D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D9E">
        <w:rPr>
          <w:rFonts w:ascii="Times New Roman" w:hAnsi="Times New Roman" w:cs="Times New Roman"/>
          <w:sz w:val="24"/>
          <w:szCs w:val="24"/>
        </w:rPr>
        <w:t>- Национальный колорит</w:t>
      </w:r>
    </w:p>
    <w:p w:rsidR="00776D9E" w:rsidRPr="00776D9E" w:rsidRDefault="00776D9E" w:rsidP="00776D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D9E">
        <w:rPr>
          <w:rFonts w:ascii="Times New Roman" w:hAnsi="Times New Roman" w:cs="Times New Roman"/>
          <w:sz w:val="24"/>
          <w:szCs w:val="24"/>
        </w:rPr>
        <w:t>- Самые оригинальные</w:t>
      </w:r>
    </w:p>
    <w:p w:rsidR="00776D9E" w:rsidRPr="00776D9E" w:rsidRDefault="00776D9E" w:rsidP="00776D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D9E">
        <w:rPr>
          <w:rFonts w:ascii="Times New Roman" w:hAnsi="Times New Roman" w:cs="Times New Roman"/>
          <w:sz w:val="24"/>
          <w:szCs w:val="24"/>
        </w:rPr>
        <w:t>- Самые танцевальные</w:t>
      </w:r>
    </w:p>
    <w:p w:rsidR="00776D9E" w:rsidRPr="00776D9E" w:rsidRDefault="00776D9E" w:rsidP="00776D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D9E">
        <w:rPr>
          <w:rFonts w:ascii="Times New Roman" w:hAnsi="Times New Roman" w:cs="Times New Roman"/>
          <w:sz w:val="24"/>
          <w:szCs w:val="24"/>
        </w:rPr>
        <w:t>- Самые спортивные</w:t>
      </w:r>
    </w:p>
    <w:p w:rsidR="00776D9E" w:rsidRPr="00776D9E" w:rsidRDefault="00776D9E" w:rsidP="00776D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D9E">
        <w:rPr>
          <w:rFonts w:ascii="Times New Roman" w:hAnsi="Times New Roman" w:cs="Times New Roman"/>
          <w:sz w:val="24"/>
          <w:szCs w:val="24"/>
        </w:rPr>
        <w:t>- Самые музыкальные</w:t>
      </w:r>
    </w:p>
    <w:p w:rsidR="00776D9E" w:rsidRDefault="00776D9E" w:rsidP="00776D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D9E">
        <w:rPr>
          <w:rFonts w:ascii="Times New Roman" w:hAnsi="Times New Roman" w:cs="Times New Roman"/>
          <w:sz w:val="24"/>
          <w:szCs w:val="24"/>
        </w:rPr>
        <w:t>- Приз зрительских симпатий.</w:t>
      </w:r>
    </w:p>
    <w:p w:rsidR="00776D9E" w:rsidRDefault="00776D9E" w:rsidP="00776D9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76D9E" w:rsidRDefault="00776D9E" w:rsidP="00776D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Отдельная номинация Фестиваля – победители конкурса фотографии в</w:t>
      </w:r>
      <w:r w:rsidRPr="00776D9E">
        <w:rPr>
          <w:rFonts w:ascii="Times New Roman" w:hAnsi="Times New Roman" w:cs="Times New Roman"/>
          <w:sz w:val="24"/>
          <w:szCs w:val="24"/>
        </w:rPr>
        <w:t xml:space="preserve"> </w:t>
      </w:r>
      <w:r w:rsidRPr="00776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76D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"https://www.google.ru/url?sa=t&amp;rct=j&amp;q=&amp;esrc=s&amp;source=web&amp;cd=1&amp;cad=rja&amp;uact=8&amp;ved=2ahUKEwi826WQ5O3iAhUOyqQKHa-SBSEQFjAAegQIBxAC&amp;url=https%3A%2F%2Fwww.instagram.com%2F%3Fhl%3Dru&amp;usg=AOvVaw2eVsV3makWC6R4jWux7ZHx" \t "_blank" </w:instrText>
      </w:r>
      <w:r w:rsidRPr="00776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76D9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Instagram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. </w:t>
      </w:r>
    </w:p>
    <w:p w:rsidR="007B5D5D" w:rsidRDefault="00776D9E" w:rsidP="00776D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7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Условия</w:t>
      </w:r>
      <w:r w:rsidR="007B5D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участия в конкурсе фотографий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7B5D5D" w:rsidRPr="007B5D5D" w:rsidRDefault="007B5D5D" w:rsidP="00776D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подписаться на нашу страницу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Instagram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7B5D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parknikolaeva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7B5D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</w:p>
    <w:p w:rsidR="007B5D5D" w:rsidRDefault="007B5D5D" w:rsidP="00776D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5D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разместить фото близнецов или всей семьи, где есть близнецы/двойняшки;</w:t>
      </w:r>
    </w:p>
    <w:p w:rsidR="007B5D5D" w:rsidRDefault="007B5D5D" w:rsidP="00776D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отметить страницу </w:t>
      </w:r>
      <w:r w:rsidRPr="007B5D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parknikolaeva21</w:t>
      </w:r>
    </w:p>
    <w:p w:rsidR="007B5D5D" w:rsidRPr="007B5D5D" w:rsidRDefault="007B5D5D" w:rsidP="00776D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на момент проведения конкурса Ваша страница должна быть открытой. </w:t>
      </w:r>
    </w:p>
    <w:p w:rsidR="00776D9E" w:rsidRDefault="00776D9E" w:rsidP="00776D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C06DA" w:rsidRPr="008C06DA" w:rsidRDefault="008C06DA" w:rsidP="008C06D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Фотография, набравшая большее количество «лайков», становится абсолютным победителем в данной номинации. </w:t>
      </w:r>
    </w:p>
    <w:p w:rsidR="008C06DA" w:rsidRPr="00776D9E" w:rsidRDefault="008C06DA" w:rsidP="00776D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B7" w:rsidRPr="007D1192" w:rsidRDefault="00345BB7" w:rsidP="007D1192">
      <w:pPr>
        <w:pStyle w:val="a6"/>
        <w:spacing w:after="0" w:line="240" w:lineRule="atLeast"/>
        <w:ind w:left="0"/>
        <w:jc w:val="both"/>
        <w:rPr>
          <w:sz w:val="24"/>
          <w:szCs w:val="24"/>
        </w:rPr>
      </w:pPr>
    </w:p>
    <w:p w:rsidR="00BD315A" w:rsidRPr="007D1192" w:rsidRDefault="00BD315A" w:rsidP="007D11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978" w:rsidRPr="007D1192" w:rsidRDefault="00C25978" w:rsidP="007D1192">
      <w:pPr>
        <w:pStyle w:val="a3"/>
        <w:spacing w:before="0" w:beforeAutospacing="0" w:after="0" w:afterAutospacing="0" w:line="240" w:lineRule="atLeast"/>
        <w:rPr>
          <w:sz w:val="24"/>
          <w:szCs w:val="24"/>
        </w:rPr>
      </w:pPr>
    </w:p>
    <w:p w:rsidR="00C25978" w:rsidRPr="007D1192" w:rsidRDefault="00C25978" w:rsidP="007D1192">
      <w:pPr>
        <w:pStyle w:val="a3"/>
        <w:spacing w:before="0" w:beforeAutospacing="0" w:after="0" w:afterAutospacing="0" w:line="240" w:lineRule="atLeast"/>
        <w:rPr>
          <w:sz w:val="24"/>
          <w:szCs w:val="24"/>
        </w:rPr>
      </w:pPr>
    </w:p>
    <w:p w:rsidR="008E0F1B" w:rsidRDefault="008C06D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2343" w:rsidRDefault="00122343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2343" w:rsidRDefault="00122343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2343" w:rsidRDefault="00122343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2343" w:rsidRDefault="00122343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2343" w:rsidRDefault="00122343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2343" w:rsidRDefault="00122343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C06DA" w:rsidRDefault="008C06D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172A" w:rsidRDefault="00E2172A" w:rsidP="00E2172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2172A" w:rsidRDefault="00E2172A" w:rsidP="00E2172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172A" w:rsidRDefault="00E2172A" w:rsidP="00E2172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2343" w:rsidRDefault="00122343" w:rsidP="0012234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</w:t>
      </w:r>
      <w:r w:rsidR="00E2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фестивале близнецов «Вылитый Я!»</w:t>
      </w:r>
    </w:p>
    <w:p w:rsidR="00E2172A" w:rsidRPr="00122343" w:rsidRDefault="00E2172A" w:rsidP="0012234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9"/>
        <w:gridCol w:w="4111"/>
      </w:tblGrid>
      <w:tr w:rsidR="00E2172A" w:rsidTr="00E2172A">
        <w:tc>
          <w:tcPr>
            <w:tcW w:w="5949" w:type="dxa"/>
          </w:tcPr>
          <w:p w:rsidR="00E2172A" w:rsidRDefault="00E2172A" w:rsidP="007D11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или ДОУ (близнецов/двойняшек)</w:t>
            </w:r>
          </w:p>
        </w:tc>
        <w:tc>
          <w:tcPr>
            <w:tcW w:w="4111" w:type="dxa"/>
          </w:tcPr>
          <w:p w:rsidR="00E2172A" w:rsidRDefault="00E2172A" w:rsidP="007D11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2A" w:rsidTr="00E2172A">
        <w:tc>
          <w:tcPr>
            <w:tcW w:w="5949" w:type="dxa"/>
          </w:tcPr>
          <w:p w:rsidR="00E2172A" w:rsidRDefault="00E2172A" w:rsidP="007D11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4111" w:type="dxa"/>
          </w:tcPr>
          <w:p w:rsidR="00E2172A" w:rsidRDefault="00E2172A" w:rsidP="007D11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2A" w:rsidTr="00E2172A">
        <w:tc>
          <w:tcPr>
            <w:tcW w:w="5949" w:type="dxa"/>
          </w:tcPr>
          <w:p w:rsidR="00E2172A" w:rsidRDefault="00E2172A" w:rsidP="007D11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111" w:type="dxa"/>
          </w:tcPr>
          <w:p w:rsidR="00E2172A" w:rsidRDefault="00E2172A" w:rsidP="007D11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2A" w:rsidTr="00E2172A">
        <w:tc>
          <w:tcPr>
            <w:tcW w:w="5949" w:type="dxa"/>
          </w:tcPr>
          <w:p w:rsidR="00E2172A" w:rsidRDefault="00E2172A" w:rsidP="007D11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1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 </w:t>
            </w:r>
          </w:p>
        </w:tc>
        <w:tc>
          <w:tcPr>
            <w:tcW w:w="4111" w:type="dxa"/>
          </w:tcPr>
          <w:p w:rsidR="00E2172A" w:rsidRDefault="00E2172A" w:rsidP="007D11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2A" w:rsidTr="00E2172A">
        <w:tc>
          <w:tcPr>
            <w:tcW w:w="5949" w:type="dxa"/>
          </w:tcPr>
          <w:p w:rsidR="00E2172A" w:rsidRDefault="00E2172A" w:rsidP="00E217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 (близнецы и члены семьи)</w:t>
            </w:r>
          </w:p>
        </w:tc>
        <w:tc>
          <w:tcPr>
            <w:tcW w:w="4111" w:type="dxa"/>
          </w:tcPr>
          <w:p w:rsidR="00E2172A" w:rsidRDefault="00E2172A" w:rsidP="007D11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2172A" w:rsidRDefault="00E2172A" w:rsidP="007D11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2172A" w:rsidRDefault="00E2172A" w:rsidP="007D11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2172A" w:rsidRDefault="00E2172A" w:rsidP="007D11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2172A" w:rsidRDefault="00E2172A" w:rsidP="007D11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122343" w:rsidRPr="007D1192" w:rsidRDefault="00122343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22343" w:rsidRPr="007D1192" w:rsidSect="00373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4691"/>
    <w:multiLevelType w:val="multilevel"/>
    <w:tmpl w:val="F2D67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CD"/>
    <w:rsid w:val="00122343"/>
    <w:rsid w:val="001C59E0"/>
    <w:rsid w:val="002D46EA"/>
    <w:rsid w:val="00345BB7"/>
    <w:rsid w:val="0037364B"/>
    <w:rsid w:val="006221C7"/>
    <w:rsid w:val="006A7CB2"/>
    <w:rsid w:val="00776D9E"/>
    <w:rsid w:val="007B5D5D"/>
    <w:rsid w:val="007D10EA"/>
    <w:rsid w:val="007D1192"/>
    <w:rsid w:val="008740CD"/>
    <w:rsid w:val="008C06DA"/>
    <w:rsid w:val="00B32003"/>
    <w:rsid w:val="00BD315A"/>
    <w:rsid w:val="00C25978"/>
    <w:rsid w:val="00C440D0"/>
    <w:rsid w:val="00E2172A"/>
    <w:rsid w:val="00EB4BB6"/>
    <w:rsid w:val="00F2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4">
    <w:name w:val="No Spacing"/>
    <w:uiPriority w:val="1"/>
    <w:qFormat/>
    <w:rsid w:val="0037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364B"/>
    <w:rPr>
      <w:b/>
      <w:bCs/>
    </w:rPr>
  </w:style>
  <w:style w:type="paragraph" w:styleId="a6">
    <w:name w:val="List Paragraph"/>
    <w:basedOn w:val="a"/>
    <w:uiPriority w:val="34"/>
    <w:qFormat/>
    <w:rsid w:val="006221C7"/>
    <w:pPr>
      <w:ind w:left="720"/>
    </w:pPr>
    <w:rPr>
      <w:rFonts w:ascii="Times New Roman" w:eastAsia="Calibri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776D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76D9E"/>
    <w:rPr>
      <w:color w:val="0000FF"/>
      <w:u w:val="single"/>
    </w:rPr>
  </w:style>
  <w:style w:type="table" w:styleId="a8">
    <w:name w:val="Table Grid"/>
    <w:basedOn w:val="a1"/>
    <w:uiPriority w:val="59"/>
    <w:rsid w:val="00E2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4">
    <w:name w:val="No Spacing"/>
    <w:uiPriority w:val="1"/>
    <w:qFormat/>
    <w:rsid w:val="0037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364B"/>
    <w:rPr>
      <w:b/>
      <w:bCs/>
    </w:rPr>
  </w:style>
  <w:style w:type="paragraph" w:styleId="a6">
    <w:name w:val="List Paragraph"/>
    <w:basedOn w:val="a"/>
    <w:uiPriority w:val="34"/>
    <w:qFormat/>
    <w:rsid w:val="006221C7"/>
    <w:pPr>
      <w:ind w:left="720"/>
    </w:pPr>
    <w:rPr>
      <w:rFonts w:ascii="Times New Roman" w:eastAsia="Calibri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776D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76D9E"/>
    <w:rPr>
      <w:color w:val="0000FF"/>
      <w:u w:val="single"/>
    </w:rPr>
  </w:style>
  <w:style w:type="table" w:styleId="a8">
    <w:name w:val="Table Grid"/>
    <w:basedOn w:val="a1"/>
    <w:uiPriority w:val="59"/>
    <w:rsid w:val="00E2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2019-02-26T10:59:00Z</cp:lastPrinted>
  <dcterms:created xsi:type="dcterms:W3CDTF">2019-02-26T09:45:00Z</dcterms:created>
  <dcterms:modified xsi:type="dcterms:W3CDTF">2019-06-18T08:29:00Z</dcterms:modified>
</cp:coreProperties>
</file>