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A3" w:rsidRDefault="002D6DA3" w:rsidP="00AB1AF0">
      <w:pPr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15C9" w:rsidRPr="001663CE" w:rsidRDefault="00D215C9" w:rsidP="00AB1AF0">
      <w:pPr>
        <w:jc w:val="right"/>
        <w:rPr>
          <w:b/>
        </w:rPr>
      </w:pPr>
      <w:r w:rsidRPr="005D7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D215C9" w:rsidRDefault="00D215C9" w:rsidP="00AB1AF0">
      <w:r>
        <w:t xml:space="preserve">                                                                                    </w:t>
      </w:r>
      <w:r w:rsidR="00054D75"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/>
      </w:tblPr>
      <w:tblGrid>
        <w:gridCol w:w="4428"/>
        <w:gridCol w:w="720"/>
        <w:gridCol w:w="4500"/>
      </w:tblGrid>
      <w:tr w:rsidR="00D215C9" w:rsidRPr="0037258A" w:rsidTr="001675C3">
        <w:tc>
          <w:tcPr>
            <w:tcW w:w="4428" w:type="dxa"/>
          </w:tcPr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</w:rPr>
              <w:t xml:space="preserve">   </w:t>
            </w:r>
            <w:r w:rsidRPr="00D218E3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  <w:sz w:val="24"/>
                <w:szCs w:val="24"/>
              </w:rPr>
              <w:t>Собрание депутатов</w:t>
            </w:r>
          </w:p>
          <w:p w:rsidR="00D215C9" w:rsidRPr="00D218E3" w:rsidRDefault="00054D75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</w:t>
            </w:r>
            <w:r w:rsidR="00D215C9" w:rsidRPr="00D218E3">
              <w:rPr>
                <w:b/>
                <w:sz w:val="24"/>
                <w:szCs w:val="24"/>
              </w:rPr>
              <w:t>ского сельского поселения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  <w:sz w:val="24"/>
                <w:szCs w:val="24"/>
              </w:rPr>
              <w:t>Моргаушского района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  <w:sz w:val="24"/>
                <w:szCs w:val="24"/>
              </w:rPr>
              <w:t>РЕШЕНИЕ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20.03.2019</w:t>
            </w:r>
            <w:r w:rsidRPr="00D218E3">
              <w:rPr>
                <w:b/>
                <w:sz w:val="24"/>
                <w:szCs w:val="24"/>
              </w:rPr>
              <w:t xml:space="preserve"> г. № С-</w:t>
            </w:r>
            <w:r w:rsidR="00054D75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/3</w:t>
            </w:r>
          </w:p>
          <w:p w:rsidR="00D215C9" w:rsidRPr="00054D75" w:rsidRDefault="00054D75" w:rsidP="001675C3">
            <w:pPr>
              <w:pStyle w:val="a3"/>
              <w:jc w:val="center"/>
              <w:rPr>
                <w:b/>
              </w:rPr>
            </w:pPr>
            <w:r>
              <w:rPr>
                <w:bCs/>
              </w:rPr>
              <w:t xml:space="preserve">деревня </w:t>
            </w:r>
            <w:proofErr w:type="gramStart"/>
            <w:r>
              <w:rPr>
                <w:bCs/>
              </w:rPr>
              <w:t>Васькино</w:t>
            </w:r>
            <w:proofErr w:type="gramEnd"/>
          </w:p>
          <w:p w:rsidR="00D215C9" w:rsidRPr="00D218E3" w:rsidRDefault="00D215C9" w:rsidP="001675C3">
            <w:pPr>
              <w:pStyle w:val="a3"/>
              <w:jc w:val="center"/>
            </w:pPr>
          </w:p>
        </w:tc>
        <w:tc>
          <w:tcPr>
            <w:tcW w:w="720" w:type="dxa"/>
          </w:tcPr>
          <w:p w:rsidR="00D215C9" w:rsidRPr="00D218E3" w:rsidRDefault="00D215C9" w:rsidP="001675C3">
            <w:pPr>
              <w:pStyle w:val="a3"/>
              <w:jc w:val="center"/>
            </w:pPr>
          </w:p>
        </w:tc>
        <w:tc>
          <w:tcPr>
            <w:tcW w:w="4500" w:type="dxa"/>
          </w:tcPr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Cs/>
              </w:rPr>
              <w:t xml:space="preserve">  </w:t>
            </w:r>
            <w:proofErr w:type="spellStart"/>
            <w:r w:rsidRPr="00D218E3">
              <w:rPr>
                <w:b/>
                <w:sz w:val="24"/>
                <w:szCs w:val="24"/>
              </w:rPr>
              <w:t>Чã</w:t>
            </w:r>
            <w:proofErr w:type="gramStart"/>
            <w:r w:rsidRPr="00D218E3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D218E3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18E3">
              <w:rPr>
                <w:b/>
                <w:sz w:val="24"/>
                <w:szCs w:val="24"/>
              </w:rPr>
              <w:t>Муркаш</w:t>
            </w:r>
            <w:proofErr w:type="spellEnd"/>
            <w:r w:rsidRPr="00D218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8E3">
              <w:rPr>
                <w:b/>
                <w:sz w:val="24"/>
                <w:szCs w:val="24"/>
              </w:rPr>
              <w:t>районĕн</w:t>
            </w:r>
            <w:proofErr w:type="spellEnd"/>
            <w:r w:rsidRPr="00D218E3">
              <w:rPr>
                <w:b/>
                <w:sz w:val="24"/>
                <w:szCs w:val="24"/>
              </w:rPr>
              <w:t xml:space="preserve"> </w:t>
            </w:r>
          </w:p>
          <w:p w:rsidR="00D215C9" w:rsidRPr="00D218E3" w:rsidRDefault="00054D75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Уйкас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Янасал</w:t>
            </w:r>
            <w:proofErr w:type="spellEnd"/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  <w:sz w:val="24"/>
                <w:szCs w:val="24"/>
              </w:rPr>
              <w:t xml:space="preserve">ял </w:t>
            </w:r>
            <w:proofErr w:type="spellStart"/>
            <w:r w:rsidRPr="00D218E3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D218E3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D218E3">
              <w:rPr>
                <w:b/>
                <w:sz w:val="24"/>
                <w:szCs w:val="24"/>
              </w:rPr>
              <w:t>депутачĕсен</w:t>
            </w:r>
            <w:proofErr w:type="spellEnd"/>
            <w:r w:rsidRPr="00D218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18E3">
              <w:rPr>
                <w:b/>
                <w:sz w:val="24"/>
                <w:szCs w:val="24"/>
              </w:rPr>
              <w:t>Пухã</w:t>
            </w:r>
            <w:proofErr w:type="gramStart"/>
            <w:r w:rsidRPr="00D218E3">
              <w:rPr>
                <w:b/>
                <w:sz w:val="24"/>
                <w:szCs w:val="24"/>
              </w:rPr>
              <w:t>в</w:t>
            </w:r>
            <w:proofErr w:type="gramEnd"/>
            <w:r w:rsidRPr="00D218E3">
              <w:rPr>
                <w:b/>
                <w:sz w:val="24"/>
                <w:szCs w:val="24"/>
              </w:rPr>
              <w:t>ĕ</w:t>
            </w:r>
            <w:proofErr w:type="spellEnd"/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18E3">
              <w:rPr>
                <w:b/>
                <w:sz w:val="24"/>
                <w:szCs w:val="24"/>
              </w:rPr>
              <w:t>ЙЫШĂНУ</w:t>
            </w:r>
          </w:p>
          <w:p w:rsidR="00D215C9" w:rsidRPr="00D218E3" w:rsidRDefault="00D215C9" w:rsidP="001675C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2019 </w:t>
            </w:r>
            <w:proofErr w:type="spellStart"/>
            <w:r w:rsidRPr="00FC60F1">
              <w:rPr>
                <w:b/>
                <w:sz w:val="24"/>
                <w:szCs w:val="24"/>
              </w:rPr>
              <w:t>ç</w:t>
            </w:r>
            <w:proofErr w:type="spellEnd"/>
            <w:r w:rsidRPr="00FC60F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C60F1">
              <w:rPr>
                <w:b/>
                <w:sz w:val="24"/>
                <w:szCs w:val="24"/>
              </w:rPr>
              <w:t>март</w:t>
            </w:r>
            <w:r>
              <w:rPr>
                <w:b/>
                <w:sz w:val="24"/>
                <w:szCs w:val="24"/>
              </w:rPr>
              <w:t>ă</w:t>
            </w:r>
            <w:r w:rsidRPr="00FC60F1">
              <w:rPr>
                <w:b/>
                <w:sz w:val="24"/>
                <w:szCs w:val="24"/>
              </w:rPr>
              <w:t>н</w:t>
            </w:r>
            <w:proofErr w:type="spellEnd"/>
            <w:r w:rsidRPr="00FC60F1">
              <w:rPr>
                <w:b/>
                <w:sz w:val="24"/>
                <w:szCs w:val="24"/>
              </w:rPr>
              <w:t xml:space="preserve"> 20-м</w:t>
            </w:r>
            <w:r>
              <w:rPr>
                <w:b/>
                <w:sz w:val="24"/>
                <w:szCs w:val="24"/>
              </w:rPr>
              <w:t>ĕ</w:t>
            </w:r>
            <w:r w:rsidRPr="00FC60F1">
              <w:rPr>
                <w:b/>
                <w:sz w:val="24"/>
                <w:szCs w:val="24"/>
              </w:rPr>
              <w:t>ш</w:t>
            </w:r>
            <w:r>
              <w:rPr>
                <w:b/>
                <w:sz w:val="24"/>
                <w:szCs w:val="24"/>
              </w:rPr>
              <w:t>ĕ</w:t>
            </w:r>
            <w:r>
              <w:rPr>
                <w:sz w:val="24"/>
                <w:szCs w:val="24"/>
              </w:rPr>
              <w:t xml:space="preserve"> </w:t>
            </w:r>
            <w:r w:rsidRPr="00D218E3">
              <w:rPr>
                <w:b/>
                <w:sz w:val="24"/>
                <w:szCs w:val="24"/>
              </w:rPr>
              <w:t>С-</w:t>
            </w:r>
            <w:r w:rsidR="00054D75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/3 </w:t>
            </w:r>
            <w:r w:rsidRPr="00D218E3">
              <w:rPr>
                <w:b/>
                <w:sz w:val="24"/>
                <w:szCs w:val="24"/>
              </w:rPr>
              <w:t xml:space="preserve">№ </w:t>
            </w:r>
          </w:p>
          <w:p w:rsidR="00D215C9" w:rsidRPr="00D218E3" w:rsidRDefault="00054D75" w:rsidP="001675C3">
            <w:pPr>
              <w:pStyle w:val="a3"/>
              <w:jc w:val="center"/>
              <w:rPr>
                <w:bCs/>
              </w:rPr>
            </w:pPr>
            <w:proofErr w:type="spellStart"/>
            <w:r>
              <w:t>Ваçкасси</w:t>
            </w:r>
            <w:proofErr w:type="spellEnd"/>
            <w:r>
              <w:t xml:space="preserve"> </w:t>
            </w:r>
            <w:proofErr w:type="spellStart"/>
            <w:r>
              <w:t>ялè</w:t>
            </w:r>
            <w:proofErr w:type="spellEnd"/>
          </w:p>
        </w:tc>
      </w:tr>
    </w:tbl>
    <w:p w:rsidR="00D215C9" w:rsidRPr="0042254D" w:rsidRDefault="00D215C9" w:rsidP="00BD6028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D215C9" w:rsidTr="000E268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15C9" w:rsidRPr="000E2685" w:rsidRDefault="00D215C9" w:rsidP="00054D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685">
              <w:rPr>
                <w:rFonts w:ascii="Times New Roman" w:hAnsi="Times New Roman"/>
                <w:b/>
                <w:sz w:val="24"/>
                <w:szCs w:val="24"/>
              </w:rPr>
              <w:t xml:space="preserve">О материально-техническом и организационном обеспечении деятельности старост сельских населенных пунктов </w:t>
            </w:r>
            <w:r w:rsidR="00054D75">
              <w:rPr>
                <w:rFonts w:ascii="Times New Roman" w:hAnsi="Times New Roman"/>
                <w:b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 w:rsidRPr="000E2685">
              <w:rPr>
                <w:rFonts w:ascii="Times New Roman" w:hAnsi="Times New Roman"/>
                <w:b/>
                <w:sz w:val="24"/>
                <w:szCs w:val="24"/>
              </w:rPr>
              <w:t xml:space="preserve"> Моргаушского района Чувашской Республики</w:t>
            </w:r>
          </w:p>
        </w:tc>
      </w:tr>
    </w:tbl>
    <w:p w:rsidR="00D215C9" w:rsidRPr="008F6C2A" w:rsidRDefault="00D215C9" w:rsidP="00BD60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564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/>
          <w:sz w:val="24"/>
          <w:szCs w:val="24"/>
        </w:rPr>
        <w:t xml:space="preserve">Чувашской  Республики </w:t>
      </w:r>
      <w:r w:rsidRPr="006556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декабря 2018 года № 99 «Об отдельных вопросах, связанных с деятельностью и статусом старосты населенного пункта на территории Чувашской Республики»</w:t>
      </w:r>
      <w:r w:rsidRPr="006556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A15541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054D75">
        <w:rPr>
          <w:rFonts w:ascii="Times New Roman" w:hAnsi="Times New Roman"/>
          <w:b/>
          <w:sz w:val="24"/>
          <w:szCs w:val="24"/>
        </w:rPr>
        <w:t>Александровского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A15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Моргаушского </w:t>
      </w:r>
      <w:r w:rsidRPr="00A15541">
        <w:rPr>
          <w:rFonts w:ascii="Times New Roman" w:hAnsi="Times New Roman"/>
          <w:b/>
          <w:sz w:val="24"/>
          <w:szCs w:val="24"/>
        </w:rPr>
        <w:t xml:space="preserve">района Чувашской Республики </w:t>
      </w:r>
      <w:proofErr w:type="gramEnd"/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15C9" w:rsidRDefault="00D215C9" w:rsidP="00A408A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5541">
        <w:rPr>
          <w:rFonts w:ascii="Times New Roman" w:hAnsi="Times New Roman"/>
          <w:b/>
          <w:sz w:val="24"/>
          <w:szCs w:val="24"/>
        </w:rPr>
        <w:t>РЕШИЛО: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1. Установить </w:t>
      </w:r>
      <w:r>
        <w:rPr>
          <w:rFonts w:ascii="Times New Roman" w:hAnsi="Times New Roman"/>
          <w:sz w:val="24"/>
          <w:szCs w:val="24"/>
        </w:rPr>
        <w:t xml:space="preserve">предельный </w:t>
      </w:r>
      <w:r w:rsidRPr="00655642">
        <w:rPr>
          <w:rFonts w:ascii="Times New Roman" w:hAnsi="Times New Roman"/>
          <w:sz w:val="24"/>
          <w:szCs w:val="24"/>
        </w:rPr>
        <w:t xml:space="preserve">размер выплат на материально-техническое и организационное обеспечение деятельности старост сельских населенных пунктов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(далее – старосты) </w:t>
      </w:r>
      <w:r w:rsidRPr="00655642">
        <w:rPr>
          <w:rFonts w:ascii="Times New Roman" w:hAnsi="Times New Roman"/>
          <w:sz w:val="24"/>
          <w:szCs w:val="24"/>
        </w:rPr>
        <w:t xml:space="preserve">в </w:t>
      </w:r>
      <w:r w:rsidRPr="00054D75">
        <w:rPr>
          <w:rFonts w:ascii="Times New Roman" w:hAnsi="Times New Roman"/>
          <w:sz w:val="24"/>
          <w:szCs w:val="24"/>
        </w:rPr>
        <w:t>сумме 150 (сто) рублей</w:t>
      </w:r>
      <w:r w:rsidRPr="00655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квартал</w:t>
      </w:r>
      <w:r w:rsidRPr="00655642">
        <w:rPr>
          <w:rFonts w:ascii="Times New Roman" w:hAnsi="Times New Roman"/>
          <w:sz w:val="24"/>
          <w:szCs w:val="24"/>
        </w:rPr>
        <w:t xml:space="preserve"> за счет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(далее – сельское поселение)</w:t>
      </w:r>
      <w:r w:rsidRPr="00655642">
        <w:rPr>
          <w:rFonts w:ascii="Times New Roman" w:hAnsi="Times New Roman"/>
          <w:sz w:val="24"/>
          <w:szCs w:val="24"/>
        </w:rPr>
        <w:t xml:space="preserve">. 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2. Определить, что </w:t>
      </w:r>
      <w:r>
        <w:rPr>
          <w:rFonts w:ascii="Times New Roman" w:hAnsi="Times New Roman"/>
          <w:sz w:val="24"/>
          <w:szCs w:val="24"/>
        </w:rPr>
        <w:t>выплата</w:t>
      </w:r>
      <w:r w:rsidRPr="00655642">
        <w:rPr>
          <w:rFonts w:ascii="Times New Roman" w:hAnsi="Times New Roman"/>
          <w:sz w:val="24"/>
          <w:szCs w:val="24"/>
        </w:rPr>
        <w:t xml:space="preserve"> осуществляется в виде компенсационных выплат на возмещение расходов, связанных с материально-техническим и организационным обеспечением деятельности старост. 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3.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655642">
        <w:rPr>
          <w:rFonts w:ascii="Times New Roman" w:hAnsi="Times New Roman"/>
          <w:sz w:val="24"/>
          <w:szCs w:val="24"/>
        </w:rPr>
        <w:t>Порядок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</w:t>
      </w:r>
      <w:r>
        <w:rPr>
          <w:rFonts w:ascii="Times New Roman" w:hAnsi="Times New Roman"/>
          <w:sz w:val="24"/>
          <w:szCs w:val="24"/>
        </w:rPr>
        <w:t xml:space="preserve"> сельских населенных пунктов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655642">
        <w:rPr>
          <w:rFonts w:ascii="Times New Roman" w:hAnsi="Times New Roman"/>
          <w:sz w:val="24"/>
          <w:szCs w:val="24"/>
        </w:rPr>
        <w:t xml:space="preserve">. </w:t>
      </w:r>
    </w:p>
    <w:p w:rsidR="00D215C9" w:rsidRPr="00FC60F1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5642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 официального опубликования.</w:t>
      </w:r>
    </w:p>
    <w:p w:rsidR="00D215C9" w:rsidRDefault="00D215C9" w:rsidP="00AB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</w:p>
    <w:p w:rsidR="00D215C9" w:rsidRDefault="00D215C9" w:rsidP="00AB1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сельского поселения                                                                               </w:t>
      </w:r>
      <w:r w:rsidR="00054D75">
        <w:rPr>
          <w:rFonts w:ascii="Times New Roman" w:hAnsi="Times New Roman"/>
          <w:sz w:val="24"/>
          <w:szCs w:val="24"/>
        </w:rPr>
        <w:t>С.Г.Никифорова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3"/>
      </w:tblGrid>
      <w:tr w:rsidR="00D215C9" w:rsidTr="00BE085A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215C9" w:rsidRDefault="00D215C9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215C9" w:rsidRDefault="00D215C9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685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Собрания депутатов </w:t>
            </w:r>
            <w:r w:rsidR="00054D75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Моргаушского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</w:p>
          <w:p w:rsidR="00D215C9" w:rsidRDefault="00D215C9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20.03.</w:t>
            </w:r>
            <w:r w:rsidRPr="000E2685">
              <w:rPr>
                <w:rFonts w:ascii="Times New Roman" w:hAnsi="Times New Roman"/>
                <w:sz w:val="24"/>
                <w:szCs w:val="24"/>
              </w:rPr>
              <w:t xml:space="preserve"> 2019 года №</w:t>
            </w:r>
            <w:r w:rsidR="00054D75">
              <w:rPr>
                <w:rFonts w:ascii="Times New Roman" w:hAnsi="Times New Roman"/>
                <w:sz w:val="24"/>
                <w:szCs w:val="24"/>
              </w:rPr>
              <w:t>С-45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  <w:p w:rsidR="00D215C9" w:rsidRPr="000E2685" w:rsidRDefault="00D215C9" w:rsidP="00BE08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D215C9" w:rsidRPr="000E2685" w:rsidRDefault="00D215C9" w:rsidP="000E2685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5C9" w:rsidRPr="000E2685" w:rsidRDefault="00D215C9" w:rsidP="000E26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88486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3AA4">
        <w:rPr>
          <w:rFonts w:ascii="Times New Roman" w:hAnsi="Times New Roman"/>
          <w:b/>
          <w:sz w:val="24"/>
          <w:szCs w:val="24"/>
        </w:rPr>
        <w:t>Порядок</w:t>
      </w:r>
    </w:p>
    <w:p w:rsidR="00D215C9" w:rsidRDefault="00D215C9" w:rsidP="00BD6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3AA4">
        <w:rPr>
          <w:rFonts w:ascii="Times New Roman" w:hAnsi="Times New Roman"/>
          <w:b/>
          <w:sz w:val="24"/>
          <w:szCs w:val="24"/>
        </w:rPr>
        <w:t xml:space="preserve">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 w:rsidR="00054D75">
        <w:rPr>
          <w:rFonts w:ascii="Times New Roman" w:hAnsi="Times New Roman"/>
          <w:b/>
          <w:sz w:val="24"/>
          <w:szCs w:val="24"/>
        </w:rPr>
        <w:t>Александровского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D215C9" w:rsidRDefault="00D215C9" w:rsidP="00BD6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15C9" w:rsidRPr="006F3AA4" w:rsidRDefault="00D215C9" w:rsidP="00BD60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55642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/>
          <w:sz w:val="24"/>
          <w:szCs w:val="24"/>
        </w:rPr>
        <w:t xml:space="preserve">Чувашской  Республики </w:t>
      </w:r>
      <w:r w:rsidRPr="0065564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 декабря 2018 года № 99 «Об отдельных вопросах, связанных с деятельностью и статусом старосты населенного пункта на территории Чувашской Республики»</w:t>
      </w:r>
      <w:r w:rsidRPr="006556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Уставом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  <w:r w:rsidRPr="00655642">
        <w:rPr>
          <w:rFonts w:ascii="Times New Roman" w:hAnsi="Times New Roman"/>
          <w:sz w:val="24"/>
          <w:szCs w:val="24"/>
        </w:rPr>
        <w:t xml:space="preserve"> и регулирует вопросы компенсационных выплат на возмещение расходов</w:t>
      </w:r>
      <w:proofErr w:type="gramEnd"/>
      <w:r w:rsidRPr="00655642">
        <w:rPr>
          <w:rFonts w:ascii="Times New Roman" w:hAnsi="Times New Roman"/>
          <w:sz w:val="24"/>
          <w:szCs w:val="24"/>
        </w:rPr>
        <w:t>, связанных с материально-техническим и организационным обеспечением деятельности старост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55642">
        <w:rPr>
          <w:rFonts w:ascii="Times New Roman" w:hAnsi="Times New Roman"/>
          <w:sz w:val="24"/>
          <w:szCs w:val="24"/>
        </w:rPr>
        <w:t xml:space="preserve">ельских населенных пунктов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</w:t>
      </w:r>
      <w:r w:rsidRPr="00655642">
        <w:rPr>
          <w:rFonts w:ascii="Times New Roman" w:hAnsi="Times New Roman"/>
          <w:sz w:val="24"/>
          <w:szCs w:val="24"/>
        </w:rPr>
        <w:t xml:space="preserve">(далее – компенсационные выплаты). </w:t>
      </w:r>
    </w:p>
    <w:p w:rsidR="00D215C9" w:rsidRPr="00C60518" w:rsidRDefault="00D215C9" w:rsidP="00EE6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2. К расходам,  связанным  с материально-техническим и организационным обеспечением деятельности старост,  относятся  транспортные расходы, оплата услуг связи, расходы на канцелярские товары и иные расходы,  связанные с деятельностью  и статусом старосты сельского населенного пункта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 Моргаушского района Чувашской Республики</w:t>
      </w:r>
      <w:proofErr w:type="gramStart"/>
      <w:r w:rsidRPr="00C6051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60518">
        <w:rPr>
          <w:rFonts w:ascii="Times New Roman" w:hAnsi="Times New Roman"/>
          <w:sz w:val="24"/>
          <w:szCs w:val="24"/>
        </w:rPr>
        <w:t xml:space="preserve"> </w:t>
      </w:r>
    </w:p>
    <w:p w:rsidR="00D215C9" w:rsidRPr="00C60518" w:rsidRDefault="00D215C9" w:rsidP="00EE6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Компенсационные выплаты производятся  один раз  в квартал  в размере   не более 150 (ста пятидесяти) рублей за счет средств бюджета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D215C9" w:rsidRDefault="00D215C9" w:rsidP="00EE6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3. Для получения компенсационных выплат старосты сельских населенных пунктов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 Моргаушского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(далее – старосты) не позднее 1 числа месяца, следующего за отчетным кварталом,  за IV квартал – до 1 февраля года, следующего за отчетным, предоставляют в администрацию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(далее – администрация поселения)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215C9" w:rsidRDefault="00D215C9" w:rsidP="00C6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5642">
        <w:rPr>
          <w:rFonts w:ascii="Times New Roman" w:hAnsi="Times New Roman"/>
          <w:sz w:val="24"/>
          <w:szCs w:val="24"/>
        </w:rPr>
        <w:t>- отчет о расходах, связанных с материально-техническим и организационным обеспечением деятельности (</w:t>
      </w:r>
      <w:r>
        <w:rPr>
          <w:rFonts w:ascii="Times New Roman" w:hAnsi="Times New Roman"/>
          <w:sz w:val="24"/>
          <w:szCs w:val="24"/>
        </w:rPr>
        <w:t>п</w:t>
      </w:r>
      <w:r w:rsidRPr="00655642">
        <w:rPr>
          <w:rFonts w:ascii="Times New Roman" w:hAnsi="Times New Roman"/>
          <w:sz w:val="24"/>
          <w:szCs w:val="24"/>
        </w:rPr>
        <w:t xml:space="preserve">риложение), с приложением подтверждающих документов (товарные чеки с </w:t>
      </w:r>
      <w:proofErr w:type="gramStart"/>
      <w:r w:rsidRPr="00655642">
        <w:rPr>
          <w:rFonts w:ascii="Times New Roman" w:hAnsi="Times New Roman"/>
          <w:sz w:val="24"/>
          <w:szCs w:val="24"/>
        </w:rPr>
        <w:t>кассовыми</w:t>
      </w:r>
      <w:proofErr w:type="gramEnd"/>
      <w:r w:rsidRPr="00655642">
        <w:rPr>
          <w:rFonts w:ascii="Times New Roman" w:hAnsi="Times New Roman"/>
          <w:sz w:val="24"/>
          <w:szCs w:val="24"/>
        </w:rPr>
        <w:t>, билеты и т.д.);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гражданина, назначенного старостой; 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>- копия свидетельства о постановке на учет физического лица, назначенного старостой, в налоговом органе;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lastRenderedPageBreak/>
        <w:t xml:space="preserve">- копия страхового свидетельства государственного пенсионного страхования гражданина, назначенного старостой; </w:t>
      </w: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- банковские реквизиты гражданина, назначенного старостой, для перечисления компенсационных выплат. </w:t>
      </w:r>
    </w:p>
    <w:p w:rsidR="00D215C9" w:rsidRPr="00C60518" w:rsidRDefault="00D215C9" w:rsidP="00C605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>4. Представленные  документы  в течени</w:t>
      </w:r>
      <w:proofErr w:type="gramStart"/>
      <w:r w:rsidRPr="00C60518">
        <w:rPr>
          <w:rFonts w:ascii="Times New Roman" w:hAnsi="Times New Roman"/>
          <w:sz w:val="24"/>
          <w:szCs w:val="24"/>
        </w:rPr>
        <w:t>и</w:t>
      </w:r>
      <w:proofErr w:type="gramEnd"/>
      <w:r w:rsidRPr="00C60518">
        <w:rPr>
          <w:rFonts w:ascii="Times New Roman" w:hAnsi="Times New Roman"/>
          <w:sz w:val="24"/>
          <w:szCs w:val="24"/>
        </w:rPr>
        <w:t xml:space="preserve"> 10  рабочих дней  проверяются   постоянно действующей  Комиссией по проверке отчета старосты о расходах, связанных с материально-техническим и организационным обеспечением деятельности старосты (далее – Комиссия).  Положение о Комисс</w:t>
      </w:r>
      <w:proofErr w:type="gramStart"/>
      <w:r w:rsidRPr="00C60518">
        <w:rPr>
          <w:rFonts w:ascii="Times New Roman" w:hAnsi="Times New Roman"/>
          <w:sz w:val="24"/>
          <w:szCs w:val="24"/>
        </w:rPr>
        <w:t>ии и  ее</w:t>
      </w:r>
      <w:proofErr w:type="gramEnd"/>
      <w:r w:rsidRPr="00C60518">
        <w:rPr>
          <w:rFonts w:ascii="Times New Roman" w:hAnsi="Times New Roman"/>
          <w:sz w:val="24"/>
          <w:szCs w:val="24"/>
        </w:rPr>
        <w:t xml:space="preserve">  состав   устанавливаются  распоряжением администрации поселения. </w:t>
      </w:r>
    </w:p>
    <w:p w:rsidR="00D215C9" w:rsidRDefault="00D215C9" w:rsidP="00C605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518">
        <w:rPr>
          <w:rFonts w:ascii="Times New Roman" w:hAnsi="Times New Roman"/>
          <w:sz w:val="24"/>
          <w:szCs w:val="24"/>
        </w:rPr>
        <w:t xml:space="preserve">5.   На основании проверенных отчетов издается распоряжение администрации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 w:rsidRPr="00C60518"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</w:t>
      </w:r>
      <w:r w:rsidR="002D6DA3">
        <w:rPr>
          <w:rFonts w:ascii="Times New Roman" w:hAnsi="Times New Roman"/>
          <w:sz w:val="24"/>
          <w:szCs w:val="24"/>
        </w:rPr>
        <w:t>у</w:t>
      </w:r>
      <w:r w:rsidRPr="00C60518">
        <w:rPr>
          <w:rFonts w:ascii="Times New Roman" w:hAnsi="Times New Roman"/>
          <w:sz w:val="24"/>
          <w:szCs w:val="24"/>
        </w:rPr>
        <w:t>вашской Республики  о   предоставлении компенсационных выплат старостам (далее – распоряжение). Распоряжение  с приложением</w:t>
      </w:r>
      <w:r w:rsidRPr="00C605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0518">
        <w:rPr>
          <w:rFonts w:ascii="Times New Roman" w:hAnsi="Times New Roman"/>
          <w:sz w:val="24"/>
          <w:szCs w:val="24"/>
        </w:rPr>
        <w:t xml:space="preserve"> отчета   предоставляется в МБУ «Централизованная бухгалтерия администрации Моргаушского района  Чувашской Республики» для  производства  компенсационной выплаты путем перечисления денежной суммы на счет по указанным банковским реквизитам.</w:t>
      </w:r>
    </w:p>
    <w:p w:rsidR="00D215C9" w:rsidRDefault="00D215C9" w:rsidP="00C605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Отчеты о расходах с подтверждающими документами хранятся в администрации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 в соответствии с утвержденной  номенклатурой дел  администрации 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Республики. </w:t>
      </w:r>
    </w:p>
    <w:p w:rsidR="00D215C9" w:rsidRDefault="00D215C9" w:rsidP="00C605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5C9" w:rsidRDefault="00D215C9" w:rsidP="00AB1AF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5642">
        <w:rPr>
          <w:rFonts w:ascii="Times New Roman" w:hAnsi="Times New Roman"/>
          <w:sz w:val="24"/>
          <w:szCs w:val="24"/>
        </w:rPr>
        <w:t>Приложение</w:t>
      </w:r>
    </w:p>
    <w:p w:rsidR="00D215C9" w:rsidRDefault="00D215C9" w:rsidP="00AB1AF0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655642">
        <w:rPr>
          <w:rFonts w:ascii="Times New Roman" w:hAnsi="Times New Roman"/>
          <w:sz w:val="24"/>
          <w:szCs w:val="24"/>
        </w:rPr>
        <w:t xml:space="preserve"> к Порядку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 w:rsidR="00054D75">
        <w:rPr>
          <w:rFonts w:ascii="Times New Roman" w:hAnsi="Times New Roman"/>
          <w:sz w:val="24"/>
          <w:szCs w:val="24"/>
        </w:rPr>
        <w:t>Александровского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D215C9" w:rsidRDefault="00D215C9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15C9" w:rsidRDefault="00D215C9" w:rsidP="001F7587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 №____</w:t>
      </w:r>
    </w:p>
    <w:p w:rsidR="00D215C9" w:rsidRDefault="00D215C9" w:rsidP="001F7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расходах, связанных с материально-техническим и организационным обеспечением деятельности старосты _________________________________________________ </w:t>
      </w:r>
    </w:p>
    <w:p w:rsidR="00D215C9" w:rsidRDefault="00D215C9" w:rsidP="001F7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(ФИО старосты и название сельского населенного пункта) </w:t>
      </w:r>
    </w:p>
    <w:p w:rsidR="00D215C9" w:rsidRDefault="00D215C9" w:rsidP="001F758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«_________________» 20 </w:t>
      </w:r>
      <w:proofErr w:type="spellStart"/>
      <w:r>
        <w:rPr>
          <w:rFonts w:ascii="Times New Roman" w:hAnsi="Times New Roman"/>
          <w:sz w:val="24"/>
          <w:szCs w:val="24"/>
        </w:rPr>
        <w:t>____г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215C9" w:rsidRDefault="00D215C9" w:rsidP="001F758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(квартал)</w:t>
      </w:r>
    </w:p>
    <w:p w:rsidR="00D215C9" w:rsidRDefault="00D215C9" w:rsidP="001F7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C9" w:rsidRDefault="00D215C9" w:rsidP="001F7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1701"/>
        <w:gridCol w:w="4201"/>
      </w:tblGrid>
      <w:tr w:rsidR="00D215C9" w:rsidTr="00A96288">
        <w:trPr>
          <w:trHeight w:val="568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215C9" w:rsidTr="00A96288">
        <w:trPr>
          <w:trHeight w:val="269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C9" w:rsidTr="00A96288">
        <w:trPr>
          <w:trHeight w:val="285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C9" w:rsidTr="00A96288">
        <w:trPr>
          <w:trHeight w:val="285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Канцтовары</w:t>
            </w: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C9" w:rsidTr="00A96288">
        <w:trPr>
          <w:trHeight w:val="269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C9" w:rsidTr="00A96288">
        <w:trPr>
          <w:trHeight w:val="285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C9" w:rsidTr="00A96288">
        <w:trPr>
          <w:trHeight w:val="285"/>
        </w:trPr>
        <w:tc>
          <w:tcPr>
            <w:tcW w:w="675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:rsidR="00D215C9" w:rsidRDefault="00D215C9" w:rsidP="00A96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C9" w:rsidRDefault="00D215C9" w:rsidP="001F7587">
      <w:pPr>
        <w:rPr>
          <w:rFonts w:ascii="Times New Roman" w:hAnsi="Times New Roman"/>
          <w:sz w:val="24"/>
          <w:szCs w:val="24"/>
        </w:rPr>
      </w:pPr>
    </w:p>
    <w:p w:rsidR="00D215C9" w:rsidRDefault="00D215C9" w:rsidP="001F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документы, подтверждающие  расходы  на </w:t>
      </w:r>
      <w:proofErr w:type="spellStart"/>
      <w:r>
        <w:rPr>
          <w:rFonts w:ascii="Times New Roman" w:hAnsi="Times New Roman"/>
          <w:sz w:val="24"/>
          <w:szCs w:val="24"/>
        </w:rPr>
        <w:t>______листах</w:t>
      </w:r>
      <w:proofErr w:type="spellEnd"/>
    </w:p>
    <w:p w:rsidR="00D215C9" w:rsidRDefault="00D215C9" w:rsidP="001F7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«_____»____________________20___г. </w:t>
      </w:r>
    </w:p>
    <w:p w:rsidR="00D215C9" w:rsidRDefault="00D215C9" w:rsidP="001F7587">
      <w:pPr>
        <w:rPr>
          <w:rFonts w:ascii="Times New Roman" w:hAnsi="Times New Roman"/>
          <w:sz w:val="24"/>
          <w:szCs w:val="24"/>
        </w:rPr>
      </w:pPr>
    </w:p>
    <w:p w:rsidR="00D215C9" w:rsidRDefault="00D215C9" w:rsidP="001F758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Староста _____________________________/_________</w:t>
      </w:r>
    </w:p>
    <w:p w:rsidR="00D215C9" w:rsidRDefault="00D215C9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15C9" w:rsidRDefault="00D215C9" w:rsidP="00BD6028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D215C9" w:rsidSect="0098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7C1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0CB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301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FC1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400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141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4C5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DAE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B46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ECD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21"/>
    <w:rsid w:val="00054D75"/>
    <w:rsid w:val="000B0ABB"/>
    <w:rsid w:val="000B17B7"/>
    <w:rsid w:val="000B4D01"/>
    <w:rsid w:val="000E2685"/>
    <w:rsid w:val="00126A79"/>
    <w:rsid w:val="001547AA"/>
    <w:rsid w:val="001663CE"/>
    <w:rsid w:val="001675C3"/>
    <w:rsid w:val="00183621"/>
    <w:rsid w:val="001968A9"/>
    <w:rsid w:val="001C524F"/>
    <w:rsid w:val="001C6B6B"/>
    <w:rsid w:val="001E064C"/>
    <w:rsid w:val="001E472F"/>
    <w:rsid w:val="001F7587"/>
    <w:rsid w:val="00254EAF"/>
    <w:rsid w:val="0028386B"/>
    <w:rsid w:val="002D6DA3"/>
    <w:rsid w:val="002E7291"/>
    <w:rsid w:val="0037258A"/>
    <w:rsid w:val="00407EF9"/>
    <w:rsid w:val="0042254D"/>
    <w:rsid w:val="00442BCE"/>
    <w:rsid w:val="005670E3"/>
    <w:rsid w:val="005B3AA5"/>
    <w:rsid w:val="005D7D35"/>
    <w:rsid w:val="005E2E50"/>
    <w:rsid w:val="0061541A"/>
    <w:rsid w:val="00655642"/>
    <w:rsid w:val="00697E11"/>
    <w:rsid w:val="006F3AA4"/>
    <w:rsid w:val="00747D8E"/>
    <w:rsid w:val="007629B1"/>
    <w:rsid w:val="00832EFA"/>
    <w:rsid w:val="00864B5C"/>
    <w:rsid w:val="0088486E"/>
    <w:rsid w:val="008F6C2A"/>
    <w:rsid w:val="00902D66"/>
    <w:rsid w:val="00966E3A"/>
    <w:rsid w:val="00981532"/>
    <w:rsid w:val="009A4786"/>
    <w:rsid w:val="009B265A"/>
    <w:rsid w:val="009D6F81"/>
    <w:rsid w:val="009F58B3"/>
    <w:rsid w:val="00A15541"/>
    <w:rsid w:val="00A408AE"/>
    <w:rsid w:val="00A96288"/>
    <w:rsid w:val="00AB1AF0"/>
    <w:rsid w:val="00B91C10"/>
    <w:rsid w:val="00BB2B38"/>
    <w:rsid w:val="00BD6028"/>
    <w:rsid w:val="00BE085A"/>
    <w:rsid w:val="00C60518"/>
    <w:rsid w:val="00CA6FB5"/>
    <w:rsid w:val="00CB22F8"/>
    <w:rsid w:val="00CB2F21"/>
    <w:rsid w:val="00CF058D"/>
    <w:rsid w:val="00D215C9"/>
    <w:rsid w:val="00D218E3"/>
    <w:rsid w:val="00D54E99"/>
    <w:rsid w:val="00DA50DD"/>
    <w:rsid w:val="00E426AF"/>
    <w:rsid w:val="00E47547"/>
    <w:rsid w:val="00E64863"/>
    <w:rsid w:val="00EE6474"/>
    <w:rsid w:val="00F64C17"/>
    <w:rsid w:val="00F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21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02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602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5E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DA3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No Spacing"/>
    <w:qFormat/>
    <w:rsid w:val="002D6D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ntStyle11">
    <w:name w:val="Font Style11"/>
    <w:basedOn w:val="a0"/>
    <w:rsid w:val="002D6DA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2D6DA3"/>
    <w:rPr>
      <w:rFonts w:ascii="Times New Roman" w:hAnsi="Times New Roman" w:cs="Times New Roman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                                         Муркаш районĕн</dc:title>
  <dc:subject/>
  <dc:creator>Игнатьева</dc:creator>
  <cp:keywords/>
  <dc:description/>
  <cp:lastModifiedBy>1</cp:lastModifiedBy>
  <cp:revision>4</cp:revision>
  <cp:lastPrinted>2019-02-25T08:18:00Z</cp:lastPrinted>
  <dcterms:created xsi:type="dcterms:W3CDTF">2019-04-01T06:09:00Z</dcterms:created>
  <dcterms:modified xsi:type="dcterms:W3CDTF">2019-04-01T06:10:00Z</dcterms:modified>
</cp:coreProperties>
</file>