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1620"/>
        <w:gridCol w:w="4149"/>
      </w:tblGrid>
      <w:tr w:rsidR="00723768" w:rsidTr="00CD4003">
        <w:tc>
          <w:tcPr>
            <w:tcW w:w="3780" w:type="dxa"/>
            <w:tcBorders>
              <w:top w:val="nil"/>
              <w:left w:val="nil"/>
              <w:bottom w:val="nil"/>
              <w:right w:val="nil"/>
            </w:tcBorders>
          </w:tcPr>
          <w:p w:rsidR="00723768" w:rsidRDefault="00723768" w:rsidP="00CD4003">
            <w:pPr>
              <w:jc w:val="center"/>
              <w:rPr>
                <w:sz w:val="24"/>
              </w:rPr>
            </w:pPr>
          </w:p>
        </w:tc>
        <w:tc>
          <w:tcPr>
            <w:tcW w:w="1620" w:type="dxa"/>
            <w:tcBorders>
              <w:top w:val="nil"/>
              <w:left w:val="nil"/>
              <w:bottom w:val="nil"/>
              <w:right w:val="nil"/>
            </w:tcBorders>
          </w:tcPr>
          <w:p w:rsidR="00723768" w:rsidRDefault="00723768" w:rsidP="00CD4003">
            <w:pPr>
              <w:jc w:val="center"/>
              <w:rPr>
                <w:sz w:val="24"/>
              </w:rPr>
            </w:pPr>
            <w:r w:rsidRPr="00BC3FFC">
              <w:rPr>
                <w:sz w:val="24"/>
              </w:rPr>
              <w:object w:dxaOrig="7231" w:dyaOrig="7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v:imagedata r:id="rId8" o:title=""/>
                </v:shape>
                <o:OLEObject Type="Embed" ProgID="MSDraw" ShapeID="_x0000_i1025" DrawAspect="Content" ObjectID="_1637044683" r:id="rId9">
                  <o:FieldCodes>\* mergeformat</o:FieldCodes>
                </o:OLEObject>
              </w:object>
            </w:r>
          </w:p>
        </w:tc>
        <w:tc>
          <w:tcPr>
            <w:tcW w:w="4149" w:type="dxa"/>
            <w:tcBorders>
              <w:top w:val="nil"/>
              <w:left w:val="nil"/>
              <w:bottom w:val="nil"/>
              <w:right w:val="nil"/>
            </w:tcBorders>
          </w:tcPr>
          <w:p w:rsidR="00723768" w:rsidRDefault="00723768" w:rsidP="00CD4003">
            <w:pPr>
              <w:jc w:val="center"/>
              <w:rPr>
                <w:sz w:val="24"/>
              </w:rPr>
            </w:pPr>
          </w:p>
        </w:tc>
      </w:tr>
      <w:tr w:rsidR="00695A67" w:rsidTr="00CD4003">
        <w:tc>
          <w:tcPr>
            <w:tcW w:w="3780" w:type="dxa"/>
            <w:tcBorders>
              <w:top w:val="nil"/>
              <w:left w:val="nil"/>
              <w:bottom w:val="nil"/>
              <w:right w:val="nil"/>
            </w:tcBorders>
          </w:tcPr>
          <w:p w:rsidR="00695A67" w:rsidRPr="00695A67" w:rsidRDefault="00695A67" w:rsidP="007C1432">
            <w:pPr>
              <w:jc w:val="center"/>
              <w:rPr>
                <w:sz w:val="24"/>
              </w:rPr>
            </w:pPr>
          </w:p>
          <w:p w:rsidR="00695A67" w:rsidRPr="00695A67" w:rsidRDefault="00695A67" w:rsidP="007C1432">
            <w:pPr>
              <w:jc w:val="center"/>
              <w:rPr>
                <w:b/>
                <w:sz w:val="24"/>
              </w:rPr>
            </w:pPr>
            <w:r w:rsidRPr="00695A67">
              <w:rPr>
                <w:b/>
                <w:sz w:val="24"/>
              </w:rPr>
              <w:t>ЧĂВАШ РЕСПУБЛИКИ</w:t>
            </w:r>
          </w:p>
          <w:p w:rsidR="00695A67" w:rsidRPr="00695A67" w:rsidRDefault="00695A67" w:rsidP="007C1432">
            <w:pPr>
              <w:jc w:val="center"/>
              <w:rPr>
                <w:sz w:val="24"/>
              </w:rPr>
            </w:pPr>
            <w:r w:rsidRPr="00695A67">
              <w:rPr>
                <w:b/>
                <w:sz w:val="24"/>
              </w:rPr>
              <w:t>КОМСОМОЛЬСКИ РАЙОНĚ</w:t>
            </w:r>
          </w:p>
        </w:tc>
        <w:tc>
          <w:tcPr>
            <w:tcW w:w="1620" w:type="dxa"/>
            <w:tcBorders>
              <w:top w:val="nil"/>
              <w:left w:val="nil"/>
              <w:bottom w:val="nil"/>
              <w:right w:val="nil"/>
            </w:tcBorders>
          </w:tcPr>
          <w:p w:rsidR="00695A67" w:rsidRDefault="00695A67" w:rsidP="00CD4003">
            <w:pPr>
              <w:jc w:val="center"/>
              <w:rPr>
                <w:sz w:val="24"/>
              </w:rPr>
            </w:pPr>
          </w:p>
        </w:tc>
        <w:tc>
          <w:tcPr>
            <w:tcW w:w="4149" w:type="dxa"/>
            <w:tcBorders>
              <w:top w:val="nil"/>
              <w:left w:val="nil"/>
              <w:bottom w:val="nil"/>
              <w:right w:val="nil"/>
            </w:tcBorders>
          </w:tcPr>
          <w:p w:rsidR="00695A67" w:rsidRPr="00695A67" w:rsidRDefault="00695A67" w:rsidP="007C1432">
            <w:pPr>
              <w:tabs>
                <w:tab w:val="left" w:pos="3150"/>
              </w:tabs>
              <w:rPr>
                <w:sz w:val="24"/>
              </w:rPr>
            </w:pPr>
            <w:r w:rsidRPr="00695A67">
              <w:rPr>
                <w:sz w:val="24"/>
              </w:rPr>
              <w:tab/>
            </w:r>
          </w:p>
          <w:p w:rsidR="00695A67" w:rsidRPr="00695A67" w:rsidRDefault="00695A67" w:rsidP="007C1432">
            <w:pPr>
              <w:jc w:val="center"/>
              <w:rPr>
                <w:b/>
                <w:sz w:val="24"/>
              </w:rPr>
            </w:pPr>
            <w:r w:rsidRPr="00695A67">
              <w:rPr>
                <w:b/>
                <w:sz w:val="24"/>
              </w:rPr>
              <w:t>ЧУВАШСКАЯ РЕСПУБЛИКА</w:t>
            </w:r>
          </w:p>
          <w:p w:rsidR="00695A67" w:rsidRPr="00695A67" w:rsidRDefault="00695A67" w:rsidP="007C1432">
            <w:pPr>
              <w:jc w:val="center"/>
              <w:rPr>
                <w:sz w:val="24"/>
              </w:rPr>
            </w:pPr>
            <w:r w:rsidRPr="00695A67">
              <w:rPr>
                <w:b/>
                <w:sz w:val="24"/>
              </w:rPr>
              <w:t>КОМСОМОЛЬСКИЙ РАЙОН</w:t>
            </w:r>
          </w:p>
        </w:tc>
      </w:tr>
      <w:tr w:rsidR="00695A67" w:rsidTr="00CD4003">
        <w:trPr>
          <w:trHeight w:val="2228"/>
        </w:trPr>
        <w:tc>
          <w:tcPr>
            <w:tcW w:w="3780" w:type="dxa"/>
            <w:tcBorders>
              <w:top w:val="nil"/>
              <w:left w:val="nil"/>
              <w:bottom w:val="nil"/>
              <w:right w:val="nil"/>
            </w:tcBorders>
          </w:tcPr>
          <w:p w:rsidR="00695A67" w:rsidRPr="00695A67" w:rsidRDefault="00695A67" w:rsidP="007C1432">
            <w:pPr>
              <w:spacing w:before="40" w:line="192" w:lineRule="auto"/>
              <w:jc w:val="center"/>
              <w:rPr>
                <w:b/>
                <w:bCs/>
                <w:noProof/>
                <w:color w:val="000000"/>
                <w:sz w:val="24"/>
              </w:rPr>
            </w:pPr>
            <w:r w:rsidRPr="00695A67">
              <w:rPr>
                <w:b/>
                <w:bCs/>
                <w:noProof/>
                <w:color w:val="000000"/>
                <w:sz w:val="24"/>
              </w:rPr>
              <w:t>ХЫРХĚРРИ ЯЛ ПОСЕЛЕНИЙĚН</w:t>
            </w:r>
          </w:p>
          <w:p w:rsidR="00695A67" w:rsidRPr="00695A67" w:rsidRDefault="00695A67" w:rsidP="007C1432">
            <w:pPr>
              <w:spacing w:before="20" w:line="192" w:lineRule="auto"/>
              <w:jc w:val="center"/>
              <w:rPr>
                <w:rStyle w:val="a3"/>
                <w:b w:val="0"/>
                <w:color w:val="000000"/>
                <w:sz w:val="24"/>
              </w:rPr>
            </w:pPr>
            <w:r w:rsidRPr="00695A67">
              <w:rPr>
                <w:b/>
                <w:bCs/>
                <w:noProof/>
                <w:color w:val="000000"/>
                <w:sz w:val="24"/>
              </w:rPr>
              <w:t>ДЕПУТАТСЕН ПУХĂВĚ</w:t>
            </w:r>
          </w:p>
          <w:p w:rsidR="00695A67" w:rsidRPr="00695A67" w:rsidRDefault="00695A67" w:rsidP="007C1432">
            <w:pPr>
              <w:jc w:val="center"/>
              <w:rPr>
                <w:rStyle w:val="a3"/>
                <w:b w:val="0"/>
                <w:sz w:val="24"/>
              </w:rPr>
            </w:pPr>
          </w:p>
          <w:p w:rsidR="00695A67" w:rsidRPr="00695A67" w:rsidRDefault="00695A67" w:rsidP="007C1432">
            <w:pPr>
              <w:jc w:val="center"/>
              <w:rPr>
                <w:b/>
                <w:sz w:val="24"/>
              </w:rPr>
            </w:pPr>
            <w:r w:rsidRPr="00695A67">
              <w:rPr>
                <w:b/>
                <w:sz w:val="24"/>
              </w:rPr>
              <w:t>ЙЫШĂНУ</w:t>
            </w:r>
          </w:p>
          <w:p w:rsidR="00695A67" w:rsidRPr="00695A67" w:rsidRDefault="00C80D35" w:rsidP="007C1432">
            <w:pPr>
              <w:jc w:val="center"/>
              <w:rPr>
                <w:sz w:val="24"/>
                <w:lang w:val="en-US"/>
              </w:rPr>
            </w:pPr>
            <w:r>
              <w:rPr>
                <w:sz w:val="24"/>
              </w:rPr>
              <w:t>0</w:t>
            </w:r>
            <w:r w:rsidR="000B495C">
              <w:rPr>
                <w:sz w:val="24"/>
              </w:rPr>
              <w:t>5</w:t>
            </w:r>
            <w:r w:rsidR="00695A67" w:rsidRPr="00695A67">
              <w:rPr>
                <w:sz w:val="24"/>
              </w:rPr>
              <w:t>.</w:t>
            </w:r>
            <w:r w:rsidR="00295ED7">
              <w:rPr>
                <w:sz w:val="24"/>
              </w:rPr>
              <w:t>1</w:t>
            </w:r>
            <w:r>
              <w:rPr>
                <w:sz w:val="24"/>
              </w:rPr>
              <w:t>2</w:t>
            </w:r>
            <w:r w:rsidR="00695A67" w:rsidRPr="00695A67">
              <w:rPr>
                <w:sz w:val="24"/>
              </w:rPr>
              <w:t>.201</w:t>
            </w:r>
            <w:r w:rsidR="00FA40F3">
              <w:rPr>
                <w:sz w:val="24"/>
              </w:rPr>
              <w:t>9</w:t>
            </w:r>
            <w:r w:rsidR="00D82913">
              <w:rPr>
                <w:sz w:val="24"/>
              </w:rPr>
              <w:t xml:space="preserve"> </w:t>
            </w:r>
            <w:r w:rsidR="00695A67" w:rsidRPr="00695A67">
              <w:rPr>
                <w:sz w:val="24"/>
              </w:rPr>
              <w:t xml:space="preserve"> №</w:t>
            </w:r>
            <w:r w:rsidR="00522B50">
              <w:rPr>
                <w:sz w:val="24"/>
              </w:rPr>
              <w:t xml:space="preserve"> </w:t>
            </w:r>
            <w:r w:rsidR="00FA40F3">
              <w:rPr>
                <w:sz w:val="24"/>
              </w:rPr>
              <w:t>2</w:t>
            </w:r>
            <w:r w:rsidR="00695A67" w:rsidRPr="00695A67">
              <w:rPr>
                <w:sz w:val="24"/>
              </w:rPr>
              <w:t>/</w:t>
            </w:r>
            <w:r w:rsidR="00FA40F3">
              <w:rPr>
                <w:sz w:val="24"/>
              </w:rPr>
              <w:t>102</w:t>
            </w:r>
          </w:p>
          <w:p w:rsidR="00695A67" w:rsidRPr="00695A67" w:rsidRDefault="00695A67" w:rsidP="007C1432">
            <w:pPr>
              <w:jc w:val="center"/>
              <w:rPr>
                <w:sz w:val="24"/>
              </w:rPr>
            </w:pPr>
            <w:r w:rsidRPr="00695A67">
              <w:rPr>
                <w:sz w:val="24"/>
              </w:rPr>
              <w:t>Хырхěрри ялě</w:t>
            </w:r>
          </w:p>
        </w:tc>
        <w:tc>
          <w:tcPr>
            <w:tcW w:w="1620" w:type="dxa"/>
            <w:tcBorders>
              <w:top w:val="nil"/>
              <w:left w:val="nil"/>
              <w:bottom w:val="nil"/>
              <w:right w:val="nil"/>
            </w:tcBorders>
          </w:tcPr>
          <w:p w:rsidR="00695A67" w:rsidRDefault="00695A67" w:rsidP="00CD4003">
            <w:pPr>
              <w:rPr>
                <w:sz w:val="24"/>
              </w:rPr>
            </w:pPr>
          </w:p>
        </w:tc>
        <w:tc>
          <w:tcPr>
            <w:tcW w:w="4149" w:type="dxa"/>
            <w:tcBorders>
              <w:top w:val="nil"/>
              <w:left w:val="nil"/>
              <w:bottom w:val="nil"/>
              <w:right w:val="nil"/>
            </w:tcBorders>
          </w:tcPr>
          <w:p w:rsidR="00695A67" w:rsidRPr="00B75BF3" w:rsidRDefault="00695A67" w:rsidP="007C1432">
            <w:pPr>
              <w:spacing w:before="40" w:line="192" w:lineRule="auto"/>
              <w:jc w:val="center"/>
              <w:rPr>
                <w:b/>
                <w:bCs/>
                <w:noProof/>
                <w:color w:val="000000"/>
                <w:sz w:val="24"/>
              </w:rPr>
            </w:pPr>
            <w:r w:rsidRPr="00B75BF3">
              <w:rPr>
                <w:b/>
                <w:bCs/>
                <w:noProof/>
                <w:color w:val="000000"/>
                <w:sz w:val="24"/>
              </w:rPr>
              <w:t>СОБРАНИЕ ДЕПУТАТОВ</w:t>
            </w:r>
          </w:p>
          <w:p w:rsidR="00695A67" w:rsidRPr="00B75BF3" w:rsidRDefault="00695A67" w:rsidP="007C1432">
            <w:pPr>
              <w:spacing w:line="192" w:lineRule="auto"/>
              <w:jc w:val="center"/>
              <w:rPr>
                <w:b/>
                <w:bCs/>
                <w:noProof/>
                <w:color w:val="000000"/>
                <w:sz w:val="24"/>
              </w:rPr>
            </w:pPr>
            <w:r w:rsidRPr="00B75BF3">
              <w:rPr>
                <w:b/>
                <w:bCs/>
                <w:noProof/>
                <w:color w:val="000000"/>
                <w:sz w:val="24"/>
              </w:rPr>
              <w:t>СЮРБЕЙ – ТОКАЕВСКОГО</w:t>
            </w:r>
          </w:p>
          <w:p w:rsidR="00695A67" w:rsidRPr="00B75BF3" w:rsidRDefault="00695A67" w:rsidP="00695A67">
            <w:pPr>
              <w:jc w:val="center"/>
              <w:rPr>
                <w:b/>
                <w:noProof/>
                <w:sz w:val="24"/>
              </w:rPr>
            </w:pPr>
            <w:r w:rsidRPr="00B75BF3">
              <w:rPr>
                <w:b/>
                <w:noProof/>
                <w:sz w:val="24"/>
              </w:rPr>
              <w:t>СЕЛЬСКОГО ПОСЕЛЕНИЯ</w:t>
            </w:r>
          </w:p>
          <w:p w:rsidR="00695A67" w:rsidRDefault="00695A67" w:rsidP="00695A67">
            <w:pPr>
              <w:jc w:val="center"/>
              <w:rPr>
                <w:b/>
                <w:sz w:val="24"/>
              </w:rPr>
            </w:pPr>
          </w:p>
          <w:p w:rsidR="00695A67" w:rsidRPr="00695A67" w:rsidRDefault="00695A67" w:rsidP="00695A67">
            <w:pPr>
              <w:jc w:val="center"/>
              <w:rPr>
                <w:b/>
                <w:sz w:val="24"/>
              </w:rPr>
            </w:pPr>
            <w:r w:rsidRPr="00695A67">
              <w:rPr>
                <w:b/>
                <w:sz w:val="24"/>
              </w:rPr>
              <w:t>РЕШЕНИЕ</w:t>
            </w:r>
          </w:p>
          <w:p w:rsidR="00FA40F3" w:rsidRPr="00695A67" w:rsidRDefault="00FA40F3" w:rsidP="00FA40F3">
            <w:pPr>
              <w:jc w:val="center"/>
              <w:rPr>
                <w:sz w:val="24"/>
                <w:lang w:val="en-US"/>
              </w:rPr>
            </w:pPr>
            <w:r>
              <w:rPr>
                <w:sz w:val="24"/>
              </w:rPr>
              <w:t>05</w:t>
            </w:r>
            <w:r w:rsidRPr="00695A67">
              <w:rPr>
                <w:sz w:val="24"/>
              </w:rPr>
              <w:t>.</w:t>
            </w:r>
            <w:r>
              <w:rPr>
                <w:sz w:val="24"/>
              </w:rPr>
              <w:t>12</w:t>
            </w:r>
            <w:r w:rsidRPr="00695A67">
              <w:rPr>
                <w:sz w:val="24"/>
              </w:rPr>
              <w:t>.201</w:t>
            </w:r>
            <w:r>
              <w:rPr>
                <w:sz w:val="24"/>
              </w:rPr>
              <w:t xml:space="preserve">9 </w:t>
            </w:r>
            <w:r w:rsidRPr="00695A67">
              <w:rPr>
                <w:sz w:val="24"/>
              </w:rPr>
              <w:t xml:space="preserve"> №</w:t>
            </w:r>
            <w:r>
              <w:rPr>
                <w:sz w:val="24"/>
              </w:rPr>
              <w:t xml:space="preserve"> 2</w:t>
            </w:r>
            <w:r w:rsidRPr="00695A67">
              <w:rPr>
                <w:sz w:val="24"/>
              </w:rPr>
              <w:t>/</w:t>
            </w:r>
            <w:r>
              <w:rPr>
                <w:sz w:val="24"/>
              </w:rPr>
              <w:t>102</w:t>
            </w:r>
          </w:p>
          <w:p w:rsidR="00695A67" w:rsidRPr="00695A67" w:rsidRDefault="00695A67" w:rsidP="007C1432">
            <w:pPr>
              <w:jc w:val="center"/>
              <w:rPr>
                <w:sz w:val="24"/>
              </w:rPr>
            </w:pPr>
            <w:r w:rsidRPr="00695A67">
              <w:rPr>
                <w:sz w:val="24"/>
              </w:rPr>
              <w:t>деревня Сюрбей-Токаево</w:t>
            </w:r>
          </w:p>
          <w:p w:rsidR="00695A67" w:rsidRPr="00695A67" w:rsidRDefault="00695A67" w:rsidP="007C1432">
            <w:pPr>
              <w:jc w:val="center"/>
              <w:rPr>
                <w:sz w:val="24"/>
              </w:rPr>
            </w:pPr>
          </w:p>
        </w:tc>
      </w:tr>
    </w:tbl>
    <w:p w:rsidR="00EA56C7" w:rsidRPr="006C2599" w:rsidRDefault="00EA56C7" w:rsidP="00EA56C7">
      <w:pPr>
        <w:pStyle w:val="ConsPlusNormal"/>
        <w:ind w:right="4818"/>
        <w:jc w:val="both"/>
        <w:rPr>
          <w:rFonts w:ascii="Times New Roman" w:hAnsi="Times New Roman"/>
          <w:b/>
          <w:bCs/>
          <w:color w:val="000000"/>
          <w:sz w:val="26"/>
          <w:szCs w:val="26"/>
        </w:rPr>
      </w:pPr>
      <w:r w:rsidRPr="006C2599">
        <w:rPr>
          <w:rFonts w:ascii="Times New Roman" w:hAnsi="Times New Roman"/>
          <w:b/>
          <w:bCs/>
          <w:color w:val="000000"/>
          <w:sz w:val="26"/>
          <w:szCs w:val="26"/>
        </w:rPr>
        <w:t>О бюджете Сюрбей-Токаевского сельского поселения Комсомольского района Чувашской Республики на 2020 год и на плановый период 2021 и 2022 годов</w:t>
      </w:r>
    </w:p>
    <w:p w:rsidR="00EA56C7" w:rsidRPr="006C2599" w:rsidRDefault="00EA56C7" w:rsidP="00EA56C7">
      <w:pPr>
        <w:pStyle w:val="af3"/>
        <w:ind w:left="1920" w:hanging="1200"/>
        <w:rPr>
          <w:rFonts w:ascii="Times New Roman" w:hAnsi="Times New Roman" w:cs="Times New Roman"/>
          <w:bCs/>
          <w:color w:val="000000"/>
          <w:sz w:val="26"/>
          <w:szCs w:val="26"/>
        </w:rPr>
      </w:pPr>
    </w:p>
    <w:p w:rsidR="00EA56C7" w:rsidRPr="006C2599" w:rsidRDefault="00EA56C7" w:rsidP="00EA56C7">
      <w:pPr>
        <w:rPr>
          <w:sz w:val="26"/>
          <w:szCs w:val="26"/>
        </w:rPr>
      </w:pPr>
    </w:p>
    <w:p w:rsidR="00EA56C7" w:rsidRPr="006C2599" w:rsidRDefault="00EA56C7" w:rsidP="00EA56C7">
      <w:pPr>
        <w:pStyle w:val="af3"/>
        <w:ind w:left="1920" w:hanging="1200"/>
        <w:rPr>
          <w:rFonts w:ascii="Times New Roman" w:hAnsi="Times New Roman" w:cs="Times New Roman"/>
          <w:b/>
          <w:color w:val="000000"/>
          <w:sz w:val="26"/>
          <w:szCs w:val="26"/>
        </w:rPr>
      </w:pPr>
      <w:r w:rsidRPr="006C2599">
        <w:rPr>
          <w:rFonts w:ascii="Times New Roman" w:hAnsi="Times New Roman" w:cs="Times New Roman"/>
          <w:bCs/>
          <w:color w:val="000000"/>
          <w:sz w:val="26"/>
          <w:szCs w:val="26"/>
        </w:rPr>
        <w:t>Статья 1.</w:t>
      </w:r>
      <w:r w:rsidRPr="006C2599">
        <w:rPr>
          <w:rFonts w:ascii="Times New Roman" w:hAnsi="Times New Roman" w:cs="Times New Roman"/>
          <w:color w:val="000000"/>
          <w:sz w:val="26"/>
          <w:szCs w:val="26"/>
        </w:rPr>
        <w:t xml:space="preserve"> </w:t>
      </w:r>
      <w:r w:rsidRPr="006C2599">
        <w:rPr>
          <w:rFonts w:ascii="Times New Roman" w:hAnsi="Times New Roman" w:cs="Times New Roman"/>
          <w:color w:val="000000"/>
          <w:sz w:val="26"/>
          <w:szCs w:val="26"/>
        </w:rPr>
        <w:tab/>
      </w:r>
      <w:r w:rsidRPr="006C2599">
        <w:rPr>
          <w:rFonts w:ascii="Times New Roman" w:hAnsi="Times New Roman" w:cs="Times New Roman"/>
          <w:b/>
          <w:color w:val="000000"/>
          <w:sz w:val="26"/>
          <w:szCs w:val="26"/>
        </w:rPr>
        <w:t>Основные характеристики бюджета</w:t>
      </w:r>
      <w:r w:rsidRPr="006C2599">
        <w:rPr>
          <w:rFonts w:ascii="Times New Roman" w:hAnsi="Times New Roman" w:cs="Times New Roman"/>
          <w:b/>
          <w:bCs/>
          <w:color w:val="000000"/>
          <w:sz w:val="26"/>
          <w:szCs w:val="26"/>
        </w:rPr>
        <w:t xml:space="preserve"> Сюрбей-Токаевского сельского поселения</w:t>
      </w:r>
      <w:r w:rsidRPr="006C2599">
        <w:rPr>
          <w:rFonts w:ascii="Times New Roman" w:hAnsi="Times New Roman" w:cs="Times New Roman"/>
          <w:b/>
          <w:color w:val="000000"/>
          <w:sz w:val="26"/>
          <w:szCs w:val="26"/>
        </w:rPr>
        <w:t xml:space="preserve"> Комсомольского района Чувашской Республики на 2020 год и на плановый период 2021 и 2022 годов</w:t>
      </w:r>
    </w:p>
    <w:p w:rsidR="00EA56C7" w:rsidRPr="006C2599" w:rsidRDefault="00EA56C7" w:rsidP="00EA56C7">
      <w:pPr>
        <w:rPr>
          <w:sz w:val="26"/>
          <w:szCs w:val="26"/>
        </w:rPr>
      </w:pPr>
    </w:p>
    <w:p w:rsidR="00EA56C7" w:rsidRPr="006C2599" w:rsidRDefault="00EA56C7" w:rsidP="00EA56C7">
      <w:pPr>
        <w:pStyle w:val="32"/>
        <w:ind w:left="0"/>
        <w:rPr>
          <w:color w:val="000000"/>
          <w:sz w:val="26"/>
          <w:szCs w:val="26"/>
        </w:rPr>
      </w:pPr>
      <w:r w:rsidRPr="006C2599">
        <w:rPr>
          <w:color w:val="000000"/>
          <w:sz w:val="26"/>
          <w:szCs w:val="26"/>
        </w:rPr>
        <w:t>1. Утвердить основные характеристики бюджета</w:t>
      </w:r>
      <w:r w:rsidRPr="006C2599">
        <w:rPr>
          <w:b/>
          <w:bCs/>
          <w:color w:val="000000"/>
          <w:sz w:val="26"/>
          <w:szCs w:val="26"/>
        </w:rPr>
        <w:t xml:space="preserve"> </w:t>
      </w:r>
      <w:r w:rsidRPr="006C2599">
        <w:rPr>
          <w:bCs/>
          <w:color w:val="000000"/>
          <w:sz w:val="26"/>
          <w:szCs w:val="26"/>
        </w:rPr>
        <w:t>Сюрбей-Токаевского сельского поселения</w:t>
      </w:r>
      <w:r w:rsidRPr="006C2599">
        <w:rPr>
          <w:color w:val="000000"/>
          <w:sz w:val="26"/>
          <w:szCs w:val="26"/>
        </w:rPr>
        <w:t xml:space="preserve"> Комсомольского района Чувашской Республики (далее – бюджет</w:t>
      </w:r>
      <w:r w:rsidRPr="006C2599">
        <w:rPr>
          <w:b/>
          <w:bCs/>
          <w:color w:val="000000"/>
          <w:sz w:val="26"/>
          <w:szCs w:val="26"/>
        </w:rPr>
        <w:t xml:space="preserve"> </w:t>
      </w:r>
      <w:r w:rsidRPr="006C2599">
        <w:rPr>
          <w:bCs/>
          <w:color w:val="000000"/>
          <w:sz w:val="26"/>
          <w:szCs w:val="26"/>
        </w:rPr>
        <w:t>Сюрбей-Токаевского сельского поселения</w:t>
      </w:r>
      <w:r w:rsidRPr="006C2599">
        <w:rPr>
          <w:color w:val="000000"/>
          <w:sz w:val="26"/>
          <w:szCs w:val="26"/>
        </w:rPr>
        <w:t>) на 2020 год:</w:t>
      </w:r>
    </w:p>
    <w:p w:rsidR="00EA56C7" w:rsidRPr="006C2599" w:rsidRDefault="00EA56C7" w:rsidP="00EA56C7">
      <w:pPr>
        <w:autoSpaceDE w:val="0"/>
        <w:autoSpaceDN w:val="0"/>
        <w:adjustRightInd w:val="0"/>
        <w:ind w:firstLine="720"/>
        <w:jc w:val="both"/>
        <w:rPr>
          <w:sz w:val="26"/>
          <w:szCs w:val="26"/>
        </w:rPr>
      </w:pPr>
      <w:r w:rsidRPr="006C2599">
        <w:rPr>
          <w:color w:val="000000"/>
          <w:sz w:val="26"/>
          <w:szCs w:val="26"/>
        </w:rPr>
        <w:t xml:space="preserve">прогнозируемый общий объем доходов бюджета </w:t>
      </w:r>
      <w:r w:rsidRPr="006C2599">
        <w:rPr>
          <w:bCs/>
          <w:color w:val="000000"/>
          <w:sz w:val="26"/>
          <w:szCs w:val="26"/>
        </w:rPr>
        <w:t>Сюрбей-Токаевского сельского поселения</w:t>
      </w:r>
      <w:r w:rsidRPr="006C2599">
        <w:rPr>
          <w:color w:val="000000"/>
          <w:sz w:val="26"/>
          <w:szCs w:val="26"/>
        </w:rPr>
        <w:t xml:space="preserve"> в </w:t>
      </w:r>
      <w:r w:rsidRPr="006C2599">
        <w:rPr>
          <w:sz w:val="26"/>
          <w:szCs w:val="26"/>
        </w:rPr>
        <w:t>сумме 3 234 375,00 рублей, в том числе объем безвозмездных поступлений в сумме 2 434 530,00 рублей, из них объем межбюджетных трансфертов, получаемых из бюджетов бюджетной системы Российской Федерации, в сумме 2 232 230,00 рублей;</w:t>
      </w:r>
    </w:p>
    <w:p w:rsidR="00EA56C7" w:rsidRPr="006C2599" w:rsidRDefault="00EA56C7" w:rsidP="00EA56C7">
      <w:pPr>
        <w:autoSpaceDE w:val="0"/>
        <w:autoSpaceDN w:val="0"/>
        <w:adjustRightInd w:val="0"/>
        <w:ind w:firstLine="720"/>
        <w:jc w:val="both"/>
        <w:rPr>
          <w:sz w:val="26"/>
          <w:szCs w:val="26"/>
        </w:rPr>
      </w:pPr>
      <w:r w:rsidRPr="006C2599">
        <w:rPr>
          <w:sz w:val="26"/>
          <w:szCs w:val="26"/>
        </w:rPr>
        <w:t xml:space="preserve">общий объем расходов бюджета </w:t>
      </w:r>
      <w:r w:rsidRPr="006C2599">
        <w:rPr>
          <w:bCs/>
          <w:sz w:val="26"/>
          <w:szCs w:val="26"/>
        </w:rPr>
        <w:t>Сюрбей-Токаевского сельского поселения</w:t>
      </w:r>
      <w:r w:rsidRPr="006C2599">
        <w:rPr>
          <w:sz w:val="26"/>
          <w:szCs w:val="26"/>
        </w:rPr>
        <w:t xml:space="preserve"> в сумме 3 254 375,00 рублей;</w:t>
      </w:r>
    </w:p>
    <w:p w:rsidR="00EA56C7" w:rsidRPr="006C2599" w:rsidRDefault="00EA56C7" w:rsidP="00EA56C7">
      <w:pPr>
        <w:autoSpaceDE w:val="0"/>
        <w:autoSpaceDN w:val="0"/>
        <w:adjustRightInd w:val="0"/>
        <w:ind w:firstLine="720"/>
        <w:jc w:val="both"/>
        <w:rPr>
          <w:sz w:val="26"/>
          <w:szCs w:val="26"/>
        </w:rPr>
      </w:pPr>
      <w:r w:rsidRPr="006C2599">
        <w:rPr>
          <w:sz w:val="26"/>
          <w:szCs w:val="26"/>
        </w:rPr>
        <w:t xml:space="preserve">предельный объем муниципального долга </w:t>
      </w:r>
      <w:r w:rsidRPr="006C2599">
        <w:rPr>
          <w:bCs/>
          <w:sz w:val="26"/>
          <w:szCs w:val="26"/>
        </w:rPr>
        <w:t>Сюрбей-Токаевского сельского поселения</w:t>
      </w:r>
      <w:r w:rsidRPr="006C2599">
        <w:rPr>
          <w:sz w:val="26"/>
          <w:szCs w:val="26"/>
        </w:rPr>
        <w:t xml:space="preserve"> в сумме 0,00 рублей;</w:t>
      </w:r>
    </w:p>
    <w:p w:rsidR="00EA56C7" w:rsidRPr="006C2599" w:rsidRDefault="00EA56C7" w:rsidP="00EA56C7">
      <w:pPr>
        <w:autoSpaceDE w:val="0"/>
        <w:autoSpaceDN w:val="0"/>
        <w:adjustRightInd w:val="0"/>
        <w:ind w:firstLine="720"/>
        <w:jc w:val="both"/>
        <w:rPr>
          <w:sz w:val="26"/>
          <w:szCs w:val="26"/>
        </w:rPr>
      </w:pPr>
      <w:r w:rsidRPr="006C2599">
        <w:rPr>
          <w:sz w:val="26"/>
          <w:szCs w:val="26"/>
        </w:rPr>
        <w:t xml:space="preserve">верхний предел муниципального долга </w:t>
      </w:r>
      <w:r w:rsidRPr="006C2599">
        <w:rPr>
          <w:bCs/>
          <w:sz w:val="26"/>
          <w:szCs w:val="26"/>
        </w:rPr>
        <w:t>Сюрбей-Токаевского сельского поселения</w:t>
      </w:r>
      <w:r w:rsidRPr="006C2599">
        <w:rPr>
          <w:sz w:val="26"/>
          <w:szCs w:val="26"/>
        </w:rPr>
        <w:t xml:space="preserve"> на 1 января 2021 года в сумме 0,00 рублей, в том числе верхний предел долга по муниципальным гарантиям </w:t>
      </w:r>
      <w:r w:rsidRPr="006C2599">
        <w:rPr>
          <w:bCs/>
          <w:sz w:val="26"/>
          <w:szCs w:val="26"/>
        </w:rPr>
        <w:t>Сюрбей-Токаевского сельского поселения</w:t>
      </w:r>
      <w:r w:rsidRPr="006C2599">
        <w:rPr>
          <w:sz w:val="26"/>
          <w:szCs w:val="26"/>
        </w:rPr>
        <w:t xml:space="preserve"> в сумме 0,00 рублей;</w:t>
      </w:r>
    </w:p>
    <w:p w:rsidR="00EA56C7" w:rsidRPr="006C2599" w:rsidRDefault="00EA56C7" w:rsidP="00EA56C7">
      <w:pPr>
        <w:autoSpaceDE w:val="0"/>
        <w:autoSpaceDN w:val="0"/>
        <w:adjustRightInd w:val="0"/>
        <w:ind w:firstLine="720"/>
        <w:jc w:val="both"/>
        <w:rPr>
          <w:sz w:val="26"/>
          <w:szCs w:val="26"/>
        </w:rPr>
      </w:pPr>
      <w:r w:rsidRPr="006C2599">
        <w:rPr>
          <w:sz w:val="26"/>
          <w:szCs w:val="26"/>
        </w:rPr>
        <w:t>объем расходов на обслуживание муниципального долга Сюрбей-Токаевского сельского поселения в сумме 0,00 рублей;</w:t>
      </w:r>
    </w:p>
    <w:p w:rsidR="00EA56C7" w:rsidRPr="006C2599" w:rsidRDefault="00EA56C7" w:rsidP="00EA56C7">
      <w:pPr>
        <w:autoSpaceDE w:val="0"/>
        <w:autoSpaceDN w:val="0"/>
        <w:adjustRightInd w:val="0"/>
        <w:ind w:firstLine="720"/>
        <w:jc w:val="both"/>
        <w:rPr>
          <w:sz w:val="26"/>
          <w:szCs w:val="26"/>
        </w:rPr>
      </w:pPr>
      <w:r w:rsidRPr="006C2599">
        <w:rPr>
          <w:sz w:val="26"/>
          <w:szCs w:val="26"/>
        </w:rPr>
        <w:t xml:space="preserve">дефицит бюджета </w:t>
      </w:r>
      <w:r w:rsidRPr="006C2599">
        <w:rPr>
          <w:bCs/>
          <w:sz w:val="26"/>
          <w:szCs w:val="26"/>
        </w:rPr>
        <w:t>Сюрбей-Токаевского сельского поселения</w:t>
      </w:r>
      <w:r w:rsidRPr="006C2599">
        <w:rPr>
          <w:sz w:val="26"/>
          <w:szCs w:val="26"/>
        </w:rPr>
        <w:t xml:space="preserve"> в сумме 20 000,00 рублей.</w:t>
      </w:r>
    </w:p>
    <w:p w:rsidR="00EA56C7" w:rsidRPr="006C2599" w:rsidRDefault="00EA56C7" w:rsidP="00EA56C7">
      <w:pPr>
        <w:pStyle w:val="32"/>
        <w:rPr>
          <w:sz w:val="26"/>
          <w:szCs w:val="26"/>
        </w:rPr>
      </w:pPr>
      <w:r w:rsidRPr="006C2599">
        <w:rPr>
          <w:sz w:val="26"/>
          <w:szCs w:val="26"/>
        </w:rPr>
        <w:lastRenderedPageBreak/>
        <w:t>2. Утвердить основные характеристики бюджета</w:t>
      </w:r>
      <w:r w:rsidRPr="006C2599">
        <w:rPr>
          <w:b/>
          <w:bCs/>
          <w:sz w:val="26"/>
          <w:szCs w:val="26"/>
        </w:rPr>
        <w:t xml:space="preserve"> </w:t>
      </w:r>
      <w:r w:rsidRPr="006C2599">
        <w:rPr>
          <w:bCs/>
          <w:sz w:val="26"/>
          <w:szCs w:val="26"/>
        </w:rPr>
        <w:t>Сюрбей-Токаевского сельского поселения</w:t>
      </w:r>
      <w:r w:rsidRPr="006C2599">
        <w:rPr>
          <w:sz w:val="26"/>
          <w:szCs w:val="26"/>
        </w:rPr>
        <w:t xml:space="preserve"> на 2021 год:</w:t>
      </w:r>
    </w:p>
    <w:p w:rsidR="00EA56C7" w:rsidRPr="006C2599" w:rsidRDefault="00EA56C7" w:rsidP="00EA56C7">
      <w:pPr>
        <w:autoSpaceDE w:val="0"/>
        <w:autoSpaceDN w:val="0"/>
        <w:adjustRightInd w:val="0"/>
        <w:ind w:firstLine="720"/>
        <w:jc w:val="both"/>
        <w:rPr>
          <w:sz w:val="26"/>
          <w:szCs w:val="26"/>
        </w:rPr>
      </w:pPr>
      <w:r w:rsidRPr="006C2599">
        <w:rPr>
          <w:sz w:val="26"/>
          <w:szCs w:val="26"/>
        </w:rPr>
        <w:t xml:space="preserve">прогнозируемый общий объем доходов бюджета </w:t>
      </w:r>
      <w:r w:rsidRPr="006C2599">
        <w:rPr>
          <w:bCs/>
          <w:sz w:val="26"/>
          <w:szCs w:val="26"/>
        </w:rPr>
        <w:t>Сюрбей-Токаевского сельского поселения</w:t>
      </w:r>
      <w:r w:rsidRPr="006C2599">
        <w:rPr>
          <w:sz w:val="26"/>
          <w:szCs w:val="26"/>
        </w:rPr>
        <w:t xml:space="preserve"> в сумме 3 070 800,00 рублей, в том числе объем безвозмездных поступлений в сумме 2 237 555,00 рублей, из них объем межбюджетных трансфертов, получаемых из бюджетов бюджетной системы Российской Федерации, в сумме 2 192 555,00 рублей;</w:t>
      </w:r>
    </w:p>
    <w:p w:rsidR="00EA56C7" w:rsidRPr="006C2599" w:rsidRDefault="00EA56C7" w:rsidP="00EA56C7">
      <w:pPr>
        <w:autoSpaceDE w:val="0"/>
        <w:autoSpaceDN w:val="0"/>
        <w:adjustRightInd w:val="0"/>
        <w:ind w:firstLine="720"/>
        <w:jc w:val="both"/>
        <w:rPr>
          <w:sz w:val="26"/>
          <w:szCs w:val="26"/>
        </w:rPr>
      </w:pPr>
      <w:r w:rsidRPr="006C2599">
        <w:rPr>
          <w:sz w:val="26"/>
          <w:szCs w:val="26"/>
        </w:rPr>
        <w:t xml:space="preserve">общий объем расходов бюджета </w:t>
      </w:r>
      <w:r w:rsidRPr="006C2599">
        <w:rPr>
          <w:bCs/>
          <w:sz w:val="26"/>
          <w:szCs w:val="26"/>
        </w:rPr>
        <w:t>Сюрбей-Токаевского сельского поселения</w:t>
      </w:r>
      <w:r w:rsidRPr="006C2599">
        <w:rPr>
          <w:sz w:val="26"/>
          <w:szCs w:val="26"/>
        </w:rPr>
        <w:t xml:space="preserve"> в сумме 3 070 800,00 рублей, в том числе условно утвержденные расходы в сумме 76 770,00 рублей;</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предельный объем муниципального долга Сюрбей-Токаевского сельского поселения в сумме 0,00 рублей;</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 xml:space="preserve">верхний предел муниципального долга </w:t>
      </w:r>
      <w:r w:rsidRPr="006C2599">
        <w:rPr>
          <w:bCs/>
          <w:color w:val="000000"/>
          <w:sz w:val="26"/>
          <w:szCs w:val="26"/>
        </w:rPr>
        <w:t>Сюрбей-Токаевского сельского поселения</w:t>
      </w:r>
      <w:r w:rsidRPr="006C2599">
        <w:rPr>
          <w:color w:val="000000"/>
          <w:sz w:val="26"/>
          <w:szCs w:val="26"/>
        </w:rPr>
        <w:t xml:space="preserve"> на 1 января 2022 года в сумме </w:t>
      </w:r>
      <w:r w:rsidRPr="006C2599">
        <w:rPr>
          <w:sz w:val="26"/>
          <w:szCs w:val="26"/>
        </w:rPr>
        <w:t>0,00</w:t>
      </w:r>
      <w:r w:rsidRPr="006C2599">
        <w:rPr>
          <w:color w:val="FF0000"/>
          <w:sz w:val="26"/>
          <w:szCs w:val="26"/>
        </w:rPr>
        <w:t xml:space="preserve"> </w:t>
      </w:r>
      <w:r w:rsidRPr="006C2599">
        <w:rPr>
          <w:color w:val="000000"/>
          <w:sz w:val="26"/>
          <w:szCs w:val="26"/>
        </w:rPr>
        <w:t xml:space="preserve">рублей, в том числе верхний предел долга по муниципальным гарантиям </w:t>
      </w:r>
      <w:r w:rsidRPr="006C2599">
        <w:rPr>
          <w:bCs/>
          <w:color w:val="000000"/>
          <w:sz w:val="26"/>
          <w:szCs w:val="26"/>
        </w:rPr>
        <w:t>Сюрбей-Токаевского сельского поселения</w:t>
      </w:r>
      <w:r w:rsidRPr="006C2599">
        <w:rPr>
          <w:color w:val="000000"/>
          <w:sz w:val="26"/>
          <w:szCs w:val="26"/>
        </w:rPr>
        <w:t xml:space="preserve"> в сумме </w:t>
      </w:r>
      <w:r w:rsidRPr="006C2599">
        <w:rPr>
          <w:sz w:val="26"/>
          <w:szCs w:val="26"/>
        </w:rPr>
        <w:t>0,00</w:t>
      </w:r>
      <w:r w:rsidRPr="006C2599">
        <w:rPr>
          <w:color w:val="000000"/>
          <w:sz w:val="26"/>
          <w:szCs w:val="26"/>
        </w:rPr>
        <w:t xml:space="preserve"> рублей;</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 xml:space="preserve">объем расходов на обслуживание муниципального долга Сюрбей-Токаевского сельского поселения в сумме </w:t>
      </w:r>
      <w:r w:rsidRPr="006C2599">
        <w:rPr>
          <w:sz w:val="26"/>
          <w:szCs w:val="26"/>
        </w:rPr>
        <w:t>0,00</w:t>
      </w:r>
      <w:r w:rsidRPr="006C2599">
        <w:rPr>
          <w:color w:val="000000"/>
          <w:sz w:val="26"/>
          <w:szCs w:val="26"/>
        </w:rPr>
        <w:t xml:space="preserve"> рублей;</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 xml:space="preserve">дефицит бюджета </w:t>
      </w:r>
      <w:r w:rsidRPr="006C2599">
        <w:rPr>
          <w:bCs/>
          <w:color w:val="000000"/>
          <w:sz w:val="26"/>
          <w:szCs w:val="26"/>
        </w:rPr>
        <w:t>Сюрбей-Токаевского сельского поселения</w:t>
      </w:r>
      <w:r w:rsidRPr="006C2599">
        <w:rPr>
          <w:color w:val="000000"/>
          <w:sz w:val="26"/>
          <w:szCs w:val="26"/>
        </w:rPr>
        <w:t xml:space="preserve"> в сумме </w:t>
      </w:r>
      <w:r w:rsidRPr="006C2599">
        <w:rPr>
          <w:sz w:val="26"/>
          <w:szCs w:val="26"/>
        </w:rPr>
        <w:t>0,00</w:t>
      </w:r>
      <w:r w:rsidRPr="006C2599">
        <w:rPr>
          <w:color w:val="000000"/>
          <w:sz w:val="26"/>
          <w:szCs w:val="26"/>
        </w:rPr>
        <w:t xml:space="preserve"> рублей.</w:t>
      </w:r>
    </w:p>
    <w:p w:rsidR="00EA56C7" w:rsidRPr="006C2599" w:rsidRDefault="00EA56C7" w:rsidP="00EA56C7">
      <w:pPr>
        <w:pStyle w:val="32"/>
        <w:rPr>
          <w:sz w:val="26"/>
          <w:szCs w:val="26"/>
        </w:rPr>
      </w:pPr>
      <w:r w:rsidRPr="006C2599">
        <w:rPr>
          <w:color w:val="000000"/>
          <w:sz w:val="26"/>
          <w:szCs w:val="26"/>
        </w:rPr>
        <w:t>3. Утвердить основные характеристики бюджета</w:t>
      </w:r>
      <w:r w:rsidRPr="006C2599">
        <w:rPr>
          <w:b/>
          <w:bCs/>
          <w:color w:val="000000"/>
          <w:sz w:val="26"/>
          <w:szCs w:val="26"/>
        </w:rPr>
        <w:t xml:space="preserve"> </w:t>
      </w:r>
      <w:r w:rsidRPr="006C2599">
        <w:rPr>
          <w:bCs/>
          <w:color w:val="000000"/>
          <w:sz w:val="26"/>
          <w:szCs w:val="26"/>
        </w:rPr>
        <w:t xml:space="preserve">Сюрбей-Токаевского сельского </w:t>
      </w:r>
      <w:r w:rsidRPr="006C2599">
        <w:rPr>
          <w:bCs/>
          <w:sz w:val="26"/>
          <w:szCs w:val="26"/>
        </w:rPr>
        <w:t>поселения</w:t>
      </w:r>
      <w:r w:rsidRPr="006C2599">
        <w:rPr>
          <w:sz w:val="26"/>
          <w:szCs w:val="26"/>
        </w:rPr>
        <w:t xml:space="preserve"> на 2022 год:</w:t>
      </w:r>
    </w:p>
    <w:p w:rsidR="00EA56C7" w:rsidRPr="006C2599" w:rsidRDefault="00EA56C7" w:rsidP="00EA56C7">
      <w:pPr>
        <w:autoSpaceDE w:val="0"/>
        <w:autoSpaceDN w:val="0"/>
        <w:adjustRightInd w:val="0"/>
        <w:ind w:firstLine="720"/>
        <w:jc w:val="both"/>
        <w:rPr>
          <w:sz w:val="26"/>
          <w:szCs w:val="26"/>
        </w:rPr>
      </w:pPr>
      <w:r w:rsidRPr="006C2599">
        <w:rPr>
          <w:sz w:val="26"/>
          <w:szCs w:val="26"/>
        </w:rPr>
        <w:t xml:space="preserve">прогнозируемый общий объем доходов бюджета </w:t>
      </w:r>
      <w:r w:rsidRPr="006C2599">
        <w:rPr>
          <w:bCs/>
          <w:sz w:val="26"/>
          <w:szCs w:val="26"/>
        </w:rPr>
        <w:t>Сюрбей-Токаевского сельского поселения</w:t>
      </w:r>
      <w:r w:rsidRPr="006C2599">
        <w:rPr>
          <w:sz w:val="26"/>
          <w:szCs w:val="26"/>
        </w:rPr>
        <w:t xml:space="preserve"> в сумме 3 324 980,00 рублей, в том числе объем безвозмездных поступлений в сумме 2 428 835,00 рублей, из них объем межбюджетных трансфертов, получаемых из бюджетов бюджетной системы Российской Федерации, в сумме 2 383 835,00 рублей;</w:t>
      </w:r>
    </w:p>
    <w:p w:rsidR="00EA56C7" w:rsidRPr="006C2599" w:rsidRDefault="00EA56C7" w:rsidP="00EA56C7">
      <w:pPr>
        <w:autoSpaceDE w:val="0"/>
        <w:autoSpaceDN w:val="0"/>
        <w:adjustRightInd w:val="0"/>
        <w:ind w:firstLine="720"/>
        <w:jc w:val="both"/>
        <w:rPr>
          <w:sz w:val="26"/>
          <w:szCs w:val="26"/>
        </w:rPr>
      </w:pPr>
      <w:r w:rsidRPr="006C2599">
        <w:rPr>
          <w:sz w:val="26"/>
          <w:szCs w:val="26"/>
        </w:rPr>
        <w:t xml:space="preserve">общий объем расходов бюджета </w:t>
      </w:r>
      <w:r w:rsidRPr="006C2599">
        <w:rPr>
          <w:bCs/>
          <w:sz w:val="26"/>
          <w:szCs w:val="26"/>
        </w:rPr>
        <w:t>Сюрбей-Токаевского сельского поселения</w:t>
      </w:r>
      <w:r w:rsidRPr="006C2599">
        <w:rPr>
          <w:sz w:val="26"/>
          <w:szCs w:val="26"/>
        </w:rPr>
        <w:t xml:space="preserve"> в сумме 3 324 980,00 рублей, в том числе условно утвержденные расходы в сумме 166 250,00 рублей;</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 xml:space="preserve">предельный объем муниципального долга </w:t>
      </w:r>
      <w:r w:rsidRPr="006C2599">
        <w:rPr>
          <w:bCs/>
          <w:color w:val="000000"/>
          <w:sz w:val="26"/>
          <w:szCs w:val="26"/>
        </w:rPr>
        <w:t>Сюрбей-Токаевского сельского поселения</w:t>
      </w:r>
      <w:r w:rsidRPr="006C2599">
        <w:rPr>
          <w:color w:val="000000"/>
          <w:sz w:val="26"/>
          <w:szCs w:val="26"/>
        </w:rPr>
        <w:t xml:space="preserve"> в сумме </w:t>
      </w:r>
      <w:r w:rsidRPr="006C2599">
        <w:rPr>
          <w:sz w:val="26"/>
          <w:szCs w:val="26"/>
        </w:rPr>
        <w:t>0,00</w:t>
      </w:r>
      <w:r w:rsidRPr="006C2599">
        <w:rPr>
          <w:color w:val="FF0000"/>
          <w:sz w:val="26"/>
          <w:szCs w:val="26"/>
        </w:rPr>
        <w:t xml:space="preserve"> </w:t>
      </w:r>
      <w:r w:rsidRPr="006C2599">
        <w:rPr>
          <w:color w:val="000000"/>
          <w:sz w:val="26"/>
          <w:szCs w:val="26"/>
        </w:rPr>
        <w:t>рублей;</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 xml:space="preserve">верхний предел муниципального долга </w:t>
      </w:r>
      <w:r w:rsidRPr="006C2599">
        <w:rPr>
          <w:bCs/>
          <w:color w:val="000000"/>
          <w:sz w:val="26"/>
          <w:szCs w:val="26"/>
        </w:rPr>
        <w:t>Сюрбей-Токаевского сельского поселения</w:t>
      </w:r>
      <w:r w:rsidRPr="006C2599">
        <w:rPr>
          <w:color w:val="000000"/>
          <w:sz w:val="26"/>
          <w:szCs w:val="26"/>
        </w:rPr>
        <w:t xml:space="preserve"> на 1 января 2023 года в сумме </w:t>
      </w:r>
      <w:r w:rsidRPr="006C2599">
        <w:rPr>
          <w:sz w:val="26"/>
          <w:szCs w:val="26"/>
        </w:rPr>
        <w:t>0,00</w:t>
      </w:r>
      <w:r w:rsidRPr="006C2599">
        <w:rPr>
          <w:color w:val="FF0000"/>
          <w:sz w:val="26"/>
          <w:szCs w:val="26"/>
        </w:rPr>
        <w:t xml:space="preserve"> </w:t>
      </w:r>
      <w:r w:rsidRPr="006C2599">
        <w:rPr>
          <w:color w:val="000000"/>
          <w:sz w:val="26"/>
          <w:szCs w:val="26"/>
        </w:rPr>
        <w:t xml:space="preserve">рублей, в том числе верхний предел долга по муниципальным гарантиям </w:t>
      </w:r>
      <w:r w:rsidRPr="006C2599">
        <w:rPr>
          <w:bCs/>
          <w:color w:val="000000"/>
          <w:sz w:val="26"/>
          <w:szCs w:val="26"/>
        </w:rPr>
        <w:t>Сюрбей-Токаевского сельского поселения</w:t>
      </w:r>
      <w:r w:rsidRPr="006C2599">
        <w:rPr>
          <w:color w:val="000000"/>
          <w:sz w:val="26"/>
          <w:szCs w:val="26"/>
        </w:rPr>
        <w:t xml:space="preserve"> в сумме </w:t>
      </w:r>
      <w:r w:rsidRPr="006C2599">
        <w:rPr>
          <w:sz w:val="26"/>
          <w:szCs w:val="26"/>
        </w:rPr>
        <w:t>0,00</w:t>
      </w:r>
      <w:r w:rsidRPr="006C2599">
        <w:rPr>
          <w:color w:val="000000"/>
          <w:sz w:val="26"/>
          <w:szCs w:val="26"/>
        </w:rPr>
        <w:t xml:space="preserve"> рублей;</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 xml:space="preserve">объем расходов на обслуживание муниципального долга Сюрбей-Токаевского сельского поселения в сумме </w:t>
      </w:r>
      <w:r w:rsidRPr="006C2599">
        <w:rPr>
          <w:sz w:val="26"/>
          <w:szCs w:val="26"/>
        </w:rPr>
        <w:t>0,00</w:t>
      </w:r>
      <w:r w:rsidRPr="006C2599">
        <w:rPr>
          <w:color w:val="000000"/>
          <w:sz w:val="26"/>
          <w:szCs w:val="26"/>
        </w:rPr>
        <w:t xml:space="preserve"> рублей;</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 xml:space="preserve">дефицит бюджета </w:t>
      </w:r>
      <w:r w:rsidRPr="006C2599">
        <w:rPr>
          <w:bCs/>
          <w:color w:val="000000"/>
          <w:sz w:val="26"/>
          <w:szCs w:val="26"/>
        </w:rPr>
        <w:t>Сюрбей-Токаевского сельского поселения</w:t>
      </w:r>
      <w:r w:rsidRPr="006C2599">
        <w:rPr>
          <w:color w:val="000000"/>
          <w:sz w:val="26"/>
          <w:szCs w:val="26"/>
        </w:rPr>
        <w:t xml:space="preserve"> в сумме </w:t>
      </w:r>
      <w:r w:rsidRPr="006C2599">
        <w:rPr>
          <w:sz w:val="26"/>
          <w:szCs w:val="26"/>
        </w:rPr>
        <w:t>0,00</w:t>
      </w:r>
      <w:r w:rsidRPr="006C2599">
        <w:rPr>
          <w:color w:val="000000"/>
          <w:sz w:val="26"/>
          <w:szCs w:val="26"/>
        </w:rPr>
        <w:t xml:space="preserve"> рублей.</w:t>
      </w:r>
    </w:p>
    <w:p w:rsidR="00EA56C7" w:rsidRPr="006C2599" w:rsidRDefault="00EA56C7" w:rsidP="00EA56C7">
      <w:pPr>
        <w:autoSpaceDE w:val="0"/>
        <w:autoSpaceDN w:val="0"/>
        <w:adjustRightInd w:val="0"/>
        <w:ind w:firstLine="720"/>
        <w:jc w:val="both"/>
        <w:rPr>
          <w:color w:val="000000"/>
          <w:sz w:val="26"/>
          <w:szCs w:val="26"/>
        </w:rPr>
      </w:pPr>
    </w:p>
    <w:p w:rsidR="00EA56C7" w:rsidRPr="006C2599" w:rsidRDefault="00EA56C7" w:rsidP="00EA56C7">
      <w:pPr>
        <w:pStyle w:val="af3"/>
        <w:ind w:left="1920" w:hanging="1211"/>
        <w:rPr>
          <w:rFonts w:ascii="Times New Roman" w:hAnsi="Times New Roman" w:cs="Times New Roman"/>
          <w:b/>
          <w:bCs/>
          <w:color w:val="000000"/>
          <w:sz w:val="26"/>
          <w:szCs w:val="26"/>
        </w:rPr>
      </w:pPr>
      <w:r w:rsidRPr="006C2599">
        <w:rPr>
          <w:rFonts w:ascii="Times New Roman" w:hAnsi="Times New Roman" w:cs="Times New Roman"/>
          <w:bCs/>
          <w:color w:val="000000"/>
          <w:sz w:val="26"/>
          <w:szCs w:val="26"/>
        </w:rPr>
        <w:t>Статья 2.</w:t>
      </w:r>
      <w:r w:rsidRPr="006C2599">
        <w:rPr>
          <w:rFonts w:ascii="Times New Roman" w:hAnsi="Times New Roman" w:cs="Times New Roman"/>
          <w:color w:val="000000"/>
          <w:sz w:val="26"/>
          <w:szCs w:val="26"/>
        </w:rPr>
        <w:t xml:space="preserve"> </w:t>
      </w:r>
      <w:r w:rsidRPr="006C2599">
        <w:rPr>
          <w:rFonts w:ascii="Times New Roman" w:hAnsi="Times New Roman" w:cs="Times New Roman"/>
          <w:color w:val="000000"/>
          <w:sz w:val="26"/>
          <w:szCs w:val="26"/>
        </w:rPr>
        <w:tab/>
      </w:r>
      <w:r w:rsidRPr="006C2599">
        <w:rPr>
          <w:rFonts w:ascii="Times New Roman" w:hAnsi="Times New Roman" w:cs="Times New Roman"/>
          <w:b/>
          <w:color w:val="000000"/>
          <w:sz w:val="26"/>
          <w:szCs w:val="26"/>
        </w:rPr>
        <w:t xml:space="preserve">Главные администраторы доходов бюджета </w:t>
      </w:r>
      <w:r w:rsidRPr="006C2599">
        <w:rPr>
          <w:rFonts w:ascii="Times New Roman" w:hAnsi="Times New Roman" w:cs="Times New Roman"/>
          <w:b/>
          <w:bCs/>
          <w:color w:val="000000"/>
          <w:sz w:val="26"/>
          <w:szCs w:val="26"/>
        </w:rPr>
        <w:t>Сюрбей-Токаевского сельского поселения</w:t>
      </w:r>
      <w:r w:rsidRPr="006C2599">
        <w:rPr>
          <w:rFonts w:ascii="Times New Roman" w:hAnsi="Times New Roman" w:cs="Times New Roman"/>
          <w:b/>
          <w:color w:val="000000"/>
          <w:sz w:val="26"/>
          <w:szCs w:val="26"/>
        </w:rPr>
        <w:t xml:space="preserve"> и главные администраторы источников финансирования дефицита бюджета </w:t>
      </w:r>
      <w:r w:rsidRPr="006C2599">
        <w:rPr>
          <w:rFonts w:ascii="Times New Roman" w:hAnsi="Times New Roman" w:cs="Times New Roman"/>
          <w:b/>
          <w:bCs/>
          <w:color w:val="000000"/>
          <w:sz w:val="26"/>
          <w:szCs w:val="26"/>
        </w:rPr>
        <w:t xml:space="preserve">Сюрбей-Токаевского сельского поселения </w:t>
      </w:r>
    </w:p>
    <w:p w:rsidR="00EA56C7" w:rsidRPr="006C2599" w:rsidRDefault="00EA56C7" w:rsidP="00EA56C7">
      <w:pPr>
        <w:rPr>
          <w:sz w:val="26"/>
          <w:szCs w:val="26"/>
        </w:rPr>
      </w:pPr>
    </w:p>
    <w:p w:rsidR="00EA56C7" w:rsidRPr="006C2599" w:rsidRDefault="00EA56C7" w:rsidP="00EA56C7">
      <w:pPr>
        <w:ind w:firstLine="709"/>
        <w:jc w:val="both"/>
        <w:rPr>
          <w:color w:val="000000"/>
          <w:sz w:val="26"/>
          <w:szCs w:val="26"/>
        </w:rPr>
      </w:pPr>
      <w:r w:rsidRPr="006C2599">
        <w:rPr>
          <w:color w:val="000000"/>
          <w:sz w:val="26"/>
          <w:szCs w:val="26"/>
        </w:rPr>
        <w:lastRenderedPageBreak/>
        <w:t xml:space="preserve">1. Утвердить перечень главных администраторов доходов бюджета </w:t>
      </w:r>
      <w:r w:rsidRPr="006C2599">
        <w:rPr>
          <w:bCs/>
          <w:color w:val="000000"/>
          <w:sz w:val="26"/>
          <w:szCs w:val="26"/>
        </w:rPr>
        <w:t>Сюрбей-Токаевского сельского поселения</w:t>
      </w:r>
      <w:r w:rsidRPr="006C2599">
        <w:rPr>
          <w:color w:val="000000"/>
          <w:sz w:val="26"/>
          <w:szCs w:val="26"/>
        </w:rPr>
        <w:t xml:space="preserve"> согласно приложению 1 к настоящему решению.</w:t>
      </w:r>
    </w:p>
    <w:p w:rsidR="00EA56C7" w:rsidRPr="006C2599" w:rsidRDefault="00EA56C7" w:rsidP="00EA56C7">
      <w:pPr>
        <w:ind w:firstLine="709"/>
        <w:jc w:val="both"/>
        <w:rPr>
          <w:color w:val="000000"/>
          <w:sz w:val="26"/>
          <w:szCs w:val="26"/>
        </w:rPr>
      </w:pPr>
      <w:r w:rsidRPr="006C2599">
        <w:rPr>
          <w:color w:val="000000"/>
          <w:sz w:val="26"/>
          <w:szCs w:val="26"/>
        </w:rPr>
        <w:t xml:space="preserve">2. Утвердить перечень главных администраторов источников финансирования дефицита бюджета </w:t>
      </w:r>
      <w:r w:rsidRPr="006C2599">
        <w:rPr>
          <w:bCs/>
          <w:color w:val="000000"/>
          <w:sz w:val="26"/>
          <w:szCs w:val="26"/>
        </w:rPr>
        <w:t>Сюрбей-Токаевского сельского поселения</w:t>
      </w:r>
      <w:r w:rsidRPr="006C2599">
        <w:rPr>
          <w:color w:val="000000"/>
          <w:sz w:val="26"/>
          <w:szCs w:val="26"/>
        </w:rPr>
        <w:t xml:space="preserve"> согласно приложению 2 к настоящему решению.</w:t>
      </w:r>
    </w:p>
    <w:p w:rsidR="00EA56C7" w:rsidRPr="006C2599" w:rsidRDefault="00EA56C7" w:rsidP="00EA56C7">
      <w:pPr>
        <w:ind w:firstLine="709"/>
        <w:jc w:val="both"/>
        <w:rPr>
          <w:color w:val="000000"/>
          <w:sz w:val="26"/>
          <w:szCs w:val="26"/>
        </w:rPr>
      </w:pPr>
      <w:r w:rsidRPr="006C2599">
        <w:rPr>
          <w:color w:val="000000"/>
          <w:sz w:val="26"/>
          <w:szCs w:val="26"/>
        </w:rPr>
        <w:t xml:space="preserve">3. Установить, что главные администраторы доходов бюджета Сюрбей-Токаевского сельского поселения и главные администраторы источников финансирования дефицита бюджета </w:t>
      </w:r>
      <w:r w:rsidRPr="006C2599">
        <w:rPr>
          <w:bCs/>
          <w:color w:val="000000"/>
          <w:sz w:val="26"/>
          <w:szCs w:val="26"/>
        </w:rPr>
        <w:t>Сюрбей-Токаевского сельского поселения</w:t>
      </w:r>
      <w:r w:rsidRPr="006C2599">
        <w:rPr>
          <w:color w:val="000000"/>
          <w:sz w:val="26"/>
          <w:szCs w:val="26"/>
        </w:rPr>
        <w:t xml:space="preserve"> осуществляют в соответствии с законодательством Российской Федерации, законодательством Чувашской Республики и нормативными правовыми актами </w:t>
      </w:r>
      <w:r w:rsidRPr="006C2599">
        <w:rPr>
          <w:bCs/>
          <w:color w:val="000000"/>
          <w:sz w:val="26"/>
          <w:szCs w:val="26"/>
        </w:rPr>
        <w:t>Сюрбей-Токаевского сельского поселения</w:t>
      </w:r>
      <w:r w:rsidRPr="006C2599">
        <w:rPr>
          <w:color w:val="000000"/>
          <w:sz w:val="26"/>
          <w:szCs w:val="26"/>
        </w:rPr>
        <w:t xml:space="preserve">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EA56C7" w:rsidRPr="006C2599" w:rsidRDefault="00EA56C7" w:rsidP="00EA56C7">
      <w:pPr>
        <w:ind w:firstLine="709"/>
        <w:jc w:val="both"/>
        <w:rPr>
          <w:color w:val="000000"/>
          <w:sz w:val="26"/>
          <w:szCs w:val="26"/>
        </w:rPr>
      </w:pPr>
      <w:r w:rsidRPr="006C2599">
        <w:rPr>
          <w:color w:val="000000"/>
          <w:sz w:val="26"/>
          <w:szCs w:val="26"/>
        </w:rPr>
        <w:t>4. Установить, что:</w:t>
      </w:r>
    </w:p>
    <w:p w:rsidR="00EA56C7" w:rsidRPr="006C2599" w:rsidRDefault="00EA56C7" w:rsidP="00EA56C7">
      <w:pPr>
        <w:ind w:firstLine="709"/>
        <w:jc w:val="both"/>
        <w:rPr>
          <w:color w:val="000000"/>
          <w:sz w:val="26"/>
          <w:szCs w:val="26"/>
        </w:rPr>
      </w:pPr>
      <w:r w:rsidRPr="006C2599">
        <w:rPr>
          <w:color w:val="000000"/>
          <w:sz w:val="26"/>
          <w:szCs w:val="26"/>
        </w:rPr>
        <w:t>1) по соглашению между администрацией Сюрбей-Токаевского сельского поселения и администрацией Комсомольского района Чувашской Республики функции администратора доходов бюджета Сюрбей-Токаевского сельского поселения выполняет администрация Комсомольского района Чувашской Республики;</w:t>
      </w:r>
    </w:p>
    <w:p w:rsidR="00EA56C7" w:rsidRPr="006C2599" w:rsidRDefault="00EA56C7" w:rsidP="00EA56C7">
      <w:pPr>
        <w:ind w:firstLine="709"/>
        <w:jc w:val="both"/>
        <w:rPr>
          <w:color w:val="000000"/>
          <w:sz w:val="26"/>
          <w:szCs w:val="26"/>
        </w:rPr>
      </w:pPr>
      <w:r w:rsidRPr="006C2599">
        <w:rPr>
          <w:color w:val="000000"/>
          <w:sz w:val="26"/>
          <w:szCs w:val="26"/>
        </w:rPr>
        <w:t>2) уполномоченным органом по получению данных по лицевым счетам администраторов доходов бюджета</w:t>
      </w:r>
      <w:r w:rsidRPr="006C2599">
        <w:rPr>
          <w:bCs/>
          <w:color w:val="000000"/>
          <w:sz w:val="26"/>
          <w:szCs w:val="26"/>
        </w:rPr>
        <w:t xml:space="preserve"> Сюрбей-Токаевского сельского поселения является муниципальное казенное учреждение «Централизованная бухгалтерия Комсомольского района Чувашской Республики».</w:t>
      </w:r>
    </w:p>
    <w:p w:rsidR="00EA56C7" w:rsidRPr="006C2599" w:rsidRDefault="00EA56C7" w:rsidP="00EA56C7">
      <w:pPr>
        <w:pStyle w:val="2"/>
        <w:ind w:left="1985" w:hanging="1276"/>
        <w:rPr>
          <w:rFonts w:ascii="Times New Roman" w:hAnsi="Times New Roman"/>
          <w:b/>
          <w:color w:val="000000"/>
          <w:sz w:val="26"/>
          <w:szCs w:val="26"/>
          <w:lang w:val="ru-RU"/>
        </w:rPr>
      </w:pPr>
    </w:p>
    <w:p w:rsidR="00EA56C7" w:rsidRPr="006C2599" w:rsidRDefault="00EA56C7" w:rsidP="00EA56C7">
      <w:pPr>
        <w:pStyle w:val="2"/>
        <w:ind w:left="1985" w:right="-2" w:hanging="1276"/>
        <w:rPr>
          <w:rFonts w:ascii="Times New Roman" w:hAnsi="Times New Roman"/>
          <w:b/>
          <w:sz w:val="26"/>
          <w:szCs w:val="26"/>
          <w:lang w:val="ru-RU"/>
        </w:rPr>
      </w:pPr>
      <w:r w:rsidRPr="006C2599">
        <w:rPr>
          <w:rFonts w:ascii="Times New Roman" w:hAnsi="Times New Roman"/>
          <w:color w:val="000000"/>
          <w:sz w:val="26"/>
          <w:szCs w:val="26"/>
          <w:lang w:val="ru-RU"/>
        </w:rPr>
        <w:t>Статья 3.</w:t>
      </w:r>
      <w:r w:rsidRPr="006C2599">
        <w:rPr>
          <w:rFonts w:ascii="Times New Roman" w:hAnsi="Times New Roman"/>
          <w:color w:val="000000"/>
          <w:sz w:val="26"/>
          <w:szCs w:val="26"/>
          <w:lang w:val="ru-RU"/>
        </w:rPr>
        <w:tab/>
      </w:r>
      <w:r w:rsidRPr="006C2599">
        <w:rPr>
          <w:rFonts w:ascii="Times New Roman" w:hAnsi="Times New Roman"/>
          <w:b/>
          <w:sz w:val="26"/>
          <w:szCs w:val="26"/>
          <w:lang w:val="ru-RU"/>
        </w:rPr>
        <w:t xml:space="preserve">Прогнозируемые объемы поступлений доходов в бюджет </w:t>
      </w:r>
      <w:r w:rsidRPr="006C2599">
        <w:rPr>
          <w:rFonts w:ascii="Times New Roman" w:hAnsi="Times New Roman"/>
          <w:b/>
          <w:bCs/>
          <w:color w:val="000000"/>
          <w:sz w:val="26"/>
          <w:szCs w:val="26"/>
          <w:lang w:val="ru-RU"/>
        </w:rPr>
        <w:t>Сюрбей-Токаевского сельского поселения</w:t>
      </w:r>
      <w:r w:rsidRPr="006C2599">
        <w:rPr>
          <w:rFonts w:ascii="Times New Roman" w:hAnsi="Times New Roman"/>
          <w:b/>
          <w:sz w:val="26"/>
          <w:szCs w:val="26"/>
          <w:lang w:val="ru-RU"/>
        </w:rPr>
        <w:t xml:space="preserve"> на 2020 год и на плановый период 2021 и 2022 годов </w:t>
      </w:r>
    </w:p>
    <w:p w:rsidR="00EA56C7" w:rsidRPr="006C2599" w:rsidRDefault="00EA56C7" w:rsidP="00EA56C7">
      <w:pPr>
        <w:rPr>
          <w:sz w:val="26"/>
          <w:szCs w:val="26"/>
        </w:rPr>
      </w:pPr>
    </w:p>
    <w:p w:rsidR="00EA56C7" w:rsidRPr="006C2599" w:rsidRDefault="00EA56C7" w:rsidP="00EA56C7">
      <w:pPr>
        <w:ind w:firstLine="709"/>
        <w:jc w:val="both"/>
        <w:rPr>
          <w:sz w:val="26"/>
          <w:szCs w:val="26"/>
        </w:rPr>
      </w:pPr>
      <w:r w:rsidRPr="006C2599">
        <w:rPr>
          <w:sz w:val="26"/>
          <w:szCs w:val="26"/>
        </w:rPr>
        <w:t xml:space="preserve">Учесть в бюджете </w:t>
      </w:r>
      <w:r w:rsidRPr="006C2599">
        <w:rPr>
          <w:bCs/>
          <w:color w:val="000000"/>
          <w:sz w:val="26"/>
          <w:szCs w:val="26"/>
        </w:rPr>
        <w:t>Сюрбей-Токаевского сельского поселения</w:t>
      </w:r>
      <w:r w:rsidRPr="006C2599">
        <w:rPr>
          <w:sz w:val="26"/>
          <w:szCs w:val="26"/>
        </w:rPr>
        <w:t xml:space="preserve"> прогнозируемые объемы поступлений доходов в бюджет </w:t>
      </w:r>
      <w:r w:rsidRPr="006C2599">
        <w:rPr>
          <w:bCs/>
          <w:color w:val="000000"/>
          <w:sz w:val="26"/>
          <w:szCs w:val="26"/>
        </w:rPr>
        <w:t>Сюрбей-Токаевского сельского поселения</w:t>
      </w:r>
      <w:r w:rsidRPr="006C2599">
        <w:rPr>
          <w:sz w:val="26"/>
          <w:szCs w:val="26"/>
        </w:rPr>
        <w:t>:</w:t>
      </w:r>
    </w:p>
    <w:p w:rsidR="00EA56C7" w:rsidRPr="006C2599" w:rsidRDefault="00EA56C7" w:rsidP="00EA56C7">
      <w:pPr>
        <w:ind w:firstLine="709"/>
        <w:jc w:val="both"/>
        <w:rPr>
          <w:sz w:val="26"/>
          <w:szCs w:val="26"/>
        </w:rPr>
      </w:pPr>
      <w:r w:rsidRPr="006C2599">
        <w:rPr>
          <w:sz w:val="26"/>
          <w:szCs w:val="26"/>
        </w:rPr>
        <w:t>на 2020 год согласно приложению 3 к настоящему решению;</w:t>
      </w:r>
    </w:p>
    <w:p w:rsidR="00EA56C7" w:rsidRPr="006C2599" w:rsidRDefault="00EA56C7" w:rsidP="00EA56C7">
      <w:pPr>
        <w:ind w:firstLine="709"/>
        <w:jc w:val="both"/>
        <w:rPr>
          <w:sz w:val="26"/>
          <w:szCs w:val="26"/>
        </w:rPr>
      </w:pPr>
      <w:r w:rsidRPr="006C2599">
        <w:rPr>
          <w:sz w:val="26"/>
          <w:szCs w:val="26"/>
        </w:rPr>
        <w:t>на 2021 и 2022 годы согласно приложению 4 к настоящему решению.</w:t>
      </w:r>
    </w:p>
    <w:p w:rsidR="00EA56C7" w:rsidRPr="006C2599" w:rsidRDefault="00EA56C7" w:rsidP="00EA56C7">
      <w:pPr>
        <w:ind w:left="1920" w:hanging="1211"/>
        <w:jc w:val="both"/>
        <w:rPr>
          <w:bCs/>
          <w:color w:val="000000"/>
          <w:sz w:val="26"/>
          <w:szCs w:val="26"/>
        </w:rPr>
      </w:pPr>
    </w:p>
    <w:p w:rsidR="00EA56C7" w:rsidRPr="006C2599" w:rsidRDefault="00EA56C7" w:rsidP="00EA56C7">
      <w:pPr>
        <w:ind w:left="1920" w:hanging="1211"/>
        <w:jc w:val="both"/>
        <w:rPr>
          <w:b/>
          <w:color w:val="000000"/>
          <w:sz w:val="26"/>
          <w:szCs w:val="26"/>
        </w:rPr>
      </w:pPr>
      <w:r w:rsidRPr="006C2599">
        <w:rPr>
          <w:bCs/>
          <w:color w:val="000000"/>
          <w:sz w:val="26"/>
          <w:szCs w:val="26"/>
        </w:rPr>
        <w:t>Статья 4.</w:t>
      </w:r>
      <w:r w:rsidRPr="006C2599">
        <w:rPr>
          <w:b/>
          <w:sz w:val="26"/>
          <w:szCs w:val="26"/>
        </w:rPr>
        <w:t xml:space="preserve"> </w:t>
      </w:r>
      <w:r w:rsidRPr="006C2599">
        <w:rPr>
          <w:b/>
          <w:sz w:val="26"/>
          <w:szCs w:val="26"/>
        </w:rPr>
        <w:tab/>
      </w:r>
      <w:r w:rsidRPr="006C2599">
        <w:rPr>
          <w:b/>
          <w:color w:val="000000"/>
          <w:sz w:val="26"/>
          <w:szCs w:val="26"/>
        </w:rPr>
        <w:t xml:space="preserve">Бюджетные ассигнования бюджета </w:t>
      </w:r>
      <w:r w:rsidRPr="006C2599">
        <w:rPr>
          <w:b/>
          <w:bCs/>
          <w:color w:val="000000"/>
          <w:sz w:val="26"/>
          <w:szCs w:val="26"/>
        </w:rPr>
        <w:t>Сюрбей-Токаевского сельского поселения на 2020 год и на плановый период 2021 и 2022 годов</w:t>
      </w:r>
    </w:p>
    <w:p w:rsidR="00EA56C7" w:rsidRPr="006C2599" w:rsidRDefault="00EA56C7" w:rsidP="00EA56C7">
      <w:pPr>
        <w:pStyle w:val="2a"/>
        <w:autoSpaceDE w:val="0"/>
        <w:autoSpaceDN w:val="0"/>
        <w:adjustRightInd w:val="0"/>
        <w:ind w:left="0" w:firstLine="720"/>
        <w:jc w:val="both"/>
        <w:rPr>
          <w:color w:val="000000"/>
          <w:sz w:val="26"/>
          <w:szCs w:val="26"/>
        </w:rPr>
      </w:pPr>
      <w:bookmarkStart w:id="0" w:name="sub_61"/>
    </w:p>
    <w:p w:rsidR="00EA56C7" w:rsidRPr="006C2599" w:rsidRDefault="00EA56C7" w:rsidP="00EA56C7">
      <w:pPr>
        <w:pStyle w:val="2a"/>
        <w:autoSpaceDE w:val="0"/>
        <w:autoSpaceDN w:val="0"/>
        <w:adjustRightInd w:val="0"/>
        <w:ind w:left="0" w:firstLine="720"/>
        <w:jc w:val="both"/>
        <w:rPr>
          <w:color w:val="000000"/>
          <w:sz w:val="26"/>
          <w:szCs w:val="26"/>
        </w:rPr>
      </w:pPr>
      <w:r w:rsidRPr="006C2599">
        <w:rPr>
          <w:color w:val="000000"/>
          <w:sz w:val="26"/>
          <w:szCs w:val="26"/>
        </w:rPr>
        <w:t>1. Утвердить:</w:t>
      </w:r>
    </w:p>
    <w:p w:rsidR="00EA56C7" w:rsidRPr="006C2599" w:rsidRDefault="00EA56C7" w:rsidP="00EA56C7">
      <w:pPr>
        <w:pStyle w:val="2a"/>
        <w:autoSpaceDE w:val="0"/>
        <w:autoSpaceDN w:val="0"/>
        <w:adjustRightInd w:val="0"/>
        <w:ind w:left="0" w:firstLine="708"/>
        <w:jc w:val="both"/>
        <w:rPr>
          <w:color w:val="000000"/>
          <w:sz w:val="26"/>
          <w:szCs w:val="26"/>
        </w:rPr>
      </w:pPr>
      <w:r w:rsidRPr="006C2599">
        <w:rPr>
          <w:color w:val="000000"/>
          <w:sz w:val="26"/>
          <w:szCs w:val="26"/>
        </w:rPr>
        <w:t xml:space="preserve">а) распределение бюджетных ассигнований по разделам, подразделам, целевым статьям (муниципальным программам Сюрбей-Токаевского сельского поселения и непрограммным направлениям деятельности), группам (группам и подгруппам) видов расходов классификации расходов бюджета </w:t>
      </w:r>
      <w:bookmarkEnd w:id="0"/>
      <w:r w:rsidRPr="006C2599">
        <w:rPr>
          <w:bCs/>
          <w:color w:val="000000"/>
          <w:sz w:val="26"/>
          <w:szCs w:val="26"/>
        </w:rPr>
        <w:t xml:space="preserve">Сюрбей-Токаевского сельского поселения </w:t>
      </w:r>
      <w:r w:rsidRPr="006C2599">
        <w:rPr>
          <w:color w:val="000000"/>
          <w:sz w:val="26"/>
          <w:szCs w:val="26"/>
        </w:rPr>
        <w:t xml:space="preserve">на 2020 год согласно </w:t>
      </w:r>
      <w:hyperlink w:anchor="sub_4000" w:history="1">
        <w:r w:rsidRPr="006C2599">
          <w:rPr>
            <w:color w:val="000000"/>
            <w:sz w:val="26"/>
            <w:szCs w:val="26"/>
          </w:rPr>
          <w:t>приложению</w:t>
        </w:r>
      </w:hyperlink>
      <w:r w:rsidRPr="006C2599">
        <w:rPr>
          <w:color w:val="000000"/>
          <w:sz w:val="26"/>
          <w:szCs w:val="26"/>
        </w:rPr>
        <w:t xml:space="preserve"> 5 к настоящему решению;</w:t>
      </w:r>
    </w:p>
    <w:p w:rsidR="00EA56C7" w:rsidRPr="006C2599" w:rsidRDefault="00EA56C7" w:rsidP="00EA56C7">
      <w:pPr>
        <w:pStyle w:val="2a"/>
        <w:autoSpaceDE w:val="0"/>
        <w:autoSpaceDN w:val="0"/>
        <w:adjustRightInd w:val="0"/>
        <w:ind w:left="0" w:firstLine="708"/>
        <w:jc w:val="both"/>
        <w:rPr>
          <w:color w:val="000000"/>
          <w:sz w:val="26"/>
          <w:szCs w:val="26"/>
        </w:rPr>
      </w:pPr>
      <w:bookmarkStart w:id="1" w:name="sub_62"/>
      <w:r w:rsidRPr="006C2599">
        <w:rPr>
          <w:color w:val="000000"/>
          <w:sz w:val="26"/>
          <w:szCs w:val="26"/>
        </w:rPr>
        <w:lastRenderedPageBreak/>
        <w:t xml:space="preserve">б) распределение бюджетных ассигнований по разделам, подразделам, целевым статьям (муниципальным программам Сюрбей-Токаевского сельского поселения и непрограммным направлениям деятельности), группам (группам и подгруппам) видов расходов классификации расходов бюджета </w:t>
      </w:r>
      <w:r w:rsidRPr="006C2599">
        <w:rPr>
          <w:bCs/>
          <w:color w:val="000000"/>
          <w:sz w:val="26"/>
          <w:szCs w:val="26"/>
        </w:rPr>
        <w:t xml:space="preserve">Сюрбей-Токаевского сельского поселения </w:t>
      </w:r>
      <w:r w:rsidRPr="006C2599">
        <w:rPr>
          <w:color w:val="000000"/>
          <w:sz w:val="26"/>
          <w:szCs w:val="26"/>
        </w:rPr>
        <w:t xml:space="preserve">на 2021 и 2022 годы согласно </w:t>
      </w:r>
      <w:hyperlink w:anchor="sub_4000" w:history="1">
        <w:r w:rsidRPr="006C2599">
          <w:rPr>
            <w:color w:val="000000"/>
            <w:sz w:val="26"/>
            <w:szCs w:val="26"/>
          </w:rPr>
          <w:t>приложению</w:t>
        </w:r>
      </w:hyperlink>
      <w:r w:rsidRPr="006C2599">
        <w:rPr>
          <w:color w:val="000000"/>
          <w:sz w:val="26"/>
          <w:szCs w:val="26"/>
        </w:rPr>
        <w:t xml:space="preserve"> 6 к настоящему решению;</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 xml:space="preserve">в) распределение бюджетных ассигнований по целевым статьям (муниципальным программам Сюрбей-Токаевского сельского поселения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w:t>
      </w:r>
      <w:r w:rsidRPr="006C2599">
        <w:rPr>
          <w:bCs/>
          <w:color w:val="000000"/>
          <w:sz w:val="26"/>
          <w:szCs w:val="26"/>
        </w:rPr>
        <w:t>Сюрбей-Токаевского сельского поселения</w:t>
      </w:r>
      <w:r w:rsidRPr="006C2599">
        <w:rPr>
          <w:color w:val="000000"/>
          <w:sz w:val="26"/>
          <w:szCs w:val="26"/>
        </w:rPr>
        <w:t xml:space="preserve"> на 2020 год согласно </w:t>
      </w:r>
      <w:hyperlink w:anchor="sub_4000" w:history="1">
        <w:r w:rsidRPr="006C2599">
          <w:rPr>
            <w:color w:val="000000"/>
            <w:sz w:val="26"/>
            <w:szCs w:val="26"/>
          </w:rPr>
          <w:t xml:space="preserve">приложению </w:t>
        </w:r>
      </w:hyperlink>
      <w:r w:rsidRPr="006C2599">
        <w:rPr>
          <w:color w:val="000000"/>
          <w:sz w:val="26"/>
          <w:szCs w:val="26"/>
        </w:rPr>
        <w:t>7 к настоящему решению;</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 xml:space="preserve">г) распределение бюджетных ассигнований по целевым статьям (муниципальным программам Сюрбей-Токаевского сельского поселения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w:t>
      </w:r>
      <w:r w:rsidRPr="006C2599">
        <w:rPr>
          <w:bCs/>
          <w:color w:val="000000"/>
          <w:sz w:val="26"/>
          <w:szCs w:val="26"/>
        </w:rPr>
        <w:t>Сюрбей-Токаевского сельского поселения</w:t>
      </w:r>
      <w:r w:rsidRPr="006C2599">
        <w:rPr>
          <w:color w:val="000000"/>
          <w:sz w:val="26"/>
          <w:szCs w:val="26"/>
        </w:rPr>
        <w:t xml:space="preserve"> на 2021 и 2022 годы согласно </w:t>
      </w:r>
      <w:hyperlink w:anchor="sub_4000" w:history="1">
        <w:r w:rsidRPr="006C2599">
          <w:rPr>
            <w:color w:val="000000"/>
            <w:sz w:val="26"/>
            <w:szCs w:val="26"/>
          </w:rPr>
          <w:t xml:space="preserve">приложению </w:t>
        </w:r>
      </w:hyperlink>
      <w:r w:rsidRPr="006C2599">
        <w:rPr>
          <w:color w:val="000000"/>
          <w:sz w:val="26"/>
          <w:szCs w:val="26"/>
        </w:rPr>
        <w:t>8 к настоящему решению;</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д) ведомственную структуру расходов бюджета Сюрбей-Токаевского сельского поселения на 2020 год согласно приложению 9 к настоящему решению;</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е) ведомственную структуру расходов бюджета Сюрбей-Токаевского сельского поселения на 2021 и 2022 годы согласно приложению 10 к настоящему решению.</w:t>
      </w:r>
    </w:p>
    <w:bookmarkEnd w:id="1"/>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2. Утвердить:</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объем бюджетных ассигнований Дорожного фонда Сюрбей-Токаевского сельского поселения:</w:t>
      </w:r>
    </w:p>
    <w:p w:rsidR="00EA56C7" w:rsidRPr="006C2599" w:rsidRDefault="00EA56C7" w:rsidP="00EA56C7">
      <w:pPr>
        <w:autoSpaceDE w:val="0"/>
        <w:autoSpaceDN w:val="0"/>
        <w:adjustRightInd w:val="0"/>
        <w:ind w:firstLine="720"/>
        <w:jc w:val="both"/>
        <w:rPr>
          <w:sz w:val="26"/>
          <w:szCs w:val="26"/>
        </w:rPr>
      </w:pPr>
      <w:r w:rsidRPr="006C2599">
        <w:rPr>
          <w:sz w:val="26"/>
          <w:szCs w:val="26"/>
        </w:rPr>
        <w:t>на 2020 год в сумме 630 494,00 рубля;</w:t>
      </w:r>
    </w:p>
    <w:p w:rsidR="00EA56C7" w:rsidRPr="006C2599" w:rsidRDefault="00EA56C7" w:rsidP="00EA56C7">
      <w:pPr>
        <w:autoSpaceDE w:val="0"/>
        <w:autoSpaceDN w:val="0"/>
        <w:adjustRightInd w:val="0"/>
        <w:ind w:firstLine="720"/>
        <w:jc w:val="both"/>
        <w:rPr>
          <w:sz w:val="26"/>
          <w:szCs w:val="26"/>
        </w:rPr>
      </w:pPr>
      <w:r w:rsidRPr="006C2599">
        <w:rPr>
          <w:sz w:val="26"/>
          <w:szCs w:val="26"/>
        </w:rPr>
        <w:t>на 2021 год в сумме 640 788,00 рублей;</w:t>
      </w:r>
    </w:p>
    <w:p w:rsidR="00EA56C7" w:rsidRPr="006C2599" w:rsidRDefault="00EA56C7" w:rsidP="00EA56C7">
      <w:pPr>
        <w:autoSpaceDE w:val="0"/>
        <w:autoSpaceDN w:val="0"/>
        <w:adjustRightInd w:val="0"/>
        <w:ind w:firstLine="720"/>
        <w:jc w:val="both"/>
        <w:rPr>
          <w:sz w:val="26"/>
          <w:szCs w:val="26"/>
        </w:rPr>
      </w:pPr>
      <w:r w:rsidRPr="006C2599">
        <w:rPr>
          <w:sz w:val="26"/>
          <w:szCs w:val="26"/>
        </w:rPr>
        <w:t>на 2022 год в сумме 877 631,00 рубль;</w:t>
      </w:r>
    </w:p>
    <w:p w:rsidR="00EA56C7" w:rsidRPr="006C2599" w:rsidRDefault="00EA56C7" w:rsidP="00EA56C7">
      <w:pPr>
        <w:autoSpaceDE w:val="0"/>
        <w:autoSpaceDN w:val="0"/>
        <w:adjustRightInd w:val="0"/>
        <w:ind w:firstLine="720"/>
        <w:jc w:val="both"/>
        <w:rPr>
          <w:color w:val="000000"/>
          <w:sz w:val="26"/>
          <w:szCs w:val="26"/>
        </w:rPr>
      </w:pPr>
      <w:r w:rsidRPr="006C2599">
        <w:rPr>
          <w:color w:val="000000"/>
          <w:sz w:val="26"/>
          <w:szCs w:val="26"/>
        </w:rPr>
        <w:t>прогнозируемый объем доходов бюджета Сюрбей-Токаевского сельского поселения от поступлений, указанных в пункте 3 Порядка формирования и использования бюджетных ассигнований Дорожного фонда Сюрбей-Токаевского сельского поселения, утвержденного решением Собрания депутатов Сюрбей-Токаевского сельского поселения от 30 октября 2013 года №1/85 «О создании Дорожного фонда Сюрбей-Токаевского сельского поселения Комсомольского района Чувашской Республики»:</w:t>
      </w:r>
    </w:p>
    <w:p w:rsidR="00EA56C7" w:rsidRPr="006C2599" w:rsidRDefault="00EA56C7" w:rsidP="00EA56C7">
      <w:pPr>
        <w:autoSpaceDE w:val="0"/>
        <w:autoSpaceDN w:val="0"/>
        <w:adjustRightInd w:val="0"/>
        <w:ind w:firstLine="720"/>
        <w:jc w:val="both"/>
        <w:rPr>
          <w:sz w:val="26"/>
          <w:szCs w:val="26"/>
        </w:rPr>
      </w:pPr>
      <w:r w:rsidRPr="006C2599">
        <w:rPr>
          <w:sz w:val="26"/>
          <w:szCs w:val="26"/>
        </w:rPr>
        <w:t>на 2020 год в сумме 630 494,00 рубля;</w:t>
      </w:r>
    </w:p>
    <w:p w:rsidR="00EA56C7" w:rsidRPr="006C2599" w:rsidRDefault="00EA56C7" w:rsidP="00EA56C7">
      <w:pPr>
        <w:autoSpaceDE w:val="0"/>
        <w:autoSpaceDN w:val="0"/>
        <w:adjustRightInd w:val="0"/>
        <w:ind w:firstLine="720"/>
        <w:jc w:val="both"/>
        <w:rPr>
          <w:sz w:val="26"/>
          <w:szCs w:val="26"/>
        </w:rPr>
      </w:pPr>
      <w:r w:rsidRPr="006C2599">
        <w:rPr>
          <w:sz w:val="26"/>
          <w:szCs w:val="26"/>
        </w:rPr>
        <w:t>на 2021 год в сумме 640 788,00 рублей;</w:t>
      </w:r>
    </w:p>
    <w:p w:rsidR="00EA56C7" w:rsidRPr="006C2599" w:rsidRDefault="00EA56C7" w:rsidP="00EA56C7">
      <w:pPr>
        <w:autoSpaceDE w:val="0"/>
        <w:autoSpaceDN w:val="0"/>
        <w:adjustRightInd w:val="0"/>
        <w:ind w:firstLine="720"/>
        <w:jc w:val="both"/>
        <w:rPr>
          <w:sz w:val="26"/>
          <w:szCs w:val="26"/>
        </w:rPr>
      </w:pPr>
      <w:r w:rsidRPr="006C2599">
        <w:rPr>
          <w:sz w:val="26"/>
          <w:szCs w:val="26"/>
        </w:rPr>
        <w:t>на 2022 год в сумме 877 631,00 рубль.</w:t>
      </w:r>
    </w:p>
    <w:p w:rsidR="00EA56C7" w:rsidRPr="006C2599" w:rsidRDefault="00EA56C7" w:rsidP="00EA56C7">
      <w:pPr>
        <w:pStyle w:val="21"/>
        <w:ind w:left="1843" w:hanging="1134"/>
        <w:jc w:val="both"/>
        <w:rPr>
          <w:bCs w:val="0"/>
          <w:color w:val="000000"/>
          <w:szCs w:val="26"/>
        </w:rPr>
      </w:pPr>
    </w:p>
    <w:p w:rsidR="00EA56C7" w:rsidRPr="006C2599" w:rsidRDefault="00EA56C7" w:rsidP="00EA56C7">
      <w:pPr>
        <w:pStyle w:val="21"/>
        <w:ind w:left="1843" w:hanging="1134"/>
        <w:jc w:val="both"/>
        <w:rPr>
          <w:b/>
          <w:szCs w:val="26"/>
        </w:rPr>
      </w:pPr>
      <w:r w:rsidRPr="006C2599">
        <w:rPr>
          <w:bCs w:val="0"/>
          <w:szCs w:val="26"/>
        </w:rPr>
        <w:t>Статья 5.</w:t>
      </w:r>
      <w:r w:rsidRPr="006C2599">
        <w:rPr>
          <w:b/>
          <w:szCs w:val="26"/>
        </w:rPr>
        <w:tab/>
        <w:t>Особенности осуществления в 2020 году операций со средствами, поступающими во временное распоряжение казенных учреждений Сюрбей-Токаевского сельского поселения, и средствами юридических лиц, не являющихся участниками бюджетного процесса</w:t>
      </w:r>
    </w:p>
    <w:p w:rsidR="00EA56C7" w:rsidRPr="006C2599" w:rsidRDefault="00EA56C7" w:rsidP="00EA56C7">
      <w:pPr>
        <w:adjustRightInd w:val="0"/>
        <w:ind w:firstLine="709"/>
        <w:jc w:val="both"/>
        <w:rPr>
          <w:sz w:val="26"/>
          <w:szCs w:val="26"/>
        </w:rPr>
      </w:pPr>
    </w:p>
    <w:p w:rsidR="00EA56C7" w:rsidRPr="006C2599" w:rsidRDefault="00EA56C7" w:rsidP="00EA56C7">
      <w:pPr>
        <w:adjustRightInd w:val="0"/>
        <w:ind w:firstLine="709"/>
        <w:jc w:val="both"/>
        <w:rPr>
          <w:sz w:val="26"/>
          <w:szCs w:val="26"/>
        </w:rPr>
      </w:pPr>
      <w:r w:rsidRPr="006C2599">
        <w:rPr>
          <w:sz w:val="26"/>
          <w:szCs w:val="26"/>
        </w:rPr>
        <w:t xml:space="preserve">1. Остатки средств на счетах Управления Федерального казначейства по Чувашской Республике, открытых в Отделении – Национальном банке по </w:t>
      </w:r>
      <w:r w:rsidRPr="006C2599">
        <w:rPr>
          <w:sz w:val="26"/>
          <w:szCs w:val="26"/>
        </w:rPr>
        <w:lastRenderedPageBreak/>
        <w:t>Чувашской Республике Волго-Вятского главного управления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 временное распоряжение казенных учреждений Сюрбей-Токаевского сельского поселения, а также операции со средствами юридических лиц, не являющихся участниками бюджетного процесса, могут перечисляться Управлением Федерального казначейства по Чувашской Республике в 2020 году в бюджет Сюрбей-Токаевского сельского поселения с их возвратом до 31 декабря 2020 года на счета, с которых они были ранее перечислены, с учетом положений, предусмотренных частью 2 настоящей статьи, в порядке, установленном финансовым отделом администрации Комсомольского района.</w:t>
      </w:r>
    </w:p>
    <w:p w:rsidR="00EA56C7" w:rsidRPr="006C2599" w:rsidRDefault="00EA56C7" w:rsidP="00EA56C7">
      <w:pPr>
        <w:adjustRightInd w:val="0"/>
        <w:ind w:firstLine="709"/>
        <w:jc w:val="both"/>
        <w:rPr>
          <w:sz w:val="26"/>
          <w:szCs w:val="26"/>
        </w:rPr>
      </w:pPr>
      <w:r w:rsidRPr="006C2599">
        <w:rPr>
          <w:sz w:val="26"/>
          <w:szCs w:val="26"/>
        </w:rPr>
        <w:t xml:space="preserve">2. Управление Федерального казначейства по Чувашской Республике осуществляет проведение кассовых выплат за счет средств, указанных в части 1 настоящей статьи, не позднее второго рабочего дня, следующего за днем представления казенными учреждениями Сюрбей-Токаевского сельского поселения, иными организациями платежных документов, в порядке, установленном финансовым отделом администрации Комсомольского района. </w:t>
      </w:r>
    </w:p>
    <w:p w:rsidR="00EA56C7" w:rsidRPr="006C2599" w:rsidRDefault="00EA56C7" w:rsidP="00EA56C7">
      <w:pPr>
        <w:autoSpaceDE w:val="0"/>
        <w:autoSpaceDN w:val="0"/>
        <w:adjustRightInd w:val="0"/>
        <w:ind w:firstLine="720"/>
        <w:jc w:val="both"/>
        <w:rPr>
          <w:sz w:val="26"/>
          <w:szCs w:val="26"/>
        </w:rPr>
      </w:pPr>
    </w:p>
    <w:p w:rsidR="00EA56C7" w:rsidRPr="006C2599" w:rsidRDefault="00EA56C7" w:rsidP="00EA56C7">
      <w:pPr>
        <w:pStyle w:val="af3"/>
        <w:ind w:left="1920" w:hanging="1211"/>
        <w:rPr>
          <w:rFonts w:ascii="Times New Roman" w:hAnsi="Times New Roman" w:cs="Times New Roman"/>
          <w:b/>
          <w:color w:val="000000"/>
          <w:sz w:val="26"/>
          <w:szCs w:val="26"/>
        </w:rPr>
      </w:pPr>
      <w:r w:rsidRPr="006C2599">
        <w:rPr>
          <w:rFonts w:ascii="Times New Roman" w:hAnsi="Times New Roman" w:cs="Times New Roman"/>
          <w:bCs/>
          <w:color w:val="000000"/>
          <w:sz w:val="26"/>
          <w:szCs w:val="26"/>
        </w:rPr>
        <w:t xml:space="preserve">Статья 6. </w:t>
      </w:r>
      <w:r w:rsidRPr="006C2599">
        <w:rPr>
          <w:rFonts w:ascii="Times New Roman" w:hAnsi="Times New Roman" w:cs="Times New Roman"/>
          <w:bCs/>
          <w:color w:val="000000"/>
          <w:sz w:val="26"/>
          <w:szCs w:val="26"/>
        </w:rPr>
        <w:tab/>
      </w:r>
      <w:r w:rsidRPr="006C2599">
        <w:rPr>
          <w:rFonts w:ascii="Times New Roman" w:hAnsi="Times New Roman" w:cs="Times New Roman"/>
          <w:b/>
          <w:color w:val="000000"/>
          <w:sz w:val="26"/>
          <w:szCs w:val="26"/>
        </w:rPr>
        <w:t>Особенности использования бюджетных ассигнований на обеспечение деятельности органов местного самоуправления Сюрбей-Токаевского сельского поселения</w:t>
      </w:r>
    </w:p>
    <w:p w:rsidR="00EA56C7" w:rsidRPr="006C2599" w:rsidRDefault="00EA56C7" w:rsidP="00EA56C7">
      <w:pPr>
        <w:rPr>
          <w:sz w:val="26"/>
          <w:szCs w:val="26"/>
        </w:rPr>
      </w:pPr>
    </w:p>
    <w:p w:rsidR="00EA56C7" w:rsidRPr="006C2599" w:rsidRDefault="00EA56C7" w:rsidP="00EA56C7">
      <w:pPr>
        <w:ind w:firstLine="709"/>
        <w:jc w:val="both"/>
        <w:rPr>
          <w:sz w:val="26"/>
          <w:szCs w:val="26"/>
        </w:rPr>
      </w:pPr>
      <w:r w:rsidRPr="006C2599">
        <w:rPr>
          <w:sz w:val="26"/>
          <w:szCs w:val="26"/>
        </w:rPr>
        <w:t xml:space="preserve">Органы местного самоуправления </w:t>
      </w:r>
      <w:r w:rsidRPr="006C2599">
        <w:rPr>
          <w:bCs/>
          <w:sz w:val="26"/>
          <w:szCs w:val="26"/>
        </w:rPr>
        <w:t>Сюрбей-Токаевского сельского поселения</w:t>
      </w:r>
      <w:r w:rsidRPr="006C2599">
        <w:rPr>
          <w:sz w:val="26"/>
          <w:szCs w:val="26"/>
        </w:rPr>
        <w:t xml:space="preserve"> не вправе принимать решения, приводящие к увеличению в 2020 году численности муниципальных служащих </w:t>
      </w:r>
      <w:r w:rsidRPr="006C2599">
        <w:rPr>
          <w:bCs/>
          <w:sz w:val="26"/>
          <w:szCs w:val="26"/>
        </w:rPr>
        <w:t>Сюрбей-Токаевского сельского поселения</w:t>
      </w:r>
      <w:r w:rsidRPr="006C2599">
        <w:rPr>
          <w:sz w:val="26"/>
          <w:szCs w:val="26"/>
        </w:rPr>
        <w:t xml:space="preserve"> и работников муниципальных учреждений </w:t>
      </w:r>
      <w:r w:rsidRPr="006C2599">
        <w:rPr>
          <w:bCs/>
          <w:sz w:val="26"/>
          <w:szCs w:val="26"/>
        </w:rPr>
        <w:t>Сюрбей-Токаевского сельского поселения</w:t>
      </w:r>
      <w:r w:rsidRPr="006C2599">
        <w:rPr>
          <w:sz w:val="26"/>
          <w:szCs w:val="26"/>
        </w:rPr>
        <w:t>, за исключением случаев принятия решений о наделении их дополнительными функциями.</w:t>
      </w:r>
    </w:p>
    <w:p w:rsidR="00EA56C7" w:rsidRPr="006C2599" w:rsidRDefault="00EA56C7" w:rsidP="00EA56C7">
      <w:pPr>
        <w:ind w:firstLine="709"/>
        <w:jc w:val="both"/>
        <w:rPr>
          <w:sz w:val="26"/>
          <w:szCs w:val="26"/>
        </w:rPr>
      </w:pPr>
    </w:p>
    <w:p w:rsidR="00EA56C7" w:rsidRPr="006C2599" w:rsidRDefault="00EA56C7" w:rsidP="00EA56C7">
      <w:pPr>
        <w:ind w:left="2040" w:hanging="1331"/>
        <w:jc w:val="both"/>
        <w:rPr>
          <w:b/>
          <w:bCs/>
          <w:sz w:val="26"/>
          <w:szCs w:val="26"/>
        </w:rPr>
      </w:pPr>
      <w:r w:rsidRPr="006C2599">
        <w:rPr>
          <w:sz w:val="26"/>
          <w:szCs w:val="26"/>
        </w:rPr>
        <w:t>Статья 7.</w:t>
      </w:r>
      <w:r w:rsidRPr="006C2599">
        <w:rPr>
          <w:sz w:val="26"/>
          <w:szCs w:val="26"/>
        </w:rPr>
        <w:tab/>
      </w:r>
      <w:r w:rsidRPr="006C2599">
        <w:rPr>
          <w:b/>
          <w:color w:val="000000"/>
          <w:sz w:val="26"/>
          <w:szCs w:val="26"/>
        </w:rPr>
        <w:t>Предоставление иных межбюджетных трансфертов бюджету Комсомольского района Чувашской Республики</w:t>
      </w:r>
    </w:p>
    <w:p w:rsidR="00EA56C7" w:rsidRPr="006C2599" w:rsidRDefault="00EA56C7" w:rsidP="00EA56C7">
      <w:pPr>
        <w:ind w:left="2040" w:hanging="1331"/>
        <w:jc w:val="both"/>
        <w:rPr>
          <w:sz w:val="26"/>
          <w:szCs w:val="26"/>
          <w:highlight w:val="yellow"/>
        </w:rPr>
      </w:pPr>
    </w:p>
    <w:p w:rsidR="00EA56C7" w:rsidRPr="006C2599" w:rsidRDefault="00EA56C7" w:rsidP="00EA56C7">
      <w:pPr>
        <w:numPr>
          <w:ilvl w:val="0"/>
          <w:numId w:val="22"/>
        </w:numPr>
        <w:ind w:left="0" w:firstLine="709"/>
        <w:jc w:val="both"/>
        <w:rPr>
          <w:sz w:val="26"/>
          <w:szCs w:val="26"/>
        </w:rPr>
      </w:pPr>
      <w:r w:rsidRPr="006C2599">
        <w:rPr>
          <w:sz w:val="26"/>
          <w:szCs w:val="26"/>
        </w:rPr>
        <w:t>Утвердить общий объем иных межбюджетных трансфертов, предоставляемых из бюджета Сюрбей-Токаевского сельского поселения бюджету Комсомольского района Чувашской Республики,</w:t>
      </w:r>
      <w:r w:rsidRPr="006C2599">
        <w:rPr>
          <w:spacing w:val="-2"/>
          <w:sz w:val="26"/>
          <w:szCs w:val="26"/>
        </w:rPr>
        <w:t xml:space="preserve"> на 2020 год в сумме </w:t>
      </w:r>
      <w:r w:rsidRPr="006C2599">
        <w:rPr>
          <w:sz w:val="26"/>
          <w:szCs w:val="26"/>
        </w:rPr>
        <w:t>903 400,00 рублей</w:t>
      </w:r>
      <w:r w:rsidRPr="006C2599">
        <w:rPr>
          <w:spacing w:val="-2"/>
          <w:sz w:val="26"/>
          <w:szCs w:val="26"/>
        </w:rPr>
        <w:t xml:space="preserve">, на 2021 год в сумме </w:t>
      </w:r>
      <w:r w:rsidRPr="006C2599">
        <w:rPr>
          <w:sz w:val="26"/>
          <w:szCs w:val="26"/>
        </w:rPr>
        <w:t>903 400,00 рублей, на 2022 год в сумме 903 400,00 рублей.</w:t>
      </w:r>
    </w:p>
    <w:p w:rsidR="00EA56C7" w:rsidRPr="006C2599" w:rsidRDefault="00EA56C7" w:rsidP="00EA56C7">
      <w:pPr>
        <w:numPr>
          <w:ilvl w:val="0"/>
          <w:numId w:val="22"/>
        </w:numPr>
        <w:ind w:left="0" w:firstLine="709"/>
        <w:jc w:val="both"/>
        <w:rPr>
          <w:sz w:val="26"/>
          <w:szCs w:val="26"/>
        </w:rPr>
      </w:pPr>
      <w:bookmarkStart w:id="2" w:name="sub_102"/>
      <w:r w:rsidRPr="006C2599">
        <w:rPr>
          <w:sz w:val="26"/>
          <w:szCs w:val="26"/>
        </w:rPr>
        <w:t>Утвердить распределение иных межбюджетных трансфертов бюджету Комсомольского района</w:t>
      </w:r>
      <w:bookmarkEnd w:id="2"/>
      <w:r w:rsidRPr="006C2599">
        <w:rPr>
          <w:sz w:val="26"/>
          <w:szCs w:val="26"/>
        </w:rPr>
        <w:t xml:space="preserve"> Чувашской Республики:</w:t>
      </w:r>
    </w:p>
    <w:p w:rsidR="00EA56C7" w:rsidRPr="006C2599" w:rsidRDefault="00EA56C7" w:rsidP="00EA56C7">
      <w:pPr>
        <w:pStyle w:val="s1"/>
        <w:spacing w:before="0" w:beforeAutospacing="0" w:after="0" w:afterAutospacing="0"/>
        <w:ind w:firstLine="709"/>
        <w:rPr>
          <w:sz w:val="26"/>
          <w:szCs w:val="26"/>
        </w:rPr>
      </w:pPr>
      <w:r w:rsidRPr="006C2599">
        <w:rPr>
          <w:sz w:val="26"/>
          <w:szCs w:val="26"/>
        </w:rPr>
        <w:t xml:space="preserve">на 2020 год согласно </w:t>
      </w:r>
      <w:hyperlink r:id="rId10" w:anchor="/document/48765556/entry/1910" w:history="1">
        <w:r w:rsidRPr="006C2599">
          <w:rPr>
            <w:rStyle w:val="ad"/>
            <w:sz w:val="26"/>
            <w:szCs w:val="26"/>
          </w:rPr>
          <w:t>приложению 1</w:t>
        </w:r>
      </w:hyperlink>
      <w:r w:rsidRPr="006C2599">
        <w:rPr>
          <w:sz w:val="26"/>
          <w:szCs w:val="26"/>
        </w:rPr>
        <w:t xml:space="preserve">1 к настоящему </w:t>
      </w:r>
      <w:r w:rsidRPr="006C2599">
        <w:rPr>
          <w:rStyle w:val="afff6"/>
          <w:i w:val="0"/>
          <w:sz w:val="26"/>
          <w:szCs w:val="26"/>
        </w:rPr>
        <w:t>решению</w:t>
      </w:r>
      <w:r w:rsidRPr="006C2599">
        <w:rPr>
          <w:i/>
          <w:sz w:val="26"/>
          <w:szCs w:val="26"/>
        </w:rPr>
        <w:t xml:space="preserve"> </w:t>
      </w:r>
      <w:r w:rsidRPr="006C2599">
        <w:rPr>
          <w:sz w:val="26"/>
          <w:szCs w:val="26"/>
        </w:rPr>
        <w:t>(таблица 1);</w:t>
      </w:r>
    </w:p>
    <w:p w:rsidR="00EA56C7" w:rsidRPr="006C2599" w:rsidRDefault="00EA56C7" w:rsidP="00EA56C7">
      <w:pPr>
        <w:pStyle w:val="s1"/>
        <w:spacing w:before="0" w:beforeAutospacing="0" w:after="0" w:afterAutospacing="0"/>
        <w:ind w:firstLine="709"/>
        <w:rPr>
          <w:sz w:val="26"/>
          <w:szCs w:val="26"/>
        </w:rPr>
      </w:pPr>
      <w:r w:rsidRPr="006C2599">
        <w:rPr>
          <w:sz w:val="26"/>
          <w:szCs w:val="26"/>
        </w:rPr>
        <w:t xml:space="preserve">на 2021 и 2022 годы согласно </w:t>
      </w:r>
      <w:hyperlink r:id="rId11" w:anchor="/document/48765556/entry/2010" w:history="1">
        <w:r w:rsidRPr="006C2599">
          <w:rPr>
            <w:rStyle w:val="ad"/>
            <w:sz w:val="26"/>
            <w:szCs w:val="26"/>
          </w:rPr>
          <w:t xml:space="preserve">приложению </w:t>
        </w:r>
      </w:hyperlink>
      <w:r w:rsidRPr="006C2599">
        <w:rPr>
          <w:sz w:val="26"/>
          <w:szCs w:val="26"/>
        </w:rPr>
        <w:t>12 к настоящему решению (таблица 1).</w:t>
      </w:r>
    </w:p>
    <w:p w:rsidR="00EA56C7" w:rsidRPr="006C2599" w:rsidRDefault="00EA56C7" w:rsidP="00EA56C7">
      <w:pPr>
        <w:ind w:firstLine="709"/>
        <w:jc w:val="both"/>
        <w:rPr>
          <w:sz w:val="26"/>
          <w:szCs w:val="26"/>
        </w:rPr>
      </w:pPr>
    </w:p>
    <w:p w:rsidR="00EA56C7" w:rsidRPr="006C2599" w:rsidRDefault="00EA56C7" w:rsidP="00EA56C7">
      <w:pPr>
        <w:pStyle w:val="af3"/>
        <w:spacing w:line="245" w:lineRule="auto"/>
        <w:ind w:left="2040" w:hanging="1331"/>
        <w:rPr>
          <w:rFonts w:ascii="Times New Roman" w:hAnsi="Times New Roman" w:cs="Times New Roman"/>
          <w:b/>
          <w:bCs/>
          <w:color w:val="000000"/>
          <w:sz w:val="26"/>
          <w:szCs w:val="26"/>
        </w:rPr>
      </w:pPr>
      <w:bookmarkStart w:id="3" w:name="sub_23"/>
      <w:r w:rsidRPr="006C2599">
        <w:rPr>
          <w:rFonts w:ascii="Times New Roman" w:hAnsi="Times New Roman" w:cs="Times New Roman"/>
          <w:bCs/>
          <w:color w:val="000000"/>
          <w:sz w:val="26"/>
          <w:szCs w:val="26"/>
        </w:rPr>
        <w:t>Статья 8.</w:t>
      </w:r>
      <w:r w:rsidRPr="006C2599">
        <w:rPr>
          <w:rFonts w:ascii="Times New Roman" w:hAnsi="Times New Roman" w:cs="Times New Roman"/>
          <w:bCs/>
          <w:color w:val="000000"/>
          <w:sz w:val="26"/>
          <w:szCs w:val="26"/>
        </w:rPr>
        <w:tab/>
      </w:r>
      <w:r w:rsidRPr="006C2599">
        <w:rPr>
          <w:rFonts w:ascii="Times New Roman" w:hAnsi="Times New Roman" w:cs="Times New Roman"/>
          <w:b/>
          <w:color w:val="000000"/>
          <w:sz w:val="26"/>
          <w:szCs w:val="26"/>
        </w:rPr>
        <w:t xml:space="preserve">Источники внутреннего финансирования дефицита бюджета </w:t>
      </w:r>
      <w:r w:rsidRPr="006C2599">
        <w:rPr>
          <w:rFonts w:ascii="Times New Roman" w:hAnsi="Times New Roman" w:cs="Times New Roman"/>
          <w:b/>
          <w:bCs/>
          <w:color w:val="000000"/>
          <w:sz w:val="26"/>
          <w:szCs w:val="26"/>
        </w:rPr>
        <w:t xml:space="preserve">Сюрбей-Токаевского сельского поселения </w:t>
      </w:r>
    </w:p>
    <w:p w:rsidR="00EA56C7" w:rsidRPr="006C2599" w:rsidRDefault="00EA56C7" w:rsidP="00EA56C7">
      <w:pPr>
        <w:rPr>
          <w:sz w:val="26"/>
          <w:szCs w:val="26"/>
        </w:rPr>
      </w:pPr>
    </w:p>
    <w:p w:rsidR="00EA56C7" w:rsidRPr="006C2599" w:rsidRDefault="00EA56C7" w:rsidP="00EA56C7">
      <w:pPr>
        <w:spacing w:line="245" w:lineRule="auto"/>
        <w:ind w:firstLine="709"/>
        <w:jc w:val="both"/>
        <w:rPr>
          <w:bCs/>
          <w:color w:val="000000"/>
          <w:sz w:val="26"/>
          <w:szCs w:val="26"/>
        </w:rPr>
      </w:pPr>
      <w:r w:rsidRPr="006C2599">
        <w:rPr>
          <w:color w:val="000000"/>
          <w:sz w:val="26"/>
          <w:szCs w:val="26"/>
        </w:rPr>
        <w:t>Утвердить источники внутреннего финансирования дефицита бюджета</w:t>
      </w:r>
      <w:r w:rsidRPr="006C2599">
        <w:rPr>
          <w:bCs/>
          <w:color w:val="000000"/>
          <w:sz w:val="26"/>
          <w:szCs w:val="26"/>
        </w:rPr>
        <w:t xml:space="preserve"> Сюрбей-Токаевского сельского поселения: </w:t>
      </w:r>
    </w:p>
    <w:p w:rsidR="00EA56C7" w:rsidRPr="006C2599" w:rsidRDefault="00EA56C7" w:rsidP="00EA56C7">
      <w:pPr>
        <w:spacing w:line="245" w:lineRule="auto"/>
        <w:ind w:firstLine="709"/>
        <w:jc w:val="both"/>
        <w:rPr>
          <w:sz w:val="26"/>
          <w:szCs w:val="26"/>
        </w:rPr>
      </w:pPr>
      <w:r w:rsidRPr="006C2599">
        <w:rPr>
          <w:bCs/>
          <w:sz w:val="26"/>
          <w:szCs w:val="26"/>
        </w:rPr>
        <w:lastRenderedPageBreak/>
        <w:t>на 2020 год</w:t>
      </w:r>
      <w:r w:rsidRPr="006C2599">
        <w:rPr>
          <w:sz w:val="26"/>
          <w:szCs w:val="26"/>
        </w:rPr>
        <w:t xml:space="preserve"> согласно приложению 12 к настоящему решению;</w:t>
      </w:r>
    </w:p>
    <w:p w:rsidR="00EA56C7" w:rsidRPr="006C2599" w:rsidRDefault="00EA56C7" w:rsidP="00EA56C7">
      <w:pPr>
        <w:spacing w:line="245" w:lineRule="auto"/>
        <w:ind w:firstLine="709"/>
        <w:jc w:val="both"/>
        <w:rPr>
          <w:sz w:val="26"/>
          <w:szCs w:val="26"/>
        </w:rPr>
      </w:pPr>
      <w:r w:rsidRPr="006C2599">
        <w:rPr>
          <w:bCs/>
          <w:sz w:val="26"/>
          <w:szCs w:val="26"/>
        </w:rPr>
        <w:t>на 2021 и 2022 годы</w:t>
      </w:r>
      <w:r w:rsidRPr="006C2599">
        <w:rPr>
          <w:sz w:val="26"/>
          <w:szCs w:val="26"/>
        </w:rPr>
        <w:t xml:space="preserve"> согласно приложению 13 к настоящему решению.</w:t>
      </w:r>
    </w:p>
    <w:p w:rsidR="00EA56C7" w:rsidRPr="006C2599" w:rsidRDefault="00EA56C7" w:rsidP="00EA56C7">
      <w:pPr>
        <w:pStyle w:val="af3"/>
        <w:spacing w:line="245" w:lineRule="auto"/>
        <w:ind w:left="0" w:firstLine="709"/>
        <w:rPr>
          <w:rFonts w:ascii="Times New Roman" w:hAnsi="Times New Roman" w:cs="Times New Roman"/>
          <w:b/>
          <w:bCs/>
          <w:sz w:val="26"/>
          <w:szCs w:val="26"/>
        </w:rPr>
      </w:pPr>
    </w:p>
    <w:p w:rsidR="00EA56C7" w:rsidRPr="006C2599" w:rsidRDefault="00EA56C7" w:rsidP="00EA56C7">
      <w:pPr>
        <w:pStyle w:val="af3"/>
        <w:spacing w:line="245" w:lineRule="auto"/>
        <w:ind w:left="2040" w:hanging="1331"/>
        <w:rPr>
          <w:rFonts w:ascii="Times New Roman" w:hAnsi="Times New Roman" w:cs="Times New Roman"/>
          <w:b/>
          <w:bCs/>
          <w:sz w:val="26"/>
          <w:szCs w:val="26"/>
        </w:rPr>
      </w:pPr>
      <w:r w:rsidRPr="006C2599">
        <w:rPr>
          <w:rFonts w:ascii="Times New Roman" w:hAnsi="Times New Roman" w:cs="Times New Roman"/>
          <w:bCs/>
          <w:sz w:val="26"/>
          <w:szCs w:val="26"/>
        </w:rPr>
        <w:t>Статья 9.</w:t>
      </w:r>
      <w:r w:rsidRPr="006C2599">
        <w:rPr>
          <w:rFonts w:ascii="Times New Roman" w:hAnsi="Times New Roman" w:cs="Times New Roman"/>
          <w:bCs/>
          <w:sz w:val="26"/>
          <w:szCs w:val="26"/>
        </w:rPr>
        <w:tab/>
      </w:r>
      <w:r w:rsidRPr="006C2599">
        <w:rPr>
          <w:rFonts w:ascii="Times New Roman" w:hAnsi="Times New Roman" w:cs="Times New Roman"/>
          <w:b/>
          <w:sz w:val="26"/>
          <w:szCs w:val="26"/>
        </w:rPr>
        <w:t xml:space="preserve">Муниципальные заимствования </w:t>
      </w:r>
      <w:r w:rsidRPr="006C2599">
        <w:rPr>
          <w:rFonts w:ascii="Times New Roman" w:hAnsi="Times New Roman" w:cs="Times New Roman"/>
          <w:b/>
          <w:bCs/>
          <w:sz w:val="26"/>
          <w:szCs w:val="26"/>
        </w:rPr>
        <w:t xml:space="preserve">Сюрбей-Токаевского сельского поселения </w:t>
      </w:r>
    </w:p>
    <w:p w:rsidR="00EA56C7" w:rsidRPr="006C2599" w:rsidRDefault="00EA56C7" w:rsidP="00EA56C7">
      <w:pPr>
        <w:rPr>
          <w:sz w:val="26"/>
          <w:szCs w:val="26"/>
        </w:rPr>
      </w:pPr>
    </w:p>
    <w:p w:rsidR="00EA56C7" w:rsidRPr="006C2599" w:rsidRDefault="00EA56C7" w:rsidP="00EA56C7">
      <w:pPr>
        <w:spacing w:line="245" w:lineRule="auto"/>
        <w:ind w:firstLine="709"/>
        <w:jc w:val="both"/>
        <w:rPr>
          <w:bCs/>
          <w:sz w:val="26"/>
          <w:szCs w:val="26"/>
        </w:rPr>
      </w:pPr>
      <w:r w:rsidRPr="006C2599">
        <w:rPr>
          <w:sz w:val="26"/>
          <w:szCs w:val="26"/>
        </w:rPr>
        <w:t xml:space="preserve">Утвердить Программу муниципальных заимствований </w:t>
      </w:r>
      <w:r w:rsidRPr="006C2599">
        <w:rPr>
          <w:bCs/>
          <w:sz w:val="26"/>
          <w:szCs w:val="26"/>
        </w:rPr>
        <w:t>Сюрбей-Токаевского сельского поселения:</w:t>
      </w:r>
    </w:p>
    <w:p w:rsidR="00EA56C7" w:rsidRPr="006C2599" w:rsidRDefault="00EA56C7" w:rsidP="00EA56C7">
      <w:pPr>
        <w:spacing w:line="245" w:lineRule="auto"/>
        <w:ind w:firstLine="709"/>
        <w:jc w:val="both"/>
        <w:rPr>
          <w:sz w:val="26"/>
          <w:szCs w:val="26"/>
        </w:rPr>
      </w:pPr>
      <w:r w:rsidRPr="006C2599">
        <w:rPr>
          <w:bCs/>
          <w:sz w:val="26"/>
          <w:szCs w:val="26"/>
        </w:rPr>
        <w:t>на 2020 год</w:t>
      </w:r>
      <w:r w:rsidRPr="006C2599">
        <w:rPr>
          <w:sz w:val="26"/>
          <w:szCs w:val="26"/>
        </w:rPr>
        <w:t xml:space="preserve"> согласно приложению 14 к настоящему решению;</w:t>
      </w:r>
    </w:p>
    <w:p w:rsidR="00EA56C7" w:rsidRPr="006C2599" w:rsidRDefault="00EA56C7" w:rsidP="00EA56C7">
      <w:pPr>
        <w:spacing w:line="245" w:lineRule="auto"/>
        <w:ind w:firstLine="709"/>
        <w:jc w:val="both"/>
        <w:rPr>
          <w:color w:val="000000"/>
          <w:sz w:val="26"/>
          <w:szCs w:val="26"/>
        </w:rPr>
      </w:pPr>
      <w:r w:rsidRPr="006C2599">
        <w:rPr>
          <w:bCs/>
          <w:sz w:val="26"/>
          <w:szCs w:val="26"/>
        </w:rPr>
        <w:t>на 2021 и 2022 годы</w:t>
      </w:r>
      <w:r w:rsidRPr="006C2599">
        <w:rPr>
          <w:sz w:val="26"/>
          <w:szCs w:val="26"/>
        </w:rPr>
        <w:t xml:space="preserve"> согласно приложению 15 к настоящему решению</w:t>
      </w:r>
      <w:r w:rsidRPr="006C2599">
        <w:rPr>
          <w:color w:val="000000"/>
          <w:sz w:val="26"/>
          <w:szCs w:val="26"/>
        </w:rPr>
        <w:t>.</w:t>
      </w:r>
    </w:p>
    <w:p w:rsidR="00EA56C7" w:rsidRPr="006C2599" w:rsidRDefault="00EA56C7" w:rsidP="00EA56C7">
      <w:pPr>
        <w:spacing w:line="245" w:lineRule="auto"/>
        <w:ind w:firstLine="709"/>
        <w:jc w:val="both"/>
        <w:rPr>
          <w:bCs/>
          <w:color w:val="000000"/>
          <w:sz w:val="26"/>
          <w:szCs w:val="26"/>
        </w:rPr>
      </w:pPr>
    </w:p>
    <w:p w:rsidR="00EA56C7" w:rsidRPr="006C2599" w:rsidRDefault="00EA56C7" w:rsidP="00EA56C7">
      <w:pPr>
        <w:pStyle w:val="af3"/>
        <w:ind w:left="2040" w:hanging="1331"/>
        <w:rPr>
          <w:rFonts w:ascii="Times New Roman" w:hAnsi="Times New Roman" w:cs="Times New Roman"/>
          <w:b/>
          <w:color w:val="000000"/>
          <w:sz w:val="26"/>
          <w:szCs w:val="26"/>
        </w:rPr>
      </w:pPr>
      <w:r w:rsidRPr="006C2599">
        <w:rPr>
          <w:rFonts w:ascii="Times New Roman" w:hAnsi="Times New Roman" w:cs="Times New Roman"/>
          <w:bCs/>
          <w:color w:val="000000"/>
          <w:sz w:val="26"/>
          <w:szCs w:val="26"/>
        </w:rPr>
        <w:t>Статья 10.</w:t>
      </w:r>
      <w:r w:rsidRPr="006C2599">
        <w:rPr>
          <w:rFonts w:ascii="Times New Roman" w:hAnsi="Times New Roman" w:cs="Times New Roman"/>
          <w:bCs/>
          <w:color w:val="000000"/>
          <w:sz w:val="26"/>
          <w:szCs w:val="26"/>
        </w:rPr>
        <w:tab/>
      </w:r>
      <w:r w:rsidRPr="006C2599">
        <w:rPr>
          <w:rFonts w:ascii="Times New Roman" w:hAnsi="Times New Roman" w:cs="Times New Roman"/>
          <w:b/>
          <w:color w:val="000000"/>
          <w:sz w:val="26"/>
          <w:szCs w:val="26"/>
        </w:rPr>
        <w:t xml:space="preserve">Предоставление муниципальных гарантий </w:t>
      </w:r>
      <w:r w:rsidRPr="006C2599">
        <w:rPr>
          <w:rFonts w:ascii="Times New Roman" w:hAnsi="Times New Roman" w:cs="Times New Roman"/>
          <w:b/>
          <w:bCs/>
          <w:color w:val="000000"/>
          <w:sz w:val="26"/>
          <w:szCs w:val="26"/>
        </w:rPr>
        <w:t>Сюрбей-Токаевского сельского поселения</w:t>
      </w:r>
      <w:r w:rsidRPr="006C2599">
        <w:rPr>
          <w:rFonts w:ascii="Times New Roman" w:hAnsi="Times New Roman" w:cs="Times New Roman"/>
          <w:b/>
          <w:color w:val="000000"/>
          <w:sz w:val="26"/>
          <w:szCs w:val="26"/>
        </w:rPr>
        <w:t xml:space="preserve"> в валюте Российской Федерации</w:t>
      </w:r>
    </w:p>
    <w:p w:rsidR="00EA56C7" w:rsidRPr="006C2599" w:rsidRDefault="00EA56C7" w:rsidP="00EA56C7">
      <w:pPr>
        <w:pStyle w:val="24"/>
        <w:spacing w:after="0" w:line="240" w:lineRule="auto"/>
        <w:rPr>
          <w:sz w:val="26"/>
          <w:szCs w:val="26"/>
        </w:rPr>
      </w:pPr>
    </w:p>
    <w:p w:rsidR="00EA56C7" w:rsidRPr="006C2599" w:rsidRDefault="00EA56C7" w:rsidP="00EA56C7">
      <w:pPr>
        <w:pStyle w:val="24"/>
        <w:spacing w:after="0" w:line="240" w:lineRule="auto"/>
        <w:ind w:left="0"/>
        <w:jc w:val="both"/>
        <w:rPr>
          <w:sz w:val="26"/>
          <w:szCs w:val="26"/>
        </w:rPr>
      </w:pPr>
      <w:r w:rsidRPr="006C2599">
        <w:rPr>
          <w:sz w:val="26"/>
          <w:szCs w:val="26"/>
        </w:rPr>
        <w:t xml:space="preserve">Утвердить Программу муниципальных гарантий </w:t>
      </w:r>
      <w:r w:rsidRPr="006C2599">
        <w:rPr>
          <w:bCs/>
          <w:sz w:val="26"/>
          <w:szCs w:val="26"/>
        </w:rPr>
        <w:t>Сюрбей-Токаевского сельского поселения</w:t>
      </w:r>
      <w:r w:rsidRPr="006C2599">
        <w:rPr>
          <w:sz w:val="26"/>
          <w:szCs w:val="26"/>
        </w:rPr>
        <w:t xml:space="preserve"> в валюте Российской Федерации:</w:t>
      </w:r>
    </w:p>
    <w:p w:rsidR="00EA56C7" w:rsidRPr="006C2599" w:rsidRDefault="00EA56C7" w:rsidP="00EA56C7">
      <w:pPr>
        <w:pStyle w:val="24"/>
        <w:spacing w:after="0" w:line="240" w:lineRule="auto"/>
        <w:ind w:left="0"/>
        <w:jc w:val="both"/>
        <w:rPr>
          <w:sz w:val="26"/>
          <w:szCs w:val="26"/>
        </w:rPr>
      </w:pPr>
      <w:r w:rsidRPr="006C2599">
        <w:rPr>
          <w:sz w:val="26"/>
          <w:szCs w:val="26"/>
        </w:rPr>
        <w:t>на 2020 год согласно приложению 16 к настоящему решению;</w:t>
      </w:r>
    </w:p>
    <w:p w:rsidR="00EA56C7" w:rsidRPr="006C2599" w:rsidRDefault="00EA56C7" w:rsidP="00EA56C7">
      <w:pPr>
        <w:pStyle w:val="24"/>
        <w:spacing w:after="0" w:line="240" w:lineRule="auto"/>
        <w:ind w:left="0"/>
        <w:jc w:val="both"/>
        <w:rPr>
          <w:sz w:val="26"/>
          <w:szCs w:val="26"/>
        </w:rPr>
      </w:pPr>
      <w:r w:rsidRPr="006C2599">
        <w:rPr>
          <w:bCs/>
          <w:sz w:val="26"/>
          <w:szCs w:val="26"/>
        </w:rPr>
        <w:t>на 2021 и 2022 годы</w:t>
      </w:r>
      <w:r w:rsidRPr="006C2599">
        <w:rPr>
          <w:sz w:val="26"/>
          <w:szCs w:val="26"/>
        </w:rPr>
        <w:t xml:space="preserve"> согласно приложению 17 к настоящему решению.</w:t>
      </w:r>
    </w:p>
    <w:p w:rsidR="00EA56C7" w:rsidRPr="006C2599" w:rsidRDefault="00EA56C7" w:rsidP="00EA56C7">
      <w:pPr>
        <w:pStyle w:val="24"/>
        <w:spacing w:after="0" w:line="240" w:lineRule="auto"/>
        <w:rPr>
          <w:sz w:val="26"/>
          <w:szCs w:val="26"/>
        </w:rPr>
      </w:pPr>
    </w:p>
    <w:p w:rsidR="00EA56C7" w:rsidRPr="006C2599" w:rsidRDefault="00EA56C7" w:rsidP="00EA56C7">
      <w:pPr>
        <w:ind w:left="2040" w:hanging="1320"/>
        <w:jc w:val="both"/>
        <w:rPr>
          <w:b/>
          <w:bCs/>
          <w:sz w:val="26"/>
          <w:szCs w:val="26"/>
        </w:rPr>
      </w:pPr>
      <w:r w:rsidRPr="006C2599">
        <w:rPr>
          <w:sz w:val="26"/>
          <w:szCs w:val="26"/>
        </w:rPr>
        <w:t>Статья 11.</w:t>
      </w:r>
      <w:r w:rsidRPr="006C2599">
        <w:rPr>
          <w:sz w:val="26"/>
          <w:szCs w:val="26"/>
        </w:rPr>
        <w:tab/>
      </w:r>
      <w:r w:rsidRPr="006C2599">
        <w:rPr>
          <w:b/>
          <w:sz w:val="26"/>
          <w:szCs w:val="26"/>
        </w:rPr>
        <w:t xml:space="preserve">Особенности исполнения бюджета </w:t>
      </w:r>
      <w:r w:rsidRPr="006C2599">
        <w:rPr>
          <w:b/>
          <w:bCs/>
          <w:sz w:val="26"/>
          <w:szCs w:val="26"/>
        </w:rPr>
        <w:t>Сюрбей-Токаевского сельского поселения</w:t>
      </w:r>
    </w:p>
    <w:p w:rsidR="00EA56C7" w:rsidRPr="006C2599" w:rsidRDefault="00EA56C7" w:rsidP="00EA56C7">
      <w:pPr>
        <w:ind w:left="2040" w:hanging="1320"/>
        <w:jc w:val="both"/>
        <w:rPr>
          <w:b/>
          <w:sz w:val="26"/>
          <w:szCs w:val="26"/>
        </w:rPr>
      </w:pPr>
    </w:p>
    <w:p w:rsidR="00EA56C7" w:rsidRPr="006C2599" w:rsidRDefault="00EA56C7" w:rsidP="00EA56C7">
      <w:pPr>
        <w:autoSpaceDE w:val="0"/>
        <w:autoSpaceDN w:val="0"/>
        <w:adjustRightInd w:val="0"/>
        <w:ind w:firstLine="709"/>
        <w:jc w:val="both"/>
        <w:rPr>
          <w:sz w:val="26"/>
          <w:szCs w:val="26"/>
        </w:rPr>
      </w:pPr>
      <w:r w:rsidRPr="006C2599">
        <w:rPr>
          <w:sz w:val="26"/>
          <w:szCs w:val="26"/>
        </w:rPr>
        <w:t>1.</w:t>
      </w:r>
      <w:r w:rsidRPr="006C2599">
        <w:rPr>
          <w:sz w:val="26"/>
          <w:szCs w:val="26"/>
          <w:lang w:val="en-US"/>
        </w:rPr>
        <w:t> </w:t>
      </w:r>
      <w:r w:rsidRPr="006C2599">
        <w:rPr>
          <w:sz w:val="26"/>
          <w:szCs w:val="26"/>
        </w:rPr>
        <w:t xml:space="preserve">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w:t>
      </w:r>
      <w:r w:rsidRPr="006C2599">
        <w:rPr>
          <w:bCs/>
          <w:sz w:val="26"/>
          <w:szCs w:val="26"/>
        </w:rPr>
        <w:t>Сюрбей-Токаевского сельского поселения</w:t>
      </w:r>
      <w:r w:rsidRPr="006C2599">
        <w:rPr>
          <w:sz w:val="26"/>
          <w:szCs w:val="26"/>
        </w:rPr>
        <w:t xml:space="preserve"> изменений, связанных с особенностями исполнения бюджета </w:t>
      </w:r>
      <w:r w:rsidRPr="006C2599">
        <w:rPr>
          <w:bCs/>
          <w:sz w:val="26"/>
          <w:szCs w:val="26"/>
        </w:rPr>
        <w:t>Сюрбей-Токаевского сельского поселения</w:t>
      </w:r>
      <w:r w:rsidRPr="006C2599">
        <w:rPr>
          <w:sz w:val="26"/>
          <w:szCs w:val="26"/>
        </w:rPr>
        <w:t xml:space="preserve"> и перераспределением бюджетных ассигнований между главными распорядителями средств бюджета</w:t>
      </w:r>
      <w:r w:rsidRPr="006C2599">
        <w:rPr>
          <w:bCs/>
          <w:sz w:val="26"/>
          <w:szCs w:val="26"/>
        </w:rPr>
        <w:t xml:space="preserve"> Сюрбей-Токаевского сельского поселения</w:t>
      </w:r>
      <w:r w:rsidRPr="006C2599">
        <w:rPr>
          <w:sz w:val="26"/>
          <w:szCs w:val="26"/>
        </w:rPr>
        <w:t>, является 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EA56C7" w:rsidRPr="006C2599" w:rsidRDefault="00EA56C7" w:rsidP="00EA56C7">
      <w:pPr>
        <w:autoSpaceDE w:val="0"/>
        <w:autoSpaceDN w:val="0"/>
        <w:adjustRightInd w:val="0"/>
        <w:ind w:firstLine="709"/>
        <w:jc w:val="both"/>
        <w:rPr>
          <w:sz w:val="26"/>
          <w:szCs w:val="26"/>
        </w:rPr>
      </w:pPr>
      <w:r w:rsidRPr="006C2599">
        <w:rPr>
          <w:sz w:val="26"/>
          <w:szCs w:val="26"/>
        </w:rPr>
        <w:t>2.</w:t>
      </w:r>
      <w:r w:rsidRPr="006C2599">
        <w:rPr>
          <w:sz w:val="26"/>
          <w:szCs w:val="26"/>
          <w:lang w:val="en-US"/>
        </w:rPr>
        <w:t> </w:t>
      </w:r>
      <w:r w:rsidRPr="006C2599">
        <w:rPr>
          <w:sz w:val="26"/>
          <w:szCs w:val="26"/>
        </w:rPr>
        <w:t>Установить,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Сюрбей-Токаевского сельского поселения при образовании экономии в ходе исполнения бюджета Сюрбей-Токаевского сельского поселения в пределах общего объема бюджетных ассигнований по источникам финансирования дефицита бюджета Сюрбей-Токаевского сельского поселения, предусмотренных на финансовый год.</w:t>
      </w:r>
    </w:p>
    <w:p w:rsidR="00EA56C7" w:rsidRPr="006C2599" w:rsidRDefault="00EA56C7" w:rsidP="00EA56C7">
      <w:pPr>
        <w:autoSpaceDE w:val="0"/>
        <w:autoSpaceDN w:val="0"/>
        <w:adjustRightInd w:val="0"/>
        <w:ind w:left="2040" w:hanging="1331"/>
        <w:jc w:val="both"/>
        <w:rPr>
          <w:bCs/>
          <w:sz w:val="26"/>
          <w:szCs w:val="26"/>
        </w:rPr>
      </w:pPr>
    </w:p>
    <w:bookmarkEnd w:id="3"/>
    <w:p w:rsidR="00EA56C7" w:rsidRPr="006C2599" w:rsidRDefault="00EA56C7" w:rsidP="00EA56C7">
      <w:pPr>
        <w:pStyle w:val="af3"/>
        <w:ind w:left="0" w:firstLine="709"/>
        <w:rPr>
          <w:rFonts w:ascii="Times New Roman" w:hAnsi="Times New Roman" w:cs="Times New Roman"/>
          <w:b/>
          <w:bCs/>
          <w:sz w:val="26"/>
          <w:szCs w:val="26"/>
        </w:rPr>
      </w:pPr>
      <w:r w:rsidRPr="006C2599">
        <w:rPr>
          <w:rFonts w:ascii="Times New Roman" w:hAnsi="Times New Roman" w:cs="Times New Roman"/>
          <w:sz w:val="26"/>
          <w:szCs w:val="26"/>
        </w:rPr>
        <w:t xml:space="preserve">Статья 12. </w:t>
      </w:r>
      <w:r w:rsidRPr="006C2599">
        <w:rPr>
          <w:rFonts w:ascii="Times New Roman" w:hAnsi="Times New Roman" w:cs="Times New Roman"/>
          <w:b/>
          <w:bCs/>
          <w:sz w:val="26"/>
          <w:szCs w:val="26"/>
        </w:rPr>
        <w:t>Вступление в силу настоящего решения</w:t>
      </w:r>
    </w:p>
    <w:p w:rsidR="00EA56C7" w:rsidRPr="006C2599" w:rsidRDefault="00EA56C7" w:rsidP="00EA56C7">
      <w:pPr>
        <w:rPr>
          <w:sz w:val="26"/>
          <w:szCs w:val="26"/>
        </w:rPr>
      </w:pPr>
    </w:p>
    <w:p w:rsidR="00EA56C7" w:rsidRPr="006C2599" w:rsidRDefault="00EA56C7" w:rsidP="00EA56C7">
      <w:pPr>
        <w:ind w:firstLine="709"/>
        <w:jc w:val="both"/>
        <w:rPr>
          <w:sz w:val="26"/>
          <w:szCs w:val="26"/>
        </w:rPr>
      </w:pPr>
      <w:r w:rsidRPr="006C2599">
        <w:rPr>
          <w:sz w:val="26"/>
          <w:szCs w:val="26"/>
        </w:rPr>
        <w:t xml:space="preserve">Настоящее решение вступает в силу с 1 января 2020 года. </w:t>
      </w:r>
    </w:p>
    <w:p w:rsidR="00EA56C7" w:rsidRPr="006C2599" w:rsidRDefault="00EA56C7" w:rsidP="00EA56C7">
      <w:pPr>
        <w:widowControl w:val="0"/>
        <w:ind w:firstLine="709"/>
        <w:jc w:val="both"/>
        <w:rPr>
          <w:color w:val="000000"/>
          <w:sz w:val="26"/>
          <w:szCs w:val="26"/>
        </w:rPr>
      </w:pPr>
    </w:p>
    <w:p w:rsidR="00EA56C7" w:rsidRPr="006C2599" w:rsidRDefault="00EA56C7" w:rsidP="00EA56C7">
      <w:pPr>
        <w:widowControl w:val="0"/>
        <w:ind w:firstLine="709"/>
        <w:jc w:val="both"/>
        <w:rPr>
          <w:color w:val="000000"/>
          <w:sz w:val="26"/>
          <w:szCs w:val="26"/>
        </w:rPr>
      </w:pPr>
    </w:p>
    <w:p w:rsidR="00D82913" w:rsidRPr="006C2599" w:rsidRDefault="00D82913" w:rsidP="00D82913">
      <w:pPr>
        <w:widowControl w:val="0"/>
        <w:jc w:val="both"/>
        <w:rPr>
          <w:bCs/>
          <w:color w:val="000000"/>
          <w:sz w:val="26"/>
          <w:szCs w:val="26"/>
        </w:rPr>
      </w:pPr>
      <w:r w:rsidRPr="006C2599">
        <w:rPr>
          <w:color w:val="000000"/>
          <w:sz w:val="26"/>
          <w:szCs w:val="26"/>
        </w:rPr>
        <w:t xml:space="preserve">Глава </w:t>
      </w:r>
      <w:r w:rsidRPr="006C2599">
        <w:rPr>
          <w:bCs/>
          <w:color w:val="000000"/>
          <w:sz w:val="26"/>
          <w:szCs w:val="26"/>
        </w:rPr>
        <w:t>Сюрбей-Токаевского</w:t>
      </w:r>
    </w:p>
    <w:p w:rsidR="00D82913" w:rsidRPr="005B5775" w:rsidRDefault="00D82913" w:rsidP="00D82913">
      <w:pPr>
        <w:widowControl w:val="0"/>
        <w:jc w:val="both"/>
        <w:rPr>
          <w:color w:val="000000"/>
          <w:szCs w:val="28"/>
        </w:rPr>
      </w:pPr>
      <w:r w:rsidRPr="006C2599">
        <w:rPr>
          <w:bCs/>
          <w:color w:val="000000"/>
          <w:sz w:val="26"/>
          <w:szCs w:val="26"/>
        </w:rPr>
        <w:t>сельского поселения Комсомольского района</w:t>
      </w:r>
      <w:r w:rsidRPr="006C2599">
        <w:rPr>
          <w:color w:val="000000"/>
          <w:sz w:val="26"/>
          <w:szCs w:val="26"/>
        </w:rPr>
        <w:t xml:space="preserve">                  </w:t>
      </w:r>
      <w:r w:rsidR="005B5775" w:rsidRPr="006C2599">
        <w:rPr>
          <w:color w:val="000000"/>
          <w:sz w:val="26"/>
          <w:szCs w:val="26"/>
        </w:rPr>
        <w:t xml:space="preserve">  </w:t>
      </w:r>
      <w:r w:rsidRPr="006C2599">
        <w:rPr>
          <w:color w:val="000000"/>
          <w:sz w:val="26"/>
          <w:szCs w:val="26"/>
        </w:rPr>
        <w:t xml:space="preserve">       </w:t>
      </w:r>
      <w:r w:rsidR="00EA56C7" w:rsidRPr="006C2599">
        <w:rPr>
          <w:color w:val="000000"/>
          <w:sz w:val="26"/>
          <w:szCs w:val="26"/>
        </w:rPr>
        <w:t xml:space="preserve">  </w:t>
      </w:r>
      <w:r w:rsidR="006A42D5">
        <w:rPr>
          <w:color w:val="000000"/>
          <w:sz w:val="26"/>
          <w:szCs w:val="26"/>
        </w:rPr>
        <w:t xml:space="preserve">           </w:t>
      </w:r>
      <w:r w:rsidR="00EA56C7" w:rsidRPr="006C2599">
        <w:rPr>
          <w:color w:val="000000"/>
          <w:sz w:val="26"/>
          <w:szCs w:val="26"/>
        </w:rPr>
        <w:t xml:space="preserve"> </w:t>
      </w:r>
      <w:r w:rsidR="006A42D5" w:rsidRPr="006C2599">
        <w:rPr>
          <w:color w:val="000000"/>
          <w:sz w:val="26"/>
          <w:szCs w:val="26"/>
        </w:rPr>
        <w:t xml:space="preserve">Воробьев </w:t>
      </w:r>
      <w:r w:rsidRPr="006C2599">
        <w:rPr>
          <w:color w:val="000000"/>
          <w:sz w:val="26"/>
          <w:szCs w:val="26"/>
        </w:rPr>
        <w:t>А.Н.</w:t>
      </w:r>
      <w:r w:rsidR="002D1E65" w:rsidRPr="006C2599">
        <w:rPr>
          <w:color w:val="000000"/>
          <w:sz w:val="26"/>
          <w:szCs w:val="26"/>
        </w:rPr>
        <w:t xml:space="preserve"> </w:t>
      </w:r>
    </w:p>
    <w:p w:rsidR="00E35ABC" w:rsidRPr="00A65197" w:rsidRDefault="00E35ABC" w:rsidP="00793C51">
      <w:pPr>
        <w:widowControl w:val="0"/>
        <w:ind w:firstLine="120"/>
        <w:jc w:val="both"/>
        <w:rPr>
          <w:color w:val="000000"/>
          <w:szCs w:val="28"/>
        </w:rPr>
      </w:pPr>
    </w:p>
    <w:tbl>
      <w:tblPr>
        <w:tblW w:w="9781" w:type="dxa"/>
        <w:tblInd w:w="108" w:type="dxa"/>
        <w:tblLayout w:type="fixed"/>
        <w:tblLook w:val="0000"/>
      </w:tblPr>
      <w:tblGrid>
        <w:gridCol w:w="540"/>
        <w:gridCol w:w="736"/>
        <w:gridCol w:w="2836"/>
        <w:gridCol w:w="5669"/>
      </w:tblGrid>
      <w:tr w:rsidR="0053375E" w:rsidRPr="00231B73" w:rsidTr="00603326">
        <w:trPr>
          <w:trHeight w:val="645"/>
        </w:trPr>
        <w:tc>
          <w:tcPr>
            <w:tcW w:w="540" w:type="dxa"/>
            <w:tcBorders>
              <w:top w:val="nil"/>
              <w:left w:val="nil"/>
              <w:bottom w:val="nil"/>
              <w:right w:val="nil"/>
            </w:tcBorders>
            <w:shd w:val="clear" w:color="auto" w:fill="auto"/>
            <w:noWrap/>
            <w:vAlign w:val="bottom"/>
          </w:tcPr>
          <w:p w:rsidR="0053375E" w:rsidRPr="00231B73" w:rsidRDefault="0053375E" w:rsidP="00603326">
            <w:pPr>
              <w:rPr>
                <w:sz w:val="22"/>
                <w:szCs w:val="22"/>
              </w:rPr>
            </w:pPr>
          </w:p>
        </w:tc>
        <w:tc>
          <w:tcPr>
            <w:tcW w:w="9241" w:type="dxa"/>
            <w:gridSpan w:val="3"/>
            <w:tcBorders>
              <w:top w:val="nil"/>
              <w:left w:val="nil"/>
              <w:bottom w:val="nil"/>
              <w:right w:val="nil"/>
            </w:tcBorders>
            <w:shd w:val="clear" w:color="auto" w:fill="auto"/>
            <w:noWrap/>
            <w:vAlign w:val="bottom"/>
          </w:tcPr>
          <w:p w:rsidR="0053375E" w:rsidRPr="00231B73" w:rsidRDefault="0053375E" w:rsidP="00603326">
            <w:pPr>
              <w:jc w:val="right"/>
              <w:rPr>
                <w:i/>
                <w:sz w:val="22"/>
                <w:szCs w:val="22"/>
              </w:rPr>
            </w:pPr>
            <w:r w:rsidRPr="00231B73">
              <w:rPr>
                <w:i/>
                <w:sz w:val="22"/>
                <w:szCs w:val="22"/>
              </w:rPr>
              <w:t>Приложение 1</w:t>
            </w:r>
          </w:p>
          <w:p w:rsidR="0053375E" w:rsidRPr="00231B73" w:rsidRDefault="0053375E" w:rsidP="00603326">
            <w:pPr>
              <w:jc w:val="right"/>
              <w:rPr>
                <w:i/>
                <w:sz w:val="22"/>
                <w:szCs w:val="22"/>
              </w:rPr>
            </w:pPr>
            <w:r w:rsidRPr="00231B73">
              <w:rPr>
                <w:i/>
                <w:sz w:val="22"/>
                <w:szCs w:val="22"/>
              </w:rPr>
              <w:t>к  решени</w:t>
            </w:r>
            <w:r w:rsidR="00FF0456">
              <w:rPr>
                <w:i/>
                <w:sz w:val="22"/>
                <w:szCs w:val="22"/>
              </w:rPr>
              <w:t>ю</w:t>
            </w:r>
            <w:r w:rsidRPr="00231B73">
              <w:rPr>
                <w:i/>
                <w:sz w:val="22"/>
                <w:szCs w:val="22"/>
              </w:rPr>
              <w:t xml:space="preserve"> Собрания депутатов Сюрбей-Токаевского </w:t>
            </w:r>
          </w:p>
          <w:p w:rsidR="0053375E" w:rsidRPr="00231B73" w:rsidRDefault="0053375E" w:rsidP="00603326">
            <w:pPr>
              <w:jc w:val="right"/>
              <w:rPr>
                <w:i/>
                <w:sz w:val="22"/>
                <w:szCs w:val="22"/>
              </w:rPr>
            </w:pPr>
            <w:r w:rsidRPr="00231B73">
              <w:rPr>
                <w:i/>
                <w:sz w:val="22"/>
                <w:szCs w:val="22"/>
              </w:rPr>
              <w:t xml:space="preserve">сельского поселения Комсомольского района Чувашской </w:t>
            </w:r>
          </w:p>
          <w:p w:rsidR="0053375E" w:rsidRPr="00231B73" w:rsidRDefault="0053375E" w:rsidP="00603326">
            <w:pPr>
              <w:jc w:val="right"/>
              <w:rPr>
                <w:i/>
                <w:sz w:val="22"/>
                <w:szCs w:val="22"/>
              </w:rPr>
            </w:pPr>
            <w:r w:rsidRPr="00231B73">
              <w:rPr>
                <w:i/>
                <w:sz w:val="22"/>
                <w:szCs w:val="22"/>
              </w:rPr>
              <w:t xml:space="preserve">Республики «О бюджете Сюрбей-Токаевского сельского поселения </w:t>
            </w:r>
          </w:p>
          <w:p w:rsidR="0053375E" w:rsidRPr="00231B73" w:rsidRDefault="0053375E" w:rsidP="00603326">
            <w:pPr>
              <w:jc w:val="right"/>
              <w:rPr>
                <w:i/>
                <w:sz w:val="22"/>
                <w:szCs w:val="22"/>
              </w:rPr>
            </w:pPr>
            <w:r w:rsidRPr="00231B73">
              <w:rPr>
                <w:i/>
                <w:sz w:val="22"/>
                <w:szCs w:val="22"/>
              </w:rPr>
              <w:t xml:space="preserve">Комсомольского района Чувашской Республики на 2020 год </w:t>
            </w:r>
          </w:p>
          <w:p w:rsidR="0053375E" w:rsidRPr="00231B73" w:rsidRDefault="0053375E" w:rsidP="00603326">
            <w:pPr>
              <w:jc w:val="right"/>
              <w:rPr>
                <w:sz w:val="22"/>
                <w:szCs w:val="22"/>
              </w:rPr>
            </w:pPr>
            <w:r w:rsidRPr="00231B73">
              <w:rPr>
                <w:i/>
                <w:sz w:val="22"/>
                <w:szCs w:val="22"/>
              </w:rPr>
              <w:t>и на плановый период 2021 и 2022 годов»</w:t>
            </w:r>
          </w:p>
          <w:p w:rsidR="0053375E" w:rsidRPr="00231B73" w:rsidRDefault="0053375E" w:rsidP="00603326">
            <w:pPr>
              <w:jc w:val="center"/>
              <w:rPr>
                <w:b/>
                <w:bCs/>
                <w:sz w:val="22"/>
                <w:szCs w:val="22"/>
              </w:rPr>
            </w:pPr>
          </w:p>
          <w:p w:rsidR="0053375E" w:rsidRPr="00231B73" w:rsidRDefault="0053375E" w:rsidP="00603326">
            <w:pPr>
              <w:rPr>
                <w:b/>
                <w:bCs/>
                <w:sz w:val="22"/>
                <w:szCs w:val="22"/>
              </w:rPr>
            </w:pPr>
          </w:p>
          <w:p w:rsidR="0053375E" w:rsidRPr="00231B73" w:rsidRDefault="0053375E" w:rsidP="00603326">
            <w:pPr>
              <w:jc w:val="center"/>
              <w:rPr>
                <w:b/>
                <w:bCs/>
                <w:sz w:val="22"/>
                <w:szCs w:val="22"/>
              </w:rPr>
            </w:pPr>
            <w:r w:rsidRPr="00231B73">
              <w:rPr>
                <w:b/>
                <w:bCs/>
                <w:sz w:val="22"/>
                <w:szCs w:val="22"/>
              </w:rPr>
              <w:t>ПЕРЕЧЕНЬ</w:t>
            </w:r>
          </w:p>
          <w:p w:rsidR="0053375E" w:rsidRPr="00231B73" w:rsidRDefault="0053375E" w:rsidP="00603326">
            <w:pPr>
              <w:jc w:val="center"/>
              <w:rPr>
                <w:b/>
                <w:bCs/>
                <w:sz w:val="22"/>
                <w:szCs w:val="22"/>
              </w:rPr>
            </w:pPr>
            <w:r w:rsidRPr="00231B73">
              <w:rPr>
                <w:b/>
                <w:bCs/>
                <w:sz w:val="22"/>
                <w:szCs w:val="22"/>
              </w:rPr>
              <w:t xml:space="preserve">главных администраторов доходов бюджета </w:t>
            </w:r>
            <w:r w:rsidRPr="00231B73">
              <w:rPr>
                <w:b/>
                <w:sz w:val="22"/>
                <w:szCs w:val="22"/>
              </w:rPr>
              <w:t>Сюрбей-Токаевского</w:t>
            </w:r>
            <w:r w:rsidRPr="00231B73">
              <w:rPr>
                <w:b/>
                <w:bCs/>
                <w:sz w:val="22"/>
                <w:szCs w:val="22"/>
              </w:rPr>
              <w:t xml:space="preserve"> сельского поселения Комсомольского района </w:t>
            </w:r>
          </w:p>
          <w:p w:rsidR="0053375E" w:rsidRPr="00231B73" w:rsidRDefault="0053375E" w:rsidP="00603326">
            <w:pPr>
              <w:jc w:val="center"/>
              <w:rPr>
                <w:b/>
                <w:bCs/>
                <w:sz w:val="22"/>
                <w:szCs w:val="22"/>
              </w:rPr>
            </w:pPr>
            <w:r w:rsidRPr="00231B73">
              <w:rPr>
                <w:b/>
                <w:bCs/>
                <w:sz w:val="22"/>
                <w:szCs w:val="22"/>
              </w:rPr>
              <w:t>Чувашской Республики</w:t>
            </w:r>
          </w:p>
          <w:p w:rsidR="0053375E" w:rsidRPr="00231B73" w:rsidRDefault="0053375E" w:rsidP="00603326">
            <w:pPr>
              <w:jc w:val="center"/>
              <w:rPr>
                <w:b/>
                <w:bCs/>
                <w:sz w:val="22"/>
                <w:szCs w:val="22"/>
              </w:rPr>
            </w:pPr>
          </w:p>
        </w:tc>
      </w:tr>
      <w:tr w:rsidR="0053375E" w:rsidRPr="00231B73" w:rsidTr="00603326">
        <w:trPr>
          <w:trHeight w:val="585"/>
        </w:trPr>
        <w:tc>
          <w:tcPr>
            <w:tcW w:w="411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3375E" w:rsidRPr="00231B73" w:rsidRDefault="0053375E" w:rsidP="00603326">
            <w:pPr>
              <w:jc w:val="center"/>
              <w:rPr>
                <w:sz w:val="22"/>
                <w:szCs w:val="22"/>
              </w:rPr>
            </w:pPr>
            <w:r w:rsidRPr="00231B73">
              <w:rPr>
                <w:sz w:val="22"/>
                <w:szCs w:val="22"/>
              </w:rPr>
              <w:t>Код бюджетной классификации Российской Федерации</w:t>
            </w:r>
          </w:p>
        </w:tc>
        <w:tc>
          <w:tcPr>
            <w:tcW w:w="56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3375E" w:rsidRPr="00231B73" w:rsidRDefault="0053375E" w:rsidP="00603326">
            <w:pPr>
              <w:jc w:val="center"/>
              <w:rPr>
                <w:sz w:val="22"/>
                <w:szCs w:val="22"/>
              </w:rPr>
            </w:pPr>
            <w:r w:rsidRPr="00231B73">
              <w:rPr>
                <w:sz w:val="22"/>
                <w:szCs w:val="22"/>
              </w:rPr>
              <w:t xml:space="preserve">Наименование  главного администратора доходов бюджета Сюрбей-Токаевского сельского поселения  Комсомольского района Чувашской Республики                                                                                              </w:t>
            </w:r>
          </w:p>
        </w:tc>
      </w:tr>
      <w:tr w:rsidR="0053375E" w:rsidRPr="00231B73" w:rsidTr="00603326">
        <w:trPr>
          <w:trHeight w:val="1126"/>
        </w:trPr>
        <w:tc>
          <w:tcPr>
            <w:tcW w:w="1276" w:type="dxa"/>
            <w:gridSpan w:val="2"/>
            <w:tcBorders>
              <w:top w:val="nil"/>
              <w:left w:val="single" w:sz="4" w:space="0" w:color="auto"/>
              <w:bottom w:val="single" w:sz="4" w:space="0" w:color="auto"/>
              <w:right w:val="single" w:sz="4" w:space="0" w:color="auto"/>
            </w:tcBorders>
            <w:shd w:val="clear" w:color="auto" w:fill="auto"/>
          </w:tcPr>
          <w:p w:rsidR="0053375E" w:rsidRPr="00231B73" w:rsidRDefault="0053375E" w:rsidP="00603326">
            <w:pPr>
              <w:jc w:val="center"/>
              <w:rPr>
                <w:sz w:val="22"/>
                <w:szCs w:val="22"/>
              </w:rPr>
            </w:pPr>
            <w:r w:rsidRPr="00231B73">
              <w:rPr>
                <w:sz w:val="22"/>
                <w:szCs w:val="22"/>
              </w:rPr>
              <w:t>главного администратора доходов</w:t>
            </w:r>
          </w:p>
        </w:tc>
        <w:tc>
          <w:tcPr>
            <w:tcW w:w="2836" w:type="dxa"/>
            <w:tcBorders>
              <w:top w:val="nil"/>
              <w:left w:val="nil"/>
              <w:bottom w:val="single" w:sz="4" w:space="0" w:color="auto"/>
              <w:right w:val="single" w:sz="4" w:space="0" w:color="auto"/>
            </w:tcBorders>
            <w:shd w:val="clear" w:color="auto" w:fill="auto"/>
          </w:tcPr>
          <w:p w:rsidR="0053375E" w:rsidRPr="00231B73" w:rsidRDefault="0053375E" w:rsidP="00603326">
            <w:pPr>
              <w:jc w:val="center"/>
              <w:rPr>
                <w:sz w:val="22"/>
                <w:szCs w:val="22"/>
              </w:rPr>
            </w:pPr>
            <w:r w:rsidRPr="00231B73">
              <w:rPr>
                <w:sz w:val="22"/>
                <w:szCs w:val="22"/>
              </w:rPr>
              <w:t>доходов бюджета сельского поселения</w:t>
            </w:r>
          </w:p>
        </w:tc>
        <w:tc>
          <w:tcPr>
            <w:tcW w:w="5669" w:type="dxa"/>
            <w:vMerge/>
            <w:tcBorders>
              <w:top w:val="single" w:sz="4" w:space="0" w:color="auto"/>
              <w:left w:val="single" w:sz="4" w:space="0" w:color="auto"/>
              <w:bottom w:val="single" w:sz="4" w:space="0" w:color="000000"/>
              <w:right w:val="single" w:sz="4" w:space="0" w:color="auto"/>
            </w:tcBorders>
            <w:vAlign w:val="center"/>
          </w:tcPr>
          <w:p w:rsidR="0053375E" w:rsidRPr="00231B73" w:rsidRDefault="0053375E" w:rsidP="00603326">
            <w:pPr>
              <w:rPr>
                <w:sz w:val="22"/>
                <w:szCs w:val="22"/>
              </w:rPr>
            </w:pPr>
          </w:p>
        </w:tc>
      </w:tr>
      <w:tr w:rsidR="0053375E" w:rsidRPr="00231B73" w:rsidTr="00603326">
        <w:trPr>
          <w:trHeight w:val="315"/>
        </w:trPr>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tcPr>
          <w:p w:rsidR="0053375E" w:rsidRPr="00231B73" w:rsidRDefault="0053375E" w:rsidP="00603326">
            <w:pPr>
              <w:jc w:val="center"/>
              <w:rPr>
                <w:b/>
                <w:bCs/>
                <w:sz w:val="22"/>
                <w:szCs w:val="22"/>
              </w:rPr>
            </w:pPr>
            <w:r w:rsidRPr="00231B73">
              <w:rPr>
                <w:b/>
                <w:bCs/>
                <w:sz w:val="22"/>
                <w:szCs w:val="22"/>
              </w:rPr>
              <w:t>993</w:t>
            </w:r>
          </w:p>
        </w:tc>
        <w:tc>
          <w:tcPr>
            <w:tcW w:w="8505" w:type="dxa"/>
            <w:gridSpan w:val="2"/>
            <w:tcBorders>
              <w:top w:val="single" w:sz="4" w:space="0" w:color="auto"/>
              <w:left w:val="nil"/>
              <w:bottom w:val="single" w:sz="4" w:space="0" w:color="auto"/>
              <w:right w:val="single" w:sz="4" w:space="0" w:color="000000"/>
            </w:tcBorders>
            <w:shd w:val="clear" w:color="auto" w:fill="auto"/>
            <w:noWrap/>
            <w:vAlign w:val="bottom"/>
          </w:tcPr>
          <w:p w:rsidR="0053375E" w:rsidRPr="00231B73" w:rsidRDefault="0053375E" w:rsidP="00603326">
            <w:pPr>
              <w:jc w:val="center"/>
              <w:rPr>
                <w:b/>
                <w:bCs/>
                <w:sz w:val="22"/>
                <w:szCs w:val="22"/>
              </w:rPr>
            </w:pPr>
            <w:r w:rsidRPr="00231B73">
              <w:rPr>
                <w:b/>
                <w:bCs/>
                <w:sz w:val="22"/>
                <w:szCs w:val="22"/>
              </w:rPr>
              <w:t xml:space="preserve">Администрация </w:t>
            </w:r>
            <w:r w:rsidRPr="00231B73">
              <w:rPr>
                <w:b/>
                <w:sz w:val="22"/>
                <w:szCs w:val="22"/>
              </w:rPr>
              <w:t>Сюрбей-Токаевского</w:t>
            </w:r>
            <w:r w:rsidRPr="00231B73">
              <w:rPr>
                <w:b/>
                <w:bCs/>
                <w:sz w:val="22"/>
                <w:szCs w:val="22"/>
              </w:rPr>
              <w:t xml:space="preserve"> сельского поселения Комсомольского района Чувашской Республики</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1 08 04020 01 0000 110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1 11 05025 10 0000 120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1 11 05035 10 0000 120</w:t>
            </w:r>
          </w:p>
        </w:tc>
        <w:tc>
          <w:tcPr>
            <w:tcW w:w="5669" w:type="dxa"/>
            <w:shd w:val="clear" w:color="auto" w:fill="auto"/>
            <w:vAlign w:val="center"/>
          </w:tcPr>
          <w:p w:rsidR="0053375E" w:rsidRPr="00231B73" w:rsidRDefault="0053375E" w:rsidP="00603326">
            <w:pPr>
              <w:pStyle w:val="aff8"/>
              <w:rPr>
                <w:rFonts w:ascii="Times New Roman" w:hAnsi="Times New Roman"/>
                <w:sz w:val="22"/>
                <w:szCs w:val="22"/>
              </w:rPr>
            </w:pPr>
            <w:r w:rsidRPr="00231B73">
              <w:rPr>
                <w:rFonts w:ascii="Times New Roman" w:hAnsi="Times New Roman"/>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1276" w:type="dxa"/>
            <w:gridSpan w:val="2"/>
            <w:shd w:val="clear" w:color="auto" w:fill="auto"/>
            <w:noWrap/>
            <w:vAlign w:val="center"/>
          </w:tcPr>
          <w:p w:rsidR="0053375E" w:rsidRPr="00231B73" w:rsidRDefault="0053375E" w:rsidP="00603326">
            <w:pPr>
              <w:widowControl w:val="0"/>
              <w:suppressAutoHyphens/>
              <w:autoSpaceDE w:val="0"/>
              <w:autoSpaceDN w:val="0"/>
              <w:adjustRightInd w:val="0"/>
              <w:jc w:val="center"/>
              <w:rPr>
                <w:sz w:val="22"/>
                <w:szCs w:val="22"/>
                <w:lang w:val="en-US" w:eastAsia="ar-SA"/>
              </w:rPr>
            </w:pPr>
            <w:r w:rsidRPr="00231B73">
              <w:rPr>
                <w:sz w:val="22"/>
                <w:szCs w:val="22"/>
              </w:rPr>
              <w:t>993</w:t>
            </w:r>
          </w:p>
        </w:tc>
        <w:tc>
          <w:tcPr>
            <w:tcW w:w="2836" w:type="dxa"/>
            <w:shd w:val="clear" w:color="auto" w:fill="auto"/>
            <w:noWrap/>
            <w:vAlign w:val="center"/>
          </w:tcPr>
          <w:p w:rsidR="0053375E" w:rsidRPr="00231B73" w:rsidRDefault="0053375E" w:rsidP="00603326">
            <w:pPr>
              <w:widowControl w:val="0"/>
              <w:suppressAutoHyphens/>
              <w:autoSpaceDE w:val="0"/>
              <w:autoSpaceDN w:val="0"/>
              <w:adjustRightInd w:val="0"/>
              <w:ind w:left="-123" w:right="-108"/>
              <w:jc w:val="center"/>
              <w:rPr>
                <w:sz w:val="22"/>
                <w:szCs w:val="22"/>
                <w:lang w:val="en-US" w:eastAsia="ar-SA"/>
              </w:rPr>
            </w:pPr>
            <w:r w:rsidRPr="00231B73">
              <w:rPr>
                <w:sz w:val="22"/>
                <w:szCs w:val="22"/>
              </w:rPr>
              <w:t>1 11 05075 10 0000 120</w:t>
            </w:r>
          </w:p>
        </w:tc>
        <w:tc>
          <w:tcPr>
            <w:tcW w:w="5669" w:type="dxa"/>
            <w:shd w:val="clear" w:color="auto" w:fill="auto"/>
            <w:vAlign w:val="center"/>
          </w:tcPr>
          <w:p w:rsidR="0053375E" w:rsidRPr="00231B73" w:rsidRDefault="0053375E" w:rsidP="00603326">
            <w:pPr>
              <w:pStyle w:val="aff8"/>
              <w:rPr>
                <w:rFonts w:ascii="Times New Roman" w:hAnsi="Times New Roman"/>
                <w:sz w:val="22"/>
                <w:szCs w:val="22"/>
              </w:rPr>
            </w:pPr>
            <w:r w:rsidRPr="00231B73">
              <w:rPr>
                <w:rFonts w:ascii="Times New Roman" w:hAnsi="Times New Roman"/>
                <w:sz w:val="22"/>
                <w:szCs w:val="22"/>
              </w:rPr>
              <w:t>Доходы от сдачи в аренду имущества, составляющего казну сельских поселений (за исключением земельных участков)</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1 11 09045 10 0000 120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vAlign w:val="center"/>
          </w:tcPr>
          <w:p w:rsidR="0053375E" w:rsidRPr="00231B73" w:rsidRDefault="0053375E" w:rsidP="00603326">
            <w:pPr>
              <w:ind w:left="-123" w:right="-108"/>
              <w:jc w:val="center"/>
              <w:rPr>
                <w:sz w:val="22"/>
                <w:szCs w:val="22"/>
              </w:rPr>
            </w:pPr>
            <w:r w:rsidRPr="00231B73">
              <w:rPr>
                <w:sz w:val="22"/>
                <w:szCs w:val="22"/>
              </w:rPr>
              <w:t>1 13 01995 10 0000 130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Прочие доходы от оказания платных услуг (работ) получателями средств бюджетов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vAlign w:val="center"/>
          </w:tcPr>
          <w:p w:rsidR="0053375E" w:rsidRPr="00231B73" w:rsidRDefault="0053375E" w:rsidP="00603326">
            <w:pPr>
              <w:ind w:left="-123" w:right="-108"/>
              <w:jc w:val="center"/>
              <w:rPr>
                <w:sz w:val="22"/>
                <w:szCs w:val="22"/>
              </w:rPr>
            </w:pPr>
            <w:r w:rsidRPr="00231B73">
              <w:rPr>
                <w:sz w:val="22"/>
                <w:szCs w:val="22"/>
              </w:rPr>
              <w:t>1 13 02065 10 0000 130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Доходы, поступающие в порядке возмещения расходов, понесенных в связи с эксплуатацией имущества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vAlign w:val="center"/>
          </w:tcPr>
          <w:p w:rsidR="0053375E" w:rsidRPr="00231B73" w:rsidRDefault="0053375E" w:rsidP="00603326">
            <w:pPr>
              <w:ind w:left="-123" w:right="-108"/>
              <w:jc w:val="center"/>
              <w:rPr>
                <w:sz w:val="22"/>
                <w:szCs w:val="22"/>
              </w:rPr>
            </w:pPr>
            <w:r w:rsidRPr="00231B73">
              <w:rPr>
                <w:sz w:val="22"/>
                <w:szCs w:val="22"/>
              </w:rPr>
              <w:t>1 13 02995 10 0000 130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Прочие доходы от компенсации затрат бюджетов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5"/>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lastRenderedPageBreak/>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1 14 02052 10 0000 410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5"/>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1 14 02053 10 0000 410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1 14 02052 10 0000 440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1 14 02053 10 0000 440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1 14 04050 10 0000 420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Доходы от продажи нематериальных активов, находящихся в собственности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1 14 06025 10 0000 430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1 15 02050 10 0000 140</w:t>
            </w:r>
          </w:p>
          <w:p w:rsidR="0053375E" w:rsidRPr="00231B73" w:rsidRDefault="0053375E" w:rsidP="00603326">
            <w:pPr>
              <w:ind w:right="-108"/>
              <w:jc w:val="center"/>
              <w:rPr>
                <w:sz w:val="22"/>
                <w:szCs w:val="22"/>
              </w:rPr>
            </w:pP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Платежи, взимаемые органами местного самоуправления (организациями) сельских поселений за выполнение определенных функций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1 16 18050 10 0000 140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 xml:space="preserve">Денежные взыскания (штрафы) за нарушение </w:t>
            </w:r>
            <w:hyperlink r:id="rId12" w:history="1">
              <w:r w:rsidRPr="00231B73">
                <w:rPr>
                  <w:sz w:val="22"/>
                  <w:szCs w:val="22"/>
                </w:rPr>
                <w:t>бюджетного законодательства</w:t>
              </w:r>
            </w:hyperlink>
            <w:r w:rsidRPr="00231B73">
              <w:rPr>
                <w:sz w:val="22"/>
                <w:szCs w:val="22"/>
              </w:rPr>
              <w:t xml:space="preserve"> (в части бюджетов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vAlign w:val="center"/>
          </w:tcPr>
          <w:p w:rsidR="0053375E" w:rsidRPr="00231B73" w:rsidRDefault="0053375E" w:rsidP="00603326">
            <w:pPr>
              <w:ind w:left="-123" w:right="-108"/>
              <w:jc w:val="center"/>
              <w:rPr>
                <w:sz w:val="22"/>
                <w:szCs w:val="22"/>
              </w:rPr>
            </w:pPr>
            <w:r w:rsidRPr="00231B73">
              <w:rPr>
                <w:sz w:val="22"/>
                <w:szCs w:val="22"/>
              </w:rPr>
              <w:t>1 16 23051 10 0000 140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vAlign w:val="center"/>
          </w:tcPr>
          <w:p w:rsidR="0053375E" w:rsidRPr="00231B73" w:rsidRDefault="0053375E" w:rsidP="00603326">
            <w:pPr>
              <w:ind w:left="-123" w:right="-108"/>
              <w:jc w:val="center"/>
              <w:rPr>
                <w:sz w:val="22"/>
                <w:szCs w:val="22"/>
              </w:rPr>
            </w:pPr>
            <w:r w:rsidRPr="00231B73">
              <w:rPr>
                <w:sz w:val="22"/>
                <w:szCs w:val="22"/>
              </w:rPr>
              <w:t>1 16 23052 10 0000 140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1 16 25085 10 0000 140</w:t>
            </w:r>
          </w:p>
          <w:p w:rsidR="0053375E" w:rsidRPr="00231B73" w:rsidRDefault="0053375E" w:rsidP="00603326">
            <w:pPr>
              <w:ind w:right="-108"/>
              <w:jc w:val="center"/>
              <w:rPr>
                <w:sz w:val="22"/>
                <w:szCs w:val="22"/>
              </w:rPr>
            </w:pP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1 16 32000 10 0000 140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vAlign w:val="center"/>
          </w:tcPr>
          <w:p w:rsidR="0053375E" w:rsidRPr="00231B73" w:rsidRDefault="0053375E" w:rsidP="00603326">
            <w:pPr>
              <w:ind w:left="-123" w:right="-108"/>
              <w:jc w:val="center"/>
              <w:rPr>
                <w:sz w:val="22"/>
                <w:szCs w:val="22"/>
              </w:rPr>
            </w:pPr>
            <w:r w:rsidRPr="00231B73">
              <w:rPr>
                <w:sz w:val="22"/>
                <w:szCs w:val="22"/>
              </w:rPr>
              <w:t>1 16 33050 10 0000 140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231B73">
              <w:rPr>
                <w:sz w:val="22"/>
                <w:szCs w:val="22"/>
              </w:rPr>
              <w:lastRenderedPageBreak/>
              <w:t>для нужд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lastRenderedPageBreak/>
              <w:t>993</w:t>
            </w:r>
          </w:p>
        </w:tc>
        <w:tc>
          <w:tcPr>
            <w:tcW w:w="2836" w:type="dxa"/>
            <w:shd w:val="clear" w:color="auto" w:fill="auto"/>
            <w:vAlign w:val="center"/>
          </w:tcPr>
          <w:p w:rsidR="0053375E" w:rsidRPr="00231B73" w:rsidRDefault="0053375E" w:rsidP="00603326">
            <w:pPr>
              <w:ind w:left="-123" w:right="-108"/>
              <w:jc w:val="center"/>
              <w:rPr>
                <w:sz w:val="22"/>
                <w:szCs w:val="22"/>
              </w:rPr>
            </w:pPr>
            <w:r w:rsidRPr="00231B73">
              <w:rPr>
                <w:sz w:val="22"/>
                <w:szCs w:val="22"/>
              </w:rPr>
              <w:t>1 16 90050 10 0000 140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1 17 01050 10 0000 180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Невыясненные поступления, зачисляемые в бюджеты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1 17 05050 10 0000 180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Прочие неналоговые доходы бюджетов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2 02 15001 10 0000 150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Дотации бюджетам сельских поселений на выравнивание бюджетной обеспеченности</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jc w:val="center"/>
              <w:rPr>
                <w:color w:val="000000"/>
                <w:sz w:val="22"/>
                <w:szCs w:val="22"/>
              </w:rPr>
            </w:pPr>
            <w:r w:rsidRPr="00231B73">
              <w:rPr>
                <w:color w:val="000000"/>
                <w:sz w:val="22"/>
                <w:szCs w:val="22"/>
              </w:rPr>
              <w:t>2 02 15002 10 0000 150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Дотации бюджетам сельских поселений на поддержку мер по обеспечению сбалансированности бюджетов</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jc w:val="center"/>
              <w:rPr>
                <w:color w:val="000000"/>
                <w:sz w:val="22"/>
                <w:szCs w:val="22"/>
              </w:rPr>
            </w:pPr>
            <w:r w:rsidRPr="00231B73">
              <w:rPr>
                <w:sz w:val="22"/>
                <w:szCs w:val="22"/>
              </w:rPr>
              <w:t xml:space="preserve">2 </w:t>
            </w:r>
            <w:r w:rsidRPr="00231B73">
              <w:rPr>
                <w:rStyle w:val="highlightsearch"/>
                <w:sz w:val="22"/>
                <w:szCs w:val="22"/>
              </w:rPr>
              <w:t>02</w:t>
            </w:r>
            <w:r w:rsidRPr="00231B73">
              <w:rPr>
                <w:sz w:val="22"/>
                <w:szCs w:val="22"/>
              </w:rPr>
              <w:t xml:space="preserve"> </w:t>
            </w:r>
            <w:r w:rsidRPr="00231B73">
              <w:rPr>
                <w:rStyle w:val="highlightsearch"/>
                <w:sz w:val="22"/>
                <w:szCs w:val="22"/>
              </w:rPr>
              <w:t>20216</w:t>
            </w:r>
            <w:r w:rsidRPr="00231B73">
              <w:rPr>
                <w:sz w:val="22"/>
                <w:szCs w:val="22"/>
              </w:rPr>
              <w:t xml:space="preserve"> </w:t>
            </w:r>
            <w:r w:rsidRPr="00231B73">
              <w:rPr>
                <w:rStyle w:val="highlightsearch"/>
                <w:sz w:val="22"/>
                <w:szCs w:val="22"/>
              </w:rPr>
              <w:t>10</w:t>
            </w:r>
            <w:r w:rsidRPr="00231B73">
              <w:rPr>
                <w:sz w:val="22"/>
                <w:szCs w:val="22"/>
              </w:rPr>
              <w:t xml:space="preserve">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jc w:val="center"/>
              <w:rPr>
                <w:sz w:val="22"/>
                <w:szCs w:val="22"/>
              </w:rPr>
            </w:pPr>
            <w:r w:rsidRPr="00231B73">
              <w:rPr>
                <w:sz w:val="22"/>
                <w:szCs w:val="22"/>
              </w:rPr>
              <w:t xml:space="preserve">2 </w:t>
            </w:r>
            <w:r w:rsidRPr="00231B73">
              <w:rPr>
                <w:rStyle w:val="highlightsearch"/>
                <w:sz w:val="22"/>
                <w:szCs w:val="22"/>
              </w:rPr>
              <w:t>02</w:t>
            </w:r>
            <w:r w:rsidRPr="00231B73">
              <w:rPr>
                <w:sz w:val="22"/>
                <w:szCs w:val="22"/>
              </w:rPr>
              <w:t xml:space="preserve"> </w:t>
            </w:r>
            <w:r w:rsidRPr="00231B73">
              <w:rPr>
                <w:rStyle w:val="highlightsearch"/>
                <w:sz w:val="22"/>
                <w:szCs w:val="22"/>
              </w:rPr>
              <w:t>25519</w:t>
            </w:r>
            <w:r w:rsidRPr="00231B73">
              <w:rPr>
                <w:sz w:val="22"/>
                <w:szCs w:val="22"/>
              </w:rPr>
              <w:t xml:space="preserve"> </w:t>
            </w:r>
            <w:r w:rsidRPr="00231B73">
              <w:rPr>
                <w:rStyle w:val="highlightsearch"/>
                <w:sz w:val="22"/>
                <w:szCs w:val="22"/>
              </w:rPr>
              <w:t>10</w:t>
            </w:r>
            <w:r w:rsidRPr="00231B73">
              <w:rPr>
                <w:sz w:val="22"/>
                <w:szCs w:val="22"/>
              </w:rPr>
              <w:t xml:space="preserve">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Субсидия бюджетам сельских поселений на поддержку отрасли культуры</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jc w:val="center"/>
              <w:rPr>
                <w:sz w:val="22"/>
                <w:szCs w:val="22"/>
              </w:rPr>
            </w:pPr>
            <w:r w:rsidRPr="00231B73">
              <w:rPr>
                <w:sz w:val="22"/>
                <w:szCs w:val="22"/>
              </w:rPr>
              <w:t>2 02 25567 10 0000 150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Субсидии бюджетам сельских поселений на обеспечение устойчивого развития сельских территорий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autoSpaceDE w:val="0"/>
              <w:autoSpaceDN w:val="0"/>
              <w:adjustRightInd w:val="0"/>
              <w:jc w:val="center"/>
              <w:rPr>
                <w:sz w:val="22"/>
                <w:szCs w:val="22"/>
              </w:rPr>
            </w:pPr>
            <w:r w:rsidRPr="00231B73">
              <w:rPr>
                <w:sz w:val="22"/>
                <w:szCs w:val="22"/>
              </w:rPr>
              <w:t>2 02 27112 10 0000 150</w:t>
            </w:r>
          </w:p>
        </w:tc>
        <w:tc>
          <w:tcPr>
            <w:tcW w:w="5669" w:type="dxa"/>
            <w:shd w:val="clear" w:color="auto" w:fill="auto"/>
            <w:vAlign w:val="center"/>
          </w:tcPr>
          <w:p w:rsidR="0053375E" w:rsidRPr="00231B73" w:rsidRDefault="0053375E" w:rsidP="00603326">
            <w:pPr>
              <w:autoSpaceDE w:val="0"/>
              <w:autoSpaceDN w:val="0"/>
              <w:adjustRightInd w:val="0"/>
              <w:jc w:val="both"/>
              <w:rPr>
                <w:sz w:val="22"/>
                <w:szCs w:val="22"/>
              </w:rPr>
            </w:pPr>
            <w:r w:rsidRPr="00231B73">
              <w:rPr>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jc w:val="center"/>
              <w:rPr>
                <w:color w:val="000000"/>
                <w:sz w:val="22"/>
                <w:szCs w:val="22"/>
              </w:rPr>
            </w:pPr>
            <w:r w:rsidRPr="00231B73">
              <w:rPr>
                <w:color w:val="000000"/>
                <w:sz w:val="22"/>
                <w:szCs w:val="22"/>
              </w:rPr>
              <w:t>2 02 29999 10 0000 150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Прочие субсидии бюджетам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jc w:val="center"/>
              <w:rPr>
                <w:sz w:val="22"/>
                <w:szCs w:val="22"/>
              </w:rPr>
            </w:pPr>
            <w:r w:rsidRPr="00231B73">
              <w:rPr>
                <w:color w:val="000000"/>
                <w:sz w:val="22"/>
                <w:szCs w:val="22"/>
              </w:rPr>
              <w:t>2 02 30024 10 0000 150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Субвенции бюджетам сельских поселений на выполнение передаваемых полномочий субъектов Российской Федерации</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jc w:val="center"/>
              <w:rPr>
                <w:color w:val="000000"/>
                <w:sz w:val="22"/>
                <w:szCs w:val="22"/>
              </w:rPr>
            </w:pPr>
            <w:r w:rsidRPr="00231B73">
              <w:rPr>
                <w:color w:val="000000"/>
                <w:sz w:val="22"/>
                <w:szCs w:val="22"/>
              </w:rPr>
              <w:t>2 02 35118 10 0000 150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jc w:val="center"/>
              <w:rPr>
                <w:color w:val="000000"/>
                <w:sz w:val="22"/>
                <w:szCs w:val="22"/>
              </w:rPr>
            </w:pPr>
            <w:r w:rsidRPr="00231B73">
              <w:rPr>
                <w:color w:val="000000"/>
                <w:sz w:val="22"/>
                <w:szCs w:val="22"/>
              </w:rPr>
              <w:t>2 02 39999 10 0000 150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Прочие субвенции бюджетам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jc w:val="center"/>
              <w:rPr>
                <w:color w:val="000000"/>
                <w:sz w:val="22"/>
                <w:szCs w:val="22"/>
              </w:rPr>
            </w:pPr>
            <w:r w:rsidRPr="00231B73">
              <w:rPr>
                <w:color w:val="000000"/>
                <w:sz w:val="22"/>
                <w:szCs w:val="22"/>
              </w:rPr>
              <w:t>2 02 40014 10 0000 150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jc w:val="center"/>
              <w:rPr>
                <w:color w:val="000000"/>
                <w:sz w:val="22"/>
                <w:szCs w:val="22"/>
              </w:rPr>
            </w:pPr>
            <w:r w:rsidRPr="00231B73">
              <w:rPr>
                <w:color w:val="000000"/>
                <w:sz w:val="22"/>
                <w:szCs w:val="22"/>
              </w:rPr>
              <w:t>2 02 49999 10 0000 150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Прочие межбюджетные трансферты, передаваемые бюджетам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2 04 05099 10 0000 150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Прочие безвозмездные поступления от негосударственных организаций в бюджеты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ind w:left="-123" w:right="-108"/>
              <w:jc w:val="center"/>
              <w:rPr>
                <w:sz w:val="22"/>
                <w:szCs w:val="22"/>
              </w:rPr>
            </w:pPr>
            <w:r w:rsidRPr="00231B73">
              <w:rPr>
                <w:sz w:val="22"/>
                <w:szCs w:val="22"/>
              </w:rPr>
              <w:t>2 07 05030 10 0000 150</w:t>
            </w:r>
          </w:p>
        </w:tc>
        <w:tc>
          <w:tcPr>
            <w:tcW w:w="5669" w:type="dxa"/>
            <w:shd w:val="clear" w:color="auto" w:fill="auto"/>
            <w:vAlign w:val="center"/>
          </w:tcPr>
          <w:p w:rsidR="0053375E" w:rsidRPr="00231B73" w:rsidRDefault="0053375E" w:rsidP="00603326">
            <w:pPr>
              <w:jc w:val="both"/>
              <w:rPr>
                <w:sz w:val="22"/>
                <w:szCs w:val="22"/>
              </w:rPr>
            </w:pPr>
            <w:r w:rsidRPr="00231B73">
              <w:rPr>
                <w:sz w:val="22"/>
                <w:szCs w:val="22"/>
              </w:rPr>
              <w:t>Прочие безвозмездные поступления в бюджеты сельских поселений</w:t>
            </w:r>
          </w:p>
        </w:tc>
      </w:tr>
      <w:tr w:rsidR="0053375E" w:rsidRPr="00231B73" w:rsidTr="00603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76" w:type="dxa"/>
            <w:gridSpan w:val="2"/>
            <w:shd w:val="clear" w:color="auto" w:fill="auto"/>
            <w:noWrap/>
            <w:vAlign w:val="center"/>
          </w:tcPr>
          <w:p w:rsidR="0053375E" w:rsidRPr="00231B73" w:rsidRDefault="0053375E" w:rsidP="00603326">
            <w:pPr>
              <w:jc w:val="center"/>
              <w:rPr>
                <w:sz w:val="22"/>
                <w:szCs w:val="22"/>
              </w:rPr>
            </w:pPr>
            <w:r w:rsidRPr="00231B73">
              <w:rPr>
                <w:sz w:val="22"/>
                <w:szCs w:val="22"/>
              </w:rPr>
              <w:t>993</w:t>
            </w:r>
          </w:p>
        </w:tc>
        <w:tc>
          <w:tcPr>
            <w:tcW w:w="2836" w:type="dxa"/>
            <w:shd w:val="clear" w:color="auto" w:fill="auto"/>
            <w:noWrap/>
            <w:vAlign w:val="center"/>
          </w:tcPr>
          <w:p w:rsidR="0053375E" w:rsidRPr="00231B73" w:rsidRDefault="0053375E" w:rsidP="00603326">
            <w:pPr>
              <w:jc w:val="center"/>
              <w:rPr>
                <w:color w:val="000000"/>
                <w:sz w:val="22"/>
                <w:szCs w:val="22"/>
              </w:rPr>
            </w:pPr>
            <w:r w:rsidRPr="00231B73">
              <w:rPr>
                <w:color w:val="000000"/>
                <w:sz w:val="22"/>
                <w:szCs w:val="22"/>
              </w:rPr>
              <w:t>2 19 60010 10 0000 150</w:t>
            </w:r>
          </w:p>
        </w:tc>
        <w:tc>
          <w:tcPr>
            <w:tcW w:w="5669" w:type="dxa"/>
            <w:shd w:val="clear" w:color="auto" w:fill="auto"/>
            <w:vAlign w:val="center"/>
          </w:tcPr>
          <w:p w:rsidR="0053375E" w:rsidRPr="00231B73" w:rsidRDefault="0053375E" w:rsidP="00603326">
            <w:pPr>
              <w:jc w:val="both"/>
              <w:rPr>
                <w:color w:val="000000"/>
                <w:sz w:val="22"/>
                <w:szCs w:val="22"/>
              </w:rPr>
            </w:pPr>
            <w:r w:rsidRPr="00231B73">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53375E" w:rsidRPr="00231B73" w:rsidRDefault="0053375E" w:rsidP="0053375E">
      <w:pPr>
        <w:rPr>
          <w:sz w:val="22"/>
          <w:szCs w:val="22"/>
        </w:rPr>
      </w:pPr>
    </w:p>
    <w:tbl>
      <w:tblPr>
        <w:tblW w:w="9923" w:type="dxa"/>
        <w:tblInd w:w="108" w:type="dxa"/>
        <w:tblLook w:val="04A0"/>
      </w:tblPr>
      <w:tblGrid>
        <w:gridCol w:w="1843"/>
        <w:gridCol w:w="443"/>
        <w:gridCol w:w="2534"/>
        <w:gridCol w:w="246"/>
        <w:gridCol w:w="4857"/>
      </w:tblGrid>
      <w:tr w:rsidR="0053375E" w:rsidRPr="00231B73" w:rsidTr="00433557">
        <w:trPr>
          <w:trHeight w:val="1890"/>
        </w:trPr>
        <w:tc>
          <w:tcPr>
            <w:tcW w:w="2286" w:type="dxa"/>
            <w:gridSpan w:val="2"/>
            <w:tcBorders>
              <w:top w:val="nil"/>
              <w:left w:val="nil"/>
              <w:bottom w:val="nil"/>
              <w:right w:val="nil"/>
            </w:tcBorders>
            <w:shd w:val="clear" w:color="auto" w:fill="auto"/>
            <w:noWrap/>
            <w:vAlign w:val="bottom"/>
            <w:hideMark/>
          </w:tcPr>
          <w:p w:rsidR="0053375E" w:rsidRPr="00231B73" w:rsidRDefault="0053375E" w:rsidP="0053375E">
            <w:pPr>
              <w:rPr>
                <w:sz w:val="22"/>
                <w:szCs w:val="22"/>
              </w:rPr>
            </w:pPr>
          </w:p>
        </w:tc>
        <w:tc>
          <w:tcPr>
            <w:tcW w:w="2780" w:type="dxa"/>
            <w:gridSpan w:val="2"/>
            <w:tcBorders>
              <w:top w:val="nil"/>
              <w:left w:val="nil"/>
              <w:bottom w:val="nil"/>
              <w:right w:val="nil"/>
            </w:tcBorders>
            <w:shd w:val="clear" w:color="auto" w:fill="auto"/>
            <w:noWrap/>
            <w:hideMark/>
          </w:tcPr>
          <w:p w:rsidR="0053375E" w:rsidRPr="00231B73" w:rsidRDefault="0053375E" w:rsidP="0053375E">
            <w:pPr>
              <w:jc w:val="both"/>
              <w:rPr>
                <w:sz w:val="22"/>
                <w:szCs w:val="22"/>
              </w:rPr>
            </w:pPr>
          </w:p>
        </w:tc>
        <w:tc>
          <w:tcPr>
            <w:tcW w:w="4857" w:type="dxa"/>
            <w:tcBorders>
              <w:top w:val="nil"/>
              <w:left w:val="nil"/>
              <w:bottom w:val="nil"/>
              <w:right w:val="nil"/>
            </w:tcBorders>
            <w:shd w:val="clear" w:color="auto" w:fill="auto"/>
            <w:vAlign w:val="bottom"/>
            <w:hideMark/>
          </w:tcPr>
          <w:p w:rsidR="0053375E" w:rsidRPr="00231B73" w:rsidRDefault="0053375E" w:rsidP="0053375E">
            <w:pPr>
              <w:jc w:val="right"/>
              <w:rPr>
                <w:i/>
                <w:iCs/>
                <w:sz w:val="22"/>
                <w:szCs w:val="22"/>
              </w:rPr>
            </w:pPr>
            <w:r w:rsidRPr="00231B73">
              <w:rPr>
                <w:i/>
                <w:iCs/>
                <w:sz w:val="22"/>
                <w:szCs w:val="22"/>
              </w:rPr>
              <w:t>Приложение 2</w:t>
            </w:r>
            <w:r w:rsidRPr="00231B73">
              <w:rPr>
                <w:i/>
                <w:iCs/>
                <w:sz w:val="22"/>
                <w:szCs w:val="22"/>
              </w:rPr>
              <w:br/>
            </w:r>
            <w:r w:rsidR="00FF0456">
              <w:rPr>
                <w:i/>
                <w:iCs/>
                <w:sz w:val="22"/>
                <w:szCs w:val="22"/>
              </w:rPr>
              <w:t>к решению</w:t>
            </w:r>
            <w:r w:rsidRPr="00231B73">
              <w:rPr>
                <w:i/>
                <w:iCs/>
                <w:sz w:val="22"/>
                <w:szCs w:val="22"/>
              </w:rPr>
              <w:t xml:space="preserve"> Собрания депутатов                                                                                                                                                                                                                                                   Сюрбей-Токаевского сельского поселения </w:t>
            </w:r>
          </w:p>
          <w:p w:rsidR="0053375E" w:rsidRPr="00231B73" w:rsidRDefault="0053375E" w:rsidP="0053375E">
            <w:pPr>
              <w:jc w:val="right"/>
              <w:rPr>
                <w:i/>
                <w:iCs/>
                <w:sz w:val="22"/>
                <w:szCs w:val="22"/>
              </w:rPr>
            </w:pPr>
            <w:r w:rsidRPr="00231B73">
              <w:rPr>
                <w:i/>
                <w:iCs/>
                <w:sz w:val="22"/>
                <w:szCs w:val="22"/>
              </w:rPr>
              <w:t xml:space="preserve">Комсомольского района  Чувашской Республики </w:t>
            </w:r>
          </w:p>
          <w:p w:rsidR="0053375E" w:rsidRPr="00231B73" w:rsidRDefault="0053375E" w:rsidP="0053375E">
            <w:pPr>
              <w:jc w:val="right"/>
              <w:rPr>
                <w:i/>
                <w:iCs/>
                <w:sz w:val="22"/>
                <w:szCs w:val="22"/>
              </w:rPr>
            </w:pPr>
            <w:r w:rsidRPr="00231B73">
              <w:rPr>
                <w:i/>
                <w:iCs/>
                <w:sz w:val="22"/>
                <w:szCs w:val="22"/>
              </w:rPr>
              <w:t xml:space="preserve">«О бюджете Сюрбей-Токаевского сельского    поселения Комсомольского района Чувашской Республики  </w:t>
            </w:r>
          </w:p>
          <w:p w:rsidR="0053375E" w:rsidRPr="00231B73" w:rsidRDefault="0053375E" w:rsidP="0053375E">
            <w:pPr>
              <w:jc w:val="right"/>
              <w:rPr>
                <w:i/>
                <w:iCs/>
                <w:sz w:val="22"/>
                <w:szCs w:val="22"/>
              </w:rPr>
            </w:pPr>
            <w:r w:rsidRPr="00231B73">
              <w:rPr>
                <w:i/>
                <w:iCs/>
                <w:sz w:val="22"/>
                <w:szCs w:val="22"/>
              </w:rPr>
              <w:t>на 2020 год и плановый период 2021 и 2022 годов»</w:t>
            </w:r>
          </w:p>
        </w:tc>
      </w:tr>
      <w:tr w:rsidR="0053375E" w:rsidRPr="00231B73" w:rsidTr="00433557">
        <w:trPr>
          <w:trHeight w:val="315"/>
        </w:trPr>
        <w:tc>
          <w:tcPr>
            <w:tcW w:w="2286" w:type="dxa"/>
            <w:gridSpan w:val="2"/>
            <w:tcBorders>
              <w:top w:val="nil"/>
              <w:left w:val="nil"/>
              <w:bottom w:val="nil"/>
              <w:right w:val="nil"/>
            </w:tcBorders>
            <w:shd w:val="clear" w:color="auto" w:fill="auto"/>
            <w:noWrap/>
            <w:vAlign w:val="bottom"/>
            <w:hideMark/>
          </w:tcPr>
          <w:p w:rsidR="0053375E" w:rsidRPr="00231B73" w:rsidRDefault="0053375E" w:rsidP="0053375E">
            <w:pPr>
              <w:rPr>
                <w:sz w:val="22"/>
                <w:szCs w:val="22"/>
              </w:rPr>
            </w:pPr>
          </w:p>
        </w:tc>
        <w:tc>
          <w:tcPr>
            <w:tcW w:w="2780" w:type="dxa"/>
            <w:gridSpan w:val="2"/>
            <w:tcBorders>
              <w:top w:val="nil"/>
              <w:left w:val="nil"/>
              <w:bottom w:val="nil"/>
              <w:right w:val="nil"/>
            </w:tcBorders>
            <w:shd w:val="clear" w:color="auto" w:fill="auto"/>
            <w:noWrap/>
            <w:hideMark/>
          </w:tcPr>
          <w:p w:rsidR="0053375E" w:rsidRPr="00231B73" w:rsidRDefault="0053375E" w:rsidP="0053375E">
            <w:pPr>
              <w:jc w:val="both"/>
              <w:rPr>
                <w:sz w:val="22"/>
                <w:szCs w:val="22"/>
              </w:rPr>
            </w:pPr>
          </w:p>
        </w:tc>
        <w:tc>
          <w:tcPr>
            <w:tcW w:w="4857" w:type="dxa"/>
            <w:tcBorders>
              <w:top w:val="nil"/>
              <w:left w:val="nil"/>
              <w:bottom w:val="nil"/>
              <w:right w:val="nil"/>
            </w:tcBorders>
            <w:shd w:val="clear" w:color="auto" w:fill="auto"/>
            <w:noWrap/>
            <w:vAlign w:val="bottom"/>
            <w:hideMark/>
          </w:tcPr>
          <w:p w:rsidR="0053375E" w:rsidRPr="00231B73" w:rsidRDefault="0053375E" w:rsidP="0053375E">
            <w:pPr>
              <w:jc w:val="right"/>
              <w:rPr>
                <w:sz w:val="22"/>
                <w:szCs w:val="22"/>
              </w:rPr>
            </w:pPr>
          </w:p>
        </w:tc>
      </w:tr>
      <w:tr w:rsidR="0053375E" w:rsidRPr="00231B73" w:rsidTr="00433557">
        <w:trPr>
          <w:trHeight w:val="315"/>
        </w:trPr>
        <w:tc>
          <w:tcPr>
            <w:tcW w:w="2286" w:type="dxa"/>
            <w:gridSpan w:val="2"/>
            <w:tcBorders>
              <w:top w:val="nil"/>
              <w:left w:val="nil"/>
              <w:bottom w:val="nil"/>
              <w:right w:val="nil"/>
            </w:tcBorders>
            <w:shd w:val="clear" w:color="auto" w:fill="auto"/>
            <w:noWrap/>
            <w:vAlign w:val="bottom"/>
            <w:hideMark/>
          </w:tcPr>
          <w:p w:rsidR="0053375E" w:rsidRPr="00231B73" w:rsidRDefault="0053375E" w:rsidP="0053375E">
            <w:pPr>
              <w:rPr>
                <w:sz w:val="22"/>
                <w:szCs w:val="22"/>
              </w:rPr>
            </w:pPr>
          </w:p>
        </w:tc>
        <w:tc>
          <w:tcPr>
            <w:tcW w:w="2780" w:type="dxa"/>
            <w:gridSpan w:val="2"/>
            <w:tcBorders>
              <w:top w:val="nil"/>
              <w:left w:val="nil"/>
              <w:bottom w:val="nil"/>
              <w:right w:val="nil"/>
            </w:tcBorders>
            <w:shd w:val="clear" w:color="auto" w:fill="auto"/>
            <w:noWrap/>
            <w:hideMark/>
          </w:tcPr>
          <w:p w:rsidR="0053375E" w:rsidRPr="00231B73" w:rsidRDefault="0053375E" w:rsidP="0053375E">
            <w:pPr>
              <w:jc w:val="both"/>
              <w:rPr>
                <w:sz w:val="22"/>
                <w:szCs w:val="22"/>
              </w:rPr>
            </w:pPr>
          </w:p>
        </w:tc>
        <w:tc>
          <w:tcPr>
            <w:tcW w:w="4857" w:type="dxa"/>
            <w:tcBorders>
              <w:top w:val="nil"/>
              <w:left w:val="nil"/>
              <w:bottom w:val="nil"/>
              <w:right w:val="nil"/>
            </w:tcBorders>
            <w:shd w:val="clear" w:color="auto" w:fill="auto"/>
            <w:noWrap/>
            <w:vAlign w:val="bottom"/>
            <w:hideMark/>
          </w:tcPr>
          <w:p w:rsidR="0053375E" w:rsidRPr="00231B73" w:rsidRDefault="0053375E" w:rsidP="0053375E">
            <w:pPr>
              <w:jc w:val="right"/>
              <w:rPr>
                <w:sz w:val="22"/>
                <w:szCs w:val="22"/>
              </w:rPr>
            </w:pPr>
          </w:p>
        </w:tc>
      </w:tr>
      <w:tr w:rsidR="0053375E" w:rsidRPr="00231B73" w:rsidTr="00433557">
        <w:trPr>
          <w:trHeight w:val="735"/>
        </w:trPr>
        <w:tc>
          <w:tcPr>
            <w:tcW w:w="9923" w:type="dxa"/>
            <w:gridSpan w:val="5"/>
            <w:tcBorders>
              <w:top w:val="nil"/>
              <w:left w:val="nil"/>
              <w:bottom w:val="nil"/>
              <w:right w:val="nil"/>
            </w:tcBorders>
            <w:shd w:val="clear" w:color="auto" w:fill="auto"/>
            <w:noWrap/>
            <w:vAlign w:val="bottom"/>
            <w:hideMark/>
          </w:tcPr>
          <w:p w:rsidR="0053375E" w:rsidRPr="00231B73" w:rsidRDefault="0053375E" w:rsidP="0053375E">
            <w:pPr>
              <w:jc w:val="center"/>
              <w:rPr>
                <w:b/>
                <w:bCs/>
                <w:sz w:val="22"/>
                <w:szCs w:val="22"/>
              </w:rPr>
            </w:pPr>
            <w:r w:rsidRPr="00231B73">
              <w:rPr>
                <w:b/>
                <w:bCs/>
                <w:sz w:val="22"/>
                <w:szCs w:val="22"/>
              </w:rPr>
              <w:t>ПЕРЕЧЕНЬ</w:t>
            </w:r>
          </w:p>
        </w:tc>
      </w:tr>
      <w:tr w:rsidR="0053375E" w:rsidRPr="00231B73" w:rsidTr="00433557">
        <w:trPr>
          <w:trHeight w:val="765"/>
        </w:trPr>
        <w:tc>
          <w:tcPr>
            <w:tcW w:w="9923" w:type="dxa"/>
            <w:gridSpan w:val="5"/>
            <w:tcBorders>
              <w:top w:val="nil"/>
              <w:left w:val="nil"/>
              <w:bottom w:val="nil"/>
              <w:right w:val="nil"/>
            </w:tcBorders>
            <w:shd w:val="clear" w:color="auto" w:fill="auto"/>
            <w:vAlign w:val="center"/>
            <w:hideMark/>
          </w:tcPr>
          <w:p w:rsidR="0053375E" w:rsidRPr="00231B73" w:rsidRDefault="0053375E" w:rsidP="0053375E">
            <w:pPr>
              <w:jc w:val="center"/>
              <w:rPr>
                <w:b/>
                <w:bCs/>
                <w:sz w:val="22"/>
                <w:szCs w:val="22"/>
              </w:rPr>
            </w:pPr>
            <w:r w:rsidRPr="00231B73">
              <w:rPr>
                <w:b/>
                <w:bCs/>
                <w:sz w:val="22"/>
                <w:szCs w:val="22"/>
              </w:rPr>
              <w:t>главных администраторов источников финансирования дефицита бюджета Сюрбей-Токаевского сельского поселения Комсомольского района Чувашской Республики</w:t>
            </w:r>
          </w:p>
        </w:tc>
      </w:tr>
      <w:tr w:rsidR="0053375E" w:rsidRPr="00231B73" w:rsidTr="00244E38">
        <w:trPr>
          <w:trHeight w:val="315"/>
        </w:trPr>
        <w:tc>
          <w:tcPr>
            <w:tcW w:w="2286" w:type="dxa"/>
            <w:gridSpan w:val="2"/>
            <w:tcBorders>
              <w:top w:val="nil"/>
              <w:left w:val="nil"/>
              <w:bottom w:val="single" w:sz="4" w:space="0" w:color="auto"/>
              <w:right w:val="nil"/>
            </w:tcBorders>
            <w:shd w:val="clear" w:color="auto" w:fill="auto"/>
            <w:vAlign w:val="center"/>
            <w:hideMark/>
          </w:tcPr>
          <w:p w:rsidR="0053375E" w:rsidRPr="00231B73" w:rsidRDefault="0053375E" w:rsidP="0053375E">
            <w:pPr>
              <w:jc w:val="center"/>
              <w:rPr>
                <w:b/>
                <w:bCs/>
                <w:sz w:val="22"/>
                <w:szCs w:val="22"/>
              </w:rPr>
            </w:pPr>
            <w:r w:rsidRPr="00231B73">
              <w:rPr>
                <w:b/>
                <w:bCs/>
                <w:sz w:val="22"/>
                <w:szCs w:val="22"/>
              </w:rPr>
              <w:t> </w:t>
            </w:r>
          </w:p>
        </w:tc>
        <w:tc>
          <w:tcPr>
            <w:tcW w:w="2534" w:type="dxa"/>
            <w:tcBorders>
              <w:top w:val="nil"/>
              <w:left w:val="nil"/>
              <w:bottom w:val="single" w:sz="4" w:space="0" w:color="auto"/>
              <w:right w:val="nil"/>
            </w:tcBorders>
            <w:shd w:val="clear" w:color="auto" w:fill="auto"/>
            <w:vAlign w:val="center"/>
            <w:hideMark/>
          </w:tcPr>
          <w:p w:rsidR="0053375E" w:rsidRPr="00231B73" w:rsidRDefault="0053375E" w:rsidP="0053375E">
            <w:pPr>
              <w:jc w:val="center"/>
              <w:rPr>
                <w:b/>
                <w:bCs/>
                <w:sz w:val="22"/>
                <w:szCs w:val="22"/>
              </w:rPr>
            </w:pPr>
            <w:r w:rsidRPr="00231B73">
              <w:rPr>
                <w:b/>
                <w:bCs/>
                <w:sz w:val="22"/>
                <w:szCs w:val="22"/>
              </w:rPr>
              <w:t> </w:t>
            </w:r>
          </w:p>
        </w:tc>
        <w:tc>
          <w:tcPr>
            <w:tcW w:w="5103" w:type="dxa"/>
            <w:gridSpan w:val="2"/>
            <w:tcBorders>
              <w:top w:val="nil"/>
              <w:left w:val="nil"/>
              <w:bottom w:val="nil"/>
              <w:right w:val="nil"/>
            </w:tcBorders>
            <w:shd w:val="clear" w:color="auto" w:fill="auto"/>
            <w:vAlign w:val="center"/>
            <w:hideMark/>
          </w:tcPr>
          <w:p w:rsidR="0053375E" w:rsidRPr="00231B73" w:rsidRDefault="0053375E" w:rsidP="0053375E">
            <w:pPr>
              <w:jc w:val="center"/>
              <w:rPr>
                <w:b/>
                <w:bCs/>
                <w:sz w:val="22"/>
                <w:szCs w:val="22"/>
              </w:rPr>
            </w:pPr>
          </w:p>
        </w:tc>
      </w:tr>
      <w:tr w:rsidR="0053375E" w:rsidRPr="00231B73" w:rsidTr="00244E38">
        <w:trPr>
          <w:trHeight w:val="675"/>
        </w:trPr>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375E" w:rsidRPr="00231B73" w:rsidRDefault="0053375E" w:rsidP="0053375E">
            <w:pPr>
              <w:jc w:val="center"/>
              <w:rPr>
                <w:sz w:val="22"/>
                <w:szCs w:val="22"/>
              </w:rPr>
            </w:pPr>
            <w:r w:rsidRPr="00231B73">
              <w:rPr>
                <w:sz w:val="22"/>
                <w:szCs w:val="22"/>
              </w:rPr>
              <w:t>Код бюджетной классификации Российской Федерации</w:t>
            </w:r>
          </w:p>
        </w:tc>
        <w:tc>
          <w:tcPr>
            <w:tcW w:w="51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375E" w:rsidRPr="00231B73" w:rsidRDefault="0053375E" w:rsidP="0053375E">
            <w:pPr>
              <w:jc w:val="center"/>
              <w:rPr>
                <w:sz w:val="22"/>
                <w:szCs w:val="22"/>
              </w:rPr>
            </w:pPr>
            <w:r w:rsidRPr="00231B73">
              <w:rPr>
                <w:sz w:val="22"/>
                <w:szCs w:val="22"/>
              </w:rPr>
              <w:t>Наименование главного администратора                                                           источников финансирования дефицита бюджета Сюрбей-Токаевского сельского поселения Комсомольского района Чувашской Республики</w:t>
            </w:r>
          </w:p>
        </w:tc>
      </w:tr>
      <w:tr w:rsidR="0053375E" w:rsidRPr="00231B73" w:rsidTr="00244E38">
        <w:trPr>
          <w:trHeight w:val="262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53375E" w:rsidRPr="00231B73" w:rsidRDefault="0053375E" w:rsidP="0053375E">
            <w:pPr>
              <w:jc w:val="center"/>
              <w:rPr>
                <w:sz w:val="22"/>
                <w:szCs w:val="22"/>
              </w:rPr>
            </w:pPr>
            <w:r w:rsidRPr="00231B73">
              <w:rPr>
                <w:sz w:val="22"/>
                <w:szCs w:val="22"/>
              </w:rPr>
              <w:t>гла</w:t>
            </w:r>
            <w:r w:rsidR="00433557">
              <w:rPr>
                <w:sz w:val="22"/>
                <w:szCs w:val="22"/>
              </w:rPr>
              <w:t>в</w:t>
            </w:r>
            <w:r w:rsidRPr="00231B73">
              <w:rPr>
                <w:sz w:val="22"/>
                <w:szCs w:val="22"/>
              </w:rPr>
              <w:t xml:space="preserve">ного администратора </w:t>
            </w:r>
          </w:p>
        </w:tc>
        <w:tc>
          <w:tcPr>
            <w:tcW w:w="2977" w:type="dxa"/>
            <w:gridSpan w:val="2"/>
            <w:tcBorders>
              <w:top w:val="nil"/>
              <w:left w:val="nil"/>
              <w:bottom w:val="single" w:sz="4" w:space="0" w:color="auto"/>
              <w:right w:val="single" w:sz="4" w:space="0" w:color="auto"/>
            </w:tcBorders>
            <w:shd w:val="clear" w:color="auto" w:fill="auto"/>
            <w:vAlign w:val="center"/>
            <w:hideMark/>
          </w:tcPr>
          <w:p w:rsidR="0053375E" w:rsidRPr="00231B73" w:rsidRDefault="0053375E" w:rsidP="0053375E">
            <w:pPr>
              <w:jc w:val="center"/>
              <w:rPr>
                <w:sz w:val="22"/>
                <w:szCs w:val="22"/>
              </w:rPr>
            </w:pPr>
            <w:r w:rsidRPr="00231B73">
              <w:rPr>
                <w:sz w:val="22"/>
                <w:szCs w:val="22"/>
              </w:rPr>
              <w:t>группы, подгруппы, статьи и вида источников финансирования дефицита бюджета Сюрбей-Токаевского сельского поселения Комсомольского района Чувашской Республики</w:t>
            </w:r>
          </w:p>
        </w:tc>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rsidR="0053375E" w:rsidRPr="00231B73" w:rsidRDefault="0053375E" w:rsidP="0053375E">
            <w:pPr>
              <w:rPr>
                <w:sz w:val="22"/>
                <w:szCs w:val="22"/>
              </w:rPr>
            </w:pPr>
          </w:p>
        </w:tc>
      </w:tr>
      <w:tr w:rsidR="0053375E" w:rsidRPr="00231B73" w:rsidTr="00244E38">
        <w:trPr>
          <w:trHeight w:val="645"/>
        </w:trPr>
        <w:tc>
          <w:tcPr>
            <w:tcW w:w="1843" w:type="dxa"/>
            <w:tcBorders>
              <w:top w:val="nil"/>
              <w:left w:val="single" w:sz="4" w:space="0" w:color="auto"/>
              <w:bottom w:val="single" w:sz="4" w:space="0" w:color="auto"/>
              <w:right w:val="single" w:sz="4" w:space="0" w:color="auto"/>
            </w:tcBorders>
            <w:shd w:val="clear" w:color="auto" w:fill="auto"/>
            <w:hideMark/>
          </w:tcPr>
          <w:p w:rsidR="0053375E" w:rsidRPr="00231B73" w:rsidRDefault="0053375E" w:rsidP="0053375E">
            <w:pPr>
              <w:jc w:val="center"/>
              <w:rPr>
                <w:b/>
                <w:bCs/>
                <w:sz w:val="22"/>
                <w:szCs w:val="22"/>
              </w:rPr>
            </w:pPr>
            <w:r w:rsidRPr="00231B73">
              <w:rPr>
                <w:b/>
                <w:bCs/>
                <w:sz w:val="22"/>
                <w:szCs w:val="22"/>
              </w:rPr>
              <w:t>993</w:t>
            </w:r>
          </w:p>
        </w:tc>
        <w:tc>
          <w:tcPr>
            <w:tcW w:w="8080" w:type="dxa"/>
            <w:gridSpan w:val="4"/>
            <w:tcBorders>
              <w:top w:val="single" w:sz="4" w:space="0" w:color="auto"/>
              <w:left w:val="nil"/>
              <w:bottom w:val="single" w:sz="4" w:space="0" w:color="auto"/>
              <w:right w:val="single" w:sz="4" w:space="0" w:color="auto"/>
            </w:tcBorders>
            <w:shd w:val="clear" w:color="auto" w:fill="auto"/>
            <w:vAlign w:val="center"/>
            <w:hideMark/>
          </w:tcPr>
          <w:p w:rsidR="0053375E" w:rsidRPr="00231B73" w:rsidRDefault="0053375E" w:rsidP="0053375E">
            <w:pPr>
              <w:jc w:val="center"/>
              <w:rPr>
                <w:b/>
                <w:bCs/>
                <w:sz w:val="22"/>
                <w:szCs w:val="22"/>
              </w:rPr>
            </w:pPr>
            <w:r w:rsidRPr="00231B73">
              <w:rPr>
                <w:b/>
                <w:bCs/>
                <w:sz w:val="22"/>
                <w:szCs w:val="22"/>
              </w:rPr>
              <w:t>Администрация Сюрбей-Токаевского сельского поселения                                                           Комсомольского района Чувашской Республики</w:t>
            </w:r>
          </w:p>
        </w:tc>
      </w:tr>
      <w:tr w:rsidR="0053375E" w:rsidRPr="00231B73" w:rsidTr="00244E38">
        <w:trPr>
          <w:trHeight w:val="630"/>
        </w:trPr>
        <w:tc>
          <w:tcPr>
            <w:tcW w:w="1843" w:type="dxa"/>
            <w:tcBorders>
              <w:top w:val="nil"/>
              <w:left w:val="single" w:sz="4" w:space="0" w:color="auto"/>
              <w:bottom w:val="single" w:sz="4" w:space="0" w:color="auto"/>
              <w:right w:val="single" w:sz="4" w:space="0" w:color="auto"/>
            </w:tcBorders>
            <w:shd w:val="clear" w:color="auto" w:fill="auto"/>
            <w:noWrap/>
            <w:hideMark/>
          </w:tcPr>
          <w:p w:rsidR="0053375E" w:rsidRPr="00231B73" w:rsidRDefault="0053375E" w:rsidP="0053375E">
            <w:pPr>
              <w:jc w:val="center"/>
              <w:rPr>
                <w:sz w:val="22"/>
                <w:szCs w:val="22"/>
              </w:rPr>
            </w:pPr>
            <w:r w:rsidRPr="00231B73">
              <w:rPr>
                <w:sz w:val="22"/>
                <w:szCs w:val="22"/>
              </w:rPr>
              <w:t>993</w:t>
            </w:r>
          </w:p>
        </w:tc>
        <w:tc>
          <w:tcPr>
            <w:tcW w:w="2977" w:type="dxa"/>
            <w:gridSpan w:val="2"/>
            <w:tcBorders>
              <w:top w:val="nil"/>
              <w:left w:val="nil"/>
              <w:bottom w:val="single" w:sz="4" w:space="0" w:color="auto"/>
              <w:right w:val="single" w:sz="4" w:space="0" w:color="auto"/>
            </w:tcBorders>
            <w:shd w:val="clear" w:color="auto" w:fill="auto"/>
            <w:hideMark/>
          </w:tcPr>
          <w:p w:rsidR="0053375E" w:rsidRPr="00231B73" w:rsidRDefault="0053375E" w:rsidP="0053375E">
            <w:pPr>
              <w:jc w:val="center"/>
              <w:rPr>
                <w:sz w:val="22"/>
                <w:szCs w:val="22"/>
              </w:rPr>
            </w:pPr>
            <w:r w:rsidRPr="00231B73">
              <w:rPr>
                <w:sz w:val="22"/>
                <w:szCs w:val="22"/>
              </w:rPr>
              <w:t>01 02 00 00 10 0000 710</w:t>
            </w:r>
          </w:p>
        </w:tc>
        <w:tc>
          <w:tcPr>
            <w:tcW w:w="5103" w:type="dxa"/>
            <w:gridSpan w:val="2"/>
            <w:tcBorders>
              <w:top w:val="nil"/>
              <w:left w:val="nil"/>
              <w:bottom w:val="single" w:sz="4" w:space="0" w:color="auto"/>
              <w:right w:val="single" w:sz="4" w:space="0" w:color="auto"/>
            </w:tcBorders>
            <w:shd w:val="clear" w:color="auto" w:fill="auto"/>
            <w:vAlign w:val="center"/>
            <w:hideMark/>
          </w:tcPr>
          <w:p w:rsidR="0053375E" w:rsidRPr="00231B73" w:rsidRDefault="0053375E" w:rsidP="0053375E">
            <w:pPr>
              <w:jc w:val="both"/>
              <w:rPr>
                <w:sz w:val="22"/>
                <w:szCs w:val="22"/>
              </w:rPr>
            </w:pPr>
            <w:r w:rsidRPr="00231B73">
              <w:rPr>
                <w:sz w:val="22"/>
                <w:szCs w:val="22"/>
              </w:rPr>
              <w:t>Получение кредитов от кредитных организаций бюджетами сельских поселений  в валюте Российской Федерации</w:t>
            </w:r>
          </w:p>
        </w:tc>
      </w:tr>
      <w:tr w:rsidR="0053375E" w:rsidRPr="00231B73" w:rsidTr="00244E38">
        <w:trPr>
          <w:trHeight w:val="645"/>
        </w:trPr>
        <w:tc>
          <w:tcPr>
            <w:tcW w:w="1843" w:type="dxa"/>
            <w:tcBorders>
              <w:top w:val="nil"/>
              <w:left w:val="single" w:sz="4" w:space="0" w:color="auto"/>
              <w:bottom w:val="single" w:sz="4" w:space="0" w:color="auto"/>
              <w:right w:val="single" w:sz="4" w:space="0" w:color="auto"/>
            </w:tcBorders>
            <w:shd w:val="clear" w:color="auto" w:fill="auto"/>
            <w:noWrap/>
            <w:hideMark/>
          </w:tcPr>
          <w:p w:rsidR="0053375E" w:rsidRPr="00231B73" w:rsidRDefault="0053375E" w:rsidP="0053375E">
            <w:pPr>
              <w:jc w:val="center"/>
              <w:rPr>
                <w:sz w:val="22"/>
                <w:szCs w:val="22"/>
              </w:rPr>
            </w:pPr>
            <w:r w:rsidRPr="00231B73">
              <w:rPr>
                <w:sz w:val="22"/>
                <w:szCs w:val="22"/>
              </w:rPr>
              <w:t>993</w:t>
            </w:r>
          </w:p>
        </w:tc>
        <w:tc>
          <w:tcPr>
            <w:tcW w:w="2977" w:type="dxa"/>
            <w:gridSpan w:val="2"/>
            <w:tcBorders>
              <w:top w:val="nil"/>
              <w:left w:val="nil"/>
              <w:bottom w:val="single" w:sz="4" w:space="0" w:color="auto"/>
              <w:right w:val="single" w:sz="4" w:space="0" w:color="auto"/>
            </w:tcBorders>
            <w:shd w:val="clear" w:color="auto" w:fill="auto"/>
            <w:hideMark/>
          </w:tcPr>
          <w:p w:rsidR="0053375E" w:rsidRPr="00231B73" w:rsidRDefault="0053375E" w:rsidP="0053375E">
            <w:pPr>
              <w:jc w:val="center"/>
              <w:rPr>
                <w:sz w:val="22"/>
                <w:szCs w:val="22"/>
              </w:rPr>
            </w:pPr>
            <w:r w:rsidRPr="00231B73">
              <w:rPr>
                <w:sz w:val="22"/>
                <w:szCs w:val="22"/>
              </w:rPr>
              <w:t>01 02 00 00 10 0000 810</w:t>
            </w:r>
          </w:p>
        </w:tc>
        <w:tc>
          <w:tcPr>
            <w:tcW w:w="5103" w:type="dxa"/>
            <w:gridSpan w:val="2"/>
            <w:tcBorders>
              <w:top w:val="nil"/>
              <w:left w:val="nil"/>
              <w:bottom w:val="single" w:sz="4" w:space="0" w:color="auto"/>
              <w:right w:val="single" w:sz="4" w:space="0" w:color="auto"/>
            </w:tcBorders>
            <w:shd w:val="clear" w:color="auto" w:fill="auto"/>
            <w:vAlign w:val="center"/>
            <w:hideMark/>
          </w:tcPr>
          <w:p w:rsidR="0053375E" w:rsidRPr="00231B73" w:rsidRDefault="0053375E" w:rsidP="0053375E">
            <w:pPr>
              <w:jc w:val="both"/>
              <w:rPr>
                <w:sz w:val="22"/>
                <w:szCs w:val="22"/>
              </w:rPr>
            </w:pPr>
            <w:r w:rsidRPr="00231B73">
              <w:rPr>
                <w:sz w:val="22"/>
                <w:szCs w:val="22"/>
              </w:rPr>
              <w:t>Погашение бюджетами сельских поселений кредитов от кредитных организаций в валюте Российской Федерации</w:t>
            </w:r>
          </w:p>
        </w:tc>
      </w:tr>
      <w:tr w:rsidR="0053375E" w:rsidRPr="00231B73" w:rsidTr="00244E38">
        <w:trPr>
          <w:trHeight w:val="705"/>
        </w:trPr>
        <w:tc>
          <w:tcPr>
            <w:tcW w:w="1843" w:type="dxa"/>
            <w:tcBorders>
              <w:top w:val="nil"/>
              <w:left w:val="single" w:sz="4" w:space="0" w:color="auto"/>
              <w:bottom w:val="single" w:sz="4" w:space="0" w:color="auto"/>
              <w:right w:val="single" w:sz="4" w:space="0" w:color="auto"/>
            </w:tcBorders>
            <w:shd w:val="clear" w:color="auto" w:fill="auto"/>
            <w:noWrap/>
            <w:hideMark/>
          </w:tcPr>
          <w:p w:rsidR="0053375E" w:rsidRPr="00231B73" w:rsidRDefault="0053375E" w:rsidP="0053375E">
            <w:pPr>
              <w:jc w:val="center"/>
              <w:rPr>
                <w:sz w:val="22"/>
                <w:szCs w:val="22"/>
              </w:rPr>
            </w:pPr>
            <w:r w:rsidRPr="00231B73">
              <w:rPr>
                <w:sz w:val="22"/>
                <w:szCs w:val="22"/>
              </w:rPr>
              <w:t>993</w:t>
            </w:r>
          </w:p>
        </w:tc>
        <w:tc>
          <w:tcPr>
            <w:tcW w:w="2977" w:type="dxa"/>
            <w:gridSpan w:val="2"/>
            <w:tcBorders>
              <w:top w:val="nil"/>
              <w:left w:val="nil"/>
              <w:bottom w:val="single" w:sz="4" w:space="0" w:color="auto"/>
              <w:right w:val="single" w:sz="4" w:space="0" w:color="auto"/>
            </w:tcBorders>
            <w:shd w:val="clear" w:color="auto" w:fill="auto"/>
            <w:hideMark/>
          </w:tcPr>
          <w:p w:rsidR="0053375E" w:rsidRPr="00231B73" w:rsidRDefault="0053375E" w:rsidP="0053375E">
            <w:pPr>
              <w:jc w:val="center"/>
              <w:rPr>
                <w:sz w:val="22"/>
                <w:szCs w:val="22"/>
              </w:rPr>
            </w:pPr>
            <w:r w:rsidRPr="00231B73">
              <w:rPr>
                <w:sz w:val="22"/>
                <w:szCs w:val="22"/>
              </w:rPr>
              <w:t>01 03 01 00 10 0000 710</w:t>
            </w:r>
          </w:p>
        </w:tc>
        <w:tc>
          <w:tcPr>
            <w:tcW w:w="5103" w:type="dxa"/>
            <w:gridSpan w:val="2"/>
            <w:tcBorders>
              <w:top w:val="nil"/>
              <w:left w:val="nil"/>
              <w:bottom w:val="single" w:sz="4" w:space="0" w:color="auto"/>
              <w:right w:val="single" w:sz="4" w:space="0" w:color="auto"/>
            </w:tcBorders>
            <w:shd w:val="clear" w:color="auto" w:fill="auto"/>
            <w:vAlign w:val="center"/>
            <w:hideMark/>
          </w:tcPr>
          <w:p w:rsidR="0053375E" w:rsidRPr="00231B73" w:rsidRDefault="0053375E" w:rsidP="0053375E">
            <w:pPr>
              <w:jc w:val="both"/>
              <w:rPr>
                <w:sz w:val="22"/>
                <w:szCs w:val="22"/>
              </w:rPr>
            </w:pPr>
            <w:r w:rsidRPr="00231B73">
              <w:rPr>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53375E" w:rsidRPr="00231B73" w:rsidTr="00244E38">
        <w:trPr>
          <w:trHeight w:val="630"/>
        </w:trPr>
        <w:tc>
          <w:tcPr>
            <w:tcW w:w="1843" w:type="dxa"/>
            <w:tcBorders>
              <w:top w:val="nil"/>
              <w:left w:val="single" w:sz="4" w:space="0" w:color="auto"/>
              <w:bottom w:val="single" w:sz="4" w:space="0" w:color="auto"/>
              <w:right w:val="single" w:sz="4" w:space="0" w:color="auto"/>
            </w:tcBorders>
            <w:shd w:val="clear" w:color="auto" w:fill="auto"/>
            <w:noWrap/>
            <w:hideMark/>
          </w:tcPr>
          <w:p w:rsidR="0053375E" w:rsidRPr="00231B73" w:rsidRDefault="0053375E" w:rsidP="0053375E">
            <w:pPr>
              <w:jc w:val="center"/>
              <w:rPr>
                <w:sz w:val="22"/>
                <w:szCs w:val="22"/>
              </w:rPr>
            </w:pPr>
            <w:r w:rsidRPr="00231B73">
              <w:rPr>
                <w:sz w:val="22"/>
                <w:szCs w:val="22"/>
              </w:rPr>
              <w:t>993</w:t>
            </w:r>
          </w:p>
        </w:tc>
        <w:tc>
          <w:tcPr>
            <w:tcW w:w="2977" w:type="dxa"/>
            <w:gridSpan w:val="2"/>
            <w:tcBorders>
              <w:top w:val="nil"/>
              <w:left w:val="nil"/>
              <w:bottom w:val="single" w:sz="4" w:space="0" w:color="auto"/>
              <w:right w:val="single" w:sz="4" w:space="0" w:color="auto"/>
            </w:tcBorders>
            <w:shd w:val="clear" w:color="auto" w:fill="auto"/>
            <w:hideMark/>
          </w:tcPr>
          <w:p w:rsidR="0053375E" w:rsidRPr="00231B73" w:rsidRDefault="0053375E" w:rsidP="0053375E">
            <w:pPr>
              <w:jc w:val="center"/>
              <w:rPr>
                <w:sz w:val="22"/>
                <w:szCs w:val="22"/>
              </w:rPr>
            </w:pPr>
            <w:r w:rsidRPr="00231B73">
              <w:rPr>
                <w:sz w:val="22"/>
                <w:szCs w:val="22"/>
              </w:rPr>
              <w:t>01 03 01 00 10 0000 810</w:t>
            </w:r>
          </w:p>
        </w:tc>
        <w:tc>
          <w:tcPr>
            <w:tcW w:w="5103" w:type="dxa"/>
            <w:gridSpan w:val="2"/>
            <w:tcBorders>
              <w:top w:val="nil"/>
              <w:left w:val="nil"/>
              <w:bottom w:val="single" w:sz="4" w:space="0" w:color="auto"/>
              <w:right w:val="single" w:sz="4" w:space="0" w:color="auto"/>
            </w:tcBorders>
            <w:shd w:val="clear" w:color="auto" w:fill="auto"/>
            <w:vAlign w:val="center"/>
            <w:hideMark/>
          </w:tcPr>
          <w:p w:rsidR="0053375E" w:rsidRPr="00231B73" w:rsidRDefault="0053375E" w:rsidP="0053375E">
            <w:pPr>
              <w:jc w:val="both"/>
              <w:rPr>
                <w:sz w:val="22"/>
                <w:szCs w:val="22"/>
              </w:rPr>
            </w:pPr>
            <w:r w:rsidRPr="00231B73">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53375E" w:rsidRPr="00231B73" w:rsidTr="00244E38">
        <w:trPr>
          <w:trHeight w:val="390"/>
        </w:trPr>
        <w:tc>
          <w:tcPr>
            <w:tcW w:w="1843" w:type="dxa"/>
            <w:tcBorders>
              <w:top w:val="nil"/>
              <w:left w:val="single" w:sz="4" w:space="0" w:color="auto"/>
              <w:bottom w:val="single" w:sz="4" w:space="0" w:color="auto"/>
              <w:right w:val="single" w:sz="4" w:space="0" w:color="auto"/>
            </w:tcBorders>
            <w:shd w:val="clear" w:color="auto" w:fill="auto"/>
            <w:noWrap/>
            <w:hideMark/>
          </w:tcPr>
          <w:p w:rsidR="0053375E" w:rsidRPr="00231B73" w:rsidRDefault="0053375E" w:rsidP="0053375E">
            <w:pPr>
              <w:jc w:val="center"/>
              <w:rPr>
                <w:sz w:val="22"/>
                <w:szCs w:val="22"/>
              </w:rPr>
            </w:pPr>
            <w:r w:rsidRPr="00231B73">
              <w:rPr>
                <w:sz w:val="22"/>
                <w:szCs w:val="22"/>
              </w:rPr>
              <w:t>993</w:t>
            </w:r>
          </w:p>
        </w:tc>
        <w:tc>
          <w:tcPr>
            <w:tcW w:w="2977" w:type="dxa"/>
            <w:gridSpan w:val="2"/>
            <w:tcBorders>
              <w:top w:val="nil"/>
              <w:left w:val="nil"/>
              <w:bottom w:val="single" w:sz="4" w:space="0" w:color="auto"/>
              <w:right w:val="single" w:sz="4" w:space="0" w:color="auto"/>
            </w:tcBorders>
            <w:shd w:val="clear" w:color="auto" w:fill="auto"/>
            <w:noWrap/>
            <w:hideMark/>
          </w:tcPr>
          <w:p w:rsidR="0053375E" w:rsidRPr="00231B73" w:rsidRDefault="0053375E" w:rsidP="0053375E">
            <w:pPr>
              <w:jc w:val="center"/>
              <w:rPr>
                <w:sz w:val="22"/>
                <w:szCs w:val="22"/>
              </w:rPr>
            </w:pPr>
            <w:r w:rsidRPr="00231B73">
              <w:rPr>
                <w:sz w:val="22"/>
                <w:szCs w:val="22"/>
              </w:rPr>
              <w:t>01 05 02 01 10 0000 510</w:t>
            </w:r>
          </w:p>
        </w:tc>
        <w:tc>
          <w:tcPr>
            <w:tcW w:w="5103" w:type="dxa"/>
            <w:gridSpan w:val="2"/>
            <w:tcBorders>
              <w:top w:val="nil"/>
              <w:left w:val="nil"/>
              <w:bottom w:val="single" w:sz="4" w:space="0" w:color="auto"/>
              <w:right w:val="single" w:sz="4" w:space="0" w:color="auto"/>
            </w:tcBorders>
            <w:shd w:val="clear" w:color="auto" w:fill="auto"/>
            <w:vAlign w:val="center"/>
            <w:hideMark/>
          </w:tcPr>
          <w:p w:rsidR="0053375E" w:rsidRPr="00231B73" w:rsidRDefault="0053375E" w:rsidP="0053375E">
            <w:pPr>
              <w:jc w:val="both"/>
              <w:rPr>
                <w:sz w:val="22"/>
                <w:szCs w:val="22"/>
              </w:rPr>
            </w:pPr>
            <w:r w:rsidRPr="00231B73">
              <w:rPr>
                <w:sz w:val="22"/>
                <w:szCs w:val="22"/>
              </w:rPr>
              <w:t>Увеличение прочих остатков денежных средств бюджетов сельских поселений</w:t>
            </w:r>
          </w:p>
        </w:tc>
      </w:tr>
      <w:tr w:rsidR="0053375E" w:rsidRPr="00231B73" w:rsidTr="00244E38">
        <w:trPr>
          <w:trHeight w:val="345"/>
        </w:trPr>
        <w:tc>
          <w:tcPr>
            <w:tcW w:w="1843" w:type="dxa"/>
            <w:tcBorders>
              <w:top w:val="nil"/>
              <w:left w:val="single" w:sz="4" w:space="0" w:color="auto"/>
              <w:bottom w:val="single" w:sz="4" w:space="0" w:color="auto"/>
              <w:right w:val="single" w:sz="4" w:space="0" w:color="auto"/>
            </w:tcBorders>
            <w:shd w:val="clear" w:color="auto" w:fill="auto"/>
            <w:noWrap/>
            <w:hideMark/>
          </w:tcPr>
          <w:p w:rsidR="0053375E" w:rsidRPr="00231B73" w:rsidRDefault="0053375E" w:rsidP="0053375E">
            <w:pPr>
              <w:jc w:val="center"/>
              <w:rPr>
                <w:sz w:val="22"/>
                <w:szCs w:val="22"/>
              </w:rPr>
            </w:pPr>
            <w:r w:rsidRPr="00231B73">
              <w:rPr>
                <w:sz w:val="22"/>
                <w:szCs w:val="22"/>
              </w:rPr>
              <w:t>993</w:t>
            </w:r>
          </w:p>
        </w:tc>
        <w:tc>
          <w:tcPr>
            <w:tcW w:w="2977" w:type="dxa"/>
            <w:gridSpan w:val="2"/>
            <w:tcBorders>
              <w:top w:val="nil"/>
              <w:left w:val="nil"/>
              <w:bottom w:val="single" w:sz="4" w:space="0" w:color="auto"/>
              <w:right w:val="single" w:sz="4" w:space="0" w:color="auto"/>
            </w:tcBorders>
            <w:shd w:val="clear" w:color="auto" w:fill="auto"/>
            <w:noWrap/>
            <w:hideMark/>
          </w:tcPr>
          <w:p w:rsidR="0053375E" w:rsidRPr="00231B73" w:rsidRDefault="0053375E" w:rsidP="0053375E">
            <w:pPr>
              <w:jc w:val="center"/>
              <w:rPr>
                <w:sz w:val="22"/>
                <w:szCs w:val="22"/>
              </w:rPr>
            </w:pPr>
            <w:r w:rsidRPr="00231B73">
              <w:rPr>
                <w:sz w:val="22"/>
                <w:szCs w:val="22"/>
              </w:rPr>
              <w:t>01 05 02 01 10 0000 610</w:t>
            </w:r>
          </w:p>
        </w:tc>
        <w:tc>
          <w:tcPr>
            <w:tcW w:w="5103" w:type="dxa"/>
            <w:gridSpan w:val="2"/>
            <w:tcBorders>
              <w:top w:val="nil"/>
              <w:left w:val="nil"/>
              <w:bottom w:val="single" w:sz="4" w:space="0" w:color="auto"/>
              <w:right w:val="single" w:sz="4" w:space="0" w:color="auto"/>
            </w:tcBorders>
            <w:shd w:val="clear" w:color="auto" w:fill="auto"/>
            <w:vAlign w:val="center"/>
            <w:hideMark/>
          </w:tcPr>
          <w:p w:rsidR="0053375E" w:rsidRPr="00231B73" w:rsidRDefault="0053375E" w:rsidP="0053375E">
            <w:pPr>
              <w:jc w:val="both"/>
              <w:rPr>
                <w:sz w:val="22"/>
                <w:szCs w:val="22"/>
              </w:rPr>
            </w:pPr>
            <w:r w:rsidRPr="00231B73">
              <w:rPr>
                <w:sz w:val="22"/>
                <w:szCs w:val="22"/>
              </w:rPr>
              <w:t>Уменьшение прочих остатков денежных средств бюджетов сельских поселений</w:t>
            </w:r>
          </w:p>
        </w:tc>
      </w:tr>
    </w:tbl>
    <w:p w:rsidR="00E35ABC" w:rsidRPr="00231B73" w:rsidRDefault="00E35ABC" w:rsidP="00793C51">
      <w:pPr>
        <w:widowControl w:val="0"/>
        <w:ind w:firstLine="120"/>
        <w:jc w:val="both"/>
        <w:rPr>
          <w:color w:val="000000"/>
          <w:sz w:val="22"/>
          <w:szCs w:val="22"/>
        </w:rPr>
      </w:pPr>
    </w:p>
    <w:p w:rsidR="00E35ABC" w:rsidRPr="00231B73" w:rsidRDefault="00E35ABC" w:rsidP="00793C51">
      <w:pPr>
        <w:widowControl w:val="0"/>
        <w:ind w:firstLine="120"/>
        <w:jc w:val="both"/>
        <w:rPr>
          <w:color w:val="000000"/>
          <w:sz w:val="22"/>
          <w:szCs w:val="22"/>
        </w:rPr>
      </w:pPr>
    </w:p>
    <w:p w:rsidR="00E35ABC" w:rsidRPr="00231B73" w:rsidRDefault="00E35ABC" w:rsidP="00793C51">
      <w:pPr>
        <w:widowControl w:val="0"/>
        <w:ind w:firstLine="120"/>
        <w:jc w:val="both"/>
        <w:rPr>
          <w:color w:val="000000"/>
          <w:sz w:val="22"/>
          <w:szCs w:val="22"/>
        </w:rPr>
      </w:pPr>
    </w:p>
    <w:p w:rsidR="00E35ABC" w:rsidRPr="00231B73" w:rsidRDefault="00E35ABC" w:rsidP="00793C51">
      <w:pPr>
        <w:widowControl w:val="0"/>
        <w:ind w:firstLine="120"/>
        <w:jc w:val="both"/>
        <w:rPr>
          <w:color w:val="000000"/>
          <w:sz w:val="22"/>
          <w:szCs w:val="22"/>
        </w:rPr>
      </w:pPr>
    </w:p>
    <w:p w:rsidR="00E35ABC" w:rsidRPr="00231B73" w:rsidRDefault="00E35ABC" w:rsidP="00793C51">
      <w:pPr>
        <w:widowControl w:val="0"/>
        <w:ind w:firstLine="120"/>
        <w:jc w:val="both"/>
        <w:rPr>
          <w:color w:val="000000"/>
          <w:sz w:val="22"/>
          <w:szCs w:val="22"/>
        </w:rPr>
      </w:pPr>
    </w:p>
    <w:tbl>
      <w:tblPr>
        <w:tblW w:w="9654" w:type="dxa"/>
        <w:tblInd w:w="93" w:type="dxa"/>
        <w:tblLook w:val="04A0"/>
      </w:tblPr>
      <w:tblGrid>
        <w:gridCol w:w="2640"/>
        <w:gridCol w:w="5597"/>
        <w:gridCol w:w="1417"/>
      </w:tblGrid>
      <w:tr w:rsidR="00574FD6" w:rsidRPr="00231B73" w:rsidTr="00574FD6">
        <w:trPr>
          <w:trHeight w:val="1935"/>
        </w:trPr>
        <w:tc>
          <w:tcPr>
            <w:tcW w:w="2640" w:type="dxa"/>
            <w:tcBorders>
              <w:top w:val="nil"/>
              <w:left w:val="nil"/>
              <w:bottom w:val="nil"/>
              <w:right w:val="nil"/>
            </w:tcBorders>
            <w:shd w:val="clear" w:color="auto" w:fill="auto"/>
            <w:noWrap/>
            <w:vAlign w:val="bottom"/>
            <w:hideMark/>
          </w:tcPr>
          <w:p w:rsidR="00574FD6" w:rsidRPr="00231B73" w:rsidRDefault="00574FD6" w:rsidP="00574FD6">
            <w:pPr>
              <w:rPr>
                <w:sz w:val="22"/>
                <w:szCs w:val="22"/>
              </w:rPr>
            </w:pPr>
          </w:p>
        </w:tc>
        <w:tc>
          <w:tcPr>
            <w:tcW w:w="7014" w:type="dxa"/>
            <w:gridSpan w:val="2"/>
            <w:tcBorders>
              <w:top w:val="nil"/>
              <w:left w:val="nil"/>
              <w:bottom w:val="nil"/>
              <w:right w:val="nil"/>
            </w:tcBorders>
            <w:shd w:val="clear" w:color="auto" w:fill="auto"/>
            <w:hideMark/>
          </w:tcPr>
          <w:p w:rsidR="00574FD6" w:rsidRPr="00231B73" w:rsidRDefault="00574FD6" w:rsidP="00574FD6">
            <w:pPr>
              <w:jc w:val="right"/>
              <w:rPr>
                <w:i/>
                <w:iCs/>
                <w:sz w:val="22"/>
                <w:szCs w:val="22"/>
              </w:rPr>
            </w:pPr>
            <w:r w:rsidRPr="00231B73">
              <w:rPr>
                <w:i/>
                <w:iCs/>
                <w:sz w:val="22"/>
                <w:szCs w:val="22"/>
              </w:rPr>
              <w:t>Приложение 3</w:t>
            </w:r>
            <w:r w:rsidRPr="00231B73">
              <w:rPr>
                <w:i/>
                <w:iCs/>
                <w:sz w:val="22"/>
                <w:szCs w:val="22"/>
              </w:rPr>
              <w:br/>
            </w:r>
            <w:r w:rsidR="00FF0456">
              <w:rPr>
                <w:i/>
                <w:iCs/>
                <w:sz w:val="22"/>
                <w:szCs w:val="22"/>
              </w:rPr>
              <w:t>к решению</w:t>
            </w:r>
            <w:r w:rsidRPr="00231B73">
              <w:rPr>
                <w:i/>
                <w:iCs/>
                <w:sz w:val="22"/>
                <w:szCs w:val="22"/>
              </w:rPr>
              <w:t xml:space="preserve"> Собрания депутатов                                                                                                                                                                                                                                                   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                                            на 2020 год и плановый период 2021 и 2022 годов»</w:t>
            </w:r>
          </w:p>
        </w:tc>
      </w:tr>
      <w:tr w:rsidR="00574FD6" w:rsidRPr="00231B73" w:rsidTr="00574FD6">
        <w:trPr>
          <w:trHeight w:val="255"/>
        </w:trPr>
        <w:tc>
          <w:tcPr>
            <w:tcW w:w="2640" w:type="dxa"/>
            <w:tcBorders>
              <w:top w:val="nil"/>
              <w:left w:val="nil"/>
              <w:bottom w:val="nil"/>
              <w:right w:val="nil"/>
            </w:tcBorders>
            <w:shd w:val="clear" w:color="auto" w:fill="auto"/>
            <w:noWrap/>
            <w:vAlign w:val="bottom"/>
            <w:hideMark/>
          </w:tcPr>
          <w:p w:rsidR="00574FD6" w:rsidRPr="00231B73" w:rsidRDefault="00574FD6" w:rsidP="00574FD6">
            <w:pPr>
              <w:rPr>
                <w:sz w:val="22"/>
                <w:szCs w:val="22"/>
              </w:rPr>
            </w:pPr>
          </w:p>
        </w:tc>
        <w:tc>
          <w:tcPr>
            <w:tcW w:w="7014" w:type="dxa"/>
            <w:gridSpan w:val="2"/>
            <w:tcBorders>
              <w:top w:val="nil"/>
              <w:left w:val="nil"/>
              <w:bottom w:val="nil"/>
              <w:right w:val="nil"/>
            </w:tcBorders>
            <w:shd w:val="clear" w:color="auto" w:fill="auto"/>
            <w:vAlign w:val="bottom"/>
            <w:hideMark/>
          </w:tcPr>
          <w:p w:rsidR="00574FD6" w:rsidRPr="00231B73" w:rsidRDefault="00574FD6" w:rsidP="00574FD6">
            <w:pPr>
              <w:rPr>
                <w:i/>
                <w:iCs/>
                <w:sz w:val="22"/>
                <w:szCs w:val="22"/>
              </w:rPr>
            </w:pPr>
          </w:p>
        </w:tc>
      </w:tr>
      <w:tr w:rsidR="00574FD6" w:rsidRPr="00231B73" w:rsidTr="00574FD6">
        <w:trPr>
          <w:trHeight w:val="420"/>
        </w:trPr>
        <w:tc>
          <w:tcPr>
            <w:tcW w:w="9654" w:type="dxa"/>
            <w:gridSpan w:val="3"/>
            <w:tcBorders>
              <w:top w:val="nil"/>
              <w:left w:val="nil"/>
              <w:bottom w:val="nil"/>
              <w:right w:val="nil"/>
            </w:tcBorders>
            <w:shd w:val="clear" w:color="auto" w:fill="auto"/>
            <w:vAlign w:val="bottom"/>
            <w:hideMark/>
          </w:tcPr>
          <w:p w:rsidR="00574FD6" w:rsidRPr="00231B73" w:rsidRDefault="00574FD6" w:rsidP="00574FD6">
            <w:pPr>
              <w:jc w:val="center"/>
              <w:rPr>
                <w:b/>
                <w:bCs/>
                <w:sz w:val="22"/>
                <w:szCs w:val="22"/>
              </w:rPr>
            </w:pPr>
            <w:r w:rsidRPr="00231B73">
              <w:rPr>
                <w:b/>
                <w:bCs/>
                <w:sz w:val="22"/>
                <w:szCs w:val="22"/>
              </w:rPr>
              <w:t>ПРОГНОЗИРУЕМЫЕ ОБЪЕМЫ</w:t>
            </w:r>
          </w:p>
        </w:tc>
      </w:tr>
      <w:tr w:rsidR="00574FD6" w:rsidRPr="00231B73" w:rsidTr="00574FD6">
        <w:trPr>
          <w:trHeight w:val="1125"/>
        </w:trPr>
        <w:tc>
          <w:tcPr>
            <w:tcW w:w="9654" w:type="dxa"/>
            <w:gridSpan w:val="3"/>
            <w:tcBorders>
              <w:top w:val="nil"/>
              <w:left w:val="nil"/>
              <w:bottom w:val="nil"/>
              <w:right w:val="nil"/>
            </w:tcBorders>
            <w:shd w:val="clear" w:color="auto" w:fill="auto"/>
            <w:vAlign w:val="center"/>
            <w:hideMark/>
          </w:tcPr>
          <w:p w:rsidR="00574FD6" w:rsidRPr="00231B73" w:rsidRDefault="00574FD6" w:rsidP="00574FD6">
            <w:pPr>
              <w:jc w:val="center"/>
              <w:rPr>
                <w:b/>
                <w:bCs/>
                <w:sz w:val="22"/>
                <w:szCs w:val="22"/>
              </w:rPr>
            </w:pPr>
            <w:r w:rsidRPr="00231B73">
              <w:rPr>
                <w:b/>
                <w:bCs/>
                <w:sz w:val="22"/>
                <w:szCs w:val="22"/>
              </w:rPr>
              <w:t>поступлений доходов в бюджет Сюрбей-Токаевского сельского поселения                                                                                                  Комсомольского района Чувашской Республики                                                                                              на 2020 год</w:t>
            </w:r>
          </w:p>
        </w:tc>
      </w:tr>
      <w:tr w:rsidR="00574FD6" w:rsidRPr="00231B73" w:rsidTr="00574FD6">
        <w:trPr>
          <w:trHeight w:val="330"/>
        </w:trPr>
        <w:tc>
          <w:tcPr>
            <w:tcW w:w="2640" w:type="dxa"/>
            <w:tcBorders>
              <w:top w:val="nil"/>
              <w:left w:val="nil"/>
              <w:bottom w:val="nil"/>
              <w:right w:val="nil"/>
            </w:tcBorders>
            <w:shd w:val="clear" w:color="auto" w:fill="auto"/>
            <w:vAlign w:val="center"/>
            <w:hideMark/>
          </w:tcPr>
          <w:p w:rsidR="00574FD6" w:rsidRPr="00231B73" w:rsidRDefault="00574FD6" w:rsidP="00574FD6">
            <w:pPr>
              <w:jc w:val="center"/>
              <w:rPr>
                <w:b/>
                <w:bCs/>
                <w:sz w:val="22"/>
                <w:szCs w:val="22"/>
              </w:rPr>
            </w:pPr>
          </w:p>
        </w:tc>
        <w:tc>
          <w:tcPr>
            <w:tcW w:w="5597" w:type="dxa"/>
            <w:tcBorders>
              <w:top w:val="nil"/>
              <w:left w:val="nil"/>
              <w:bottom w:val="nil"/>
              <w:right w:val="nil"/>
            </w:tcBorders>
            <w:shd w:val="clear" w:color="auto" w:fill="auto"/>
            <w:vAlign w:val="center"/>
            <w:hideMark/>
          </w:tcPr>
          <w:p w:rsidR="00574FD6" w:rsidRPr="00231B73" w:rsidRDefault="00574FD6" w:rsidP="00574FD6">
            <w:pPr>
              <w:jc w:val="center"/>
              <w:rPr>
                <w:b/>
                <w:bCs/>
                <w:sz w:val="22"/>
                <w:szCs w:val="22"/>
              </w:rPr>
            </w:pPr>
          </w:p>
        </w:tc>
        <w:tc>
          <w:tcPr>
            <w:tcW w:w="1417" w:type="dxa"/>
            <w:tcBorders>
              <w:top w:val="nil"/>
              <w:left w:val="nil"/>
              <w:bottom w:val="nil"/>
              <w:right w:val="nil"/>
            </w:tcBorders>
            <w:shd w:val="clear" w:color="auto" w:fill="auto"/>
            <w:vAlign w:val="center"/>
            <w:hideMark/>
          </w:tcPr>
          <w:p w:rsidR="00574FD6" w:rsidRPr="00231B73" w:rsidRDefault="00574FD6" w:rsidP="00574FD6">
            <w:pPr>
              <w:jc w:val="center"/>
              <w:rPr>
                <w:b/>
                <w:bCs/>
                <w:sz w:val="22"/>
                <w:szCs w:val="22"/>
              </w:rPr>
            </w:pPr>
          </w:p>
        </w:tc>
      </w:tr>
      <w:tr w:rsidR="00574FD6" w:rsidRPr="00231B73" w:rsidTr="00574FD6">
        <w:trPr>
          <w:trHeight w:val="345"/>
        </w:trPr>
        <w:tc>
          <w:tcPr>
            <w:tcW w:w="2640" w:type="dxa"/>
            <w:tcBorders>
              <w:top w:val="nil"/>
              <w:left w:val="nil"/>
              <w:bottom w:val="single" w:sz="4" w:space="0" w:color="auto"/>
              <w:right w:val="nil"/>
            </w:tcBorders>
            <w:shd w:val="clear" w:color="auto" w:fill="auto"/>
            <w:vAlign w:val="center"/>
            <w:hideMark/>
          </w:tcPr>
          <w:p w:rsidR="00574FD6" w:rsidRPr="00231B73" w:rsidRDefault="00574FD6" w:rsidP="00574FD6">
            <w:pPr>
              <w:jc w:val="center"/>
              <w:rPr>
                <w:b/>
                <w:bCs/>
                <w:sz w:val="22"/>
                <w:szCs w:val="22"/>
              </w:rPr>
            </w:pPr>
            <w:r w:rsidRPr="00231B73">
              <w:rPr>
                <w:b/>
                <w:bCs/>
                <w:sz w:val="22"/>
                <w:szCs w:val="22"/>
              </w:rPr>
              <w:t> </w:t>
            </w:r>
          </w:p>
        </w:tc>
        <w:tc>
          <w:tcPr>
            <w:tcW w:w="5597" w:type="dxa"/>
            <w:tcBorders>
              <w:top w:val="nil"/>
              <w:left w:val="nil"/>
              <w:bottom w:val="nil"/>
              <w:right w:val="nil"/>
            </w:tcBorders>
            <w:shd w:val="clear" w:color="auto" w:fill="auto"/>
            <w:vAlign w:val="center"/>
            <w:hideMark/>
          </w:tcPr>
          <w:p w:rsidR="00574FD6" w:rsidRPr="00231B73" w:rsidRDefault="00574FD6" w:rsidP="00574FD6">
            <w:pPr>
              <w:jc w:val="center"/>
              <w:rPr>
                <w:b/>
                <w:bCs/>
                <w:sz w:val="22"/>
                <w:szCs w:val="22"/>
              </w:rPr>
            </w:pPr>
          </w:p>
        </w:tc>
        <w:tc>
          <w:tcPr>
            <w:tcW w:w="1417" w:type="dxa"/>
            <w:tcBorders>
              <w:top w:val="nil"/>
              <w:left w:val="nil"/>
              <w:bottom w:val="single" w:sz="4" w:space="0" w:color="auto"/>
              <w:right w:val="nil"/>
            </w:tcBorders>
            <w:shd w:val="clear" w:color="auto" w:fill="auto"/>
            <w:vAlign w:val="center"/>
            <w:hideMark/>
          </w:tcPr>
          <w:p w:rsidR="00574FD6" w:rsidRPr="00231B73" w:rsidRDefault="00574FD6" w:rsidP="00574FD6">
            <w:pPr>
              <w:jc w:val="right"/>
              <w:rPr>
                <w:sz w:val="22"/>
                <w:szCs w:val="22"/>
              </w:rPr>
            </w:pPr>
            <w:r w:rsidRPr="00231B73">
              <w:rPr>
                <w:sz w:val="22"/>
                <w:szCs w:val="22"/>
              </w:rPr>
              <w:t>(рублей)</w:t>
            </w:r>
          </w:p>
        </w:tc>
      </w:tr>
      <w:tr w:rsidR="00574FD6" w:rsidRPr="00231B73" w:rsidTr="00574FD6">
        <w:trPr>
          <w:trHeight w:val="630"/>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574FD6" w:rsidRPr="00231B73" w:rsidRDefault="00574FD6" w:rsidP="00574FD6">
            <w:pPr>
              <w:jc w:val="center"/>
              <w:rPr>
                <w:sz w:val="22"/>
                <w:szCs w:val="22"/>
              </w:rPr>
            </w:pPr>
            <w:r w:rsidRPr="00231B73">
              <w:rPr>
                <w:sz w:val="22"/>
                <w:szCs w:val="22"/>
              </w:rPr>
              <w:t xml:space="preserve">Коды бюджетной классификации </w:t>
            </w:r>
          </w:p>
        </w:tc>
        <w:tc>
          <w:tcPr>
            <w:tcW w:w="5597" w:type="dxa"/>
            <w:tcBorders>
              <w:top w:val="single" w:sz="4" w:space="0" w:color="auto"/>
              <w:left w:val="nil"/>
              <w:bottom w:val="nil"/>
              <w:right w:val="single" w:sz="4" w:space="0" w:color="auto"/>
            </w:tcBorders>
            <w:shd w:val="clear" w:color="auto" w:fill="auto"/>
            <w:vAlign w:val="center"/>
            <w:hideMark/>
          </w:tcPr>
          <w:p w:rsidR="00574FD6" w:rsidRPr="00231B73" w:rsidRDefault="00574FD6" w:rsidP="00574FD6">
            <w:pPr>
              <w:jc w:val="center"/>
              <w:rPr>
                <w:sz w:val="22"/>
                <w:szCs w:val="22"/>
              </w:rPr>
            </w:pPr>
            <w:r w:rsidRPr="00231B73">
              <w:rPr>
                <w:sz w:val="22"/>
                <w:szCs w:val="22"/>
              </w:rPr>
              <w:t>Наименование доходов</w:t>
            </w:r>
          </w:p>
        </w:tc>
        <w:tc>
          <w:tcPr>
            <w:tcW w:w="1417" w:type="dxa"/>
            <w:tcBorders>
              <w:top w:val="nil"/>
              <w:left w:val="nil"/>
              <w:bottom w:val="single" w:sz="4" w:space="0" w:color="auto"/>
              <w:right w:val="single" w:sz="4" w:space="0" w:color="auto"/>
            </w:tcBorders>
            <w:shd w:val="clear" w:color="auto" w:fill="auto"/>
            <w:vAlign w:val="bottom"/>
            <w:hideMark/>
          </w:tcPr>
          <w:p w:rsidR="00574FD6" w:rsidRPr="00231B73" w:rsidRDefault="00574FD6" w:rsidP="00574FD6">
            <w:pPr>
              <w:jc w:val="center"/>
              <w:rPr>
                <w:sz w:val="22"/>
                <w:szCs w:val="22"/>
              </w:rPr>
            </w:pPr>
            <w:r w:rsidRPr="00231B73">
              <w:rPr>
                <w:sz w:val="22"/>
                <w:szCs w:val="22"/>
              </w:rPr>
              <w:t>Сумма</w:t>
            </w:r>
          </w:p>
        </w:tc>
      </w:tr>
      <w:tr w:rsidR="00574FD6" w:rsidRPr="00231B73" w:rsidTr="00574FD6">
        <w:trPr>
          <w:trHeight w:val="33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574FD6" w:rsidRPr="00231B73" w:rsidRDefault="00574FD6" w:rsidP="00574FD6">
            <w:pPr>
              <w:jc w:val="center"/>
              <w:rPr>
                <w:sz w:val="22"/>
                <w:szCs w:val="22"/>
              </w:rPr>
            </w:pPr>
            <w:r w:rsidRPr="00231B73">
              <w:rPr>
                <w:sz w:val="22"/>
                <w:szCs w:val="22"/>
              </w:rPr>
              <w:t>1</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rsidR="00574FD6" w:rsidRPr="00231B73" w:rsidRDefault="00574FD6" w:rsidP="00574FD6">
            <w:pPr>
              <w:jc w:val="center"/>
              <w:rPr>
                <w:sz w:val="22"/>
                <w:szCs w:val="22"/>
              </w:rPr>
            </w:pPr>
            <w:r w:rsidRPr="00231B73">
              <w:rPr>
                <w:sz w:val="22"/>
                <w:szCs w:val="22"/>
              </w:rPr>
              <w:t>2</w:t>
            </w:r>
          </w:p>
        </w:tc>
        <w:tc>
          <w:tcPr>
            <w:tcW w:w="1417" w:type="dxa"/>
            <w:tcBorders>
              <w:top w:val="nil"/>
              <w:left w:val="nil"/>
              <w:bottom w:val="single" w:sz="4" w:space="0" w:color="auto"/>
              <w:right w:val="single" w:sz="4" w:space="0" w:color="auto"/>
            </w:tcBorders>
            <w:shd w:val="clear" w:color="auto" w:fill="auto"/>
            <w:vAlign w:val="bottom"/>
            <w:hideMark/>
          </w:tcPr>
          <w:p w:rsidR="00574FD6" w:rsidRPr="00231B73" w:rsidRDefault="00574FD6" w:rsidP="00574FD6">
            <w:pPr>
              <w:jc w:val="center"/>
              <w:rPr>
                <w:sz w:val="22"/>
                <w:szCs w:val="22"/>
              </w:rPr>
            </w:pPr>
            <w:r w:rsidRPr="00231B73">
              <w:rPr>
                <w:sz w:val="22"/>
                <w:szCs w:val="22"/>
              </w:rPr>
              <w:t>3</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1 00 00000 00 0000 000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НАЛОГОВЫЕ И НЕНАЛОГОВЫЕ ДОХОДЫ</w:t>
            </w:r>
            <w:r w:rsidRPr="00231B73">
              <w:rPr>
                <w:sz w:val="22"/>
                <w:szCs w:val="22"/>
              </w:rPr>
              <w:t>,</w:t>
            </w:r>
            <w:r w:rsidRPr="00231B73">
              <w:rPr>
                <w:b/>
                <w:bCs/>
                <w:sz w:val="22"/>
                <w:szCs w:val="22"/>
              </w:rPr>
              <w:t xml:space="preserve"> </w:t>
            </w:r>
            <w:r w:rsidRPr="00231B73">
              <w:rPr>
                <w:sz w:val="22"/>
                <w:szCs w:val="22"/>
              </w:rPr>
              <w:t>всего</w:t>
            </w:r>
          </w:p>
        </w:tc>
        <w:tc>
          <w:tcPr>
            <w:tcW w:w="1417" w:type="dxa"/>
            <w:tcBorders>
              <w:top w:val="nil"/>
              <w:left w:val="nil"/>
              <w:bottom w:val="single" w:sz="4" w:space="0" w:color="auto"/>
              <w:right w:val="single" w:sz="4" w:space="0" w:color="auto"/>
            </w:tcBorders>
            <w:shd w:val="clear" w:color="auto" w:fill="auto"/>
            <w:hideMark/>
          </w:tcPr>
          <w:p w:rsidR="00574FD6" w:rsidRPr="00231B73" w:rsidRDefault="00574FD6" w:rsidP="00574FD6">
            <w:pPr>
              <w:jc w:val="center"/>
              <w:rPr>
                <w:b/>
                <w:bCs/>
                <w:sz w:val="22"/>
                <w:szCs w:val="22"/>
              </w:rPr>
            </w:pPr>
            <w:r w:rsidRPr="00231B73">
              <w:rPr>
                <w:b/>
                <w:bCs/>
                <w:sz w:val="22"/>
                <w:szCs w:val="22"/>
              </w:rPr>
              <w:t>799 845,00</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 </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в том числе:</w:t>
            </w:r>
          </w:p>
        </w:tc>
        <w:tc>
          <w:tcPr>
            <w:tcW w:w="1417" w:type="dxa"/>
            <w:tcBorders>
              <w:top w:val="nil"/>
              <w:left w:val="nil"/>
              <w:bottom w:val="single" w:sz="4" w:space="0" w:color="auto"/>
              <w:right w:val="single" w:sz="4" w:space="0" w:color="auto"/>
            </w:tcBorders>
            <w:shd w:val="clear" w:color="auto" w:fill="auto"/>
            <w:hideMark/>
          </w:tcPr>
          <w:p w:rsidR="00574FD6" w:rsidRPr="00231B73" w:rsidRDefault="00574FD6" w:rsidP="00574FD6">
            <w:pPr>
              <w:jc w:val="center"/>
              <w:rPr>
                <w:b/>
                <w:bCs/>
                <w:sz w:val="22"/>
                <w:szCs w:val="22"/>
              </w:rPr>
            </w:pPr>
            <w:r w:rsidRPr="00231B73">
              <w:rPr>
                <w:b/>
                <w:bCs/>
                <w:sz w:val="22"/>
                <w:szCs w:val="22"/>
              </w:rPr>
              <w:t> </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1 01 00000 00 0000 000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НАЛОГИ НА ПРИБЫЛЬ, ДОХОДЫ</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71 400,00</w:t>
            </w:r>
          </w:p>
        </w:tc>
      </w:tr>
      <w:tr w:rsidR="00574FD6" w:rsidRPr="00231B73" w:rsidTr="00574FD6">
        <w:trPr>
          <w:trHeight w:val="360"/>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1 01 02000 01 0000 110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71 400,00</w:t>
            </w:r>
          </w:p>
        </w:tc>
      </w:tr>
      <w:tr w:rsidR="00574FD6" w:rsidRPr="00231B73" w:rsidTr="00574FD6">
        <w:trPr>
          <w:trHeight w:val="990"/>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1 03 00000 00 0000 000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241 400,00</w:t>
            </w:r>
          </w:p>
        </w:tc>
      </w:tr>
      <w:tr w:rsidR="00574FD6" w:rsidRPr="00231B73" w:rsidTr="00574FD6">
        <w:trPr>
          <w:trHeight w:val="64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1 03 02000 01 0000 110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241 400,00</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1 05 00000 00 0000 000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НАЛОГИ НА СОВОКУПНЫЙ ДОХОД</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28 800,00</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1 05 03000 01 0000 110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28 800,00</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1 06 00000 00 0000 000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НАЛОГИ НА ИМУЩЕСТВО</w:t>
            </w:r>
            <w:r w:rsidRPr="00231B73">
              <w:rPr>
                <w:sz w:val="22"/>
                <w:szCs w:val="22"/>
              </w:rPr>
              <w:t>, всего</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385 000,00</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 </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из них:</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 </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1 06 01000 00 0000 110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39 000,00</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1 06 06000 00 0000 110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Земельный налог</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346 000,00</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1 08 00000 00 0000 000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ГОСУДАРСТВЕННАЯ ПОШЛИНА</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1 600,00</w:t>
            </w:r>
          </w:p>
        </w:tc>
      </w:tr>
      <w:tr w:rsidR="00574FD6" w:rsidRPr="00231B73" w:rsidTr="00574FD6">
        <w:trPr>
          <w:trHeight w:val="990"/>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1 11 00000 00 0000 000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ДОХОДЫОТ ИСПОЛЬЗОВАНИЯ ИУЩЕСТВА,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71 645,00</w:t>
            </w:r>
          </w:p>
        </w:tc>
      </w:tr>
      <w:tr w:rsidR="00574FD6" w:rsidRPr="00231B73" w:rsidTr="00574FD6">
        <w:trPr>
          <w:trHeight w:val="2190"/>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1 11 05000 00 0000 120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71 645,00</w:t>
            </w:r>
          </w:p>
        </w:tc>
      </w:tr>
      <w:tr w:rsidR="00574FD6" w:rsidRPr="00231B73" w:rsidTr="00574FD6">
        <w:trPr>
          <w:trHeight w:val="37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2 00 00000 00 0000 000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БЕЗВОЗМЕЗДНЫЕ ПОСТУПЛЕНИЯ, всего</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2 434 530,00</w:t>
            </w:r>
          </w:p>
        </w:tc>
      </w:tr>
      <w:tr w:rsidR="00574FD6" w:rsidRPr="00231B73" w:rsidTr="00574FD6">
        <w:trPr>
          <w:trHeight w:val="97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lastRenderedPageBreak/>
              <w:t>2 02 00000 00 0000 000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БЕЗВОЗМЕЗДНЫЕ ПОСТУПЛЕНИЯ ОТ ДРУГИХ БЮДЖЕТОВ БЮДЖЕТНОЙ СИСТЕМЫ РОССИЙСКОЙ ФЕДЕРАЦИИ, всего</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2 232 230,00</w:t>
            </w:r>
          </w:p>
        </w:tc>
      </w:tr>
      <w:tr w:rsidR="00574FD6" w:rsidRPr="00231B73" w:rsidTr="00574FD6">
        <w:trPr>
          <w:trHeight w:val="360"/>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 </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в том числе:</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 </w:t>
            </w:r>
          </w:p>
        </w:tc>
      </w:tr>
      <w:tr w:rsidR="00574FD6" w:rsidRPr="00231B73" w:rsidTr="00574FD6">
        <w:trPr>
          <w:trHeight w:val="660"/>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2 02 10000 00 0000 150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Дотации бюджетам бюджетной системы Российской Федерации, всего</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1 746 744,00</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 </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из них:</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 </w:t>
            </w:r>
          </w:p>
        </w:tc>
      </w:tr>
      <w:tr w:rsidR="00574FD6" w:rsidRPr="00231B73" w:rsidTr="00574FD6">
        <w:trPr>
          <w:trHeight w:val="67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2 02 15001 10 0000 150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Дотации бюджетам сельских поселений на выравнивание бюджетной обеспеченности</w:t>
            </w:r>
            <w:r w:rsidRPr="00231B73">
              <w:rPr>
                <w:sz w:val="22"/>
                <w:szCs w:val="22"/>
              </w:rPr>
              <w:br/>
              <w:t xml:space="preserve">               </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866 744,00</w:t>
            </w:r>
          </w:p>
        </w:tc>
      </w:tr>
      <w:tr w:rsidR="00574FD6" w:rsidRPr="00231B73" w:rsidTr="00574FD6">
        <w:trPr>
          <w:trHeight w:val="64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2 02 15002 10 0000 150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Дотации бюджетам сельских поселений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880 000,00</w:t>
            </w:r>
          </w:p>
        </w:tc>
      </w:tr>
      <w:tr w:rsidR="00574FD6" w:rsidRPr="00231B73" w:rsidTr="00574FD6">
        <w:trPr>
          <w:trHeight w:val="660"/>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2 02 20000 00 0000 150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389 094,00</w:t>
            </w:r>
          </w:p>
        </w:tc>
      </w:tr>
      <w:tr w:rsidR="00574FD6" w:rsidRPr="00231B73" w:rsidTr="00574FD6">
        <w:trPr>
          <w:trHeight w:val="64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2 02 30000 00 0000 150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96 392,00</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2 07 00000 00 0000 150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b/>
                <w:bCs/>
                <w:sz w:val="22"/>
                <w:szCs w:val="22"/>
              </w:rPr>
            </w:pPr>
            <w:r w:rsidRPr="00231B73">
              <w:rPr>
                <w:b/>
                <w:bCs/>
                <w:sz w:val="22"/>
                <w:szCs w:val="22"/>
              </w:rPr>
              <w:t>ПРОЧИЕ БЕЗВОЗМЕЗДНЫЕ ПОСТУПЛЕНИЯ</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sz w:val="22"/>
                <w:szCs w:val="22"/>
              </w:rPr>
            </w:pPr>
            <w:r w:rsidRPr="00231B73">
              <w:rPr>
                <w:b/>
                <w:bCs/>
                <w:sz w:val="22"/>
                <w:szCs w:val="22"/>
              </w:rPr>
              <w:t>202 300,00</w:t>
            </w:r>
          </w:p>
        </w:tc>
      </w:tr>
      <w:tr w:rsidR="00574FD6" w:rsidRPr="00231B73" w:rsidTr="00574FD6">
        <w:trPr>
          <w:trHeight w:val="630"/>
        </w:trPr>
        <w:tc>
          <w:tcPr>
            <w:tcW w:w="2640" w:type="dxa"/>
            <w:tcBorders>
              <w:top w:val="nil"/>
              <w:left w:val="single" w:sz="4" w:space="0" w:color="auto"/>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2 07 05000 10 0000 150</w:t>
            </w:r>
          </w:p>
        </w:tc>
        <w:tc>
          <w:tcPr>
            <w:tcW w:w="5597" w:type="dxa"/>
            <w:tcBorders>
              <w:top w:val="nil"/>
              <w:left w:val="nil"/>
              <w:bottom w:val="single" w:sz="4" w:space="0" w:color="auto"/>
              <w:right w:val="single" w:sz="4" w:space="0" w:color="auto"/>
            </w:tcBorders>
            <w:shd w:val="clear" w:color="auto" w:fill="auto"/>
            <w:hideMark/>
          </w:tcPr>
          <w:p w:rsidR="00574FD6" w:rsidRPr="00231B73" w:rsidRDefault="00574FD6" w:rsidP="00574FD6">
            <w:pPr>
              <w:rPr>
                <w:sz w:val="22"/>
                <w:szCs w:val="22"/>
              </w:rPr>
            </w:pPr>
            <w:r w:rsidRPr="00231B73">
              <w:rPr>
                <w:sz w:val="22"/>
                <w:szCs w:val="22"/>
              </w:rPr>
              <w:t>Прочие безвозмездные поступления в бюджеты сельских поселений</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sz w:val="22"/>
                <w:szCs w:val="22"/>
              </w:rPr>
            </w:pPr>
            <w:r w:rsidRPr="00231B73">
              <w:rPr>
                <w:sz w:val="22"/>
                <w:szCs w:val="22"/>
              </w:rPr>
              <w:t>202 300,00</w:t>
            </w:r>
          </w:p>
        </w:tc>
      </w:tr>
      <w:tr w:rsidR="00574FD6" w:rsidRPr="00231B73" w:rsidTr="00574FD6">
        <w:trPr>
          <w:trHeight w:val="31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574FD6" w:rsidRPr="00231B73" w:rsidRDefault="00574FD6" w:rsidP="00574FD6">
            <w:pPr>
              <w:jc w:val="center"/>
              <w:rPr>
                <w:b/>
                <w:bCs/>
                <w:sz w:val="22"/>
                <w:szCs w:val="22"/>
              </w:rPr>
            </w:pPr>
            <w:r w:rsidRPr="00231B73">
              <w:rPr>
                <w:b/>
                <w:bCs/>
                <w:sz w:val="22"/>
                <w:szCs w:val="22"/>
              </w:rPr>
              <w:t> </w:t>
            </w:r>
          </w:p>
        </w:tc>
        <w:tc>
          <w:tcPr>
            <w:tcW w:w="5597" w:type="dxa"/>
            <w:tcBorders>
              <w:top w:val="nil"/>
              <w:left w:val="nil"/>
              <w:bottom w:val="single" w:sz="4" w:space="0" w:color="auto"/>
              <w:right w:val="single" w:sz="4" w:space="0" w:color="auto"/>
            </w:tcBorders>
            <w:shd w:val="clear" w:color="auto" w:fill="auto"/>
            <w:vAlign w:val="bottom"/>
            <w:hideMark/>
          </w:tcPr>
          <w:p w:rsidR="00574FD6" w:rsidRPr="00231B73" w:rsidRDefault="00574FD6" w:rsidP="00574FD6">
            <w:pPr>
              <w:rPr>
                <w:b/>
                <w:bCs/>
                <w:i/>
                <w:iCs/>
                <w:sz w:val="22"/>
                <w:szCs w:val="22"/>
              </w:rPr>
            </w:pPr>
            <w:r w:rsidRPr="00231B73">
              <w:rPr>
                <w:b/>
                <w:bCs/>
                <w:i/>
                <w:iCs/>
                <w:sz w:val="22"/>
                <w:szCs w:val="22"/>
              </w:rPr>
              <w:t>Доходы бюджета - Всего</w:t>
            </w:r>
          </w:p>
        </w:tc>
        <w:tc>
          <w:tcPr>
            <w:tcW w:w="1417" w:type="dxa"/>
            <w:tcBorders>
              <w:top w:val="nil"/>
              <w:left w:val="nil"/>
              <w:bottom w:val="single" w:sz="4" w:space="0" w:color="auto"/>
              <w:right w:val="single" w:sz="4" w:space="0" w:color="auto"/>
            </w:tcBorders>
            <w:shd w:val="clear" w:color="auto" w:fill="auto"/>
            <w:noWrap/>
            <w:hideMark/>
          </w:tcPr>
          <w:p w:rsidR="00574FD6" w:rsidRPr="00231B73" w:rsidRDefault="00574FD6" w:rsidP="00574FD6">
            <w:pPr>
              <w:jc w:val="center"/>
              <w:rPr>
                <w:b/>
                <w:bCs/>
                <w:i/>
                <w:iCs/>
                <w:sz w:val="22"/>
                <w:szCs w:val="22"/>
                <w:u w:val="single"/>
              </w:rPr>
            </w:pPr>
            <w:r w:rsidRPr="00231B73">
              <w:rPr>
                <w:b/>
                <w:bCs/>
                <w:i/>
                <w:iCs/>
                <w:sz w:val="22"/>
                <w:szCs w:val="22"/>
                <w:u w:val="single"/>
              </w:rPr>
              <w:t>3 234 375,00</w:t>
            </w:r>
          </w:p>
        </w:tc>
      </w:tr>
    </w:tbl>
    <w:p w:rsidR="00373746" w:rsidRPr="00231B73" w:rsidRDefault="00373746" w:rsidP="00793C51">
      <w:pPr>
        <w:widowControl w:val="0"/>
        <w:ind w:firstLine="120"/>
        <w:jc w:val="both"/>
        <w:rPr>
          <w:color w:val="000000"/>
          <w:sz w:val="22"/>
          <w:szCs w:val="22"/>
        </w:rPr>
      </w:pPr>
    </w:p>
    <w:p w:rsidR="00373746" w:rsidRPr="00231B73" w:rsidRDefault="00373746" w:rsidP="00793C51">
      <w:pPr>
        <w:widowControl w:val="0"/>
        <w:ind w:firstLine="120"/>
        <w:jc w:val="both"/>
        <w:rPr>
          <w:color w:val="000000"/>
          <w:sz w:val="22"/>
          <w:szCs w:val="22"/>
        </w:rPr>
      </w:pPr>
    </w:p>
    <w:p w:rsidR="00373746" w:rsidRPr="00231B73" w:rsidRDefault="00373746" w:rsidP="00793C51">
      <w:pPr>
        <w:widowControl w:val="0"/>
        <w:ind w:firstLine="120"/>
        <w:jc w:val="both"/>
        <w:rPr>
          <w:color w:val="000000"/>
          <w:sz w:val="22"/>
          <w:szCs w:val="22"/>
        </w:rPr>
      </w:pPr>
    </w:p>
    <w:p w:rsidR="00373746" w:rsidRPr="00231B73" w:rsidRDefault="00373746" w:rsidP="00793C51">
      <w:pPr>
        <w:widowControl w:val="0"/>
        <w:ind w:firstLine="120"/>
        <w:jc w:val="both"/>
        <w:rPr>
          <w:color w:val="000000"/>
          <w:sz w:val="22"/>
          <w:szCs w:val="22"/>
        </w:rPr>
      </w:pPr>
    </w:p>
    <w:p w:rsidR="00373746" w:rsidRPr="00231B73" w:rsidRDefault="00373746" w:rsidP="00793C51">
      <w:pPr>
        <w:widowControl w:val="0"/>
        <w:ind w:firstLine="120"/>
        <w:jc w:val="both"/>
        <w:rPr>
          <w:color w:val="000000"/>
          <w:sz w:val="22"/>
          <w:szCs w:val="22"/>
        </w:rPr>
      </w:pPr>
    </w:p>
    <w:p w:rsidR="00F92607" w:rsidRPr="00231B73" w:rsidRDefault="00F92607"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8A4763">
      <w:pPr>
        <w:rPr>
          <w:sz w:val="22"/>
          <w:szCs w:val="22"/>
        </w:rPr>
        <w:sectPr w:rsidR="008A4763" w:rsidRPr="00231B73" w:rsidSect="006C2599">
          <w:pgSz w:w="11906" w:h="16838"/>
          <w:pgMar w:top="1134" w:right="851" w:bottom="1134" w:left="1701" w:header="709" w:footer="709" w:gutter="0"/>
          <w:cols w:space="708"/>
          <w:docGrid w:linePitch="360"/>
        </w:sectPr>
      </w:pPr>
    </w:p>
    <w:tbl>
      <w:tblPr>
        <w:tblW w:w="9639" w:type="dxa"/>
        <w:tblInd w:w="675" w:type="dxa"/>
        <w:tblLayout w:type="fixed"/>
        <w:tblLook w:val="04A0"/>
      </w:tblPr>
      <w:tblGrid>
        <w:gridCol w:w="1418"/>
        <w:gridCol w:w="992"/>
        <w:gridCol w:w="4111"/>
        <w:gridCol w:w="1559"/>
        <w:gridCol w:w="425"/>
        <w:gridCol w:w="384"/>
        <w:gridCol w:w="236"/>
        <w:gridCol w:w="514"/>
      </w:tblGrid>
      <w:tr w:rsidR="008A4763" w:rsidRPr="00231B73" w:rsidTr="00244E38">
        <w:trPr>
          <w:gridAfter w:val="3"/>
          <w:wAfter w:w="1134" w:type="dxa"/>
          <w:trHeight w:val="1935"/>
        </w:trPr>
        <w:tc>
          <w:tcPr>
            <w:tcW w:w="1418" w:type="dxa"/>
            <w:tcBorders>
              <w:top w:val="nil"/>
              <w:left w:val="nil"/>
              <w:bottom w:val="nil"/>
              <w:right w:val="nil"/>
            </w:tcBorders>
            <w:shd w:val="clear" w:color="auto" w:fill="auto"/>
            <w:noWrap/>
            <w:vAlign w:val="bottom"/>
            <w:hideMark/>
          </w:tcPr>
          <w:p w:rsidR="008A4763" w:rsidRPr="00231B73" w:rsidRDefault="008A4763" w:rsidP="008A4763">
            <w:pPr>
              <w:rPr>
                <w:sz w:val="22"/>
                <w:szCs w:val="22"/>
              </w:rPr>
            </w:pPr>
          </w:p>
        </w:tc>
        <w:tc>
          <w:tcPr>
            <w:tcW w:w="7087" w:type="dxa"/>
            <w:gridSpan w:val="4"/>
            <w:tcBorders>
              <w:top w:val="nil"/>
              <w:left w:val="nil"/>
              <w:bottom w:val="nil"/>
              <w:right w:val="nil"/>
            </w:tcBorders>
            <w:shd w:val="clear" w:color="auto" w:fill="auto"/>
            <w:hideMark/>
          </w:tcPr>
          <w:p w:rsidR="008A4763" w:rsidRPr="00231B73" w:rsidRDefault="008A4763" w:rsidP="008A4763">
            <w:pPr>
              <w:jc w:val="right"/>
              <w:rPr>
                <w:i/>
                <w:iCs/>
                <w:sz w:val="22"/>
                <w:szCs w:val="22"/>
              </w:rPr>
            </w:pPr>
            <w:r w:rsidRPr="00231B73">
              <w:rPr>
                <w:i/>
                <w:iCs/>
                <w:sz w:val="22"/>
                <w:szCs w:val="22"/>
              </w:rPr>
              <w:t>Приложение 4</w:t>
            </w:r>
            <w:r w:rsidRPr="00231B73">
              <w:rPr>
                <w:i/>
                <w:iCs/>
                <w:sz w:val="22"/>
                <w:szCs w:val="22"/>
              </w:rPr>
              <w:br/>
            </w:r>
            <w:r w:rsidR="00FF0456">
              <w:rPr>
                <w:i/>
                <w:iCs/>
                <w:sz w:val="22"/>
                <w:szCs w:val="22"/>
              </w:rPr>
              <w:t>к решению</w:t>
            </w:r>
            <w:r w:rsidRPr="00231B73">
              <w:rPr>
                <w:i/>
                <w:iCs/>
                <w:sz w:val="22"/>
                <w:szCs w:val="22"/>
              </w:rPr>
              <w:t xml:space="preserve"> Собрания депутатов                                                                                                                                                                                                                                                   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                                                          на 2020 год и плановый период 2021 и 2022 годов»</w:t>
            </w:r>
          </w:p>
        </w:tc>
      </w:tr>
      <w:tr w:rsidR="008A4763" w:rsidRPr="00231B73" w:rsidTr="00244E38">
        <w:trPr>
          <w:gridAfter w:val="1"/>
          <w:wAfter w:w="514" w:type="dxa"/>
          <w:trHeight w:val="255"/>
        </w:trPr>
        <w:tc>
          <w:tcPr>
            <w:tcW w:w="1418" w:type="dxa"/>
            <w:tcBorders>
              <w:top w:val="nil"/>
              <w:left w:val="nil"/>
              <w:bottom w:val="nil"/>
              <w:right w:val="nil"/>
            </w:tcBorders>
            <w:shd w:val="clear" w:color="auto" w:fill="auto"/>
            <w:noWrap/>
            <w:vAlign w:val="bottom"/>
            <w:hideMark/>
          </w:tcPr>
          <w:p w:rsidR="008A4763" w:rsidRPr="00231B73" w:rsidRDefault="008A4763" w:rsidP="008A4763">
            <w:pPr>
              <w:rPr>
                <w:sz w:val="22"/>
                <w:szCs w:val="22"/>
              </w:rPr>
            </w:pPr>
          </w:p>
        </w:tc>
        <w:tc>
          <w:tcPr>
            <w:tcW w:w="7471" w:type="dxa"/>
            <w:gridSpan w:val="5"/>
            <w:tcBorders>
              <w:top w:val="nil"/>
              <w:left w:val="nil"/>
              <w:bottom w:val="nil"/>
              <w:right w:val="nil"/>
            </w:tcBorders>
            <w:shd w:val="clear" w:color="auto" w:fill="auto"/>
            <w:vAlign w:val="bottom"/>
            <w:hideMark/>
          </w:tcPr>
          <w:p w:rsidR="008A4763" w:rsidRPr="00231B73" w:rsidRDefault="008A4763" w:rsidP="008A4763">
            <w:pPr>
              <w:rPr>
                <w:i/>
                <w:iCs/>
                <w:sz w:val="22"/>
                <w:szCs w:val="22"/>
              </w:rPr>
            </w:pPr>
          </w:p>
        </w:tc>
        <w:tc>
          <w:tcPr>
            <w:tcW w:w="236" w:type="dxa"/>
            <w:tcBorders>
              <w:top w:val="nil"/>
              <w:left w:val="nil"/>
              <w:bottom w:val="nil"/>
              <w:right w:val="nil"/>
            </w:tcBorders>
            <w:shd w:val="clear" w:color="auto" w:fill="auto"/>
            <w:noWrap/>
            <w:vAlign w:val="bottom"/>
            <w:hideMark/>
          </w:tcPr>
          <w:p w:rsidR="008A4763" w:rsidRPr="00231B73" w:rsidRDefault="008A4763" w:rsidP="008A4763">
            <w:pPr>
              <w:rPr>
                <w:sz w:val="22"/>
                <w:szCs w:val="22"/>
              </w:rPr>
            </w:pPr>
          </w:p>
        </w:tc>
      </w:tr>
      <w:tr w:rsidR="008A4763" w:rsidRPr="00231B73" w:rsidTr="00244E38">
        <w:trPr>
          <w:gridAfter w:val="3"/>
          <w:wAfter w:w="1134" w:type="dxa"/>
          <w:trHeight w:val="420"/>
        </w:trPr>
        <w:tc>
          <w:tcPr>
            <w:tcW w:w="8505" w:type="dxa"/>
            <w:gridSpan w:val="5"/>
            <w:tcBorders>
              <w:top w:val="nil"/>
              <w:left w:val="nil"/>
              <w:bottom w:val="nil"/>
              <w:right w:val="nil"/>
            </w:tcBorders>
            <w:shd w:val="clear" w:color="auto" w:fill="auto"/>
            <w:vAlign w:val="bottom"/>
            <w:hideMark/>
          </w:tcPr>
          <w:p w:rsidR="008A4763" w:rsidRPr="00231B73" w:rsidRDefault="008A4763" w:rsidP="008A4763">
            <w:pPr>
              <w:jc w:val="center"/>
              <w:rPr>
                <w:b/>
                <w:bCs/>
                <w:sz w:val="22"/>
                <w:szCs w:val="22"/>
              </w:rPr>
            </w:pPr>
            <w:r w:rsidRPr="00231B73">
              <w:rPr>
                <w:b/>
                <w:bCs/>
                <w:sz w:val="22"/>
                <w:szCs w:val="22"/>
              </w:rPr>
              <w:t>ПРОГНОЗИРУЕМЫЕ ОБЪЕМЫ</w:t>
            </w:r>
          </w:p>
        </w:tc>
      </w:tr>
      <w:tr w:rsidR="008A4763" w:rsidRPr="00231B73" w:rsidTr="00244E38">
        <w:trPr>
          <w:gridAfter w:val="3"/>
          <w:wAfter w:w="1134" w:type="dxa"/>
          <w:trHeight w:val="1125"/>
        </w:trPr>
        <w:tc>
          <w:tcPr>
            <w:tcW w:w="8505" w:type="dxa"/>
            <w:gridSpan w:val="5"/>
            <w:tcBorders>
              <w:top w:val="nil"/>
              <w:left w:val="nil"/>
              <w:bottom w:val="nil"/>
              <w:right w:val="nil"/>
            </w:tcBorders>
            <w:shd w:val="clear" w:color="auto" w:fill="auto"/>
            <w:vAlign w:val="center"/>
            <w:hideMark/>
          </w:tcPr>
          <w:p w:rsidR="008A4763" w:rsidRPr="00231B73" w:rsidRDefault="008A4763" w:rsidP="008A4763">
            <w:pPr>
              <w:jc w:val="center"/>
              <w:rPr>
                <w:b/>
                <w:bCs/>
                <w:sz w:val="22"/>
                <w:szCs w:val="22"/>
              </w:rPr>
            </w:pPr>
            <w:r w:rsidRPr="00231B73">
              <w:rPr>
                <w:b/>
                <w:bCs/>
                <w:sz w:val="22"/>
                <w:szCs w:val="22"/>
              </w:rPr>
              <w:t>поступлений доходов в бюджет Сюрбей-Токаевского сельского поселения                                                                                                  Комсомольского района Чувашской Республики                                                                                                                                                                                                                                                                                             на 2021 и 2022 годы</w:t>
            </w:r>
          </w:p>
        </w:tc>
      </w:tr>
      <w:tr w:rsidR="008A4763" w:rsidRPr="00231B73" w:rsidTr="00244E38">
        <w:trPr>
          <w:gridAfter w:val="1"/>
          <w:wAfter w:w="514" w:type="dxa"/>
          <w:trHeight w:val="330"/>
        </w:trPr>
        <w:tc>
          <w:tcPr>
            <w:tcW w:w="2410" w:type="dxa"/>
            <w:gridSpan w:val="2"/>
            <w:tcBorders>
              <w:top w:val="nil"/>
              <w:left w:val="nil"/>
              <w:bottom w:val="nil"/>
              <w:right w:val="nil"/>
            </w:tcBorders>
            <w:shd w:val="clear" w:color="auto" w:fill="auto"/>
            <w:vAlign w:val="center"/>
            <w:hideMark/>
          </w:tcPr>
          <w:p w:rsidR="008A4763" w:rsidRPr="00231B73" w:rsidRDefault="008A4763" w:rsidP="008A4763">
            <w:pPr>
              <w:jc w:val="center"/>
              <w:rPr>
                <w:b/>
                <w:bCs/>
                <w:sz w:val="22"/>
                <w:szCs w:val="22"/>
              </w:rPr>
            </w:pPr>
          </w:p>
        </w:tc>
        <w:tc>
          <w:tcPr>
            <w:tcW w:w="4111" w:type="dxa"/>
            <w:tcBorders>
              <w:top w:val="nil"/>
              <w:left w:val="nil"/>
              <w:bottom w:val="nil"/>
              <w:right w:val="nil"/>
            </w:tcBorders>
            <w:shd w:val="clear" w:color="auto" w:fill="auto"/>
            <w:vAlign w:val="center"/>
            <w:hideMark/>
          </w:tcPr>
          <w:p w:rsidR="008A4763" w:rsidRPr="00231B73" w:rsidRDefault="008A4763" w:rsidP="008A4763">
            <w:pPr>
              <w:jc w:val="center"/>
              <w:rPr>
                <w:b/>
                <w:bCs/>
                <w:sz w:val="22"/>
                <w:szCs w:val="22"/>
              </w:rPr>
            </w:pPr>
          </w:p>
        </w:tc>
        <w:tc>
          <w:tcPr>
            <w:tcW w:w="2368" w:type="dxa"/>
            <w:gridSpan w:val="3"/>
            <w:tcBorders>
              <w:top w:val="nil"/>
              <w:left w:val="nil"/>
              <w:bottom w:val="nil"/>
              <w:right w:val="nil"/>
            </w:tcBorders>
            <w:shd w:val="clear" w:color="auto" w:fill="auto"/>
            <w:vAlign w:val="center"/>
            <w:hideMark/>
          </w:tcPr>
          <w:p w:rsidR="008A4763" w:rsidRPr="00231B73" w:rsidRDefault="008A4763" w:rsidP="008A4763">
            <w:pPr>
              <w:jc w:val="center"/>
              <w:rPr>
                <w:b/>
                <w:bCs/>
                <w:sz w:val="22"/>
                <w:szCs w:val="22"/>
              </w:rPr>
            </w:pPr>
          </w:p>
        </w:tc>
        <w:tc>
          <w:tcPr>
            <w:tcW w:w="236" w:type="dxa"/>
            <w:tcBorders>
              <w:top w:val="nil"/>
              <w:left w:val="nil"/>
              <w:bottom w:val="nil"/>
              <w:right w:val="nil"/>
            </w:tcBorders>
            <w:shd w:val="clear" w:color="auto" w:fill="auto"/>
            <w:noWrap/>
            <w:vAlign w:val="bottom"/>
            <w:hideMark/>
          </w:tcPr>
          <w:p w:rsidR="008A4763" w:rsidRPr="00231B73" w:rsidRDefault="008A4763" w:rsidP="008A4763">
            <w:pPr>
              <w:rPr>
                <w:sz w:val="22"/>
                <w:szCs w:val="22"/>
              </w:rPr>
            </w:pPr>
          </w:p>
        </w:tc>
      </w:tr>
      <w:tr w:rsidR="008A4763" w:rsidRPr="00231B73" w:rsidTr="00244E38">
        <w:trPr>
          <w:trHeight w:val="345"/>
        </w:trPr>
        <w:tc>
          <w:tcPr>
            <w:tcW w:w="2410" w:type="dxa"/>
            <w:gridSpan w:val="2"/>
            <w:tcBorders>
              <w:top w:val="nil"/>
              <w:left w:val="nil"/>
              <w:bottom w:val="single" w:sz="4" w:space="0" w:color="auto"/>
              <w:right w:val="nil"/>
            </w:tcBorders>
            <w:shd w:val="clear" w:color="auto" w:fill="auto"/>
            <w:vAlign w:val="center"/>
            <w:hideMark/>
          </w:tcPr>
          <w:p w:rsidR="008A4763" w:rsidRPr="00231B73" w:rsidRDefault="008A4763" w:rsidP="008A4763">
            <w:pPr>
              <w:jc w:val="center"/>
              <w:rPr>
                <w:b/>
                <w:bCs/>
                <w:sz w:val="22"/>
                <w:szCs w:val="22"/>
              </w:rPr>
            </w:pPr>
            <w:r w:rsidRPr="00231B73">
              <w:rPr>
                <w:b/>
                <w:bCs/>
                <w:sz w:val="22"/>
                <w:szCs w:val="22"/>
              </w:rPr>
              <w:t> </w:t>
            </w:r>
          </w:p>
        </w:tc>
        <w:tc>
          <w:tcPr>
            <w:tcW w:w="4111" w:type="dxa"/>
            <w:tcBorders>
              <w:top w:val="nil"/>
              <w:left w:val="nil"/>
              <w:bottom w:val="nil"/>
              <w:right w:val="nil"/>
            </w:tcBorders>
            <w:shd w:val="clear" w:color="auto" w:fill="auto"/>
            <w:vAlign w:val="center"/>
            <w:hideMark/>
          </w:tcPr>
          <w:p w:rsidR="008A4763" w:rsidRPr="00231B73" w:rsidRDefault="008A4763" w:rsidP="008A4763">
            <w:pPr>
              <w:jc w:val="center"/>
              <w:rPr>
                <w:b/>
                <w:bCs/>
                <w:sz w:val="22"/>
                <w:szCs w:val="22"/>
              </w:rPr>
            </w:pPr>
          </w:p>
        </w:tc>
        <w:tc>
          <w:tcPr>
            <w:tcW w:w="3118" w:type="dxa"/>
            <w:gridSpan w:val="5"/>
            <w:tcBorders>
              <w:top w:val="nil"/>
              <w:left w:val="nil"/>
              <w:bottom w:val="single" w:sz="4" w:space="0" w:color="auto"/>
              <w:right w:val="nil"/>
            </w:tcBorders>
            <w:shd w:val="clear" w:color="auto" w:fill="auto"/>
            <w:vAlign w:val="center"/>
            <w:hideMark/>
          </w:tcPr>
          <w:p w:rsidR="008A4763" w:rsidRPr="00231B73" w:rsidRDefault="008A4763" w:rsidP="008A4763">
            <w:pPr>
              <w:jc w:val="right"/>
              <w:rPr>
                <w:sz w:val="22"/>
                <w:szCs w:val="22"/>
              </w:rPr>
            </w:pPr>
            <w:r w:rsidRPr="00231B73">
              <w:rPr>
                <w:sz w:val="22"/>
                <w:szCs w:val="22"/>
              </w:rPr>
              <w:t>(рублей)</w:t>
            </w:r>
          </w:p>
        </w:tc>
      </w:tr>
      <w:tr w:rsidR="008A4763" w:rsidRPr="00231B73" w:rsidTr="00244E38">
        <w:trPr>
          <w:trHeight w:val="300"/>
        </w:trPr>
        <w:tc>
          <w:tcPr>
            <w:tcW w:w="24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A4763" w:rsidRPr="00231B73" w:rsidRDefault="008A4763" w:rsidP="008A4763">
            <w:pPr>
              <w:jc w:val="center"/>
              <w:rPr>
                <w:sz w:val="22"/>
                <w:szCs w:val="22"/>
              </w:rPr>
            </w:pPr>
            <w:r w:rsidRPr="00231B73">
              <w:rPr>
                <w:sz w:val="22"/>
                <w:szCs w:val="22"/>
              </w:rPr>
              <w:t xml:space="preserve">Коды бюджетной классификации </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4763" w:rsidRPr="00231B73" w:rsidRDefault="008A4763" w:rsidP="008A4763">
            <w:pPr>
              <w:jc w:val="center"/>
              <w:rPr>
                <w:sz w:val="22"/>
                <w:szCs w:val="22"/>
              </w:rPr>
            </w:pPr>
            <w:r w:rsidRPr="00231B73">
              <w:rPr>
                <w:sz w:val="22"/>
                <w:szCs w:val="22"/>
              </w:rPr>
              <w:t>Наименование доходов</w:t>
            </w:r>
          </w:p>
        </w:tc>
        <w:tc>
          <w:tcPr>
            <w:tcW w:w="3118" w:type="dxa"/>
            <w:gridSpan w:val="5"/>
            <w:tcBorders>
              <w:top w:val="single" w:sz="4" w:space="0" w:color="auto"/>
              <w:left w:val="nil"/>
              <w:bottom w:val="single" w:sz="4" w:space="0" w:color="auto"/>
              <w:right w:val="single" w:sz="4" w:space="0" w:color="000000"/>
            </w:tcBorders>
            <w:shd w:val="clear" w:color="auto" w:fill="auto"/>
            <w:vAlign w:val="center"/>
            <w:hideMark/>
          </w:tcPr>
          <w:p w:rsidR="008A4763" w:rsidRPr="00231B73" w:rsidRDefault="008A4763" w:rsidP="008A4763">
            <w:pPr>
              <w:jc w:val="center"/>
              <w:rPr>
                <w:sz w:val="22"/>
                <w:szCs w:val="22"/>
              </w:rPr>
            </w:pPr>
            <w:r w:rsidRPr="00231B73">
              <w:rPr>
                <w:sz w:val="22"/>
                <w:szCs w:val="22"/>
              </w:rPr>
              <w:t>Сумма</w:t>
            </w:r>
          </w:p>
        </w:tc>
      </w:tr>
      <w:tr w:rsidR="008A4763" w:rsidRPr="00231B73" w:rsidTr="00244E38">
        <w:trPr>
          <w:trHeight w:val="315"/>
        </w:trPr>
        <w:tc>
          <w:tcPr>
            <w:tcW w:w="2410" w:type="dxa"/>
            <w:gridSpan w:val="2"/>
            <w:vMerge/>
            <w:tcBorders>
              <w:top w:val="nil"/>
              <w:left w:val="single" w:sz="4" w:space="0" w:color="auto"/>
              <w:bottom w:val="single" w:sz="4" w:space="0" w:color="000000"/>
              <w:right w:val="single" w:sz="4" w:space="0" w:color="auto"/>
            </w:tcBorders>
            <w:vAlign w:val="center"/>
            <w:hideMark/>
          </w:tcPr>
          <w:p w:rsidR="008A4763" w:rsidRPr="00231B73" w:rsidRDefault="008A4763" w:rsidP="008A4763">
            <w:pPr>
              <w:rPr>
                <w:sz w:val="22"/>
                <w:szCs w:val="22"/>
              </w:rPr>
            </w:pPr>
          </w:p>
        </w:tc>
        <w:tc>
          <w:tcPr>
            <w:tcW w:w="4111" w:type="dxa"/>
            <w:vMerge/>
            <w:tcBorders>
              <w:top w:val="single" w:sz="4" w:space="0" w:color="auto"/>
              <w:left w:val="single" w:sz="4" w:space="0" w:color="auto"/>
              <w:bottom w:val="single" w:sz="4" w:space="0" w:color="000000"/>
              <w:right w:val="single" w:sz="4" w:space="0" w:color="auto"/>
            </w:tcBorders>
            <w:vAlign w:val="center"/>
            <w:hideMark/>
          </w:tcPr>
          <w:p w:rsidR="008A4763" w:rsidRPr="00231B73" w:rsidRDefault="008A4763" w:rsidP="008A4763">
            <w:pPr>
              <w:rPr>
                <w:sz w:val="22"/>
                <w:szCs w:val="22"/>
              </w:rPr>
            </w:pPr>
          </w:p>
        </w:tc>
        <w:tc>
          <w:tcPr>
            <w:tcW w:w="1559" w:type="dxa"/>
            <w:tcBorders>
              <w:top w:val="nil"/>
              <w:left w:val="nil"/>
              <w:bottom w:val="single" w:sz="4" w:space="0" w:color="auto"/>
              <w:right w:val="single" w:sz="4" w:space="0" w:color="auto"/>
            </w:tcBorders>
            <w:shd w:val="clear" w:color="auto" w:fill="auto"/>
            <w:vAlign w:val="bottom"/>
            <w:hideMark/>
          </w:tcPr>
          <w:p w:rsidR="008A4763" w:rsidRPr="00231B73" w:rsidRDefault="008A4763" w:rsidP="008A4763">
            <w:pPr>
              <w:jc w:val="center"/>
              <w:rPr>
                <w:sz w:val="22"/>
                <w:szCs w:val="22"/>
              </w:rPr>
            </w:pPr>
            <w:r w:rsidRPr="00231B73">
              <w:rPr>
                <w:sz w:val="22"/>
                <w:szCs w:val="22"/>
              </w:rPr>
              <w:t>2021 год</w:t>
            </w:r>
          </w:p>
        </w:tc>
        <w:tc>
          <w:tcPr>
            <w:tcW w:w="1559" w:type="dxa"/>
            <w:gridSpan w:val="4"/>
            <w:tcBorders>
              <w:top w:val="nil"/>
              <w:left w:val="nil"/>
              <w:bottom w:val="single" w:sz="4" w:space="0" w:color="auto"/>
              <w:right w:val="single" w:sz="4" w:space="0" w:color="auto"/>
            </w:tcBorders>
            <w:shd w:val="clear" w:color="auto" w:fill="auto"/>
            <w:vAlign w:val="bottom"/>
            <w:hideMark/>
          </w:tcPr>
          <w:p w:rsidR="008A4763" w:rsidRPr="00231B73" w:rsidRDefault="008A4763" w:rsidP="008A4763">
            <w:pPr>
              <w:jc w:val="center"/>
              <w:rPr>
                <w:sz w:val="22"/>
                <w:szCs w:val="22"/>
              </w:rPr>
            </w:pPr>
            <w:r w:rsidRPr="00231B73">
              <w:rPr>
                <w:sz w:val="22"/>
                <w:szCs w:val="22"/>
              </w:rPr>
              <w:t>2022 год</w:t>
            </w:r>
          </w:p>
        </w:tc>
      </w:tr>
      <w:tr w:rsidR="008A4763" w:rsidRPr="00231B73" w:rsidTr="00244E38">
        <w:trPr>
          <w:trHeight w:val="330"/>
        </w:trPr>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763" w:rsidRPr="00231B73" w:rsidRDefault="008A4763" w:rsidP="008A4763">
            <w:pPr>
              <w:jc w:val="center"/>
              <w:rPr>
                <w:sz w:val="22"/>
                <w:szCs w:val="22"/>
              </w:rPr>
            </w:pPr>
            <w:r w:rsidRPr="00231B73">
              <w:rPr>
                <w:sz w:val="22"/>
                <w:szCs w:val="22"/>
              </w:rPr>
              <w:t>1</w:t>
            </w:r>
          </w:p>
        </w:tc>
        <w:tc>
          <w:tcPr>
            <w:tcW w:w="4111" w:type="dxa"/>
            <w:tcBorders>
              <w:top w:val="nil"/>
              <w:left w:val="nil"/>
              <w:bottom w:val="single" w:sz="4" w:space="0" w:color="auto"/>
              <w:right w:val="single" w:sz="4" w:space="0" w:color="auto"/>
            </w:tcBorders>
            <w:shd w:val="clear" w:color="auto" w:fill="auto"/>
            <w:vAlign w:val="center"/>
            <w:hideMark/>
          </w:tcPr>
          <w:p w:rsidR="008A4763" w:rsidRPr="00231B73" w:rsidRDefault="008A4763" w:rsidP="008A4763">
            <w:pPr>
              <w:jc w:val="center"/>
              <w:rPr>
                <w:sz w:val="22"/>
                <w:szCs w:val="22"/>
              </w:rPr>
            </w:pPr>
            <w:r w:rsidRPr="00231B73">
              <w:rPr>
                <w:sz w:val="22"/>
                <w:szCs w:val="22"/>
              </w:rPr>
              <w:t>2</w:t>
            </w:r>
          </w:p>
        </w:tc>
        <w:tc>
          <w:tcPr>
            <w:tcW w:w="1559" w:type="dxa"/>
            <w:tcBorders>
              <w:top w:val="nil"/>
              <w:left w:val="nil"/>
              <w:bottom w:val="single" w:sz="4" w:space="0" w:color="auto"/>
              <w:right w:val="single" w:sz="4" w:space="0" w:color="auto"/>
            </w:tcBorders>
            <w:shd w:val="clear" w:color="auto" w:fill="auto"/>
            <w:vAlign w:val="bottom"/>
            <w:hideMark/>
          </w:tcPr>
          <w:p w:rsidR="008A4763" w:rsidRPr="00231B73" w:rsidRDefault="008A4763" w:rsidP="008A4763">
            <w:pPr>
              <w:jc w:val="center"/>
              <w:rPr>
                <w:sz w:val="22"/>
                <w:szCs w:val="22"/>
              </w:rPr>
            </w:pPr>
            <w:r w:rsidRPr="00231B73">
              <w:rPr>
                <w:sz w:val="22"/>
                <w:szCs w:val="22"/>
              </w:rPr>
              <w:t>3</w:t>
            </w:r>
          </w:p>
        </w:tc>
        <w:tc>
          <w:tcPr>
            <w:tcW w:w="1559" w:type="dxa"/>
            <w:gridSpan w:val="4"/>
            <w:tcBorders>
              <w:top w:val="nil"/>
              <w:left w:val="nil"/>
              <w:bottom w:val="single" w:sz="4" w:space="0" w:color="auto"/>
              <w:right w:val="single" w:sz="4" w:space="0" w:color="auto"/>
            </w:tcBorders>
            <w:shd w:val="clear" w:color="auto" w:fill="auto"/>
            <w:vAlign w:val="bottom"/>
            <w:hideMark/>
          </w:tcPr>
          <w:p w:rsidR="008A4763" w:rsidRPr="00231B73" w:rsidRDefault="008A4763" w:rsidP="008A4763">
            <w:pPr>
              <w:jc w:val="center"/>
              <w:rPr>
                <w:sz w:val="22"/>
                <w:szCs w:val="22"/>
              </w:rPr>
            </w:pPr>
            <w:r w:rsidRPr="00231B73">
              <w:rPr>
                <w:sz w:val="22"/>
                <w:szCs w:val="22"/>
              </w:rPr>
              <w:t>4</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1 00 00000 00 0000 000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НАЛОГОВЫЕ И НЕНАЛОГОВЫЕ ДОХОДЫ</w:t>
            </w:r>
            <w:r w:rsidRPr="00231B73">
              <w:rPr>
                <w:sz w:val="22"/>
                <w:szCs w:val="22"/>
              </w:rPr>
              <w:t>,</w:t>
            </w:r>
            <w:r w:rsidRPr="00231B73">
              <w:rPr>
                <w:b/>
                <w:bCs/>
                <w:sz w:val="22"/>
                <w:szCs w:val="22"/>
              </w:rPr>
              <w:t xml:space="preserve"> </w:t>
            </w:r>
            <w:r w:rsidRPr="00231B73">
              <w:rPr>
                <w:sz w:val="22"/>
                <w:szCs w:val="22"/>
              </w:rPr>
              <w:t>всего</w:t>
            </w:r>
          </w:p>
        </w:tc>
        <w:tc>
          <w:tcPr>
            <w:tcW w:w="1559" w:type="dxa"/>
            <w:tcBorders>
              <w:top w:val="nil"/>
              <w:left w:val="nil"/>
              <w:bottom w:val="single" w:sz="4" w:space="0" w:color="auto"/>
              <w:right w:val="single" w:sz="4" w:space="0" w:color="auto"/>
            </w:tcBorders>
            <w:shd w:val="clear" w:color="auto" w:fill="auto"/>
            <w:hideMark/>
          </w:tcPr>
          <w:p w:rsidR="008A4763" w:rsidRPr="00231B73" w:rsidRDefault="008A4763" w:rsidP="008A4763">
            <w:pPr>
              <w:jc w:val="center"/>
              <w:rPr>
                <w:b/>
                <w:bCs/>
                <w:sz w:val="22"/>
                <w:szCs w:val="22"/>
              </w:rPr>
            </w:pPr>
            <w:r w:rsidRPr="00231B73">
              <w:rPr>
                <w:b/>
                <w:bCs/>
                <w:sz w:val="22"/>
                <w:szCs w:val="22"/>
              </w:rPr>
              <w:t>833 245,00</w:t>
            </w:r>
          </w:p>
        </w:tc>
        <w:tc>
          <w:tcPr>
            <w:tcW w:w="1559" w:type="dxa"/>
            <w:gridSpan w:val="4"/>
            <w:tcBorders>
              <w:top w:val="nil"/>
              <w:left w:val="nil"/>
              <w:bottom w:val="single" w:sz="4" w:space="0" w:color="auto"/>
              <w:right w:val="single" w:sz="4" w:space="0" w:color="auto"/>
            </w:tcBorders>
            <w:shd w:val="clear" w:color="auto" w:fill="auto"/>
            <w:hideMark/>
          </w:tcPr>
          <w:p w:rsidR="008A4763" w:rsidRPr="00231B73" w:rsidRDefault="008A4763" w:rsidP="008A4763">
            <w:pPr>
              <w:jc w:val="center"/>
              <w:rPr>
                <w:b/>
                <w:bCs/>
                <w:sz w:val="22"/>
                <w:szCs w:val="22"/>
              </w:rPr>
            </w:pPr>
            <w:r w:rsidRPr="00231B73">
              <w:rPr>
                <w:b/>
                <w:bCs/>
                <w:sz w:val="22"/>
                <w:szCs w:val="22"/>
              </w:rPr>
              <w:t>896 145,00</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 </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в том числе:</w:t>
            </w:r>
          </w:p>
        </w:tc>
        <w:tc>
          <w:tcPr>
            <w:tcW w:w="1559" w:type="dxa"/>
            <w:tcBorders>
              <w:top w:val="nil"/>
              <w:left w:val="nil"/>
              <w:bottom w:val="single" w:sz="4" w:space="0" w:color="auto"/>
              <w:right w:val="single" w:sz="4" w:space="0" w:color="auto"/>
            </w:tcBorders>
            <w:shd w:val="clear" w:color="auto" w:fill="auto"/>
            <w:hideMark/>
          </w:tcPr>
          <w:p w:rsidR="008A4763" w:rsidRPr="00231B73" w:rsidRDefault="008A4763" w:rsidP="008A4763">
            <w:pPr>
              <w:jc w:val="center"/>
              <w:rPr>
                <w:b/>
                <w:bCs/>
                <w:sz w:val="22"/>
                <w:szCs w:val="22"/>
              </w:rPr>
            </w:pPr>
            <w:r w:rsidRPr="00231B73">
              <w:rPr>
                <w:b/>
                <w:bCs/>
                <w:sz w:val="22"/>
                <w:szCs w:val="22"/>
              </w:rPr>
              <w:t> </w:t>
            </w:r>
          </w:p>
        </w:tc>
        <w:tc>
          <w:tcPr>
            <w:tcW w:w="1559" w:type="dxa"/>
            <w:gridSpan w:val="4"/>
            <w:tcBorders>
              <w:top w:val="nil"/>
              <w:left w:val="nil"/>
              <w:bottom w:val="single" w:sz="4" w:space="0" w:color="auto"/>
              <w:right w:val="single" w:sz="4" w:space="0" w:color="auto"/>
            </w:tcBorders>
            <w:shd w:val="clear" w:color="auto" w:fill="auto"/>
            <w:hideMark/>
          </w:tcPr>
          <w:p w:rsidR="008A4763" w:rsidRPr="00231B73" w:rsidRDefault="008A4763" w:rsidP="008A4763">
            <w:pPr>
              <w:jc w:val="center"/>
              <w:rPr>
                <w:b/>
                <w:bCs/>
                <w:sz w:val="22"/>
                <w:szCs w:val="22"/>
              </w:rPr>
            </w:pPr>
            <w:r w:rsidRPr="00231B73">
              <w:rPr>
                <w:b/>
                <w:bCs/>
                <w:sz w:val="22"/>
                <w:szCs w:val="22"/>
              </w:rPr>
              <w:t> </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1 01 00000 00 0000 000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НАЛОГИ НА ПРИБЫЛЬ, ДОХОДЫ</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74 200,00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77 200,00</w:t>
            </w:r>
          </w:p>
        </w:tc>
      </w:tr>
      <w:tr w:rsidR="008A4763" w:rsidRPr="00231B73" w:rsidTr="00244E38">
        <w:trPr>
          <w:trHeight w:val="360"/>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1 01 02000 01 0000 110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74 200,00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77 200,00</w:t>
            </w:r>
          </w:p>
        </w:tc>
      </w:tr>
      <w:tr w:rsidR="008A4763" w:rsidRPr="00231B73" w:rsidTr="00244E38">
        <w:trPr>
          <w:trHeight w:val="94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1 03 00000 00 0000 000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252 700,00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296 600,00</w:t>
            </w:r>
          </w:p>
        </w:tc>
      </w:tr>
      <w:tr w:rsidR="008A4763" w:rsidRPr="00231B73" w:rsidTr="00244E38">
        <w:trPr>
          <w:trHeight w:val="64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1 03 02000 01 0000 110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252 700,00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296 600,00</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1 05 00000 00 0000 000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30 000,00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31 000,00</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1 05 03000 01 0000 110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30 000,00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31 000,00</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1 06 00000 00 0000 000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НАЛОГИ НА ИМУЩЕСТВО</w:t>
            </w:r>
            <w:r w:rsidRPr="00231B73">
              <w:rPr>
                <w:sz w:val="22"/>
                <w:szCs w:val="22"/>
              </w:rPr>
              <w:t>, всего</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403 000,00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418 000,00</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 </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из них:</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 </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 </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1 06 01000 00 0000 110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47 000,00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51 000,00</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1 06 06000 00 0000 110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Земельный налог</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356 000,00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367 000,00</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1 08 00000 00 0000 000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ГОСУДАРСТВЕННАЯ ПОШЛИНА</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1 700,00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1 700,00</w:t>
            </w:r>
          </w:p>
        </w:tc>
      </w:tr>
      <w:tr w:rsidR="008A4763" w:rsidRPr="00231B73" w:rsidTr="00244E38">
        <w:trPr>
          <w:trHeight w:val="990"/>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1 11 00000 00 0000 000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71 645,00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71 645,00</w:t>
            </w:r>
          </w:p>
        </w:tc>
      </w:tr>
      <w:tr w:rsidR="008A4763" w:rsidRPr="00231B73" w:rsidTr="00244E38">
        <w:trPr>
          <w:trHeight w:val="416"/>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1 11 05000 00 0000 120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231B73">
              <w:rPr>
                <w:sz w:val="22"/>
                <w:szCs w:val="22"/>
              </w:rPr>
              <w:lastRenderedPageBreak/>
              <w:t>предприятий, в том числе казенных)</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lastRenderedPageBreak/>
              <w:t>71 645,00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71 645,00</w:t>
            </w:r>
          </w:p>
        </w:tc>
      </w:tr>
      <w:tr w:rsidR="008A4763" w:rsidRPr="00231B73" w:rsidTr="00244E38">
        <w:trPr>
          <w:trHeight w:val="37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lastRenderedPageBreak/>
              <w:t>2 00 00000 00 0000 000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БЕЗВОЗМЕЗДНЫЕ ПОСТУПЛЕНИЯ, всего</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2 237 555,00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2 428 835,00</w:t>
            </w:r>
          </w:p>
        </w:tc>
      </w:tr>
      <w:tr w:rsidR="008A4763" w:rsidRPr="00231B73" w:rsidTr="00244E38">
        <w:trPr>
          <w:trHeight w:val="97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2 02 00000 00 0000 000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БЕЗВОЗМЕЗДНЫЕ ПОСТУПЛЕНИЯ ОТ ДРУГИХ БЮДЖЕТОВ БЮДЖЕТНОЙ СИСТЕМЫ РОССИЙСКОЙ ФЕДЕРАЦИИ, всего</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2 192 555,00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2 383 835,00</w:t>
            </w:r>
          </w:p>
        </w:tc>
      </w:tr>
      <w:tr w:rsidR="008A4763" w:rsidRPr="00231B73" w:rsidTr="00244E38">
        <w:trPr>
          <w:trHeight w:val="360"/>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 </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в том числе:</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 </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 </w:t>
            </w:r>
          </w:p>
        </w:tc>
      </w:tr>
      <w:tr w:rsidR="008A4763" w:rsidRPr="00231B73" w:rsidTr="00244E38">
        <w:trPr>
          <w:trHeight w:val="660"/>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2 02 10000 00 0000 150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Дотации бюджетам бюджетной системы Российской Федерации, всего</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1 707 275,00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1 702 219,00</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 </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из них:</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 </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 </w:t>
            </w:r>
          </w:p>
        </w:tc>
      </w:tr>
      <w:tr w:rsidR="008A4763" w:rsidRPr="00231B73" w:rsidTr="00244E38">
        <w:trPr>
          <w:trHeight w:val="67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2 02 15001 10 0000 150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Дотации бюджетам сельских поселений на выравнивание бюджетной обеспеченности</w:t>
            </w:r>
            <w:r w:rsidRPr="00231B73">
              <w:rPr>
                <w:sz w:val="22"/>
                <w:szCs w:val="22"/>
              </w:rPr>
              <w:br/>
              <w:t xml:space="preserve">               </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827 275,00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822 219,00</w:t>
            </w:r>
          </w:p>
        </w:tc>
      </w:tr>
      <w:tr w:rsidR="008A4763" w:rsidRPr="00231B73" w:rsidTr="00244E38">
        <w:trPr>
          <w:trHeight w:val="64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2 02 15002 10 0000 150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Дотации бюджетам сельских поселений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880 000,00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880 000,00</w:t>
            </w:r>
          </w:p>
        </w:tc>
      </w:tr>
      <w:tr w:rsidR="008A4763" w:rsidRPr="00231B73" w:rsidTr="00244E38">
        <w:trPr>
          <w:trHeight w:val="660"/>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2 02 20000 00 0000 150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Субсидии бюджетам бюджетной системы Российской Федерации (межбюджетные субсидии)</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388 088,00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581 031,00</w:t>
            </w:r>
          </w:p>
        </w:tc>
      </w:tr>
      <w:tr w:rsidR="008A4763" w:rsidRPr="00231B73" w:rsidTr="00244E38">
        <w:trPr>
          <w:trHeight w:val="64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2 02 30000 00 0000 150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Субвенции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97 192,00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100 585,00</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2 07 00000 00 0000 150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b/>
                <w:bCs/>
                <w:sz w:val="22"/>
                <w:szCs w:val="22"/>
              </w:rPr>
            </w:pPr>
            <w:r w:rsidRPr="00231B73">
              <w:rPr>
                <w:b/>
                <w:bCs/>
                <w:sz w:val="22"/>
                <w:szCs w:val="22"/>
              </w:rPr>
              <w:t>ПРОЧИЕ БЕЗВОЗМЕЗДНЫЕ ПОСТУПЛЕНИЯ</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45 000,00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sz w:val="22"/>
                <w:szCs w:val="22"/>
              </w:rPr>
            </w:pPr>
            <w:r w:rsidRPr="00231B73">
              <w:rPr>
                <w:b/>
                <w:bCs/>
                <w:sz w:val="22"/>
                <w:szCs w:val="22"/>
              </w:rPr>
              <w:t>45 000,00</w:t>
            </w:r>
          </w:p>
        </w:tc>
      </w:tr>
      <w:tr w:rsidR="008A4763" w:rsidRPr="00231B73" w:rsidTr="00244E38">
        <w:trPr>
          <w:trHeight w:val="630"/>
        </w:trPr>
        <w:tc>
          <w:tcPr>
            <w:tcW w:w="2410" w:type="dxa"/>
            <w:gridSpan w:val="2"/>
            <w:tcBorders>
              <w:top w:val="nil"/>
              <w:left w:val="single" w:sz="4" w:space="0" w:color="auto"/>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2 07 05000 10 0000 150</w:t>
            </w:r>
          </w:p>
        </w:tc>
        <w:tc>
          <w:tcPr>
            <w:tcW w:w="4111" w:type="dxa"/>
            <w:tcBorders>
              <w:top w:val="nil"/>
              <w:left w:val="nil"/>
              <w:bottom w:val="single" w:sz="4" w:space="0" w:color="auto"/>
              <w:right w:val="single" w:sz="4" w:space="0" w:color="auto"/>
            </w:tcBorders>
            <w:shd w:val="clear" w:color="auto" w:fill="auto"/>
            <w:hideMark/>
          </w:tcPr>
          <w:p w:rsidR="008A4763" w:rsidRPr="00231B73" w:rsidRDefault="008A4763" w:rsidP="008A4763">
            <w:pPr>
              <w:rPr>
                <w:sz w:val="22"/>
                <w:szCs w:val="22"/>
              </w:rPr>
            </w:pPr>
            <w:r w:rsidRPr="00231B73">
              <w:rPr>
                <w:sz w:val="22"/>
                <w:szCs w:val="22"/>
              </w:rPr>
              <w:t>Прочие безвозмездные поступления в бюджеты сельских поселений</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45 000,00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sz w:val="22"/>
                <w:szCs w:val="22"/>
              </w:rPr>
            </w:pPr>
            <w:r w:rsidRPr="00231B73">
              <w:rPr>
                <w:sz w:val="22"/>
                <w:szCs w:val="22"/>
              </w:rPr>
              <w:t>45 000,00</w:t>
            </w:r>
          </w:p>
        </w:tc>
      </w:tr>
      <w:tr w:rsidR="008A4763" w:rsidRPr="00231B73" w:rsidTr="00244E38">
        <w:trPr>
          <w:trHeight w:val="315"/>
        </w:trPr>
        <w:tc>
          <w:tcPr>
            <w:tcW w:w="2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8A4763" w:rsidRPr="00231B73" w:rsidRDefault="008A4763" w:rsidP="008A4763">
            <w:pPr>
              <w:jc w:val="center"/>
              <w:rPr>
                <w:b/>
                <w:bCs/>
                <w:sz w:val="22"/>
                <w:szCs w:val="22"/>
              </w:rPr>
            </w:pPr>
            <w:r w:rsidRPr="00231B73">
              <w:rPr>
                <w:b/>
                <w:bCs/>
                <w:sz w:val="22"/>
                <w:szCs w:val="22"/>
              </w:rPr>
              <w:t> </w:t>
            </w:r>
          </w:p>
        </w:tc>
        <w:tc>
          <w:tcPr>
            <w:tcW w:w="4111" w:type="dxa"/>
            <w:tcBorders>
              <w:top w:val="nil"/>
              <w:left w:val="nil"/>
              <w:bottom w:val="single" w:sz="4" w:space="0" w:color="auto"/>
              <w:right w:val="single" w:sz="4" w:space="0" w:color="auto"/>
            </w:tcBorders>
            <w:shd w:val="clear" w:color="auto" w:fill="auto"/>
            <w:vAlign w:val="bottom"/>
            <w:hideMark/>
          </w:tcPr>
          <w:p w:rsidR="008A4763" w:rsidRPr="00231B73" w:rsidRDefault="008A4763" w:rsidP="008A4763">
            <w:pPr>
              <w:rPr>
                <w:b/>
                <w:bCs/>
                <w:i/>
                <w:iCs/>
                <w:sz w:val="22"/>
                <w:szCs w:val="22"/>
              </w:rPr>
            </w:pPr>
            <w:r w:rsidRPr="00231B73">
              <w:rPr>
                <w:b/>
                <w:bCs/>
                <w:i/>
                <w:iCs/>
                <w:sz w:val="22"/>
                <w:szCs w:val="22"/>
              </w:rPr>
              <w:t>Доходы бюджета - Всего</w:t>
            </w:r>
          </w:p>
        </w:tc>
        <w:tc>
          <w:tcPr>
            <w:tcW w:w="1559" w:type="dxa"/>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i/>
                <w:iCs/>
                <w:sz w:val="22"/>
                <w:szCs w:val="22"/>
                <w:u w:val="single"/>
              </w:rPr>
            </w:pPr>
            <w:r w:rsidRPr="00231B73">
              <w:rPr>
                <w:b/>
                <w:bCs/>
                <w:i/>
                <w:iCs/>
                <w:sz w:val="22"/>
                <w:szCs w:val="22"/>
                <w:u w:val="single"/>
              </w:rPr>
              <w:t>3 070 800,00</w:t>
            </w:r>
          </w:p>
        </w:tc>
        <w:tc>
          <w:tcPr>
            <w:tcW w:w="1559" w:type="dxa"/>
            <w:gridSpan w:val="4"/>
            <w:tcBorders>
              <w:top w:val="nil"/>
              <w:left w:val="nil"/>
              <w:bottom w:val="single" w:sz="4" w:space="0" w:color="auto"/>
              <w:right w:val="single" w:sz="4" w:space="0" w:color="auto"/>
            </w:tcBorders>
            <w:shd w:val="clear" w:color="auto" w:fill="auto"/>
            <w:noWrap/>
            <w:hideMark/>
          </w:tcPr>
          <w:p w:rsidR="008A4763" w:rsidRPr="00231B73" w:rsidRDefault="008A4763" w:rsidP="008A4763">
            <w:pPr>
              <w:jc w:val="center"/>
              <w:rPr>
                <w:b/>
                <w:bCs/>
                <w:i/>
                <w:iCs/>
                <w:sz w:val="22"/>
                <w:szCs w:val="22"/>
                <w:u w:val="single"/>
              </w:rPr>
            </w:pPr>
            <w:r w:rsidRPr="00231B73">
              <w:rPr>
                <w:b/>
                <w:bCs/>
                <w:i/>
                <w:iCs/>
                <w:sz w:val="22"/>
                <w:szCs w:val="22"/>
                <w:u w:val="single"/>
              </w:rPr>
              <w:t>3 324 980,00</w:t>
            </w:r>
          </w:p>
        </w:tc>
      </w:tr>
    </w:tbl>
    <w:p w:rsidR="008A4763" w:rsidRPr="00231B73" w:rsidRDefault="008A4763" w:rsidP="008A4763">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71610" w:rsidRPr="00871610" w:rsidRDefault="00871610" w:rsidP="00BF6290">
      <w:pPr>
        <w:tabs>
          <w:tab w:val="left" w:pos="2985"/>
        </w:tabs>
        <w:rPr>
          <w:sz w:val="22"/>
          <w:szCs w:val="22"/>
          <w:lang w:val="en-US"/>
        </w:rPr>
      </w:pPr>
    </w:p>
    <w:tbl>
      <w:tblPr>
        <w:tblW w:w="9923" w:type="dxa"/>
        <w:tblLayout w:type="fixed"/>
        <w:tblLook w:val="0000"/>
      </w:tblPr>
      <w:tblGrid>
        <w:gridCol w:w="4962"/>
        <w:gridCol w:w="425"/>
        <w:gridCol w:w="425"/>
        <w:gridCol w:w="1276"/>
        <w:gridCol w:w="1100"/>
        <w:gridCol w:w="1735"/>
      </w:tblGrid>
      <w:tr w:rsidR="007F0A76" w:rsidRPr="00231B73" w:rsidTr="00E23357">
        <w:trPr>
          <w:trHeight w:val="432"/>
        </w:trPr>
        <w:tc>
          <w:tcPr>
            <w:tcW w:w="9923" w:type="dxa"/>
            <w:gridSpan w:val="6"/>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right"/>
              <w:rPr>
                <w:i/>
                <w:iCs/>
                <w:color w:val="000000"/>
                <w:sz w:val="22"/>
                <w:szCs w:val="22"/>
              </w:rPr>
            </w:pPr>
            <w:r w:rsidRPr="00231B73">
              <w:rPr>
                <w:i/>
                <w:iCs/>
                <w:color w:val="000000"/>
                <w:sz w:val="22"/>
                <w:szCs w:val="22"/>
              </w:rPr>
              <w:t>Приложение 5</w:t>
            </w:r>
          </w:p>
          <w:p w:rsidR="007F0A76" w:rsidRPr="00231B73" w:rsidRDefault="00FF0456" w:rsidP="00603326">
            <w:pPr>
              <w:widowControl w:val="0"/>
              <w:autoSpaceDE w:val="0"/>
              <w:autoSpaceDN w:val="0"/>
              <w:adjustRightInd w:val="0"/>
              <w:ind w:left="6237"/>
              <w:jc w:val="right"/>
              <w:rPr>
                <w:i/>
                <w:iCs/>
                <w:color w:val="000000"/>
                <w:sz w:val="22"/>
                <w:szCs w:val="22"/>
              </w:rPr>
            </w:pPr>
            <w:r>
              <w:rPr>
                <w:i/>
                <w:iCs/>
                <w:color w:val="000000"/>
                <w:sz w:val="22"/>
                <w:szCs w:val="22"/>
              </w:rPr>
              <w:t>к решению</w:t>
            </w:r>
            <w:r w:rsidR="007F0A76" w:rsidRPr="00231B73">
              <w:rPr>
                <w:i/>
                <w:iCs/>
                <w:color w:val="000000"/>
                <w:sz w:val="22"/>
                <w:szCs w:val="22"/>
              </w:rPr>
              <w:t xml:space="preserve"> Собрания депутатов</w:t>
            </w:r>
          </w:p>
          <w:p w:rsidR="007F0A76" w:rsidRPr="00231B73" w:rsidRDefault="007F0A76" w:rsidP="00603326">
            <w:pPr>
              <w:widowControl w:val="0"/>
              <w:autoSpaceDE w:val="0"/>
              <w:autoSpaceDN w:val="0"/>
              <w:adjustRightInd w:val="0"/>
              <w:ind w:left="6237"/>
              <w:jc w:val="right"/>
              <w:rPr>
                <w:i/>
                <w:iCs/>
                <w:color w:val="000000"/>
                <w:sz w:val="22"/>
                <w:szCs w:val="22"/>
              </w:rPr>
            </w:pPr>
            <w:r w:rsidRPr="00231B73">
              <w:rPr>
                <w:i/>
                <w:iCs/>
                <w:color w:val="000000"/>
                <w:sz w:val="22"/>
                <w:szCs w:val="22"/>
              </w:rPr>
              <w:t xml:space="preserve">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 на 2020 год  и на плановый </w:t>
            </w:r>
          </w:p>
          <w:p w:rsidR="007F0A76" w:rsidRPr="00231B73" w:rsidRDefault="007F0A76" w:rsidP="00603326">
            <w:pPr>
              <w:widowControl w:val="0"/>
              <w:autoSpaceDE w:val="0"/>
              <w:autoSpaceDN w:val="0"/>
              <w:adjustRightInd w:val="0"/>
              <w:ind w:left="6237"/>
              <w:jc w:val="right"/>
              <w:rPr>
                <w:rFonts w:ascii="Arial" w:hAnsi="Arial" w:cs="Arial"/>
                <w:sz w:val="22"/>
                <w:szCs w:val="22"/>
              </w:rPr>
            </w:pPr>
            <w:r w:rsidRPr="00231B73">
              <w:rPr>
                <w:i/>
                <w:iCs/>
                <w:color w:val="000000"/>
                <w:sz w:val="22"/>
                <w:szCs w:val="22"/>
              </w:rPr>
              <w:t>период 2021 и 2022 годов»</w:t>
            </w:r>
          </w:p>
        </w:tc>
      </w:tr>
      <w:tr w:rsidR="007F0A76" w:rsidRPr="00231B73" w:rsidTr="00E23357">
        <w:trPr>
          <w:trHeight w:val="2046"/>
        </w:trPr>
        <w:tc>
          <w:tcPr>
            <w:tcW w:w="9923" w:type="dxa"/>
            <w:gridSpan w:val="6"/>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b/>
                <w:bCs/>
                <w:color w:val="000000"/>
                <w:sz w:val="22"/>
                <w:szCs w:val="22"/>
              </w:rPr>
            </w:pPr>
            <w:r w:rsidRPr="00231B73">
              <w:rPr>
                <w:b/>
                <w:bCs/>
                <w:color w:val="000000"/>
                <w:sz w:val="22"/>
                <w:szCs w:val="22"/>
              </w:rPr>
              <w:t>Распределение</w:t>
            </w:r>
          </w:p>
          <w:p w:rsidR="007F0A76" w:rsidRPr="00231B73" w:rsidRDefault="007F0A76" w:rsidP="00603326">
            <w:pPr>
              <w:widowControl w:val="0"/>
              <w:autoSpaceDE w:val="0"/>
              <w:autoSpaceDN w:val="0"/>
              <w:adjustRightInd w:val="0"/>
              <w:jc w:val="center"/>
              <w:rPr>
                <w:b/>
                <w:bCs/>
                <w:color w:val="000000"/>
                <w:sz w:val="22"/>
                <w:szCs w:val="22"/>
              </w:rPr>
            </w:pPr>
            <w:r w:rsidRPr="00231B73">
              <w:rPr>
                <w:b/>
                <w:bCs/>
                <w:color w:val="000000"/>
                <w:sz w:val="22"/>
                <w:szCs w:val="22"/>
              </w:rPr>
              <w:t xml:space="preserve">бюджетных ассигнований по разделам, подразделам, целевым статьям </w:t>
            </w:r>
          </w:p>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(муниципальным программам Сюрбей-Токаевского сельского поселения Комсомольского района Чувашской Республики) и группам  (группам и подгруппам) видов расходов классификации расходов бюджета Сюрбей-Токаевского сельского поселения Комсомольского района Чувашской Республики на 2020 год</w:t>
            </w:r>
          </w:p>
        </w:tc>
      </w:tr>
      <w:tr w:rsidR="007F0A76" w:rsidRPr="00231B73" w:rsidTr="00E23357">
        <w:trPr>
          <w:trHeight w:val="331"/>
        </w:trPr>
        <w:tc>
          <w:tcPr>
            <w:tcW w:w="9923" w:type="dxa"/>
            <w:gridSpan w:val="6"/>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(рублей)</w:t>
            </w:r>
          </w:p>
        </w:tc>
      </w:tr>
      <w:tr w:rsidR="007F0A76" w:rsidRPr="00231B73" w:rsidTr="00E23357">
        <w:trPr>
          <w:trHeight w:val="2182"/>
        </w:trPr>
        <w:tc>
          <w:tcPr>
            <w:tcW w:w="496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Наименование</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Раздел</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Подраздел</w:t>
            </w:r>
          </w:p>
        </w:tc>
        <w:tc>
          <w:tcPr>
            <w:tcW w:w="127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Целевая статья (муниципальные программы)</w:t>
            </w:r>
          </w:p>
        </w:tc>
        <w:tc>
          <w:tcPr>
            <w:tcW w:w="11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Группа(группа и подгруппа) вида расходов</w:t>
            </w:r>
          </w:p>
        </w:tc>
        <w:tc>
          <w:tcPr>
            <w:tcW w:w="173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Сумма</w:t>
            </w:r>
          </w:p>
        </w:tc>
      </w:tr>
      <w:tr w:rsidR="007F0A76" w:rsidRPr="00231B73" w:rsidTr="00E23357">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3</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4</w:t>
            </w:r>
          </w:p>
        </w:tc>
        <w:tc>
          <w:tcPr>
            <w:tcW w:w="1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5</w:t>
            </w:r>
          </w:p>
        </w:tc>
        <w:tc>
          <w:tcPr>
            <w:tcW w:w="17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6</w:t>
            </w:r>
          </w:p>
        </w:tc>
      </w:tr>
      <w:tr w:rsidR="007F0A76" w:rsidRPr="00231B73" w:rsidTr="00E23357">
        <w:trPr>
          <w:trHeight w:val="288"/>
        </w:trPr>
        <w:tc>
          <w:tcPr>
            <w:tcW w:w="4962" w:type="dxa"/>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425" w:type="dxa"/>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425" w:type="dxa"/>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1276" w:type="dxa"/>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1100" w:type="dxa"/>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1735" w:type="dxa"/>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Всего</w:t>
            </w:r>
          </w:p>
        </w:tc>
        <w:tc>
          <w:tcPr>
            <w:tcW w:w="425" w:type="dxa"/>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425" w:type="dxa"/>
            <w:tcMar>
              <w:top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1276" w:type="dxa"/>
            <w:tcMar>
              <w:top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1100" w:type="dxa"/>
            <w:tcMar>
              <w:top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3 254 375,00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Общегосударственные вопросы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1 144 969,00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1 140 703,00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"Обеспечение граждан доступным и комфортным жильем"</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"Поддержка строительства жилья" муниципальной программы Сюрбей-Токаевского сельского поселения Комсомольского района "Обеспечение граждан доступным и комфортным жильем"</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"Обеспечение граждан доступным жильем"</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w:t>
            </w:r>
            <w:r w:rsidRPr="00231B73">
              <w:rPr>
                <w:color w:val="000000"/>
                <w:sz w:val="22"/>
                <w:szCs w:val="22"/>
              </w:rPr>
              <w:lastRenderedPageBreak/>
              <w:t>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lastRenderedPageBreak/>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lastRenderedPageBreak/>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"Повышение безопасности жизнедеятельности населения и территории поселения"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Сюрбей-Токаевского сельского поселения Комсомольского района "Повышение безопасности жизнедеятельности населения и территории поселения"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 xml:space="preserve">Мероприятия по обеспечению пожарной безопасности муниципальных объектов </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потенциала муниципального управления"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1 138 068,00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Обеспечение реализации муниципальной программы Сюрбей-Токаевского сельского поселения Комсомольского района "Развитие потенциала муниципального управления"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1 138 068,00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"Общепрограммные расходы"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1 138 068,00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lastRenderedPageBreak/>
              <w:t>Обеспечение функций муниципальных органов</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1 138 068,00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1 000 128,00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1 000 128,00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131 090,00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131 090,00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6 850,00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Уплата налогов, сборов и иных платежей</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6 850,00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Резервные фонды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"Управление общественными финансами и муниципальным долгом"</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"Совершенствование бюджетной политики и эффективное использование бюджетного потенциала" муниципальной программы Сюрбей-Токаевского сельского поселения Комсомольского района "Управление общественными фиансами и муниципальным долгом"</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Резервный фонд администрации муниципального образования Чувашской Республики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Резервные средства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870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Другие общегосударственные вопросы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3 766,00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"Социальная поддержка граждан"</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Ц300000000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"Социальная защита населения"  муниципальной программы Сюрбей-Токаевского сельского поселения Комсомольского района  "Социальная поддержка граждан"</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Ц310000000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Ц310500000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Проведение мероприятий, связанных с празднованием годовщины Победы в Великой Отечественной войне</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Ц310510640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Ц310510640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Ц310510640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lastRenderedPageBreak/>
              <w:t>Муниципальная программа Сюрбей-Токаевского сельского поселения Комсомольского района "Развитие потенциала муниципального управления"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Обеспечение реализации муниципальной программы Сюрбей-Токаевского сельского поселения Комсомольского района "Развитие потенциала муниципального управления"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"Общепрограммные расходы"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Выполнение других обязательств муниципального образования Чувашской Республики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Ч5Э0173770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Ч5Э0173770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Уплата налогов, сборов и иных платежей</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Ч5Э0173770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Национальная оборона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02</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89 593,00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Мобилизационная и вневойсковая подготовка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89 593,00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"Управление общественными финансами и муниципальным долгом"</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89 593,00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"Совершенствование бюджетной политики и эффективное использование бюджетного потенциала" муниципальной программы Сюрбей-Токаевского сельского поселения Комсомольского района "Управление общественными фиансами и муниципальным долгом"</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89 593,00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89 593,00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89 593,00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82 715,00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82 715,00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6 878,00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6 878,00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Национальная экономика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637 058,00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Сельское хозяйство и рыболовство</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 xml:space="preserve">Муниципальная программа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w:t>
            </w:r>
            <w:r w:rsidRPr="00231B73">
              <w:rPr>
                <w:color w:val="000000"/>
                <w:sz w:val="22"/>
                <w:szCs w:val="22"/>
              </w:rPr>
              <w:lastRenderedPageBreak/>
              <w:t>продовольствия"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lastRenderedPageBreak/>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lastRenderedPageBreak/>
              <w:t>Подпрограмма "Развитие ветеринарии" муниципальной программы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"Предупреждение и ликвидация болезней животных"</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Дорожное хозяйство (дорожные фонды)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630 494,00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транспортной системы"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630 494,00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"Безопасные и качественные автомобильные дороги" муниципальной программы Сюрбей-Токаевского сельского поселения Комсомольского района "Развитие транспортной системы"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630 494,00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630 494,00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466 544,00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466 544,00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466 544,00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Жилищно-коммунальное хозяйство</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302 114,00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Коммунальное хозяйство</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"Модернизация и развитие сферы жилищно-коммунального хозяйства"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w:t>
            </w:r>
            <w:r w:rsidRPr="00231B73">
              <w:rPr>
                <w:color w:val="000000"/>
                <w:sz w:val="22"/>
                <w:szCs w:val="22"/>
              </w:rPr>
              <w:lastRenderedPageBreak/>
              <w:t>коммунального хозяйства"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lastRenderedPageBreak/>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lastRenderedPageBreak/>
              <w:t>Основное мероприятие "Обеспечение качества жилищно-коммунальных услуг"</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Благоустройство</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211 300,00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"Формирование современной городской среды"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"Благоустройство дворовых и общественных территорий" муниципальной программы Сюрбей-Токаевского сельского поселения Комсомольского района "Формирование современной городской среды"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"Содействие благоустройству населенных пунктов Чувашской Республики"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Уличное освещение</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Реализация мероприятий по благоустройству территории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"Устойчивое развитие сельских территорий" муниципальной программы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Ц990000000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Ц990200000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Реализация проектов развития общественной инфраструктуры, основанных на местных инициативах</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Ц9902S6570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lastRenderedPageBreak/>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Ц9902S6570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Ц9902S6570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потенциала природно-сырьевых ресурсов и обеспечение экологической безопасности"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Ч300000000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Ч320000000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Ч320100000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Мероприятия по обеспечению ртутной безопасности: сбор и демеркуризация ртутьсодержащих отходов</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Ч320173130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Ч320173130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Ч320173130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Другие вопросы в области жилищно-коммунального хозяйства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"Формирование современной городской среды"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"Благоустройство дворовых и общественных территорий" муниципальной программы Сюрбей-Токаевского сельского поселения Комсомольского района "Формирование современной городской среды"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"Содействие благоустройству населенных пунктов Чувашской Республики"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Реализация мероприятий по благоустройству территории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казенных учреждений</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Культура, кинематография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1 077 641,00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Культура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1 075 641,00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культуры и туризма"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1 070 841,00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 xml:space="preserve">Подпрограмма "Развитие культуры" муниципальной программы Сюрбей-Токаевского сельского поселения Комсомольского района </w:t>
            </w:r>
            <w:r w:rsidRPr="00231B73">
              <w:rPr>
                <w:color w:val="000000"/>
                <w:sz w:val="22"/>
                <w:szCs w:val="22"/>
              </w:rPr>
              <w:lastRenderedPageBreak/>
              <w:t>"Развитие культуры и туризма"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lastRenderedPageBreak/>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1 070 841,00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color w:val="000000"/>
                <w:sz w:val="22"/>
                <w:szCs w:val="22"/>
              </w:rPr>
            </w:pPr>
            <w:r w:rsidRPr="00231B73">
              <w:rPr>
                <w:color w:val="000000"/>
                <w:sz w:val="22"/>
                <w:szCs w:val="22"/>
              </w:rPr>
              <w:lastRenderedPageBreak/>
              <w:t>Основное мероприятие "Сохранение и развитие народного творчества"</w:t>
            </w:r>
          </w:p>
          <w:p w:rsidR="007F0A76" w:rsidRPr="00231B73" w:rsidRDefault="007F0A76" w:rsidP="00603326">
            <w:pPr>
              <w:widowControl w:val="0"/>
              <w:autoSpaceDE w:val="0"/>
              <w:autoSpaceDN w:val="0"/>
              <w:adjustRightInd w:val="0"/>
              <w:rPr>
                <w:rFonts w:ascii="Arial" w:hAnsi="Arial" w:cs="Arial"/>
                <w:sz w:val="22"/>
                <w:szCs w:val="22"/>
              </w:rPr>
            </w:pP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1 070 841,00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Обеспечение деятельности учреждений в сфере культурно-досугового обслуживания населения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1 070 841,00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137 441,00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казенных учреждений</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137 441,00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30 000,00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30 000,00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Межбюджетные трансферты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500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межбюджетные трансферты</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540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"Повышение безопасности жизнедеятельности населения и территории поселения"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Сюрбей-Токаевского сельского поселения Комсомольского района "Повышение безопасности жизнедеятельности населения и территории поселения"</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 xml:space="preserve">Мероприятия по обеспечению пожарной безопасности муниципальных объектов </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Другие вопросы в области культуры, кинематографии</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культуры и туризма"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"Развитие культуры" муниципальной программы Сюрбей-Токаевского сельского поселения Комсомольского района "Развитие культуры и туризма"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lastRenderedPageBreak/>
              <w:t>Основное мероприятие "Проведение мероприятий в сфере культуры и искусства, архивного дела"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Ц411000000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Организация и проведение фестивалей, конкурсов, торжественных вечеров, концертов и иных зрелищных мероприятий</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Ц411071060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Ц411071060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Ц411071060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Физическая культура и спорт</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11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Массовый спорт</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физической культуры и спорта"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Ц500000000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"Развитие физической культуры и массового спорта" муниципальной программы Сюрбей-Токаевского сельского поселения Комсомольского района "Развитие физической культуры и спорта"</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Ц510000000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"Физкультурно-оздоровительная и спортивно-массовая работа с населением"</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Ц510100000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Организация и проведение официальных физкультурных мероприятий</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Ц510171390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Ц510171390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4962"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2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6"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Ц510171390</w:t>
            </w:r>
          </w:p>
        </w:tc>
        <w:tc>
          <w:tcPr>
            <w:tcW w:w="1100"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73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bl>
    <w:p w:rsidR="007F0A76" w:rsidRPr="00231B73" w:rsidRDefault="007F0A76" w:rsidP="007F0A76">
      <w:pPr>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sectPr w:rsidR="008A4763" w:rsidRPr="00231B73" w:rsidSect="00231B73">
          <w:pgSz w:w="11906" w:h="16838"/>
          <w:pgMar w:top="1134" w:right="851" w:bottom="1134" w:left="1134" w:header="709" w:footer="709" w:gutter="0"/>
          <w:cols w:space="708"/>
          <w:docGrid w:linePitch="360"/>
        </w:sectPr>
      </w:pPr>
    </w:p>
    <w:tbl>
      <w:tblPr>
        <w:tblW w:w="10065" w:type="dxa"/>
        <w:tblLayout w:type="fixed"/>
        <w:tblLook w:val="0000"/>
      </w:tblPr>
      <w:tblGrid>
        <w:gridCol w:w="3969"/>
        <w:gridCol w:w="369"/>
        <w:gridCol w:w="408"/>
        <w:gridCol w:w="1491"/>
        <w:gridCol w:w="835"/>
        <w:gridCol w:w="1389"/>
        <w:gridCol w:w="1604"/>
      </w:tblGrid>
      <w:tr w:rsidR="007F0A76" w:rsidRPr="00231B73" w:rsidTr="00E23357">
        <w:trPr>
          <w:trHeight w:val="440"/>
        </w:trPr>
        <w:tc>
          <w:tcPr>
            <w:tcW w:w="10065" w:type="dxa"/>
            <w:gridSpan w:val="7"/>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right"/>
              <w:rPr>
                <w:i/>
                <w:iCs/>
                <w:color w:val="000000"/>
                <w:sz w:val="22"/>
                <w:szCs w:val="22"/>
              </w:rPr>
            </w:pPr>
            <w:r w:rsidRPr="00231B73">
              <w:rPr>
                <w:i/>
                <w:iCs/>
                <w:color w:val="000000"/>
                <w:sz w:val="22"/>
                <w:szCs w:val="22"/>
              </w:rPr>
              <w:lastRenderedPageBreak/>
              <w:t>Приложение 6</w:t>
            </w:r>
          </w:p>
          <w:p w:rsidR="007F0A76" w:rsidRPr="00231B73" w:rsidRDefault="007F0A76" w:rsidP="00603326">
            <w:pPr>
              <w:widowControl w:val="0"/>
              <w:autoSpaceDE w:val="0"/>
              <w:autoSpaceDN w:val="0"/>
              <w:adjustRightInd w:val="0"/>
              <w:ind w:left="6237"/>
              <w:jc w:val="right"/>
              <w:rPr>
                <w:i/>
                <w:iCs/>
                <w:color w:val="000000"/>
                <w:sz w:val="22"/>
                <w:szCs w:val="22"/>
              </w:rPr>
            </w:pPr>
            <w:r w:rsidRPr="00231B73">
              <w:rPr>
                <w:i/>
                <w:iCs/>
                <w:color w:val="000000"/>
                <w:sz w:val="22"/>
                <w:szCs w:val="22"/>
              </w:rPr>
              <w:t>к  решени</w:t>
            </w:r>
            <w:r w:rsidR="00477BA9">
              <w:rPr>
                <w:i/>
                <w:iCs/>
                <w:color w:val="000000"/>
                <w:sz w:val="22"/>
                <w:szCs w:val="22"/>
              </w:rPr>
              <w:t>ю</w:t>
            </w:r>
            <w:r w:rsidRPr="00231B73">
              <w:rPr>
                <w:i/>
                <w:iCs/>
                <w:color w:val="000000"/>
                <w:sz w:val="22"/>
                <w:szCs w:val="22"/>
              </w:rPr>
              <w:t xml:space="preserve"> Собрания депутатов</w:t>
            </w:r>
          </w:p>
          <w:p w:rsidR="007F0A76" w:rsidRPr="00231B73" w:rsidRDefault="007F0A76" w:rsidP="00603326">
            <w:pPr>
              <w:widowControl w:val="0"/>
              <w:autoSpaceDE w:val="0"/>
              <w:autoSpaceDN w:val="0"/>
              <w:adjustRightInd w:val="0"/>
              <w:ind w:left="6237"/>
              <w:jc w:val="right"/>
              <w:rPr>
                <w:i/>
                <w:iCs/>
                <w:color w:val="000000"/>
                <w:sz w:val="22"/>
                <w:szCs w:val="22"/>
              </w:rPr>
            </w:pPr>
            <w:r w:rsidRPr="00231B73">
              <w:rPr>
                <w:i/>
                <w:iCs/>
                <w:color w:val="000000"/>
                <w:sz w:val="22"/>
                <w:szCs w:val="22"/>
              </w:rPr>
              <w:t xml:space="preserve">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 на 2020 год  и на плановый </w:t>
            </w:r>
          </w:p>
          <w:p w:rsidR="007F0A76" w:rsidRPr="00231B73" w:rsidRDefault="007F0A76" w:rsidP="00603326">
            <w:pPr>
              <w:widowControl w:val="0"/>
              <w:autoSpaceDE w:val="0"/>
              <w:autoSpaceDN w:val="0"/>
              <w:adjustRightInd w:val="0"/>
              <w:ind w:left="6237"/>
              <w:jc w:val="right"/>
              <w:rPr>
                <w:rFonts w:ascii="Arial" w:hAnsi="Arial" w:cs="Arial"/>
                <w:sz w:val="22"/>
                <w:szCs w:val="22"/>
              </w:rPr>
            </w:pPr>
            <w:r w:rsidRPr="00231B73">
              <w:rPr>
                <w:i/>
                <w:iCs/>
                <w:color w:val="000000"/>
                <w:sz w:val="22"/>
                <w:szCs w:val="22"/>
              </w:rPr>
              <w:t>период 2021 и 2022 годов»</w:t>
            </w:r>
          </w:p>
        </w:tc>
      </w:tr>
      <w:tr w:rsidR="007F0A76" w:rsidRPr="00231B73" w:rsidTr="00E23357">
        <w:trPr>
          <w:trHeight w:val="1621"/>
        </w:trPr>
        <w:tc>
          <w:tcPr>
            <w:tcW w:w="10065" w:type="dxa"/>
            <w:gridSpan w:val="7"/>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b/>
                <w:bCs/>
                <w:color w:val="000000"/>
                <w:sz w:val="22"/>
                <w:szCs w:val="22"/>
              </w:rPr>
            </w:pPr>
            <w:r w:rsidRPr="00231B73">
              <w:rPr>
                <w:b/>
                <w:bCs/>
                <w:color w:val="000000"/>
                <w:sz w:val="22"/>
                <w:szCs w:val="22"/>
              </w:rPr>
              <w:t>Распределение</w:t>
            </w:r>
          </w:p>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бюджетных ассигнований по разделам, подразделам, целевым статьям (муниципальным программам Сюрбей-Токаевского сельского поселения Комсомольского района Чувашской Республики) и группам(группам и подгруппам) видов расходов классификации расходов бюджета Сюрбей-Токаевского сельского поселения Комсомольского района Чувашской Республики на 2021 и 2022 годы</w:t>
            </w:r>
          </w:p>
        </w:tc>
      </w:tr>
      <w:tr w:rsidR="007F0A76" w:rsidRPr="00231B73" w:rsidTr="00E23357">
        <w:trPr>
          <w:trHeight w:val="345"/>
        </w:trPr>
        <w:tc>
          <w:tcPr>
            <w:tcW w:w="10065" w:type="dxa"/>
            <w:gridSpan w:val="7"/>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(рублей)</w:t>
            </w:r>
          </w:p>
        </w:tc>
      </w:tr>
      <w:tr w:rsidR="007F0A76" w:rsidRPr="00231B73" w:rsidTr="00E23357">
        <w:trPr>
          <w:trHeight w:val="332"/>
        </w:trPr>
        <w:tc>
          <w:tcPr>
            <w:tcW w:w="39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Подраздел</w:t>
            </w:r>
          </w:p>
        </w:tc>
        <w:tc>
          <w:tcPr>
            <w:tcW w:w="14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Группа(группа и подгруппа) вида расходов</w:t>
            </w:r>
          </w:p>
        </w:tc>
        <w:tc>
          <w:tcPr>
            <w:tcW w:w="299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Сумма</w:t>
            </w:r>
          </w:p>
        </w:tc>
      </w:tr>
      <w:tr w:rsidR="007F0A76" w:rsidRPr="00231B73" w:rsidTr="00E23357">
        <w:trPr>
          <w:trHeight w:val="1849"/>
        </w:trPr>
        <w:tc>
          <w:tcPr>
            <w:tcW w:w="39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149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1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2021 год</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2022 год</w:t>
            </w:r>
          </w:p>
        </w:tc>
      </w:tr>
      <w:tr w:rsidR="007F0A76" w:rsidRPr="00231B73" w:rsidTr="00E23357">
        <w:trPr>
          <w:trHeight w:val="288"/>
        </w:trPr>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3</w:t>
            </w:r>
          </w:p>
        </w:tc>
        <w:tc>
          <w:tcPr>
            <w:tcW w:w="1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5</w:t>
            </w:r>
          </w:p>
        </w:tc>
        <w:tc>
          <w:tcPr>
            <w:tcW w:w="1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6</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7</w:t>
            </w:r>
          </w:p>
        </w:tc>
      </w:tr>
      <w:tr w:rsidR="007F0A76" w:rsidRPr="00231B73" w:rsidTr="00E23357">
        <w:trPr>
          <w:trHeight w:val="288"/>
        </w:trPr>
        <w:tc>
          <w:tcPr>
            <w:tcW w:w="3969" w:type="dxa"/>
            <w:shd w:val="clear" w:color="auto" w:fill="FFFFFF"/>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369" w:type="dxa"/>
            <w:shd w:val="clear" w:color="auto" w:fill="FFFFFF"/>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408" w:type="dxa"/>
            <w:shd w:val="clear" w:color="auto" w:fill="FFFFFF"/>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1491" w:type="dxa"/>
            <w:shd w:val="clear" w:color="auto" w:fill="FFFFFF"/>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835" w:type="dxa"/>
            <w:shd w:val="clear" w:color="auto" w:fill="FFFFFF"/>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1389" w:type="dxa"/>
            <w:shd w:val="clear" w:color="auto" w:fill="FFFFFF"/>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1604" w:type="dxa"/>
            <w:shd w:val="clear" w:color="auto" w:fill="FFFFFF"/>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Всего</w:t>
            </w:r>
          </w:p>
        </w:tc>
        <w:tc>
          <w:tcPr>
            <w:tcW w:w="369"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408" w:type="dxa"/>
            <w:tcMar>
              <w:top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1491" w:type="dxa"/>
            <w:tcMar>
              <w:top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835" w:type="dxa"/>
            <w:tcMar>
              <w:top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1389"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2 994 030,00</w:t>
            </w:r>
          </w:p>
        </w:tc>
        <w:tc>
          <w:tcPr>
            <w:tcW w:w="1604"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3 158 730,00</w:t>
            </w:r>
          </w:p>
        </w:tc>
      </w:tr>
      <w:tr w:rsidR="007F0A76" w:rsidRPr="00231B73" w:rsidTr="00E23357">
        <w:trPr>
          <w:trHeight w:val="288"/>
        </w:trPr>
        <w:tc>
          <w:tcPr>
            <w:tcW w:w="3969"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Общегосударственные вопросы</w:t>
            </w:r>
          </w:p>
        </w:tc>
        <w:tc>
          <w:tcPr>
            <w:tcW w:w="369" w:type="dxa"/>
            <w:shd w:val="clear" w:color="auto" w:fill="FFFFFF"/>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01</w:t>
            </w:r>
          </w:p>
        </w:tc>
        <w:tc>
          <w:tcPr>
            <w:tcW w:w="408"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491"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1 089 462,00</w:t>
            </w:r>
          </w:p>
        </w:tc>
        <w:tc>
          <w:tcPr>
            <w:tcW w:w="1604"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1 037 067,00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1 088 962,00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1 036 567,00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"Обеспечение граждан доступным и комфортным жильем"</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A200000000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"Поддержка строительства жилья" муниципальной программы Сюрбей-Токаевского сельского поселения Комсомольского района "Обеспечение граждан доступным и комфортным жильем"</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"Обеспечение граждан доступным жильем"</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w:t>
            </w:r>
            <w:r w:rsidRPr="00231B73">
              <w:rPr>
                <w:color w:val="000000"/>
                <w:sz w:val="22"/>
                <w:szCs w:val="22"/>
              </w:rPr>
              <w:lastRenderedPageBreak/>
              <w:t>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lastRenderedPageBreak/>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потенциала муниципального управления"</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Ч500000000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1 088 727,00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1 036 332,00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Обеспечение реализации муниципальной программы Сюрбей-Токаевского сельского поселения Комсомольского района "Развитие потенциала муниципального управления"</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1 088 727,00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1 036 332,00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"Общепрограммные расходы"</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1 088 727,00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1 036 332,00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Обеспечение функций муниципальных органов</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1 088 727,00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1 036 332,00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56 545,00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5 000,00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56 545,00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5 000,00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lastRenderedPageBreak/>
              <w:t>Иные бюджетные ассигнования</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3 850,00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Уплата налогов, сборов и иных платежей</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3 850,00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Резервные фонды</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Ч400000000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"Совершенствование бюджетной политики и эффективное использование бюджетного потенциала" муниципальной программы Сюрбей-Токаевского сельского поселения Комсомольского района "Управление общественными фиансами и муниципальным долгом"</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Резервные средства</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870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3969"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Национальная оборона</w:t>
            </w:r>
          </w:p>
        </w:tc>
        <w:tc>
          <w:tcPr>
            <w:tcW w:w="369" w:type="dxa"/>
            <w:shd w:val="clear" w:color="auto" w:fill="FFFFFF"/>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02</w:t>
            </w:r>
          </w:p>
        </w:tc>
        <w:tc>
          <w:tcPr>
            <w:tcW w:w="408"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491"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90 393,00</w:t>
            </w:r>
          </w:p>
        </w:tc>
        <w:tc>
          <w:tcPr>
            <w:tcW w:w="1604"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93 786,00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Мобилизационная и вневойсковая подготовка</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90 393,00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93 786,00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Ч400000000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90 393,00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93 786,00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"Совершенствование бюджетной политики и эффективное использование бюджетного потенциала" муниципальной программы Сюрбей-Токаевского сельского поселения Комсомольского района "Управление общественными фиансами и муниципальным долгом"</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90 393,00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93 786,00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90 393,00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93 786,00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90 393,00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93 786,00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83 500,00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86 900,00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83 500,00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86 900,00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6 893,00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6 886,00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6 893,00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6 886,00</w:t>
            </w:r>
          </w:p>
        </w:tc>
      </w:tr>
      <w:tr w:rsidR="007F0A76" w:rsidRPr="00231B73" w:rsidTr="00E23357">
        <w:trPr>
          <w:trHeight w:val="288"/>
        </w:trPr>
        <w:tc>
          <w:tcPr>
            <w:tcW w:w="3969"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Национальная экономика</w:t>
            </w:r>
          </w:p>
        </w:tc>
        <w:tc>
          <w:tcPr>
            <w:tcW w:w="369" w:type="dxa"/>
            <w:shd w:val="clear" w:color="auto" w:fill="FFFFFF"/>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04</w:t>
            </w:r>
          </w:p>
        </w:tc>
        <w:tc>
          <w:tcPr>
            <w:tcW w:w="408"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491"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647 352,00</w:t>
            </w:r>
          </w:p>
        </w:tc>
        <w:tc>
          <w:tcPr>
            <w:tcW w:w="1604"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884 195,00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Сельское хозяйство и рыболовство</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Ц900000000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"Развитие ветеринарии" муниципальной программы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Дорожное хозяйство (дорожные фонды)</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640 788,00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877 631,00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транспортной системы"</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Ч200000000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640 788,00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877 631,00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"Автомобильные дороги" муниципальной программы Сюрбей-Токаевского сельского поселения Комсомольского района "Развитие транспортной системы"</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640 788,00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877 631,00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 xml:space="preserve">Основное мероприятие "Мероприятия, реализуемые с привлечением </w:t>
            </w:r>
            <w:r w:rsidRPr="00231B73">
              <w:rPr>
                <w:color w:val="000000"/>
                <w:sz w:val="22"/>
                <w:szCs w:val="22"/>
              </w:rPr>
              <w:lastRenderedPageBreak/>
              <w:t>межбюджетных трансфертов бюджетам другого уровня"</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lastRenderedPageBreak/>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640 788,00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877 631,00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lastRenderedPageBreak/>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476 838,00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713 681,00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476 838,00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713 681,00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476 838,00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713 681,00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7F0A76" w:rsidRPr="00231B73" w:rsidTr="00E23357">
        <w:trPr>
          <w:trHeight w:val="288"/>
        </w:trPr>
        <w:tc>
          <w:tcPr>
            <w:tcW w:w="3969"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Жилищно-коммунальное хозяйство</w:t>
            </w:r>
          </w:p>
        </w:tc>
        <w:tc>
          <w:tcPr>
            <w:tcW w:w="369" w:type="dxa"/>
            <w:shd w:val="clear" w:color="auto" w:fill="FFFFFF"/>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05</w:t>
            </w:r>
          </w:p>
        </w:tc>
        <w:tc>
          <w:tcPr>
            <w:tcW w:w="408"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491"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110 106,00</w:t>
            </w:r>
          </w:p>
        </w:tc>
        <w:tc>
          <w:tcPr>
            <w:tcW w:w="1604"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97 581,00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Коммунальное хозяйство</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A100000000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"Обеспечение качества жилищно-коммунальных услуг"</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Благоустройство</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18 000,00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"Формирование современной городской среды"</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A500000000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18 000,00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 xml:space="preserve">Подпрограмма "Благоустройство дворовых и общественных территорий" </w:t>
            </w:r>
            <w:r w:rsidRPr="00231B73">
              <w:rPr>
                <w:color w:val="000000"/>
                <w:sz w:val="22"/>
                <w:szCs w:val="22"/>
              </w:rPr>
              <w:lastRenderedPageBreak/>
              <w:t>муниципальной программы Сюрбей-Токаевского сельского поселения Комсомольского района "Формирование современной городской среды"</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lastRenderedPageBreak/>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18 000,00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lastRenderedPageBreak/>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18 000,00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Уличное освещение</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Реализация мероприятий по благоустройству территории</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"Формирование современной городской среды"</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A500000000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Подпрограмма "Благоустройство дворовых и общественных территорий" муниципальной программы Сюрбей-Токаевского сельского поселения Комсомольского района "Формирование современной городской среды"</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Реализация мероприятий по благоустройству территории</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казенных учреждений</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7F0A76" w:rsidRPr="00231B73" w:rsidTr="00E23357">
        <w:trPr>
          <w:trHeight w:val="288"/>
        </w:trPr>
        <w:tc>
          <w:tcPr>
            <w:tcW w:w="3969"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Культура, кинематография</w:t>
            </w:r>
          </w:p>
        </w:tc>
        <w:tc>
          <w:tcPr>
            <w:tcW w:w="369" w:type="dxa"/>
            <w:shd w:val="clear" w:color="auto" w:fill="FFFFFF"/>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08</w:t>
            </w:r>
          </w:p>
        </w:tc>
        <w:tc>
          <w:tcPr>
            <w:tcW w:w="408"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491"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1 056 717,00</w:t>
            </w:r>
          </w:p>
        </w:tc>
        <w:tc>
          <w:tcPr>
            <w:tcW w:w="1604" w:type="dxa"/>
            <w:shd w:val="clear" w:color="auto" w:fill="FFFFFF"/>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1 046 101,00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Культура</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1 056 717,00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1 046 101,00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культуры и туризма"</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Ц400000000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1 056 717,00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1 046 101,00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 xml:space="preserve">Подпрограмма "Развитие культуры" муниципальной программы Сюрбей-Токаевского сельского поселения Комсомольского района "Развитие </w:t>
            </w:r>
            <w:r w:rsidRPr="00231B73">
              <w:rPr>
                <w:color w:val="000000"/>
                <w:sz w:val="22"/>
                <w:szCs w:val="22"/>
              </w:rPr>
              <w:lastRenderedPageBreak/>
              <w:t>культуры и туризма"</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lastRenderedPageBreak/>
              <w:t>08</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Ц410000000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1 056 717,00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1 046 101,00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color w:val="000000"/>
                <w:sz w:val="22"/>
                <w:szCs w:val="22"/>
              </w:rPr>
            </w:pPr>
            <w:r w:rsidRPr="00231B73">
              <w:rPr>
                <w:color w:val="000000"/>
                <w:sz w:val="22"/>
                <w:szCs w:val="22"/>
              </w:rPr>
              <w:lastRenderedPageBreak/>
              <w:t>Основное мероприятие "Сохранение и развитие народного творчества"</w:t>
            </w:r>
          </w:p>
          <w:p w:rsidR="007F0A76" w:rsidRPr="00231B73" w:rsidRDefault="007F0A76" w:rsidP="00603326">
            <w:pPr>
              <w:widowControl w:val="0"/>
              <w:autoSpaceDE w:val="0"/>
              <w:autoSpaceDN w:val="0"/>
              <w:adjustRightInd w:val="0"/>
              <w:rPr>
                <w:rFonts w:ascii="Arial" w:hAnsi="Arial" w:cs="Arial"/>
                <w:sz w:val="22"/>
                <w:szCs w:val="22"/>
              </w:rPr>
            </w:pP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Ц410700000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1 056 717,00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1 046 101,00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Обеспечение деятельности учреждений в сфере культурно-досугового обслуживания населения</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1 056 717,00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1 046 101,00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141 317,00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141 317,00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казенных учреждений</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141 317,00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141 317,00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12 000,00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1 384,00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12 000,00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1 384,00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Межбюджетные трансферты</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500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7F0A76" w:rsidRPr="00231B73" w:rsidTr="00E23357">
        <w:trPr>
          <w:trHeight w:val="288"/>
        </w:trPr>
        <w:tc>
          <w:tcPr>
            <w:tcW w:w="3969"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межбюджетные трансферты</w:t>
            </w:r>
          </w:p>
        </w:tc>
        <w:tc>
          <w:tcPr>
            <w:tcW w:w="369"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491"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35"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540</w:t>
            </w:r>
          </w:p>
        </w:tc>
        <w:tc>
          <w:tcPr>
            <w:tcW w:w="1389"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c>
          <w:tcPr>
            <w:tcW w:w="1604"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bl>
    <w:p w:rsidR="007F0A76" w:rsidRPr="00231B73" w:rsidRDefault="007F0A76" w:rsidP="007F0A76">
      <w:pPr>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Default="008A4763"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Default="00E23357" w:rsidP="00BF6290">
      <w:pPr>
        <w:tabs>
          <w:tab w:val="left" w:pos="2985"/>
        </w:tabs>
        <w:rPr>
          <w:sz w:val="22"/>
          <w:szCs w:val="22"/>
        </w:rPr>
      </w:pPr>
    </w:p>
    <w:p w:rsidR="00E23357" w:rsidRPr="00231B73" w:rsidRDefault="00E23357" w:rsidP="00BF6290">
      <w:pPr>
        <w:tabs>
          <w:tab w:val="left" w:pos="2985"/>
        </w:tabs>
        <w:rPr>
          <w:sz w:val="22"/>
          <w:szCs w:val="22"/>
        </w:rPr>
      </w:pPr>
    </w:p>
    <w:tbl>
      <w:tblPr>
        <w:tblW w:w="10348" w:type="dxa"/>
        <w:tblLayout w:type="fixed"/>
        <w:tblLook w:val="0000"/>
      </w:tblPr>
      <w:tblGrid>
        <w:gridCol w:w="598"/>
        <w:gridCol w:w="5441"/>
        <w:gridCol w:w="1332"/>
        <w:gridCol w:w="812"/>
        <w:gridCol w:w="392"/>
        <w:gridCol w:w="398"/>
        <w:gridCol w:w="1375"/>
      </w:tblGrid>
      <w:tr w:rsidR="007F0A76" w:rsidRPr="00231B73" w:rsidTr="00E23357">
        <w:trPr>
          <w:trHeight w:val="410"/>
        </w:trPr>
        <w:tc>
          <w:tcPr>
            <w:tcW w:w="598" w:type="dxa"/>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9750" w:type="dxa"/>
            <w:gridSpan w:val="6"/>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right"/>
              <w:rPr>
                <w:i/>
                <w:iCs/>
                <w:color w:val="000000"/>
                <w:sz w:val="22"/>
                <w:szCs w:val="22"/>
              </w:rPr>
            </w:pPr>
            <w:r w:rsidRPr="00231B73">
              <w:rPr>
                <w:i/>
                <w:iCs/>
                <w:color w:val="000000"/>
                <w:sz w:val="22"/>
                <w:szCs w:val="22"/>
              </w:rPr>
              <w:t>Приложение 7</w:t>
            </w:r>
          </w:p>
          <w:p w:rsidR="007F0A76" w:rsidRPr="00231B73" w:rsidRDefault="00FF0456" w:rsidP="00603326">
            <w:pPr>
              <w:widowControl w:val="0"/>
              <w:autoSpaceDE w:val="0"/>
              <w:autoSpaceDN w:val="0"/>
              <w:adjustRightInd w:val="0"/>
              <w:ind w:left="5639"/>
              <w:jc w:val="right"/>
              <w:rPr>
                <w:i/>
                <w:iCs/>
                <w:color w:val="000000"/>
                <w:sz w:val="22"/>
                <w:szCs w:val="22"/>
              </w:rPr>
            </w:pPr>
            <w:r>
              <w:rPr>
                <w:i/>
                <w:iCs/>
                <w:color w:val="000000"/>
                <w:sz w:val="22"/>
                <w:szCs w:val="22"/>
              </w:rPr>
              <w:t>к решению</w:t>
            </w:r>
            <w:r w:rsidR="007F0A76" w:rsidRPr="00231B73">
              <w:rPr>
                <w:i/>
                <w:iCs/>
                <w:color w:val="000000"/>
                <w:sz w:val="22"/>
                <w:szCs w:val="22"/>
              </w:rPr>
              <w:t xml:space="preserve"> Собрания депутатов</w:t>
            </w:r>
          </w:p>
          <w:p w:rsidR="007F0A76" w:rsidRPr="00231B73" w:rsidRDefault="007F0A76" w:rsidP="00603326">
            <w:pPr>
              <w:widowControl w:val="0"/>
              <w:autoSpaceDE w:val="0"/>
              <w:autoSpaceDN w:val="0"/>
              <w:adjustRightInd w:val="0"/>
              <w:ind w:left="5639"/>
              <w:jc w:val="right"/>
              <w:rPr>
                <w:i/>
                <w:iCs/>
                <w:color w:val="000000"/>
                <w:sz w:val="22"/>
                <w:szCs w:val="22"/>
              </w:rPr>
            </w:pPr>
            <w:r w:rsidRPr="00231B73">
              <w:rPr>
                <w:i/>
                <w:iCs/>
                <w:color w:val="000000"/>
                <w:sz w:val="22"/>
                <w:szCs w:val="22"/>
              </w:rPr>
              <w:t xml:space="preserve">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 на 2020 год  и на плановый </w:t>
            </w:r>
          </w:p>
          <w:p w:rsidR="007F0A76" w:rsidRPr="00231B73" w:rsidRDefault="007F0A76" w:rsidP="00603326">
            <w:pPr>
              <w:widowControl w:val="0"/>
              <w:autoSpaceDE w:val="0"/>
              <w:autoSpaceDN w:val="0"/>
              <w:adjustRightInd w:val="0"/>
              <w:ind w:left="5639"/>
              <w:jc w:val="right"/>
              <w:rPr>
                <w:rFonts w:ascii="Arial" w:hAnsi="Arial" w:cs="Arial"/>
                <w:sz w:val="22"/>
                <w:szCs w:val="22"/>
              </w:rPr>
            </w:pPr>
            <w:r w:rsidRPr="00231B73">
              <w:rPr>
                <w:i/>
                <w:iCs/>
                <w:color w:val="000000"/>
                <w:sz w:val="22"/>
                <w:szCs w:val="22"/>
              </w:rPr>
              <w:t>период 2021 и 2022 годов»</w:t>
            </w:r>
          </w:p>
        </w:tc>
      </w:tr>
      <w:tr w:rsidR="007F0A76" w:rsidRPr="00231B73" w:rsidTr="00E23357">
        <w:trPr>
          <w:trHeight w:val="1613"/>
        </w:trPr>
        <w:tc>
          <w:tcPr>
            <w:tcW w:w="598" w:type="dxa"/>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9750" w:type="dxa"/>
            <w:gridSpan w:val="6"/>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b/>
                <w:bCs/>
                <w:color w:val="000000"/>
                <w:sz w:val="22"/>
                <w:szCs w:val="22"/>
              </w:rPr>
            </w:pPr>
            <w:r w:rsidRPr="00231B73">
              <w:rPr>
                <w:b/>
                <w:bCs/>
                <w:color w:val="000000"/>
                <w:sz w:val="22"/>
                <w:szCs w:val="22"/>
              </w:rPr>
              <w:t xml:space="preserve">Распределение </w:t>
            </w:r>
          </w:p>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бюджетных ассигнований по целевым статьям (муниципальным программам Сюрбей-Токаевского сельского поселения Комсомольского района Чувашской Республики), группам(группам и подгруппам) видов расходов, разделам, подразделам классификации расходов бюджета Сюрбей-Токаевского сельского поселения Комсомольского района Чувашской Республики на 2020 год</w:t>
            </w:r>
          </w:p>
        </w:tc>
      </w:tr>
      <w:tr w:rsidR="007F0A76" w:rsidRPr="00231B73" w:rsidTr="00E23357">
        <w:trPr>
          <w:trHeight w:val="345"/>
        </w:trPr>
        <w:tc>
          <w:tcPr>
            <w:tcW w:w="598" w:type="dxa"/>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9750" w:type="dxa"/>
            <w:gridSpan w:val="6"/>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(рублей)</w:t>
            </w:r>
          </w:p>
        </w:tc>
      </w:tr>
      <w:tr w:rsidR="007F0A76" w:rsidRPr="00231B73" w:rsidTr="00E23357">
        <w:trPr>
          <w:trHeight w:val="195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Наименование</w:t>
            </w:r>
          </w:p>
        </w:tc>
        <w:tc>
          <w:tcPr>
            <w:tcW w:w="1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Группа(группа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Подраздел</w:t>
            </w:r>
          </w:p>
        </w:tc>
        <w:tc>
          <w:tcPr>
            <w:tcW w:w="13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Сумма</w:t>
            </w:r>
          </w:p>
        </w:tc>
      </w:tr>
      <w:tr w:rsidR="007F0A76" w:rsidRPr="00231B73" w:rsidTr="00E23357">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w:t>
            </w: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w:t>
            </w:r>
          </w:p>
        </w:tc>
        <w:tc>
          <w:tcPr>
            <w:tcW w:w="1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6</w:t>
            </w:r>
          </w:p>
        </w:tc>
        <w:tc>
          <w:tcPr>
            <w:tcW w:w="13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7</w:t>
            </w:r>
          </w:p>
        </w:tc>
      </w:tr>
      <w:tr w:rsidR="007F0A76" w:rsidRPr="00231B73" w:rsidTr="00E23357">
        <w:trPr>
          <w:trHeight w:val="288"/>
        </w:trPr>
        <w:tc>
          <w:tcPr>
            <w:tcW w:w="598"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1332"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812"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392"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398"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1375"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r>
      <w:tr w:rsidR="007F0A76" w:rsidRPr="00231B73" w:rsidTr="00E23357">
        <w:trPr>
          <w:trHeight w:val="288"/>
        </w:trPr>
        <w:tc>
          <w:tcPr>
            <w:tcW w:w="598"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Всего</w:t>
            </w:r>
          </w:p>
        </w:tc>
        <w:tc>
          <w:tcPr>
            <w:tcW w:w="1332"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812"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392"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398" w:type="dxa"/>
            <w:tcMar>
              <w:top w:w="0" w:type="dxa"/>
              <w:left w:w="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1375"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3 254 375,00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"Модернизация и развитие сферы жилищно-коммунального хозяйства"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A100000000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45 000,00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1.1.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A110000000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45 000,00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"Обеспечение качества жилищно-коммунальных услуг"</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A110100000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45 000,00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Жилищно-коммунальное хозяйство</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Коммунальное хозяйство</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2.</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"Обеспечение граждан доступным и комфортным жильем"</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A200000000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235,00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2.1.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 xml:space="preserve">Подпрограмма "Поддержка строительства жилья" муниципальной программы Сюрбей-Токаевского сельского поселения Комсомольского района "Обеспечение граждан доступным и комфортным </w:t>
            </w:r>
            <w:r w:rsidRPr="00231B73">
              <w:rPr>
                <w:b/>
                <w:bCs/>
                <w:color w:val="000000"/>
                <w:sz w:val="22"/>
                <w:szCs w:val="22"/>
              </w:rPr>
              <w:lastRenderedPageBreak/>
              <w:t>жильем"</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lastRenderedPageBreak/>
              <w:t>A210000000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235,00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"Обеспечение граждан доступным жильем"</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A210300000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235,00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3.</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"Формирование современной городской среды"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A500000000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98 814,00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3.1.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"Благоустройство дворовых и общественных территорий" муниципальной программы Сюрбей-Токаевского сельского поселения Комсомольского района "Формирование современной городской среды"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A510000000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98 814,00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"Содействие благоустройству населенных пунктов Чувашской Республики"</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A510200000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98 814,00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Уличное освещение</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Жилищно-коммунальное хозяйство</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Благоустройство</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Реализация мероприятий по благоустройству территории</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48 814,00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231B73">
              <w:rPr>
                <w:color w:val="000000"/>
                <w:sz w:val="22"/>
                <w:szCs w:val="22"/>
              </w:rPr>
              <w:lastRenderedPageBreak/>
              <w:t>внебюджетными фондами</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lastRenderedPageBreak/>
              <w:t>A510277420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казенных учреждений</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Жилищно-коммунальное хозяйство</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Другие вопросы в области жилищно-коммунального хозяйства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Жилищно-коммунальное хозяйство</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Благоустройство</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4.</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"Социальная поддержка граждан"</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Ц300000000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4.1.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"Социальная защита населения"  муниципальной программы Сюрбей-Токаевского сельского поселения Комсомольского района  "Социальная поддержка граждан"</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Ц310000000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Ц310500000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Проведение мероприятий, связанных с празднованием годовщины Победы в Великой Отечественной войне</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Ц310510640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Ц310510640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Ц310510640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Ц310510640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Другие общегосударственные вопросы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Ц310510640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5.</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"Развитие культуры и туризма"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Ц400000000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1 072 841,00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5.1.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"Развитие культуры" муниципальной программы Сюрбей-Токаевского сельского поселения Комсомольского района "Развитие культуры и туризма"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Ц410000000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1 072 841,00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b/>
                <w:bCs/>
                <w:color w:val="000000"/>
                <w:sz w:val="22"/>
                <w:szCs w:val="22"/>
              </w:rPr>
            </w:pPr>
            <w:r w:rsidRPr="00231B73">
              <w:rPr>
                <w:b/>
                <w:bCs/>
                <w:color w:val="000000"/>
                <w:sz w:val="22"/>
                <w:szCs w:val="22"/>
              </w:rPr>
              <w:t>Основное мероприятие "Сохранение и развитие народного творчества"</w:t>
            </w:r>
          </w:p>
          <w:p w:rsidR="007F0A76" w:rsidRPr="00231B73" w:rsidRDefault="007F0A76" w:rsidP="00603326">
            <w:pPr>
              <w:widowControl w:val="0"/>
              <w:autoSpaceDE w:val="0"/>
              <w:autoSpaceDN w:val="0"/>
              <w:adjustRightInd w:val="0"/>
              <w:rPr>
                <w:rFonts w:ascii="Arial" w:hAnsi="Arial" w:cs="Arial"/>
                <w:sz w:val="22"/>
                <w:szCs w:val="22"/>
              </w:rPr>
            </w:pP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Ц410700000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1 070 841,00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Обеспечение деятельности учреждений в сфере культурно-досугового обслуживания населения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1 070 841,00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137 441,00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казенных учреждений</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137 441,00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Культура, кинематография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137 441,00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Культура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137 441,00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30 000,00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30 000,00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Культура, кинематография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30 000,00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Культура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30 000,00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Межбюджетные трансферты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500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межбюджетные трансферты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540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Культура, кинематография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540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Культура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540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"Проведение мероприятий в сфере культуры и искусства, архивного дела"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Ц411000000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2 000,00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Организация и проведение фестивалей, конкурсов, торжественных вечеров, концертов и иных зрелищных мероприятий</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Ц411071060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Ц411071060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Ц411071060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Культура, кинематография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Ц411071060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Другие вопросы в области культуры, кинематографии</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Ц411071060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6.</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"Развитие физической культуры и спорта"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Ц500000000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3 000,00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6.1.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"Развитие физической культуры и массового спорта" муниципальной программы Сюрбей-Токаевского сельского поселения Комсомольского района "Развитие физической культуры и спорта"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Ц510000000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3 000,00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"Физкультурно-оздоровительная и спортивно-массовая работа с населением"</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Ц510100000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3 000,00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Организация и проведение официальных физкультурных мероприятий</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Ц510171390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Ц510171390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Ц510171390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Физическая культура и спорт</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Ц510171390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Массовый спорт</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Ц510171390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7.</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"Повышение безопасности жизнедеятельности населения и территории поселения"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Ц800000000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7 200,00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7.1.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Сюрбей-Токаевского сельского поселения Комсомольского района "Повышение безопасности жизнедеятельности населения и территории поселения"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Ц810000000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7 200,00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Ц810400000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7 200,00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 xml:space="preserve">Мероприятия по обеспечению пожарной безопасности муниципальных объектов </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7 200,00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7 200,00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7 200,00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Культура, кинематография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Культура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8.</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Ц900000000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163 864,00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8.1.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"Развитие ветеринарии" муниципальной программы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Ц970000000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6 564,00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"Предупреждение и ликвидация болезней животных"</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Ц970100000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6 564,00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Национальная экономика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Сельское хозяйство и рыболовство</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8.2.</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"Устойчивое развитие сельских территорий" муниципальной программы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Ц990000000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157 300,00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Ц990200000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157 300,00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Реализация проектов развития общественной инфраструктуры, основанных на местных инициативах</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Ц9902S6570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Ц9902S6570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Ц9902S6570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Жилищно-коммунальное хозяйство</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Ц9902S6570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Благоустройство</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Ц9902S6570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9.</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"Развитие транспортной системы"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Ч200000000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630 494,00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lastRenderedPageBreak/>
              <w:t>9.1.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"Безопасные и качественные автомобильные дороги" муниципальной программы Сюрбей-Токаевского сельского поселения Комсомольского района "Развитие транспортной системы"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Ч210000000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630 494,00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Ч210300000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630 494,00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466 544,00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466 544,00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466 544,00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Национальная экономика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466 544,00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Дорожное хозяйство (дорожные фонды)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466 544,00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Национальная экономика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Дорожное хозяйство (дорожные фонды)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10.</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"Развитие потенциала природно-сырьевых ресурсов и обеспечение экологической безопасности"</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Ч300000000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10.1.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Ч320000000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Ч320100000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Мероприятия по обеспечению ртутной безопасности: сбор и демеркуризация ртутьсодержащих отходов</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Ч320173130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Ч320173130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Ч320173130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Жилищно-коммунальное хозяйство</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Ч320173130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Благоустройство</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Ч320173130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11.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"Управление общественными финансами и муниципальным долгом"</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Ч400000000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90 093,00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11.1.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 xml:space="preserve">Подпрограмма "Совершенствование бюджетной политики и эффективное использование бюджетного потенциала" муниципальной программы Сюрбей-Токаевского сельского поселения Комсомольского района "Управление общественными фиансами и </w:t>
            </w:r>
            <w:r w:rsidRPr="00231B73">
              <w:rPr>
                <w:b/>
                <w:bCs/>
                <w:color w:val="000000"/>
                <w:sz w:val="22"/>
                <w:szCs w:val="22"/>
              </w:rPr>
              <w:lastRenderedPageBreak/>
              <w:t>муниципальным долгом"</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lastRenderedPageBreak/>
              <w:t>Ч410000000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90 093,00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Ч410100000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Резервный фонд администрации муниципального образования Чувашской Республики</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Резервные средства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870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870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Резервные фонды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870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Ч410400000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89 593,00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89 593,00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82 715,00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государственных (муниципальных) органов</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82 715,00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Национальная оборона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82 715,00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Мобилизационная и вневойсковая подготовка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82 715,00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6 878,00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6 878,00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Национальная оборона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6 878,00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Мобилизационная и вневойсковая подготовка</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6 878,00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12.</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"Развитие потенциала муниципального управления"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Ч500000000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1 140 334,00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12.1.</w:t>
            </w:r>
          </w:p>
        </w:tc>
        <w:tc>
          <w:tcPr>
            <w:tcW w:w="5441" w:type="dxa"/>
            <w:shd w:val="clear" w:color="auto" w:fill="FFFFFF"/>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Обеспечение реализации муниципальной программы Сюрбей-Токаевского сельского поселения Комсомольского района "Развитие потенциала муниципального управления"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Ч5Э0000000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1 140 334,00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"Общепрограммные расходы"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Ч5Э0100000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1 140 334,00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Обеспечение функций муниципальных органов</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1 138 068,00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1 000 128,00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государственных (муниципальных) органов</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1 000 128,00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1 000 128,00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1 000 128,00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131 090,00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131 090,00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131 090,00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131 090,00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6 850,00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Уплата налогов, сборов и иных платежей</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6 850,00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6 850,00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6 850,00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Выполнение других обязательств муниципального образования Чувашской Республики</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Ч5Э0173770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Ч5Э0173770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Уплата налогов, сборов и иных платежей</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Ч5Э0173770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Ч5Э0173770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7F0A76" w:rsidRPr="00231B73" w:rsidTr="00E23357">
        <w:trPr>
          <w:trHeight w:val="288"/>
        </w:trPr>
        <w:tc>
          <w:tcPr>
            <w:tcW w:w="598" w:type="dxa"/>
            <w:tcMar>
              <w:top w:w="0" w:type="dxa"/>
              <w:left w:w="100" w:type="dxa"/>
              <w:bottom w:w="0" w:type="dxa"/>
              <w:right w:w="0" w:type="dxa"/>
            </w:tcMar>
          </w:tcPr>
          <w:p w:rsidR="007F0A76" w:rsidRPr="00231B73" w:rsidRDefault="007F0A76" w:rsidP="00603326">
            <w:pPr>
              <w:widowControl w:val="0"/>
              <w:autoSpaceDE w:val="0"/>
              <w:autoSpaceDN w:val="0"/>
              <w:adjustRightInd w:val="0"/>
              <w:rPr>
                <w:rFonts w:ascii="Arial" w:hAnsi="Arial" w:cs="Arial"/>
                <w:sz w:val="22"/>
                <w:szCs w:val="22"/>
              </w:rPr>
            </w:pPr>
          </w:p>
        </w:tc>
        <w:tc>
          <w:tcPr>
            <w:tcW w:w="5441" w:type="dxa"/>
            <w:tcMar>
              <w:top w:w="0" w:type="dxa"/>
              <w:left w:w="100" w:type="dxa"/>
              <w:bottom w:w="0" w:type="dxa"/>
              <w:right w:w="0" w:type="dxa"/>
            </w:tcMar>
            <w:vAlign w:val="bottom"/>
          </w:tcPr>
          <w:p w:rsidR="007F0A76" w:rsidRPr="00231B73" w:rsidRDefault="007F0A76" w:rsidP="00603326">
            <w:pPr>
              <w:widowControl w:val="0"/>
              <w:autoSpaceDE w:val="0"/>
              <w:autoSpaceDN w:val="0"/>
              <w:adjustRightInd w:val="0"/>
              <w:rPr>
                <w:rFonts w:ascii="Arial" w:hAnsi="Arial" w:cs="Arial"/>
                <w:sz w:val="22"/>
                <w:szCs w:val="22"/>
              </w:rPr>
            </w:pPr>
            <w:r w:rsidRPr="00231B73">
              <w:rPr>
                <w:color w:val="000000"/>
                <w:sz w:val="22"/>
                <w:szCs w:val="22"/>
              </w:rPr>
              <w:t>Другие общегосударственные вопросы</w:t>
            </w:r>
          </w:p>
        </w:tc>
        <w:tc>
          <w:tcPr>
            <w:tcW w:w="1332" w:type="dxa"/>
            <w:tcMar>
              <w:top w:w="0" w:type="dxa"/>
              <w:left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Ч5Э0173770</w:t>
            </w:r>
          </w:p>
        </w:tc>
        <w:tc>
          <w:tcPr>
            <w:tcW w:w="81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392"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7F0A76" w:rsidRPr="00231B73" w:rsidRDefault="007F0A76" w:rsidP="00603326">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375" w:type="dxa"/>
            <w:tcMar>
              <w:top w:w="0" w:type="dxa"/>
              <w:bottom w:w="0" w:type="dxa"/>
              <w:right w:w="0" w:type="dxa"/>
            </w:tcMar>
            <w:vAlign w:val="bottom"/>
          </w:tcPr>
          <w:p w:rsidR="007F0A76" w:rsidRPr="00231B73" w:rsidRDefault="007F0A76" w:rsidP="00603326">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bl>
    <w:p w:rsidR="007F0A76" w:rsidRPr="00231B73" w:rsidRDefault="007F0A76" w:rsidP="007F0A76">
      <w:pPr>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pPr>
    </w:p>
    <w:p w:rsidR="008A4763" w:rsidRPr="00231B73" w:rsidRDefault="008A4763" w:rsidP="00BF6290">
      <w:pPr>
        <w:tabs>
          <w:tab w:val="left" w:pos="2985"/>
        </w:tabs>
        <w:rPr>
          <w:sz w:val="22"/>
          <w:szCs w:val="22"/>
        </w:rPr>
        <w:sectPr w:rsidR="008A4763" w:rsidRPr="00231B73" w:rsidSect="00231B73">
          <w:pgSz w:w="11906" w:h="16838"/>
          <w:pgMar w:top="1134" w:right="851" w:bottom="1134" w:left="1134" w:header="709" w:footer="709" w:gutter="0"/>
          <w:cols w:space="708"/>
          <w:docGrid w:linePitch="360"/>
        </w:sectPr>
      </w:pPr>
    </w:p>
    <w:tbl>
      <w:tblPr>
        <w:tblW w:w="10279" w:type="dxa"/>
        <w:tblInd w:w="-426" w:type="dxa"/>
        <w:tblLayout w:type="fixed"/>
        <w:tblLook w:val="0000"/>
      </w:tblPr>
      <w:tblGrid>
        <w:gridCol w:w="598"/>
        <w:gridCol w:w="4364"/>
        <w:gridCol w:w="1276"/>
        <w:gridCol w:w="566"/>
        <w:gridCol w:w="396"/>
        <w:gridCol w:w="398"/>
        <w:gridCol w:w="1325"/>
        <w:gridCol w:w="1356"/>
      </w:tblGrid>
      <w:tr w:rsidR="00603326" w:rsidRPr="00231B73" w:rsidTr="002C7C64">
        <w:trPr>
          <w:trHeight w:val="468"/>
        </w:trPr>
        <w:tc>
          <w:tcPr>
            <w:tcW w:w="598" w:type="dxa"/>
            <w:tcMar>
              <w:top w:w="0" w:type="dxa"/>
              <w:left w:w="0" w:type="dxa"/>
              <w:bottom w:w="0" w:type="dxa"/>
              <w:right w:w="0" w:type="dxa"/>
            </w:tcMar>
            <w:vAlign w:val="center"/>
          </w:tcPr>
          <w:p w:rsidR="00603326" w:rsidRPr="00231B73" w:rsidRDefault="00603326" w:rsidP="00603326">
            <w:pPr>
              <w:widowControl w:val="0"/>
              <w:autoSpaceDE w:val="0"/>
              <w:autoSpaceDN w:val="0"/>
              <w:adjustRightInd w:val="0"/>
              <w:rPr>
                <w:rFonts w:ascii="Arial" w:hAnsi="Arial" w:cs="Arial"/>
                <w:sz w:val="22"/>
                <w:szCs w:val="22"/>
              </w:rPr>
            </w:pPr>
          </w:p>
        </w:tc>
        <w:tc>
          <w:tcPr>
            <w:tcW w:w="9681" w:type="dxa"/>
            <w:gridSpan w:val="7"/>
            <w:tcMar>
              <w:top w:w="0" w:type="dxa"/>
              <w:left w:w="0" w:type="dxa"/>
              <w:bottom w:w="0" w:type="dxa"/>
              <w:right w:w="0" w:type="dxa"/>
            </w:tcMar>
            <w:vAlign w:val="center"/>
          </w:tcPr>
          <w:p w:rsidR="00603326" w:rsidRPr="00231B73" w:rsidRDefault="00603326" w:rsidP="00603326">
            <w:pPr>
              <w:widowControl w:val="0"/>
              <w:autoSpaceDE w:val="0"/>
              <w:autoSpaceDN w:val="0"/>
              <w:adjustRightInd w:val="0"/>
              <w:jc w:val="right"/>
              <w:rPr>
                <w:i/>
                <w:iCs/>
                <w:color w:val="000000"/>
                <w:sz w:val="22"/>
                <w:szCs w:val="22"/>
              </w:rPr>
            </w:pPr>
            <w:r w:rsidRPr="00231B73">
              <w:rPr>
                <w:i/>
                <w:iCs/>
                <w:color w:val="000000"/>
                <w:sz w:val="22"/>
                <w:szCs w:val="22"/>
              </w:rPr>
              <w:t>Приложение 8</w:t>
            </w:r>
          </w:p>
          <w:p w:rsidR="00603326" w:rsidRPr="00231B73" w:rsidRDefault="00603326" w:rsidP="00603326">
            <w:pPr>
              <w:widowControl w:val="0"/>
              <w:autoSpaceDE w:val="0"/>
              <w:autoSpaceDN w:val="0"/>
              <w:adjustRightInd w:val="0"/>
              <w:ind w:left="5639"/>
              <w:jc w:val="right"/>
              <w:rPr>
                <w:i/>
                <w:iCs/>
                <w:color w:val="000000"/>
                <w:sz w:val="22"/>
                <w:szCs w:val="22"/>
              </w:rPr>
            </w:pPr>
            <w:r w:rsidRPr="00231B73">
              <w:rPr>
                <w:i/>
                <w:iCs/>
                <w:color w:val="000000"/>
                <w:sz w:val="22"/>
                <w:szCs w:val="22"/>
              </w:rPr>
              <w:t>к  решени</w:t>
            </w:r>
            <w:r w:rsidR="00A86E4F">
              <w:rPr>
                <w:i/>
                <w:iCs/>
                <w:color w:val="000000"/>
                <w:sz w:val="22"/>
                <w:szCs w:val="22"/>
              </w:rPr>
              <w:t>ю</w:t>
            </w:r>
            <w:r w:rsidRPr="00231B73">
              <w:rPr>
                <w:i/>
                <w:iCs/>
                <w:color w:val="000000"/>
                <w:sz w:val="22"/>
                <w:szCs w:val="22"/>
              </w:rPr>
              <w:t xml:space="preserve"> Собрания депутатов</w:t>
            </w:r>
          </w:p>
          <w:p w:rsidR="00603326" w:rsidRPr="00231B73" w:rsidRDefault="00603326" w:rsidP="00603326">
            <w:pPr>
              <w:widowControl w:val="0"/>
              <w:autoSpaceDE w:val="0"/>
              <w:autoSpaceDN w:val="0"/>
              <w:adjustRightInd w:val="0"/>
              <w:ind w:left="5639"/>
              <w:jc w:val="right"/>
              <w:rPr>
                <w:i/>
                <w:iCs/>
                <w:color w:val="000000"/>
                <w:sz w:val="22"/>
                <w:szCs w:val="22"/>
              </w:rPr>
            </w:pPr>
            <w:r w:rsidRPr="00231B73">
              <w:rPr>
                <w:i/>
                <w:iCs/>
                <w:color w:val="000000"/>
                <w:sz w:val="22"/>
                <w:szCs w:val="22"/>
              </w:rPr>
              <w:t xml:space="preserve">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 на 2020 год  и на плановый </w:t>
            </w:r>
          </w:p>
          <w:p w:rsidR="00603326" w:rsidRPr="00231B73" w:rsidRDefault="00603326" w:rsidP="00603326">
            <w:pPr>
              <w:widowControl w:val="0"/>
              <w:autoSpaceDE w:val="0"/>
              <w:autoSpaceDN w:val="0"/>
              <w:adjustRightInd w:val="0"/>
              <w:ind w:left="5639"/>
              <w:jc w:val="right"/>
              <w:rPr>
                <w:rFonts w:ascii="Arial" w:hAnsi="Arial" w:cs="Arial"/>
                <w:sz w:val="22"/>
                <w:szCs w:val="22"/>
              </w:rPr>
            </w:pPr>
            <w:r w:rsidRPr="00231B73">
              <w:rPr>
                <w:i/>
                <w:iCs/>
                <w:color w:val="000000"/>
                <w:sz w:val="22"/>
                <w:szCs w:val="22"/>
              </w:rPr>
              <w:t>период 2021 и 2022 годов»</w:t>
            </w:r>
          </w:p>
        </w:tc>
      </w:tr>
      <w:tr w:rsidR="00603326" w:rsidRPr="00231B73" w:rsidTr="002C7C64">
        <w:trPr>
          <w:trHeight w:val="1785"/>
        </w:trPr>
        <w:tc>
          <w:tcPr>
            <w:tcW w:w="598" w:type="dxa"/>
            <w:tcMar>
              <w:top w:w="0" w:type="dxa"/>
              <w:left w:w="0" w:type="dxa"/>
              <w:bottom w:w="0" w:type="dxa"/>
              <w:right w:w="0" w:type="dxa"/>
            </w:tcMar>
            <w:vAlign w:val="center"/>
          </w:tcPr>
          <w:p w:rsidR="00603326" w:rsidRPr="00231B73" w:rsidRDefault="00603326" w:rsidP="00603326">
            <w:pPr>
              <w:widowControl w:val="0"/>
              <w:autoSpaceDE w:val="0"/>
              <w:autoSpaceDN w:val="0"/>
              <w:adjustRightInd w:val="0"/>
              <w:rPr>
                <w:rFonts w:ascii="Arial" w:hAnsi="Arial" w:cs="Arial"/>
                <w:sz w:val="22"/>
                <w:szCs w:val="22"/>
              </w:rPr>
            </w:pPr>
          </w:p>
        </w:tc>
        <w:tc>
          <w:tcPr>
            <w:tcW w:w="9681" w:type="dxa"/>
            <w:gridSpan w:val="7"/>
            <w:tcMar>
              <w:top w:w="0" w:type="dxa"/>
              <w:left w:w="0" w:type="dxa"/>
              <w:bottom w:w="0" w:type="dxa"/>
              <w:right w:w="0" w:type="dxa"/>
            </w:tcMar>
            <w:vAlign w:val="center"/>
          </w:tcPr>
          <w:p w:rsidR="00603326" w:rsidRPr="00231B73" w:rsidRDefault="00603326" w:rsidP="00603326">
            <w:pPr>
              <w:widowControl w:val="0"/>
              <w:autoSpaceDE w:val="0"/>
              <w:autoSpaceDN w:val="0"/>
              <w:adjustRightInd w:val="0"/>
              <w:jc w:val="center"/>
              <w:rPr>
                <w:b/>
                <w:bCs/>
                <w:color w:val="000000"/>
                <w:sz w:val="22"/>
                <w:szCs w:val="22"/>
              </w:rPr>
            </w:pPr>
            <w:r w:rsidRPr="00231B73">
              <w:rPr>
                <w:b/>
                <w:bCs/>
                <w:color w:val="000000"/>
                <w:sz w:val="22"/>
                <w:szCs w:val="22"/>
              </w:rPr>
              <w:t>Распределение</w:t>
            </w:r>
          </w:p>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бюджетных ассигнований по целевым статьям (муниципальным программам Сюрбей-Токаевского сельского поселения Комсомольского района Чувашской Республики), группам(группам и подгруппам) видов расходов, разделам, подразделам классификации расходов бюджета Сюрбей-Токаевского сельского поселения Комсомольского района Чувашской Республики на 2021 и 2022 годы</w:t>
            </w:r>
          </w:p>
        </w:tc>
      </w:tr>
      <w:tr w:rsidR="00603326" w:rsidRPr="00231B73" w:rsidTr="002C7C64">
        <w:trPr>
          <w:trHeight w:val="345"/>
        </w:trPr>
        <w:tc>
          <w:tcPr>
            <w:tcW w:w="598" w:type="dxa"/>
            <w:tcMar>
              <w:top w:w="0" w:type="dxa"/>
              <w:left w:w="0" w:type="dxa"/>
              <w:bottom w:w="0" w:type="dxa"/>
              <w:right w:w="0" w:type="dxa"/>
            </w:tcMar>
            <w:vAlign w:val="center"/>
          </w:tcPr>
          <w:p w:rsidR="00603326" w:rsidRPr="00231B73" w:rsidRDefault="00603326" w:rsidP="00603326">
            <w:pPr>
              <w:widowControl w:val="0"/>
              <w:autoSpaceDE w:val="0"/>
              <w:autoSpaceDN w:val="0"/>
              <w:adjustRightInd w:val="0"/>
              <w:rPr>
                <w:rFonts w:ascii="Arial" w:hAnsi="Arial" w:cs="Arial"/>
                <w:sz w:val="22"/>
                <w:szCs w:val="22"/>
              </w:rPr>
            </w:pPr>
          </w:p>
        </w:tc>
        <w:tc>
          <w:tcPr>
            <w:tcW w:w="9681" w:type="dxa"/>
            <w:gridSpan w:val="7"/>
            <w:tcMar>
              <w:top w:w="0" w:type="dxa"/>
              <w:left w:w="0" w:type="dxa"/>
              <w:bottom w:w="0" w:type="dxa"/>
              <w:right w:w="0" w:type="dxa"/>
            </w:tcMar>
            <w:vAlign w:val="center"/>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(рублей)</w:t>
            </w:r>
          </w:p>
        </w:tc>
      </w:tr>
      <w:tr w:rsidR="00603326" w:rsidRPr="00231B73" w:rsidTr="002C7C64">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Наименование</w:t>
            </w: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Группа(группа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Подраздел</w:t>
            </w:r>
          </w:p>
        </w:tc>
        <w:tc>
          <w:tcPr>
            <w:tcW w:w="268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Сумма</w:t>
            </w:r>
          </w:p>
        </w:tc>
      </w:tr>
      <w:tr w:rsidR="00603326" w:rsidRPr="00231B73" w:rsidTr="002C7C64">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326" w:rsidRPr="00231B73" w:rsidRDefault="00603326" w:rsidP="00603326">
            <w:pPr>
              <w:widowControl w:val="0"/>
              <w:autoSpaceDE w:val="0"/>
              <w:autoSpaceDN w:val="0"/>
              <w:adjustRightInd w:val="0"/>
              <w:rPr>
                <w:rFonts w:ascii="Arial" w:hAnsi="Arial" w:cs="Arial"/>
                <w:sz w:val="22"/>
                <w:szCs w:val="22"/>
              </w:rPr>
            </w:pPr>
          </w:p>
        </w:tc>
        <w:tc>
          <w:tcPr>
            <w:tcW w:w="12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326" w:rsidRPr="00231B73" w:rsidRDefault="00603326" w:rsidP="00603326">
            <w:pPr>
              <w:widowControl w:val="0"/>
              <w:autoSpaceDE w:val="0"/>
              <w:autoSpaceDN w:val="0"/>
              <w:adjustRightInd w:val="0"/>
              <w:rPr>
                <w:rFonts w:ascii="Arial" w:hAnsi="Arial" w:cs="Arial"/>
                <w:sz w:val="22"/>
                <w:szCs w:val="22"/>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326" w:rsidRPr="00231B73" w:rsidRDefault="00603326" w:rsidP="00603326">
            <w:pPr>
              <w:widowControl w:val="0"/>
              <w:autoSpaceDE w:val="0"/>
              <w:autoSpaceDN w:val="0"/>
              <w:adjustRightInd w:val="0"/>
              <w:rPr>
                <w:rFonts w:ascii="Arial" w:hAnsi="Arial" w:cs="Arial"/>
                <w:sz w:val="22"/>
                <w:szCs w:val="22"/>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326" w:rsidRPr="00231B73" w:rsidRDefault="00603326" w:rsidP="00603326">
            <w:pPr>
              <w:widowControl w:val="0"/>
              <w:autoSpaceDE w:val="0"/>
              <w:autoSpaceDN w:val="0"/>
              <w:adjustRightInd w:val="0"/>
              <w:rPr>
                <w:rFonts w:ascii="Arial" w:hAnsi="Arial" w:cs="Arial"/>
                <w:sz w:val="22"/>
                <w:szCs w:val="22"/>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326" w:rsidRPr="00231B73" w:rsidRDefault="00603326" w:rsidP="00603326">
            <w:pPr>
              <w:widowControl w:val="0"/>
              <w:autoSpaceDE w:val="0"/>
              <w:autoSpaceDN w:val="0"/>
              <w:adjustRightInd w:val="0"/>
              <w:rPr>
                <w:rFonts w:ascii="Arial" w:hAnsi="Arial" w:cs="Arial"/>
                <w:sz w:val="22"/>
                <w:szCs w:val="22"/>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2021 год</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2022 год</w:t>
            </w:r>
          </w:p>
        </w:tc>
      </w:tr>
      <w:tr w:rsidR="00603326" w:rsidRPr="00231B73" w:rsidTr="002C7C64">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w:t>
            </w:r>
          </w:p>
        </w:tc>
        <w:tc>
          <w:tcPr>
            <w:tcW w:w="43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7</w:t>
            </w:r>
          </w:p>
        </w:tc>
        <w:tc>
          <w:tcPr>
            <w:tcW w:w="1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8</w:t>
            </w:r>
          </w:p>
        </w:tc>
      </w:tr>
      <w:tr w:rsidR="00603326" w:rsidRPr="00231B73" w:rsidTr="002C7C64">
        <w:trPr>
          <w:trHeight w:val="288"/>
        </w:trPr>
        <w:tc>
          <w:tcPr>
            <w:tcW w:w="598"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1276"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566"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396"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398"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1325"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1356"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r>
      <w:tr w:rsidR="00603326" w:rsidRPr="00231B73" w:rsidTr="002C7C64">
        <w:trPr>
          <w:trHeight w:val="288"/>
        </w:trPr>
        <w:tc>
          <w:tcPr>
            <w:tcW w:w="598"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Всего</w:t>
            </w:r>
          </w:p>
        </w:tc>
        <w:tc>
          <w:tcPr>
            <w:tcW w:w="1276"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566"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396"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398" w:type="dxa"/>
            <w:tcMar>
              <w:top w:w="0" w:type="dxa"/>
              <w:left w:w="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1325"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2 994 030,00</w:t>
            </w:r>
          </w:p>
        </w:tc>
        <w:tc>
          <w:tcPr>
            <w:tcW w:w="135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3 158 730,00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1.</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"Модернизация и развитие сферы жилищно-коммунального хозяйства"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A100000000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45 000,00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45 000,00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1.1.</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A110000000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45 000,00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45 000,00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"Обеспечение качества жилищно-коммунальных услуг"</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A110100000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45 000,00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45 000,00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Жилищно-коммунальное хозяйство</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Коммунальное хозяйство</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2.</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"Обеспечение граждан доступным и комфортным жильем"</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A200000000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235,00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235,00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2.1.</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"Поддержка строительства жилья" муниципальной программы Сюрбей-Токаевского сельского поселения Комсомольского района "Обеспечение граждан доступным и комфортным жильем"</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A210000000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235,00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235,00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"Обеспечение граждан доступным жильем"</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A210300000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235,00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235,00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3.</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"Формирование современной городской среды"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A500000000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65 106,00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52 581,00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3.1.</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 xml:space="preserve">Подпрограмма "Благоустройство дворовых и общественных территорий" </w:t>
            </w:r>
            <w:r w:rsidRPr="00231B73">
              <w:rPr>
                <w:b/>
                <w:bCs/>
                <w:color w:val="000000"/>
                <w:sz w:val="22"/>
                <w:szCs w:val="22"/>
              </w:rPr>
              <w:lastRenderedPageBreak/>
              <w:t>муниципальной программы Сюрбей-Токаевского сельского поселения Комсомольского района "Формирование современной городской среды"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lastRenderedPageBreak/>
              <w:t>A510000000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65 106,00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52 581,00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"Содействие благоустройству населенных пунктов Чувашской Республики"</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A510200000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65 106,00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52 581,00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Уличное освещение</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Жилищно-коммунальное хозяйство</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Благоустройство</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15 000,00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Реализация мероприятий по благоустройству территории</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50 106,00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казенных учреждений</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Жилищно-коммунальное хозяйство</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Другие вопросы в области жилищно-коммунального хозяйства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Жилищно-коммунальное хозяйство</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Благоустройство</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4.</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"Развитие культуры и туризма"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Ц400000000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1 056 717,00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1 046 101,00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4.1.</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"Развитие культуры" муниципальной программы Сюрбей-Токаевского сельского поселения Комсомольского района "Развитие культуры и туризма"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Ц410000000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1 056 717,00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1 046 101,00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b/>
                <w:bCs/>
                <w:color w:val="000000"/>
                <w:sz w:val="22"/>
                <w:szCs w:val="22"/>
              </w:rPr>
            </w:pPr>
            <w:r w:rsidRPr="00231B73">
              <w:rPr>
                <w:b/>
                <w:bCs/>
                <w:color w:val="000000"/>
                <w:sz w:val="22"/>
                <w:szCs w:val="22"/>
              </w:rPr>
              <w:t>Основное мероприятие "Сохранение и развитие народного творчества"</w:t>
            </w:r>
          </w:p>
          <w:p w:rsidR="00603326" w:rsidRPr="00231B73" w:rsidRDefault="00603326" w:rsidP="00603326">
            <w:pPr>
              <w:widowControl w:val="0"/>
              <w:autoSpaceDE w:val="0"/>
              <w:autoSpaceDN w:val="0"/>
              <w:adjustRightInd w:val="0"/>
              <w:rPr>
                <w:rFonts w:ascii="Arial" w:hAnsi="Arial" w:cs="Arial"/>
                <w:sz w:val="22"/>
                <w:szCs w:val="22"/>
              </w:rPr>
            </w:pP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Ц410700000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1 056 717,00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1 046 101,00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Обеспечение деятельности учреждений в сфере культурно-досугового обслуживания населения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1 056 717,00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1 046 101,00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31B73">
              <w:rPr>
                <w:color w:val="000000"/>
                <w:sz w:val="22"/>
                <w:szCs w:val="22"/>
              </w:rPr>
              <w:lastRenderedPageBreak/>
              <w:t>органами управления государственными внебюджетными фондами</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lastRenderedPageBreak/>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141 317,00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141 317,00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казенных учреждений</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141 317,00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141 317,00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Культура, кинематография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141 317,00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141 317,00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Культура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141 317,00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141 317,00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12 000,00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1 384,00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12 000,00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1 384,00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Культура, кинематография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12 000,00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1 384,00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Культура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12 000,00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1 384,00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Межбюджетные трансферты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500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межбюджетные трансферты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540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Культура, кинематография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540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Культура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540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5.</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Ц900000000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6 564,00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6 564,00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5.1.</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"Развитие ветеринарии" муниципальной программы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Ц970000000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6 564,00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6 564,00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"Предупреждение и ликвидация болезней животных"</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Ц970100000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6 564,00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6 564,00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Национальная экономика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Сельское хозяйство и рыболовство</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6.</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"Развитие транспортной системы"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Ч200000000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640 788,00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877 631,00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6.1.</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"Автомобильные дороги" муниципальной программы Сюрбей-Токаевского сельского поселения Комсомольского района "Развитие транспортной системы"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Ч210000000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640 788,00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877 631,00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Ч210300000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640 788,00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877 631,00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476 838,00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713 681,00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476 838,00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713 681,00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476 838,00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713 681,00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Национальная экономика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476 838,00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713 681,00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Дорожное хозяйство (дорожные фонды)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476 838,00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713 681,00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Национальная экономика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Дорожное хозяйство (дорожные фонды)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7.</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"Управление общественными финансами и муниципальным долгом"</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Ч400000000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90 893,00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94 286,00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7.1.</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Подпрограмма "Совершенствование бюджетной политики и эффективное использование бюджетного потенциала" муниципальной программы Сюрбей-Токаевского сельского поселения Комсомольского района "Управление общественными фиансами и муниципальным долгом"</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Ч410000000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90 893,00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94 286,00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Ч410100000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500,00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500,00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Резервный фонд администрации муниципального образования Чувашской Республики</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Резервные средства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870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870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Резервные фонды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870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 xml:space="preserve">Основное мероприятие "Осуществление мер финансовой поддержки бюджетов муниципальных районов, городских </w:t>
            </w:r>
            <w:r w:rsidRPr="00231B73">
              <w:rPr>
                <w:b/>
                <w:bCs/>
                <w:color w:val="000000"/>
                <w:sz w:val="22"/>
                <w:szCs w:val="22"/>
              </w:rPr>
              <w:lastRenderedPageBreak/>
              <w:t>округов и поселений, направленных на обеспечение их сбалансированности и повышение уровня бюджетной обеспеченности"</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lastRenderedPageBreak/>
              <w:t>Ч410400000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90 393,00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93 786,00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90 393,00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93 786,00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83 500,00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86 900,00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государственных (муниципальных) органов</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83 500,00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86 900,00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Национальная оборона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83 500,00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86 900,00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Мобилизационная и вневойсковая подготовка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83 500,00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86 900,00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6 893,00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6 886,00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6 893,00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6 886,00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Национальная оборона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6 893,00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6 886,00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Мобилизационная и вневойсковая подготовка</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6 893,00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6 886,00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8.</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Муниципальная программа Сюрбей-Токаевского сельского поселения Комсомольского района "Развитие потенциала муниципального управления"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Ч500000000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1 088 727,00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1 036 332,00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8.1.</w:t>
            </w: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Обеспечение реализации муниципальной программы Сюрбей-Токаевского сельского поселения Комсомольского района "Развитие потенциала муниципального управления"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Ч5Э0000000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1 088 727,00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1 036 332,00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shd w:val="clear" w:color="auto" w:fill="FFFFFF"/>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b/>
                <w:bCs/>
                <w:color w:val="000000"/>
                <w:sz w:val="22"/>
                <w:szCs w:val="22"/>
              </w:rPr>
              <w:t>Основное мероприятие "Общепрограммные расходы"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b/>
                <w:bCs/>
                <w:color w:val="000000"/>
                <w:sz w:val="22"/>
                <w:szCs w:val="22"/>
              </w:rPr>
              <w:t>Ч5Э0100000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1 088 727,00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b/>
                <w:bCs/>
                <w:color w:val="000000"/>
                <w:sz w:val="22"/>
                <w:szCs w:val="22"/>
              </w:rPr>
              <w:t>1 036 332,00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Обеспечение функций муниципальных органов</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1 088 727,00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1 036 332,00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государственных (муниципальных) органов</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 xml:space="preserve">Закупка товаров, работ и услуг для </w:t>
            </w:r>
            <w:r w:rsidRPr="00231B73">
              <w:rPr>
                <w:color w:val="000000"/>
                <w:sz w:val="22"/>
                <w:szCs w:val="22"/>
              </w:rPr>
              <w:lastRenderedPageBreak/>
              <w:t>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lastRenderedPageBreak/>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56 545,00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56 545,00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56 545,00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56 545,00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5 000,00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3 850,00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Уплата налогов, сборов и иных платежей</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3 850,00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3 850,00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603326" w:rsidRPr="00231B73" w:rsidTr="002C7C64">
        <w:trPr>
          <w:trHeight w:val="288"/>
        </w:trPr>
        <w:tc>
          <w:tcPr>
            <w:tcW w:w="598" w:type="dxa"/>
            <w:tcMar>
              <w:top w:w="0" w:type="dxa"/>
              <w:left w:w="100" w:type="dxa"/>
              <w:bottom w:w="0" w:type="dxa"/>
              <w:right w:w="0" w:type="dxa"/>
            </w:tcMar>
          </w:tcPr>
          <w:p w:rsidR="00603326" w:rsidRPr="00231B73" w:rsidRDefault="00603326" w:rsidP="00603326">
            <w:pPr>
              <w:widowControl w:val="0"/>
              <w:autoSpaceDE w:val="0"/>
              <w:autoSpaceDN w:val="0"/>
              <w:adjustRightInd w:val="0"/>
              <w:rPr>
                <w:rFonts w:ascii="Arial" w:hAnsi="Arial" w:cs="Arial"/>
                <w:sz w:val="22"/>
                <w:szCs w:val="22"/>
              </w:rPr>
            </w:pPr>
          </w:p>
        </w:tc>
        <w:tc>
          <w:tcPr>
            <w:tcW w:w="4364" w:type="dxa"/>
            <w:tcMar>
              <w:top w:w="0" w:type="dxa"/>
              <w:left w:w="100" w:type="dxa"/>
              <w:bottom w:w="0" w:type="dxa"/>
              <w:right w:w="0" w:type="dxa"/>
            </w:tcMar>
            <w:vAlign w:val="bottom"/>
          </w:tcPr>
          <w:p w:rsidR="00603326" w:rsidRPr="00231B73" w:rsidRDefault="00603326" w:rsidP="00603326">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56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396"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398" w:type="dxa"/>
            <w:tcMar>
              <w:top w:w="0" w:type="dxa"/>
              <w:bottom w:w="0" w:type="dxa"/>
              <w:right w:w="0" w:type="dxa"/>
            </w:tcMar>
            <w:vAlign w:val="bottom"/>
          </w:tcPr>
          <w:p w:rsidR="00603326" w:rsidRPr="00231B73" w:rsidRDefault="00603326" w:rsidP="00603326">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325"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3 850,00</w:t>
            </w:r>
          </w:p>
        </w:tc>
        <w:tc>
          <w:tcPr>
            <w:tcW w:w="1356" w:type="dxa"/>
            <w:tcMar>
              <w:top w:w="0" w:type="dxa"/>
              <w:bottom w:w="0" w:type="dxa"/>
              <w:right w:w="0" w:type="dxa"/>
            </w:tcMar>
            <w:vAlign w:val="bottom"/>
          </w:tcPr>
          <w:p w:rsidR="00603326" w:rsidRPr="00231B73" w:rsidRDefault="00603326" w:rsidP="00603326">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bl>
    <w:p w:rsidR="00603326" w:rsidRPr="00231B73" w:rsidRDefault="00603326" w:rsidP="00603326">
      <w:pPr>
        <w:rPr>
          <w:sz w:val="22"/>
          <w:szCs w:val="22"/>
        </w:rPr>
      </w:pPr>
    </w:p>
    <w:p w:rsidR="00BF6290" w:rsidRPr="00231B73" w:rsidRDefault="00BF6290" w:rsidP="00BF6290">
      <w:pPr>
        <w:tabs>
          <w:tab w:val="left" w:pos="2985"/>
        </w:tabs>
        <w:rPr>
          <w:sz w:val="22"/>
          <w:szCs w:val="22"/>
        </w:rPr>
      </w:pPr>
    </w:p>
    <w:p w:rsidR="00DD4941" w:rsidRPr="00231B73" w:rsidRDefault="00DD4941" w:rsidP="00793C51">
      <w:pPr>
        <w:widowControl w:val="0"/>
        <w:ind w:firstLine="120"/>
        <w:jc w:val="both"/>
        <w:rPr>
          <w:color w:val="000000"/>
          <w:sz w:val="22"/>
          <w:szCs w:val="22"/>
        </w:rPr>
      </w:pPr>
    </w:p>
    <w:p w:rsidR="00DD4941" w:rsidRPr="00231B73" w:rsidRDefault="00DD4941" w:rsidP="00793C51">
      <w:pPr>
        <w:widowControl w:val="0"/>
        <w:ind w:firstLine="120"/>
        <w:jc w:val="both"/>
        <w:rPr>
          <w:color w:val="000000"/>
          <w:sz w:val="22"/>
          <w:szCs w:val="22"/>
        </w:rPr>
      </w:pPr>
    </w:p>
    <w:p w:rsidR="00DD4941" w:rsidRPr="00231B73" w:rsidRDefault="00DD4941" w:rsidP="00793C51">
      <w:pPr>
        <w:widowControl w:val="0"/>
        <w:ind w:firstLine="120"/>
        <w:jc w:val="both"/>
        <w:rPr>
          <w:color w:val="000000"/>
          <w:sz w:val="22"/>
          <w:szCs w:val="22"/>
        </w:rPr>
      </w:pPr>
    </w:p>
    <w:p w:rsidR="00DD4941" w:rsidRPr="00231B73" w:rsidRDefault="00DD4941" w:rsidP="00793C51">
      <w:pPr>
        <w:widowControl w:val="0"/>
        <w:ind w:firstLine="120"/>
        <w:jc w:val="both"/>
        <w:rPr>
          <w:color w:val="000000"/>
          <w:sz w:val="22"/>
          <w:szCs w:val="22"/>
        </w:rPr>
      </w:pPr>
    </w:p>
    <w:p w:rsidR="00DD4941" w:rsidRPr="00231B73" w:rsidRDefault="00DD4941"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5049E7" w:rsidRPr="00231B73" w:rsidRDefault="005049E7"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tbl>
      <w:tblPr>
        <w:tblW w:w="10490" w:type="dxa"/>
        <w:tblInd w:w="-567" w:type="dxa"/>
        <w:tblLayout w:type="fixed"/>
        <w:tblLook w:val="0000"/>
      </w:tblPr>
      <w:tblGrid>
        <w:gridCol w:w="4962"/>
        <w:gridCol w:w="611"/>
        <w:gridCol w:w="369"/>
        <w:gridCol w:w="408"/>
        <w:gridCol w:w="1588"/>
        <w:gridCol w:w="1134"/>
        <w:gridCol w:w="1418"/>
      </w:tblGrid>
      <w:tr w:rsidR="00EF0231" w:rsidRPr="00231B73" w:rsidTr="002C7C64">
        <w:trPr>
          <w:trHeight w:val="476"/>
        </w:trPr>
        <w:tc>
          <w:tcPr>
            <w:tcW w:w="10490" w:type="dxa"/>
            <w:gridSpan w:val="7"/>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right"/>
              <w:rPr>
                <w:i/>
                <w:iCs/>
                <w:color w:val="000000"/>
                <w:sz w:val="22"/>
                <w:szCs w:val="22"/>
              </w:rPr>
            </w:pPr>
            <w:r w:rsidRPr="00231B73">
              <w:rPr>
                <w:i/>
                <w:iCs/>
                <w:color w:val="000000"/>
                <w:sz w:val="22"/>
                <w:szCs w:val="22"/>
              </w:rPr>
              <w:lastRenderedPageBreak/>
              <w:t>Приложение 9</w:t>
            </w:r>
          </w:p>
          <w:p w:rsidR="00EF0231" w:rsidRPr="00231B73" w:rsidRDefault="00FF0456" w:rsidP="007C2C92">
            <w:pPr>
              <w:widowControl w:val="0"/>
              <w:autoSpaceDE w:val="0"/>
              <w:autoSpaceDN w:val="0"/>
              <w:adjustRightInd w:val="0"/>
              <w:ind w:left="6237"/>
              <w:jc w:val="right"/>
              <w:rPr>
                <w:i/>
                <w:iCs/>
                <w:color w:val="000000"/>
                <w:sz w:val="22"/>
                <w:szCs w:val="22"/>
              </w:rPr>
            </w:pPr>
            <w:r>
              <w:rPr>
                <w:i/>
                <w:iCs/>
                <w:color w:val="000000"/>
                <w:sz w:val="22"/>
                <w:szCs w:val="22"/>
              </w:rPr>
              <w:t>к решению</w:t>
            </w:r>
            <w:r w:rsidR="00EF0231" w:rsidRPr="00231B73">
              <w:rPr>
                <w:i/>
                <w:iCs/>
                <w:color w:val="000000"/>
                <w:sz w:val="22"/>
                <w:szCs w:val="22"/>
              </w:rPr>
              <w:t xml:space="preserve"> Собрания депутатов</w:t>
            </w:r>
          </w:p>
          <w:p w:rsidR="00EF0231" w:rsidRPr="00231B73" w:rsidRDefault="00EF0231" w:rsidP="007C2C92">
            <w:pPr>
              <w:widowControl w:val="0"/>
              <w:autoSpaceDE w:val="0"/>
              <w:autoSpaceDN w:val="0"/>
              <w:adjustRightInd w:val="0"/>
              <w:ind w:left="6237"/>
              <w:jc w:val="right"/>
              <w:rPr>
                <w:i/>
                <w:iCs/>
                <w:color w:val="000000"/>
                <w:sz w:val="22"/>
                <w:szCs w:val="22"/>
              </w:rPr>
            </w:pPr>
            <w:r w:rsidRPr="00231B73">
              <w:rPr>
                <w:i/>
                <w:iCs/>
                <w:color w:val="000000"/>
                <w:sz w:val="22"/>
                <w:szCs w:val="22"/>
              </w:rPr>
              <w:t xml:space="preserve">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 на 2020 год  и на плановый </w:t>
            </w:r>
          </w:p>
          <w:p w:rsidR="00EF0231" w:rsidRPr="00231B73" w:rsidRDefault="00EF0231" w:rsidP="007C2C92">
            <w:pPr>
              <w:widowControl w:val="0"/>
              <w:autoSpaceDE w:val="0"/>
              <w:autoSpaceDN w:val="0"/>
              <w:adjustRightInd w:val="0"/>
              <w:ind w:left="6237"/>
              <w:jc w:val="right"/>
              <w:rPr>
                <w:rFonts w:ascii="Arial" w:hAnsi="Arial" w:cs="Arial"/>
                <w:sz w:val="22"/>
                <w:szCs w:val="22"/>
              </w:rPr>
            </w:pPr>
            <w:r w:rsidRPr="00231B73">
              <w:rPr>
                <w:i/>
                <w:iCs/>
                <w:color w:val="000000"/>
                <w:sz w:val="22"/>
                <w:szCs w:val="22"/>
              </w:rPr>
              <w:t>период 2021 и 2022 годов»</w:t>
            </w:r>
          </w:p>
        </w:tc>
      </w:tr>
      <w:tr w:rsidR="00EF0231" w:rsidRPr="00231B73" w:rsidTr="002C7C64">
        <w:trPr>
          <w:trHeight w:val="1512"/>
        </w:trPr>
        <w:tc>
          <w:tcPr>
            <w:tcW w:w="10490" w:type="dxa"/>
            <w:gridSpan w:val="7"/>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b/>
                <w:bCs/>
                <w:color w:val="000000"/>
                <w:sz w:val="22"/>
                <w:szCs w:val="22"/>
              </w:rPr>
            </w:pPr>
            <w:r w:rsidRPr="00231B73">
              <w:rPr>
                <w:b/>
                <w:bCs/>
                <w:color w:val="000000"/>
                <w:sz w:val="22"/>
                <w:szCs w:val="22"/>
              </w:rPr>
              <w:t>Ведомственная структура расходов</w:t>
            </w:r>
          </w:p>
          <w:p w:rsidR="00EF0231" w:rsidRPr="00231B73" w:rsidRDefault="00EF0231" w:rsidP="007C2C92">
            <w:pPr>
              <w:widowControl w:val="0"/>
              <w:autoSpaceDE w:val="0"/>
              <w:autoSpaceDN w:val="0"/>
              <w:adjustRightInd w:val="0"/>
              <w:jc w:val="center"/>
              <w:rPr>
                <w:rFonts w:ascii="Arial" w:hAnsi="Arial" w:cs="Arial"/>
                <w:sz w:val="22"/>
                <w:szCs w:val="22"/>
              </w:rPr>
            </w:pPr>
            <w:r w:rsidRPr="00231B73">
              <w:rPr>
                <w:b/>
                <w:bCs/>
                <w:color w:val="000000"/>
                <w:sz w:val="22"/>
                <w:szCs w:val="22"/>
              </w:rPr>
              <w:t>бюджета Сюрбей-Токаевского сельского поселения Комсомольского района Чувашской Республики на 2020 год</w:t>
            </w:r>
          </w:p>
        </w:tc>
      </w:tr>
      <w:tr w:rsidR="00EF0231" w:rsidRPr="00231B73" w:rsidTr="002C7C64">
        <w:trPr>
          <w:trHeight w:val="345"/>
        </w:trPr>
        <w:tc>
          <w:tcPr>
            <w:tcW w:w="10490" w:type="dxa"/>
            <w:gridSpan w:val="7"/>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(рублей)</w:t>
            </w:r>
          </w:p>
        </w:tc>
      </w:tr>
      <w:tr w:rsidR="00EF0231" w:rsidRPr="00231B73" w:rsidTr="002C7C64">
        <w:trPr>
          <w:trHeight w:val="1741"/>
        </w:trPr>
        <w:tc>
          <w:tcPr>
            <w:tcW w:w="496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Наименование</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Подраздел</w:t>
            </w:r>
          </w:p>
        </w:tc>
        <w:tc>
          <w:tcPr>
            <w:tcW w:w="158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Целевая статья (муниципальные программы)</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Группа(группа и подгруппа) вида расходов</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Сумма</w:t>
            </w:r>
          </w:p>
        </w:tc>
      </w:tr>
      <w:tr w:rsidR="00EF0231" w:rsidRPr="00231B73" w:rsidTr="002C7C64">
        <w:trPr>
          <w:trHeight w:val="1629"/>
        </w:trPr>
        <w:tc>
          <w:tcPr>
            <w:tcW w:w="496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rPr>
                <w:rFonts w:ascii="Arial" w:hAnsi="Arial" w:cs="Arial"/>
                <w:sz w:val="22"/>
                <w:szCs w:val="22"/>
              </w:rPr>
            </w:pP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58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p>
        </w:tc>
      </w:tr>
      <w:tr w:rsidR="00EF0231" w:rsidRPr="00231B73" w:rsidTr="002C7C64">
        <w:trPr>
          <w:trHeight w:val="288"/>
        </w:trPr>
        <w:tc>
          <w:tcPr>
            <w:tcW w:w="49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4</w:t>
            </w:r>
          </w:p>
        </w:tc>
        <w:tc>
          <w:tcPr>
            <w:tcW w:w="15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7</w:t>
            </w:r>
          </w:p>
        </w:tc>
      </w:tr>
      <w:tr w:rsidR="00EF0231" w:rsidRPr="00231B73" w:rsidTr="002C7C64">
        <w:trPr>
          <w:trHeight w:val="288"/>
        </w:trPr>
        <w:tc>
          <w:tcPr>
            <w:tcW w:w="4962" w:type="dxa"/>
            <w:tcMar>
              <w:top w:w="0" w:type="dxa"/>
              <w:left w:w="0" w:type="dxa"/>
              <w:bottom w:w="0" w:type="dxa"/>
              <w:right w:w="0" w:type="dxa"/>
            </w:tcMar>
            <w:vAlign w:val="center"/>
          </w:tcPr>
          <w:p w:rsidR="00EF0231" w:rsidRPr="00231B73" w:rsidRDefault="00EF0231" w:rsidP="007C2C92">
            <w:pPr>
              <w:widowControl w:val="0"/>
              <w:autoSpaceDE w:val="0"/>
              <w:autoSpaceDN w:val="0"/>
              <w:adjustRightInd w:val="0"/>
              <w:rPr>
                <w:rFonts w:ascii="Arial" w:hAnsi="Arial" w:cs="Arial"/>
                <w:sz w:val="22"/>
                <w:szCs w:val="22"/>
              </w:rPr>
            </w:pPr>
          </w:p>
        </w:tc>
        <w:tc>
          <w:tcPr>
            <w:tcW w:w="611" w:type="dxa"/>
            <w:tcMar>
              <w:top w:w="0" w:type="dxa"/>
              <w:left w:w="0" w:type="dxa"/>
              <w:bottom w:w="0" w:type="dxa"/>
              <w:right w:w="0" w:type="dxa"/>
            </w:tcMar>
            <w:vAlign w:val="center"/>
          </w:tcPr>
          <w:p w:rsidR="00EF0231" w:rsidRPr="00231B73" w:rsidRDefault="00EF0231" w:rsidP="007C2C92">
            <w:pPr>
              <w:widowControl w:val="0"/>
              <w:autoSpaceDE w:val="0"/>
              <w:autoSpaceDN w:val="0"/>
              <w:adjustRightInd w:val="0"/>
              <w:rPr>
                <w:rFonts w:ascii="Arial" w:hAnsi="Arial" w:cs="Arial"/>
                <w:sz w:val="22"/>
                <w:szCs w:val="22"/>
              </w:rPr>
            </w:pPr>
          </w:p>
        </w:tc>
        <w:tc>
          <w:tcPr>
            <w:tcW w:w="369" w:type="dxa"/>
            <w:tcMar>
              <w:top w:w="0" w:type="dxa"/>
              <w:left w:w="0" w:type="dxa"/>
              <w:bottom w:w="0" w:type="dxa"/>
              <w:right w:w="0" w:type="dxa"/>
            </w:tcMar>
            <w:vAlign w:val="center"/>
          </w:tcPr>
          <w:p w:rsidR="00EF0231" w:rsidRPr="00231B73" w:rsidRDefault="00EF0231" w:rsidP="007C2C92">
            <w:pPr>
              <w:widowControl w:val="0"/>
              <w:autoSpaceDE w:val="0"/>
              <w:autoSpaceDN w:val="0"/>
              <w:adjustRightInd w:val="0"/>
              <w:rPr>
                <w:rFonts w:ascii="Arial" w:hAnsi="Arial" w:cs="Arial"/>
                <w:sz w:val="22"/>
                <w:szCs w:val="22"/>
              </w:rPr>
            </w:pPr>
          </w:p>
        </w:tc>
        <w:tc>
          <w:tcPr>
            <w:tcW w:w="408" w:type="dxa"/>
            <w:tcMar>
              <w:top w:w="0" w:type="dxa"/>
              <w:left w:w="0" w:type="dxa"/>
              <w:bottom w:w="0" w:type="dxa"/>
              <w:right w:w="0" w:type="dxa"/>
            </w:tcMar>
            <w:vAlign w:val="center"/>
          </w:tcPr>
          <w:p w:rsidR="00EF0231" w:rsidRPr="00231B73" w:rsidRDefault="00EF0231" w:rsidP="007C2C92">
            <w:pPr>
              <w:widowControl w:val="0"/>
              <w:autoSpaceDE w:val="0"/>
              <w:autoSpaceDN w:val="0"/>
              <w:adjustRightInd w:val="0"/>
              <w:rPr>
                <w:rFonts w:ascii="Arial" w:hAnsi="Arial" w:cs="Arial"/>
                <w:sz w:val="22"/>
                <w:szCs w:val="22"/>
              </w:rPr>
            </w:pPr>
          </w:p>
        </w:tc>
        <w:tc>
          <w:tcPr>
            <w:tcW w:w="1588" w:type="dxa"/>
            <w:tcMar>
              <w:top w:w="0" w:type="dxa"/>
              <w:left w:w="0" w:type="dxa"/>
              <w:bottom w:w="0" w:type="dxa"/>
              <w:right w:w="0" w:type="dxa"/>
            </w:tcMar>
            <w:vAlign w:val="center"/>
          </w:tcPr>
          <w:p w:rsidR="00EF0231" w:rsidRPr="00231B73" w:rsidRDefault="00EF0231" w:rsidP="007C2C92">
            <w:pPr>
              <w:widowControl w:val="0"/>
              <w:autoSpaceDE w:val="0"/>
              <w:autoSpaceDN w:val="0"/>
              <w:adjustRightInd w:val="0"/>
              <w:rPr>
                <w:rFonts w:ascii="Arial" w:hAnsi="Arial" w:cs="Arial"/>
                <w:sz w:val="22"/>
                <w:szCs w:val="22"/>
              </w:rPr>
            </w:pPr>
          </w:p>
        </w:tc>
        <w:tc>
          <w:tcPr>
            <w:tcW w:w="1134" w:type="dxa"/>
            <w:tcMar>
              <w:top w:w="0" w:type="dxa"/>
              <w:left w:w="0" w:type="dxa"/>
              <w:bottom w:w="0" w:type="dxa"/>
              <w:right w:w="0" w:type="dxa"/>
            </w:tcMar>
            <w:vAlign w:val="center"/>
          </w:tcPr>
          <w:p w:rsidR="00EF0231" w:rsidRPr="00231B73" w:rsidRDefault="00EF0231" w:rsidP="007C2C92">
            <w:pPr>
              <w:widowControl w:val="0"/>
              <w:autoSpaceDE w:val="0"/>
              <w:autoSpaceDN w:val="0"/>
              <w:adjustRightInd w:val="0"/>
              <w:rPr>
                <w:rFonts w:ascii="Arial" w:hAnsi="Arial" w:cs="Arial"/>
                <w:sz w:val="22"/>
                <w:szCs w:val="22"/>
              </w:rPr>
            </w:pPr>
          </w:p>
        </w:tc>
        <w:tc>
          <w:tcPr>
            <w:tcW w:w="1418" w:type="dxa"/>
            <w:tcMar>
              <w:top w:w="0" w:type="dxa"/>
              <w:left w:w="0" w:type="dxa"/>
              <w:bottom w:w="0" w:type="dxa"/>
              <w:right w:w="0" w:type="dxa"/>
            </w:tcMar>
            <w:vAlign w:val="center"/>
          </w:tcPr>
          <w:p w:rsidR="00EF0231" w:rsidRPr="00231B73" w:rsidRDefault="00EF0231" w:rsidP="007C2C92">
            <w:pPr>
              <w:widowControl w:val="0"/>
              <w:autoSpaceDE w:val="0"/>
              <w:autoSpaceDN w:val="0"/>
              <w:adjustRightInd w:val="0"/>
              <w:rPr>
                <w:rFonts w:ascii="Arial" w:hAnsi="Arial" w:cs="Arial"/>
                <w:sz w:val="22"/>
                <w:szCs w:val="22"/>
              </w:rPr>
            </w:pP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b/>
                <w:bCs/>
                <w:color w:val="000000"/>
                <w:sz w:val="22"/>
                <w:szCs w:val="22"/>
              </w:rPr>
              <w:t>Всего</w:t>
            </w:r>
          </w:p>
        </w:tc>
        <w:tc>
          <w:tcPr>
            <w:tcW w:w="611" w:type="dxa"/>
            <w:tcMar>
              <w:top w:w="0" w:type="dxa"/>
              <w:left w:w="0" w:type="dxa"/>
              <w:bottom w:w="0" w:type="dxa"/>
              <w:right w:w="0" w:type="dxa"/>
            </w:tcMar>
          </w:tcPr>
          <w:p w:rsidR="00EF0231" w:rsidRPr="00231B73" w:rsidRDefault="00EF0231" w:rsidP="007C2C92">
            <w:pPr>
              <w:widowControl w:val="0"/>
              <w:autoSpaceDE w:val="0"/>
              <w:autoSpaceDN w:val="0"/>
              <w:adjustRightInd w:val="0"/>
              <w:rPr>
                <w:rFonts w:ascii="Arial" w:hAnsi="Arial" w:cs="Arial"/>
                <w:sz w:val="22"/>
                <w:szCs w:val="22"/>
              </w:rPr>
            </w:pPr>
          </w:p>
        </w:tc>
        <w:tc>
          <w:tcPr>
            <w:tcW w:w="369" w:type="dxa"/>
            <w:tcMar>
              <w:top w:w="0" w:type="dxa"/>
              <w:bottom w:w="0" w:type="dxa"/>
              <w:right w:w="0" w:type="dxa"/>
            </w:tcMar>
          </w:tcPr>
          <w:p w:rsidR="00EF0231" w:rsidRPr="00231B73" w:rsidRDefault="00EF0231" w:rsidP="007C2C92">
            <w:pPr>
              <w:widowControl w:val="0"/>
              <w:autoSpaceDE w:val="0"/>
              <w:autoSpaceDN w:val="0"/>
              <w:adjustRightInd w:val="0"/>
              <w:rPr>
                <w:rFonts w:ascii="Arial" w:hAnsi="Arial" w:cs="Arial"/>
                <w:sz w:val="22"/>
                <w:szCs w:val="22"/>
              </w:rPr>
            </w:pPr>
          </w:p>
        </w:tc>
        <w:tc>
          <w:tcPr>
            <w:tcW w:w="408" w:type="dxa"/>
            <w:tcMar>
              <w:top w:w="0" w:type="dxa"/>
              <w:bottom w:w="0" w:type="dxa"/>
              <w:right w:w="0" w:type="dxa"/>
            </w:tcMar>
          </w:tcPr>
          <w:p w:rsidR="00EF0231" w:rsidRPr="00231B73" w:rsidRDefault="00EF0231" w:rsidP="007C2C92">
            <w:pPr>
              <w:widowControl w:val="0"/>
              <w:autoSpaceDE w:val="0"/>
              <w:autoSpaceDN w:val="0"/>
              <w:adjustRightInd w:val="0"/>
              <w:rPr>
                <w:rFonts w:ascii="Arial" w:hAnsi="Arial" w:cs="Arial"/>
                <w:sz w:val="22"/>
                <w:szCs w:val="22"/>
              </w:rPr>
            </w:pPr>
          </w:p>
        </w:tc>
        <w:tc>
          <w:tcPr>
            <w:tcW w:w="1588" w:type="dxa"/>
            <w:tcMar>
              <w:top w:w="0" w:type="dxa"/>
              <w:bottom w:w="0" w:type="dxa"/>
              <w:right w:w="0" w:type="dxa"/>
            </w:tcMar>
          </w:tcPr>
          <w:p w:rsidR="00EF0231" w:rsidRPr="00231B73" w:rsidRDefault="00EF0231" w:rsidP="007C2C92">
            <w:pPr>
              <w:widowControl w:val="0"/>
              <w:autoSpaceDE w:val="0"/>
              <w:autoSpaceDN w:val="0"/>
              <w:adjustRightInd w:val="0"/>
              <w:rPr>
                <w:rFonts w:ascii="Arial" w:hAnsi="Arial" w:cs="Arial"/>
                <w:sz w:val="22"/>
                <w:szCs w:val="22"/>
              </w:rPr>
            </w:pPr>
          </w:p>
        </w:tc>
        <w:tc>
          <w:tcPr>
            <w:tcW w:w="1134" w:type="dxa"/>
            <w:tcMar>
              <w:top w:w="0" w:type="dxa"/>
              <w:bottom w:w="0" w:type="dxa"/>
              <w:right w:w="0" w:type="dxa"/>
            </w:tcMar>
          </w:tcPr>
          <w:p w:rsidR="00EF0231" w:rsidRPr="00231B73" w:rsidRDefault="00EF0231" w:rsidP="007C2C92">
            <w:pPr>
              <w:widowControl w:val="0"/>
              <w:autoSpaceDE w:val="0"/>
              <w:autoSpaceDN w:val="0"/>
              <w:adjustRightInd w:val="0"/>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b/>
                <w:bCs/>
                <w:color w:val="000000"/>
                <w:sz w:val="22"/>
                <w:szCs w:val="22"/>
              </w:rPr>
              <w:t>3 254 375,00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b/>
                <w:bCs/>
                <w:color w:val="000000"/>
                <w:sz w:val="22"/>
                <w:szCs w:val="22"/>
              </w:rPr>
              <w:t>Администрация Сюрбей-Токаевского сельского поселения Комсомольского района Чувашской Республики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b/>
                <w:bCs/>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b/>
                <w:bCs/>
                <w:color w:val="000000"/>
                <w:sz w:val="22"/>
                <w:szCs w:val="22"/>
              </w:rPr>
              <w:t>3 254 375,00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1 144 969,00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1 140 703,00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"Обеспечение граждан доступным и комфортным жильем"</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A200000000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"Поддержка строительства жилья" муниципальной программы Сюрбей-Токаевского сельского поселения Комсомольского района "Обеспечение граждан доступным и комфортным жильем"</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A210000000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"Обеспечение граждан доступным жильем"</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A210300000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w:t>
            </w:r>
            <w:r w:rsidRPr="00231B73">
              <w:rPr>
                <w:color w:val="000000"/>
                <w:sz w:val="22"/>
                <w:szCs w:val="22"/>
              </w:rPr>
              <w:lastRenderedPageBreak/>
              <w:t>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lastRenderedPageBreak/>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"Повышение безопасности жизнедеятельности населения и территории поселения"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Ц800000000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Сюрбей-Токаевского сельского поселения Комсомольского района "Повышение безопасности жизнедеятельности населения и территории поселения"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Ц810000000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Ц810400000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2 400,00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потенциала муниципального управления"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1 138 068,00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 xml:space="preserve">Обеспечение реализации муниципальной программы Сюрбей-Токаевского сельского поселения Комсомольского района "Развитие </w:t>
            </w:r>
            <w:r w:rsidRPr="00231B73">
              <w:rPr>
                <w:color w:val="000000"/>
                <w:sz w:val="22"/>
                <w:szCs w:val="22"/>
              </w:rPr>
              <w:lastRenderedPageBreak/>
              <w:t>потенциала муниципального управления"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lastRenderedPageBreak/>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1 138 068,00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lastRenderedPageBreak/>
              <w:t>Основное мероприятие "Общепрограммные расходы"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Ч5Э0100000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1 138 068,00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Обеспечение функций муниципальных органов</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1 138 068,00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1 000 128,00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1 000 128,00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131 090,00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131 090,00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6 850,00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Уплата налогов, сборов и иных платежей</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6 850,00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Резервные фонды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"Совершенствование бюджетной политики и эффективное использование бюджетного потенциала" муниципальной программы Сюрбей-Токаевского сельского поселения Комсомольского района "Управление общественными фиансами и муниципальным долгом"</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Ч410100000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Резервные средства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870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Другие общегосударственные вопросы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3 766,00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"Социальная поддержка граждан"</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Ц300000000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"Социальная защита населения"  муниципальной программы Сюрбей-Токаевского сельского поселения Комсомольского района  "Социальная поддержка граждан"</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Ц310000000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Ц310500000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Проведение мероприятий, связанных с празднованием годовщины Победы в Великой Отечественной войне</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Ц310510640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Ц310510640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 xml:space="preserve">Иные закупки товаров, работ и услуг для обеспечения государственных (муниципальных) </w:t>
            </w:r>
            <w:r w:rsidRPr="00231B73">
              <w:rPr>
                <w:color w:val="000000"/>
                <w:sz w:val="22"/>
                <w:szCs w:val="22"/>
              </w:rPr>
              <w:lastRenderedPageBreak/>
              <w:t>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lastRenderedPageBreak/>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Ц310510640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1 500,00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lastRenderedPageBreak/>
              <w:t>Муниципальная программа Сюрбей-Токаевского сельского поселения Комсомольского района "Развитие потенциала муниципального управления"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Обеспечение реализации муниципальной программы Сюрбей-Токаевского сельского поселения Комсомольского района "Развитие потенциала муниципального управления"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"Общепрограммные расходы"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Ч5Э0100000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Выполнение других обязательств муниципального образования Чувашской Республики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Ч5Э0173770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Ч5Э0173770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Уплата налогов, сборов и иных платежей</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Ч5Э0173770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2 266,00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Национальная оборона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89 593,00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Мобилизационная и вневойсковая подготовка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89 593,00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89 593,00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"Совершенствование бюджетной политики и эффективное использование бюджетного потенциала" муниципальной программы Сюрбей-Токаевского сельского поселения Комсомольского района "Управление общественными фиансами и муниципальным долгом"</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89 593,00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Ч410400000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89 593,00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89 593,00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82 715,00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82 715,00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6 878,00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6 878,00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Национальная экономика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637 058,00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Сельское хозяйство и рыболовство</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 xml:space="preserve">Муниципальная программа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w:t>
            </w:r>
            <w:r w:rsidRPr="00231B73">
              <w:rPr>
                <w:color w:val="000000"/>
                <w:sz w:val="22"/>
                <w:szCs w:val="22"/>
              </w:rPr>
              <w:lastRenderedPageBreak/>
              <w:t>продовольствия"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lastRenderedPageBreak/>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Ц900000000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lastRenderedPageBreak/>
              <w:t>Подпрограмма "Развитие ветеринарии" муниципальной программы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Ц970000000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Ц970100000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Дорожное хозяйство (дорожные фонды)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630 494,00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транспортной системы"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Ч200000000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630 494,00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"Безопасные и качественные автомобильные дороги" муниципальной программы Сюрбей-Токаевского сельского поселения Комсомольского района "Развитие транспортной системы"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Ч210000000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630 494,00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Ч210300000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630 494,00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466 544,00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466 544,00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466 544,00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Жилищно-коммунальное хозяйство</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302 114,00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Коммунальное хозяйство</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A100000000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w:t>
            </w:r>
            <w:r w:rsidRPr="00231B73">
              <w:rPr>
                <w:color w:val="000000"/>
                <w:sz w:val="22"/>
                <w:szCs w:val="22"/>
              </w:rPr>
              <w:lastRenderedPageBreak/>
              <w:t>коммунального хозяйства"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lastRenderedPageBreak/>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A110000000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lastRenderedPageBreak/>
              <w:t>Основное мероприятие "Обеспечение качества жилищно-коммунальных услуг"</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A110100000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Благоустройство</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211 300,00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"Формирование современной городской среды"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"Благоустройство дворовых и общественных территорий" муниципальной программы Сюрбей-Токаевского сельского поселения Комсомольского района "Формирование современной городской среды"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A510200000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Уличное освещение</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50 000,00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50 000,00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50 000,00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Реализация мероприятий по благоустройству территории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Ц900000000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"Устойчивое развитие сельских территорий" муниципальной программы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Ц990000000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Ц990200000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Реализация проектов развития общественной инфраструктуры, основанных на местных инициативах</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Ц9902S6570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lastRenderedPageBreak/>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Ц9902S6570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Ц9902S6570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157 300,00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потенциала природно-сырьевых ресурсов и обеспечение экологической безопасности"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Ч300000000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Ч320000000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Ч320100000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Мероприятия по обеспечению ртутной безопасности: сбор и демеркуризация ртутьсодержащих отходов</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Ч320173130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Ч320173130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Ч320173130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Другие вопросы в области жилищно-коммунального хозяйства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"Формирование современной городской среды"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"Благоустройство дворовых и общественных территорий" муниципальной программы Сюрбей-Токаевского сельского поселения Комсомольского района "Формирование современной городской среды"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A510200000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Реализация мероприятий по благоустройству территории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казенных учреждений</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45 814,00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Культура, кинематография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1 077 641,00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Культура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1 075 641,00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культуры и туризма"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1 070 841,00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 xml:space="preserve">Подпрограмма "Развитие культуры" муниципальной программы Сюрбей-Токаевского сельского поселения Комсомольского района </w:t>
            </w:r>
            <w:r w:rsidRPr="00231B73">
              <w:rPr>
                <w:color w:val="000000"/>
                <w:sz w:val="22"/>
                <w:szCs w:val="22"/>
              </w:rPr>
              <w:lastRenderedPageBreak/>
              <w:t>"Развитие культуры и туризма"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lastRenderedPageBreak/>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1 070 841,00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color w:val="000000"/>
                <w:sz w:val="22"/>
                <w:szCs w:val="22"/>
              </w:rPr>
            </w:pPr>
            <w:r w:rsidRPr="00231B73">
              <w:rPr>
                <w:color w:val="000000"/>
                <w:sz w:val="22"/>
                <w:szCs w:val="22"/>
              </w:rPr>
              <w:lastRenderedPageBreak/>
              <w:t>Основное мероприятие "Сохранение и развитие народного творчества"</w:t>
            </w:r>
          </w:p>
          <w:p w:rsidR="00EF0231" w:rsidRPr="00231B73" w:rsidRDefault="00EF0231" w:rsidP="007C2C92">
            <w:pPr>
              <w:widowControl w:val="0"/>
              <w:autoSpaceDE w:val="0"/>
              <w:autoSpaceDN w:val="0"/>
              <w:adjustRightInd w:val="0"/>
              <w:rPr>
                <w:rFonts w:ascii="Arial" w:hAnsi="Arial" w:cs="Arial"/>
                <w:sz w:val="22"/>
                <w:szCs w:val="22"/>
              </w:rPr>
            </w:pP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Ц410700000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1 070 841,00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Обеспечение деятельности учреждений в сфере культурно-досугового обслуживания населения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1 070 841,00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137 441,00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казенных учреждений</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137 441,00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30 000,00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30 000,00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Межбюджетные трансферты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500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межбюджетные трансферты</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540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"Повышение безопасности жизнедеятельности населения и территории поселения"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Ц800000000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Сюрбей-Токаевского сельского поселения Комсомольского района "Повышение безопасности жизнедеятельности населения и территории поселения"</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Ц810000000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Ц810400000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Ц810470280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4 800,00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Другие вопросы в области культуры, кинематографии</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культуры и туризма"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"Развитие культуры" муниципальной программы Сюрбей-Токаевского сельского поселения Комсомольского района "Развитие культуры и туризма"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lastRenderedPageBreak/>
              <w:t>Основное мероприятие "Проведение мероприятий в сфере культуры и искусства, архивного дела"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Ц411000000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Организация и проведение фестивалей, конкурсов, торжественных вечеров, концертов и иных зрелищных мероприятий</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Ц411071060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Ц411071060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Ц411071060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2 000,00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Физическая культура и спорт</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Массовый спорт</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физической культуры и спорта"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Ц500000000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"Развитие физической культуры и массового спорта" муниципальной программы Сюрбей-Токаевского сельского поселения Комсомольского района "Развитие физической культуры и спорта"</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Ц510000000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Ц510100000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Ц510171390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Ц510171390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EF0231" w:rsidRPr="00231B73" w:rsidTr="002C7C64">
        <w:trPr>
          <w:trHeight w:val="288"/>
        </w:trPr>
        <w:tc>
          <w:tcPr>
            <w:tcW w:w="4962" w:type="dxa"/>
            <w:tcMar>
              <w:top w:w="0" w:type="dxa"/>
              <w:left w:w="100" w:type="dxa"/>
              <w:bottom w:w="0" w:type="dxa"/>
              <w:right w:w="0" w:type="dxa"/>
            </w:tcMar>
            <w:vAlign w:val="bottom"/>
          </w:tcPr>
          <w:p w:rsidR="00EF0231" w:rsidRPr="00231B73" w:rsidRDefault="00EF0231"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369"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40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588"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Ц510171390</w:t>
            </w:r>
          </w:p>
        </w:tc>
        <w:tc>
          <w:tcPr>
            <w:tcW w:w="1134" w:type="dxa"/>
            <w:tcMar>
              <w:top w:w="0" w:type="dxa"/>
              <w:bottom w:w="0" w:type="dxa"/>
              <w:right w:w="0" w:type="dxa"/>
            </w:tcMar>
            <w:vAlign w:val="bottom"/>
          </w:tcPr>
          <w:p w:rsidR="00EF0231" w:rsidRPr="00231B73" w:rsidRDefault="00EF0231"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8" w:type="dxa"/>
            <w:tcMar>
              <w:top w:w="0" w:type="dxa"/>
              <w:bottom w:w="0" w:type="dxa"/>
              <w:right w:w="0" w:type="dxa"/>
            </w:tcMar>
            <w:vAlign w:val="bottom"/>
          </w:tcPr>
          <w:p w:rsidR="00EF0231" w:rsidRPr="00231B73" w:rsidRDefault="00EF0231"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bl>
    <w:p w:rsidR="00EF0231" w:rsidRPr="00231B73" w:rsidRDefault="00EF0231" w:rsidP="00EF0231">
      <w:pPr>
        <w:rPr>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Pr="00231B73" w:rsidRDefault="00EF0231" w:rsidP="00793C51">
      <w:pPr>
        <w:widowControl w:val="0"/>
        <w:ind w:firstLine="120"/>
        <w:jc w:val="both"/>
        <w:rPr>
          <w:color w:val="000000"/>
          <w:sz w:val="22"/>
          <w:szCs w:val="22"/>
        </w:rPr>
      </w:pPr>
    </w:p>
    <w:p w:rsidR="00EF0231" w:rsidRDefault="00EF0231" w:rsidP="00793C51">
      <w:pPr>
        <w:widowControl w:val="0"/>
        <w:ind w:firstLine="120"/>
        <w:jc w:val="both"/>
        <w:rPr>
          <w:color w:val="000000"/>
          <w:sz w:val="22"/>
          <w:szCs w:val="22"/>
        </w:rPr>
      </w:pPr>
    </w:p>
    <w:p w:rsidR="002C7C64" w:rsidRDefault="002C7C64" w:rsidP="00793C51">
      <w:pPr>
        <w:widowControl w:val="0"/>
        <w:ind w:firstLine="120"/>
        <w:jc w:val="both"/>
        <w:rPr>
          <w:color w:val="000000"/>
          <w:sz w:val="22"/>
          <w:szCs w:val="22"/>
        </w:rPr>
      </w:pPr>
    </w:p>
    <w:p w:rsidR="002C7C64" w:rsidRPr="00231B73" w:rsidRDefault="002C7C64" w:rsidP="00793C51">
      <w:pPr>
        <w:widowControl w:val="0"/>
        <w:ind w:firstLine="120"/>
        <w:jc w:val="both"/>
        <w:rPr>
          <w:color w:val="000000"/>
          <w:sz w:val="22"/>
          <w:szCs w:val="22"/>
        </w:rPr>
      </w:pPr>
    </w:p>
    <w:tbl>
      <w:tblPr>
        <w:tblW w:w="10349" w:type="dxa"/>
        <w:tblInd w:w="-426" w:type="dxa"/>
        <w:tblLayout w:type="fixed"/>
        <w:tblLook w:val="0000"/>
      </w:tblPr>
      <w:tblGrid>
        <w:gridCol w:w="3687"/>
        <w:gridCol w:w="850"/>
        <w:gridCol w:w="142"/>
        <w:gridCol w:w="283"/>
        <w:gridCol w:w="142"/>
        <w:gridCol w:w="284"/>
        <w:gridCol w:w="142"/>
        <w:gridCol w:w="1275"/>
        <w:gridCol w:w="142"/>
        <w:gridCol w:w="567"/>
        <w:gridCol w:w="142"/>
        <w:gridCol w:w="1275"/>
        <w:gridCol w:w="1418"/>
      </w:tblGrid>
      <w:tr w:rsidR="00231B73" w:rsidRPr="00231B73" w:rsidTr="004129FD">
        <w:trPr>
          <w:trHeight w:val="452"/>
        </w:trPr>
        <w:tc>
          <w:tcPr>
            <w:tcW w:w="10349" w:type="dxa"/>
            <w:gridSpan w:val="13"/>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right"/>
              <w:rPr>
                <w:i/>
                <w:iCs/>
                <w:color w:val="000000"/>
                <w:sz w:val="22"/>
                <w:szCs w:val="22"/>
              </w:rPr>
            </w:pPr>
            <w:r w:rsidRPr="00231B73">
              <w:rPr>
                <w:i/>
                <w:iCs/>
                <w:color w:val="000000"/>
                <w:sz w:val="22"/>
                <w:szCs w:val="22"/>
              </w:rPr>
              <w:lastRenderedPageBreak/>
              <w:t>Приложение 10</w:t>
            </w:r>
          </w:p>
          <w:p w:rsidR="00231B73" w:rsidRPr="00231B73" w:rsidRDefault="00231B73" w:rsidP="007C2C92">
            <w:pPr>
              <w:widowControl w:val="0"/>
              <w:autoSpaceDE w:val="0"/>
              <w:autoSpaceDN w:val="0"/>
              <w:adjustRightInd w:val="0"/>
              <w:ind w:left="6237"/>
              <w:jc w:val="right"/>
              <w:rPr>
                <w:i/>
                <w:iCs/>
                <w:color w:val="000000"/>
                <w:sz w:val="22"/>
                <w:szCs w:val="22"/>
              </w:rPr>
            </w:pPr>
            <w:r w:rsidRPr="00231B73">
              <w:rPr>
                <w:i/>
                <w:iCs/>
                <w:color w:val="000000"/>
                <w:sz w:val="22"/>
                <w:szCs w:val="22"/>
              </w:rPr>
              <w:t>к  решени</w:t>
            </w:r>
            <w:r w:rsidR="00477BA9">
              <w:rPr>
                <w:i/>
                <w:iCs/>
                <w:color w:val="000000"/>
                <w:sz w:val="22"/>
                <w:szCs w:val="22"/>
              </w:rPr>
              <w:t>ю</w:t>
            </w:r>
            <w:r w:rsidRPr="00231B73">
              <w:rPr>
                <w:i/>
                <w:iCs/>
                <w:color w:val="000000"/>
                <w:sz w:val="22"/>
                <w:szCs w:val="22"/>
              </w:rPr>
              <w:t xml:space="preserve"> Собрания депутатов</w:t>
            </w:r>
          </w:p>
          <w:p w:rsidR="00231B73" w:rsidRPr="00231B73" w:rsidRDefault="00231B73" w:rsidP="007C2C92">
            <w:pPr>
              <w:widowControl w:val="0"/>
              <w:autoSpaceDE w:val="0"/>
              <w:autoSpaceDN w:val="0"/>
              <w:adjustRightInd w:val="0"/>
              <w:ind w:left="6237"/>
              <w:jc w:val="right"/>
              <w:rPr>
                <w:i/>
                <w:iCs/>
                <w:color w:val="000000"/>
                <w:sz w:val="22"/>
                <w:szCs w:val="22"/>
              </w:rPr>
            </w:pPr>
            <w:r w:rsidRPr="00231B73">
              <w:rPr>
                <w:i/>
                <w:iCs/>
                <w:color w:val="000000"/>
                <w:sz w:val="22"/>
                <w:szCs w:val="22"/>
              </w:rPr>
              <w:t xml:space="preserve">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 на 2020 год  и на плановый </w:t>
            </w:r>
          </w:p>
          <w:p w:rsidR="00231B73" w:rsidRPr="00231B73" w:rsidRDefault="00231B73" w:rsidP="007C2C92">
            <w:pPr>
              <w:widowControl w:val="0"/>
              <w:autoSpaceDE w:val="0"/>
              <w:autoSpaceDN w:val="0"/>
              <w:adjustRightInd w:val="0"/>
              <w:ind w:left="6237"/>
              <w:jc w:val="right"/>
              <w:rPr>
                <w:rFonts w:ascii="Arial" w:hAnsi="Arial" w:cs="Arial"/>
                <w:sz w:val="22"/>
                <w:szCs w:val="22"/>
              </w:rPr>
            </w:pPr>
            <w:r w:rsidRPr="00231B73">
              <w:rPr>
                <w:i/>
                <w:iCs/>
                <w:color w:val="000000"/>
                <w:sz w:val="22"/>
                <w:szCs w:val="22"/>
              </w:rPr>
              <w:t>период 2021 и 2022 годов»</w:t>
            </w:r>
          </w:p>
        </w:tc>
      </w:tr>
      <w:tr w:rsidR="00231B73" w:rsidRPr="00231B73" w:rsidTr="004129FD">
        <w:trPr>
          <w:trHeight w:val="763"/>
        </w:trPr>
        <w:tc>
          <w:tcPr>
            <w:tcW w:w="10349" w:type="dxa"/>
            <w:gridSpan w:val="13"/>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center"/>
              <w:rPr>
                <w:b/>
                <w:bCs/>
                <w:color w:val="000000"/>
                <w:sz w:val="22"/>
                <w:szCs w:val="22"/>
              </w:rPr>
            </w:pPr>
            <w:r w:rsidRPr="00231B73">
              <w:rPr>
                <w:b/>
                <w:bCs/>
                <w:color w:val="000000"/>
                <w:sz w:val="22"/>
                <w:szCs w:val="22"/>
              </w:rPr>
              <w:t xml:space="preserve">Ведомственная структура расходов </w:t>
            </w:r>
          </w:p>
          <w:p w:rsidR="00231B73" w:rsidRPr="00231B73" w:rsidRDefault="00231B73" w:rsidP="007C2C92">
            <w:pPr>
              <w:widowControl w:val="0"/>
              <w:autoSpaceDE w:val="0"/>
              <w:autoSpaceDN w:val="0"/>
              <w:adjustRightInd w:val="0"/>
              <w:jc w:val="center"/>
              <w:rPr>
                <w:rFonts w:ascii="Arial" w:hAnsi="Arial" w:cs="Arial"/>
                <w:sz w:val="22"/>
                <w:szCs w:val="22"/>
              </w:rPr>
            </w:pPr>
            <w:r w:rsidRPr="00231B73">
              <w:rPr>
                <w:b/>
                <w:bCs/>
                <w:color w:val="000000"/>
                <w:sz w:val="22"/>
                <w:szCs w:val="22"/>
              </w:rPr>
              <w:t>бюджета Сюрбей-Токаевского сельского поселения Комсомольского района Чувашской Республики на 2021 и 2022 годы</w:t>
            </w:r>
          </w:p>
        </w:tc>
      </w:tr>
      <w:tr w:rsidR="00231B73" w:rsidRPr="00231B73" w:rsidTr="004129FD">
        <w:trPr>
          <w:trHeight w:val="345"/>
        </w:trPr>
        <w:tc>
          <w:tcPr>
            <w:tcW w:w="10349" w:type="dxa"/>
            <w:gridSpan w:val="13"/>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(рублей)</w:t>
            </w:r>
          </w:p>
        </w:tc>
      </w:tr>
      <w:tr w:rsidR="00231B73" w:rsidRPr="00231B73" w:rsidTr="004129FD">
        <w:trPr>
          <w:trHeight w:val="2029"/>
        </w:trPr>
        <w:tc>
          <w:tcPr>
            <w:tcW w:w="36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Наименование</w:t>
            </w:r>
          </w:p>
        </w:tc>
        <w:tc>
          <w:tcPr>
            <w:tcW w:w="992" w:type="dxa"/>
            <w:gridSpan w:val="2"/>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Главный распорядитель</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Раздел</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Подраздел</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Целевая статья (муниципальные программы)</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Группа(группа и подгруппа) вида расходов</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2021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2022 год</w:t>
            </w:r>
          </w:p>
        </w:tc>
      </w:tr>
      <w:tr w:rsidR="00231B73" w:rsidRPr="00231B73" w:rsidTr="004129FD">
        <w:trPr>
          <w:trHeight w:val="288"/>
        </w:trPr>
        <w:tc>
          <w:tcPr>
            <w:tcW w:w="36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w:t>
            </w:r>
          </w:p>
        </w:tc>
        <w:tc>
          <w:tcPr>
            <w:tcW w:w="99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w:t>
            </w:r>
          </w:p>
        </w:tc>
        <w:tc>
          <w:tcPr>
            <w:tcW w:w="4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3</w:t>
            </w:r>
          </w:p>
        </w:tc>
        <w:tc>
          <w:tcPr>
            <w:tcW w:w="42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5</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6</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8</w:t>
            </w:r>
          </w:p>
        </w:tc>
      </w:tr>
      <w:tr w:rsidR="00231B73" w:rsidRPr="00231B73" w:rsidTr="004129FD">
        <w:trPr>
          <w:trHeight w:val="288"/>
        </w:trPr>
        <w:tc>
          <w:tcPr>
            <w:tcW w:w="3687" w:type="dxa"/>
            <w:tcMar>
              <w:top w:w="0" w:type="dxa"/>
              <w:left w:w="0" w:type="dxa"/>
              <w:bottom w:w="0" w:type="dxa"/>
              <w:right w:w="0" w:type="dxa"/>
            </w:tcMar>
            <w:vAlign w:val="center"/>
          </w:tcPr>
          <w:p w:rsidR="00231B73" w:rsidRPr="00231B73" w:rsidRDefault="00231B73" w:rsidP="007C2C92">
            <w:pPr>
              <w:widowControl w:val="0"/>
              <w:autoSpaceDE w:val="0"/>
              <w:autoSpaceDN w:val="0"/>
              <w:adjustRightInd w:val="0"/>
              <w:rPr>
                <w:rFonts w:ascii="Arial" w:hAnsi="Arial" w:cs="Arial"/>
                <w:sz w:val="22"/>
                <w:szCs w:val="22"/>
              </w:rPr>
            </w:pPr>
          </w:p>
        </w:tc>
        <w:tc>
          <w:tcPr>
            <w:tcW w:w="992" w:type="dxa"/>
            <w:gridSpan w:val="2"/>
            <w:tcMar>
              <w:top w:w="0" w:type="dxa"/>
              <w:left w:w="0" w:type="dxa"/>
              <w:bottom w:w="0" w:type="dxa"/>
              <w:right w:w="0" w:type="dxa"/>
            </w:tcMar>
            <w:vAlign w:val="center"/>
          </w:tcPr>
          <w:p w:rsidR="00231B73" w:rsidRPr="00231B73" w:rsidRDefault="00231B73" w:rsidP="007C2C92">
            <w:pPr>
              <w:widowControl w:val="0"/>
              <w:autoSpaceDE w:val="0"/>
              <w:autoSpaceDN w:val="0"/>
              <w:adjustRightInd w:val="0"/>
              <w:rPr>
                <w:rFonts w:ascii="Arial" w:hAnsi="Arial" w:cs="Arial"/>
                <w:sz w:val="22"/>
                <w:szCs w:val="22"/>
              </w:rPr>
            </w:pPr>
          </w:p>
        </w:tc>
        <w:tc>
          <w:tcPr>
            <w:tcW w:w="425" w:type="dxa"/>
            <w:gridSpan w:val="2"/>
            <w:tcMar>
              <w:top w:w="0" w:type="dxa"/>
              <w:left w:w="0" w:type="dxa"/>
              <w:bottom w:w="0" w:type="dxa"/>
              <w:right w:w="0" w:type="dxa"/>
            </w:tcMar>
            <w:vAlign w:val="center"/>
          </w:tcPr>
          <w:p w:rsidR="00231B73" w:rsidRPr="00231B73" w:rsidRDefault="00231B73" w:rsidP="007C2C92">
            <w:pPr>
              <w:widowControl w:val="0"/>
              <w:autoSpaceDE w:val="0"/>
              <w:autoSpaceDN w:val="0"/>
              <w:adjustRightInd w:val="0"/>
              <w:rPr>
                <w:rFonts w:ascii="Arial" w:hAnsi="Arial" w:cs="Arial"/>
                <w:sz w:val="22"/>
                <w:szCs w:val="22"/>
              </w:rPr>
            </w:pPr>
          </w:p>
        </w:tc>
        <w:tc>
          <w:tcPr>
            <w:tcW w:w="426" w:type="dxa"/>
            <w:gridSpan w:val="2"/>
            <w:tcMar>
              <w:top w:w="0" w:type="dxa"/>
              <w:left w:w="0" w:type="dxa"/>
              <w:bottom w:w="0" w:type="dxa"/>
              <w:right w:w="0" w:type="dxa"/>
            </w:tcMar>
            <w:vAlign w:val="center"/>
          </w:tcPr>
          <w:p w:rsidR="00231B73" w:rsidRPr="00231B73" w:rsidRDefault="00231B73" w:rsidP="007C2C92">
            <w:pPr>
              <w:widowControl w:val="0"/>
              <w:autoSpaceDE w:val="0"/>
              <w:autoSpaceDN w:val="0"/>
              <w:adjustRightInd w:val="0"/>
              <w:rPr>
                <w:rFonts w:ascii="Arial" w:hAnsi="Arial" w:cs="Arial"/>
                <w:sz w:val="22"/>
                <w:szCs w:val="22"/>
              </w:rPr>
            </w:pPr>
          </w:p>
        </w:tc>
        <w:tc>
          <w:tcPr>
            <w:tcW w:w="1275" w:type="dxa"/>
            <w:tcMar>
              <w:top w:w="0" w:type="dxa"/>
              <w:left w:w="0" w:type="dxa"/>
              <w:bottom w:w="0" w:type="dxa"/>
              <w:right w:w="0" w:type="dxa"/>
            </w:tcMar>
            <w:vAlign w:val="center"/>
          </w:tcPr>
          <w:p w:rsidR="00231B73" w:rsidRPr="00231B73" w:rsidRDefault="00231B73" w:rsidP="007C2C92">
            <w:pPr>
              <w:widowControl w:val="0"/>
              <w:autoSpaceDE w:val="0"/>
              <w:autoSpaceDN w:val="0"/>
              <w:adjustRightInd w:val="0"/>
              <w:rPr>
                <w:rFonts w:ascii="Arial" w:hAnsi="Arial" w:cs="Arial"/>
                <w:sz w:val="22"/>
                <w:szCs w:val="22"/>
              </w:rPr>
            </w:pPr>
          </w:p>
        </w:tc>
        <w:tc>
          <w:tcPr>
            <w:tcW w:w="709" w:type="dxa"/>
            <w:gridSpan w:val="2"/>
            <w:tcMar>
              <w:top w:w="0" w:type="dxa"/>
              <w:left w:w="0" w:type="dxa"/>
              <w:bottom w:w="0" w:type="dxa"/>
              <w:right w:w="0" w:type="dxa"/>
            </w:tcMar>
            <w:vAlign w:val="center"/>
          </w:tcPr>
          <w:p w:rsidR="00231B73" w:rsidRPr="00231B73" w:rsidRDefault="00231B73" w:rsidP="007C2C92">
            <w:pPr>
              <w:widowControl w:val="0"/>
              <w:autoSpaceDE w:val="0"/>
              <w:autoSpaceDN w:val="0"/>
              <w:adjustRightInd w:val="0"/>
              <w:rPr>
                <w:rFonts w:ascii="Arial" w:hAnsi="Arial" w:cs="Arial"/>
                <w:sz w:val="22"/>
                <w:szCs w:val="22"/>
              </w:rPr>
            </w:pPr>
          </w:p>
        </w:tc>
        <w:tc>
          <w:tcPr>
            <w:tcW w:w="1417" w:type="dxa"/>
            <w:gridSpan w:val="2"/>
            <w:tcMar>
              <w:top w:w="0" w:type="dxa"/>
              <w:left w:w="0" w:type="dxa"/>
              <w:bottom w:w="0" w:type="dxa"/>
              <w:right w:w="0" w:type="dxa"/>
            </w:tcMar>
            <w:vAlign w:val="center"/>
          </w:tcPr>
          <w:p w:rsidR="00231B73" w:rsidRPr="00231B73" w:rsidRDefault="00231B73" w:rsidP="007C2C92">
            <w:pPr>
              <w:widowControl w:val="0"/>
              <w:autoSpaceDE w:val="0"/>
              <w:autoSpaceDN w:val="0"/>
              <w:adjustRightInd w:val="0"/>
              <w:rPr>
                <w:rFonts w:ascii="Arial" w:hAnsi="Arial" w:cs="Arial"/>
                <w:sz w:val="22"/>
                <w:szCs w:val="22"/>
              </w:rPr>
            </w:pPr>
          </w:p>
        </w:tc>
        <w:tc>
          <w:tcPr>
            <w:tcW w:w="1418" w:type="dxa"/>
            <w:tcMar>
              <w:top w:w="0" w:type="dxa"/>
              <w:left w:w="0" w:type="dxa"/>
              <w:bottom w:w="0" w:type="dxa"/>
              <w:right w:w="0" w:type="dxa"/>
            </w:tcMar>
            <w:vAlign w:val="center"/>
          </w:tcPr>
          <w:p w:rsidR="00231B73" w:rsidRPr="00231B73" w:rsidRDefault="00231B73" w:rsidP="007C2C92">
            <w:pPr>
              <w:widowControl w:val="0"/>
              <w:autoSpaceDE w:val="0"/>
              <w:autoSpaceDN w:val="0"/>
              <w:adjustRightInd w:val="0"/>
              <w:rPr>
                <w:rFonts w:ascii="Arial" w:hAnsi="Arial" w:cs="Arial"/>
                <w:sz w:val="22"/>
                <w:szCs w:val="22"/>
              </w:rPr>
            </w:pP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b/>
                <w:bCs/>
                <w:color w:val="000000"/>
                <w:sz w:val="22"/>
                <w:szCs w:val="22"/>
              </w:rPr>
              <w:t>Всего</w:t>
            </w:r>
          </w:p>
        </w:tc>
        <w:tc>
          <w:tcPr>
            <w:tcW w:w="992" w:type="dxa"/>
            <w:gridSpan w:val="2"/>
            <w:tcMar>
              <w:top w:w="0" w:type="dxa"/>
              <w:left w:w="0" w:type="dxa"/>
              <w:bottom w:w="0" w:type="dxa"/>
              <w:right w:w="0" w:type="dxa"/>
            </w:tcMar>
          </w:tcPr>
          <w:p w:rsidR="00231B73" w:rsidRPr="00231B73" w:rsidRDefault="00231B73" w:rsidP="007C2C92">
            <w:pPr>
              <w:widowControl w:val="0"/>
              <w:autoSpaceDE w:val="0"/>
              <w:autoSpaceDN w:val="0"/>
              <w:adjustRightInd w:val="0"/>
              <w:rPr>
                <w:rFonts w:ascii="Arial" w:hAnsi="Arial" w:cs="Arial"/>
                <w:sz w:val="22"/>
                <w:szCs w:val="22"/>
              </w:rPr>
            </w:pPr>
          </w:p>
        </w:tc>
        <w:tc>
          <w:tcPr>
            <w:tcW w:w="425" w:type="dxa"/>
            <w:gridSpan w:val="2"/>
            <w:tcMar>
              <w:top w:w="0" w:type="dxa"/>
              <w:bottom w:w="0" w:type="dxa"/>
              <w:right w:w="0" w:type="dxa"/>
            </w:tcMar>
          </w:tcPr>
          <w:p w:rsidR="00231B73" w:rsidRPr="00231B73" w:rsidRDefault="00231B73" w:rsidP="007C2C92">
            <w:pPr>
              <w:widowControl w:val="0"/>
              <w:autoSpaceDE w:val="0"/>
              <w:autoSpaceDN w:val="0"/>
              <w:adjustRightInd w:val="0"/>
              <w:rPr>
                <w:rFonts w:ascii="Arial" w:hAnsi="Arial" w:cs="Arial"/>
                <w:sz w:val="22"/>
                <w:szCs w:val="22"/>
              </w:rPr>
            </w:pPr>
          </w:p>
        </w:tc>
        <w:tc>
          <w:tcPr>
            <w:tcW w:w="426" w:type="dxa"/>
            <w:gridSpan w:val="2"/>
            <w:tcMar>
              <w:top w:w="0" w:type="dxa"/>
              <w:bottom w:w="0" w:type="dxa"/>
              <w:right w:w="0" w:type="dxa"/>
            </w:tcMar>
          </w:tcPr>
          <w:p w:rsidR="00231B73" w:rsidRPr="00231B73" w:rsidRDefault="00231B73" w:rsidP="007C2C92">
            <w:pPr>
              <w:widowControl w:val="0"/>
              <w:autoSpaceDE w:val="0"/>
              <w:autoSpaceDN w:val="0"/>
              <w:adjustRightInd w:val="0"/>
              <w:rPr>
                <w:rFonts w:ascii="Arial" w:hAnsi="Arial" w:cs="Arial"/>
                <w:sz w:val="22"/>
                <w:szCs w:val="22"/>
              </w:rPr>
            </w:pPr>
          </w:p>
        </w:tc>
        <w:tc>
          <w:tcPr>
            <w:tcW w:w="1275" w:type="dxa"/>
            <w:tcMar>
              <w:top w:w="0" w:type="dxa"/>
              <w:bottom w:w="0" w:type="dxa"/>
              <w:right w:w="0" w:type="dxa"/>
            </w:tcMar>
          </w:tcPr>
          <w:p w:rsidR="00231B73" w:rsidRPr="00231B73" w:rsidRDefault="00231B73" w:rsidP="007C2C92">
            <w:pPr>
              <w:widowControl w:val="0"/>
              <w:autoSpaceDE w:val="0"/>
              <w:autoSpaceDN w:val="0"/>
              <w:adjustRightInd w:val="0"/>
              <w:rPr>
                <w:rFonts w:ascii="Arial" w:hAnsi="Arial" w:cs="Arial"/>
                <w:sz w:val="22"/>
                <w:szCs w:val="22"/>
              </w:rPr>
            </w:pPr>
          </w:p>
        </w:tc>
        <w:tc>
          <w:tcPr>
            <w:tcW w:w="709" w:type="dxa"/>
            <w:gridSpan w:val="2"/>
            <w:tcMar>
              <w:top w:w="0" w:type="dxa"/>
              <w:bottom w:w="0" w:type="dxa"/>
              <w:right w:w="0" w:type="dxa"/>
            </w:tcMar>
          </w:tcPr>
          <w:p w:rsidR="00231B73" w:rsidRPr="00231B73" w:rsidRDefault="00231B73" w:rsidP="007C2C92">
            <w:pPr>
              <w:widowControl w:val="0"/>
              <w:autoSpaceDE w:val="0"/>
              <w:autoSpaceDN w:val="0"/>
              <w:adjustRightInd w:val="0"/>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b/>
                <w:bCs/>
                <w:color w:val="000000"/>
                <w:sz w:val="22"/>
                <w:szCs w:val="22"/>
              </w:rPr>
              <w:t>2 994 030,00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b/>
                <w:bCs/>
                <w:color w:val="000000"/>
                <w:sz w:val="22"/>
                <w:szCs w:val="22"/>
              </w:rPr>
              <w:t>3 158 730,00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b/>
                <w:bCs/>
                <w:color w:val="000000"/>
                <w:sz w:val="22"/>
                <w:szCs w:val="22"/>
              </w:rPr>
              <w:t>Администрация Сюрбей-Токаевского сельского поселения Комсомольского района Чувашской Республики</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b/>
                <w:bCs/>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b/>
                <w:bCs/>
                <w:color w:val="000000"/>
                <w:sz w:val="22"/>
                <w:szCs w:val="22"/>
              </w:rPr>
              <w:t>2 994 030,00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b/>
                <w:bCs/>
                <w:color w:val="000000"/>
                <w:sz w:val="22"/>
                <w:szCs w:val="22"/>
              </w:rPr>
              <w:t>3 158 730,00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Общегосударственные вопросы</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1 089 462,00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1 037 067,00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1 088 962,00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1 036 567,00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"Обеспечение граждан доступным и комфортным жильем"</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A200000000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"Поддержка строительства жилья" муниципальной программы Сюрбей-Токаевского сельского поселения Комсомольского района "Обеспечение граждан доступным и комфортным жильем"</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A210000000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"Обеспечение граждан доступным жильем"</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A210300000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w:t>
            </w:r>
            <w:r w:rsidRPr="00231B73">
              <w:rPr>
                <w:color w:val="000000"/>
                <w:sz w:val="22"/>
                <w:szCs w:val="22"/>
              </w:rPr>
              <w:lastRenderedPageBreak/>
              <w:t>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lastRenderedPageBreak/>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lastRenderedPageBreak/>
              <w:t>Закупка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A210312980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235,00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потенциала муниципального управления"</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Ч500000000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1 088 727,00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1 036 332,00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Обеспечение реализации муниципальной программы Сюрбей-Токаевского сельского поселения Комсомольского района "Развитие потенциала муниципального управления"</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Ч5Э0000000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1 088 727,00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1 036 332,00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"Общепрограммные расходы"</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Ч5Э0100000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1 088 727,00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1 036 332,00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Обеспечение функций муниципальных органов</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1 088 727,00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1 036 332,00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государственных (муниципальных) органов</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1 028 332,00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 xml:space="preserve">Закупка товаров, работ и услуг для обеспечения государственных </w:t>
            </w:r>
            <w:r w:rsidRPr="00231B73">
              <w:rPr>
                <w:color w:val="000000"/>
                <w:sz w:val="22"/>
                <w:szCs w:val="22"/>
              </w:rPr>
              <w:lastRenderedPageBreak/>
              <w:t>(муниципальных)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lastRenderedPageBreak/>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56 545,00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5 000,00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lastRenderedPageBreak/>
              <w:t>Иные закупки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56 545,00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5 000,00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3 850,00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Уплата налогов, сборов и иных платежей</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Ч5Э0100200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850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3 850,00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Резервные фонды</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"Управление общественными финансами и муниципальным долгом"</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Ч400000000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"Совершенствование бюджетной политики и эффективное использование бюджетного потенциала" муниципальной программы Сюрбей-Токаевского сельского поселения Комсомольского района "Управление общественными фиансами и муниципальным долгом"</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Ч410000000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Ч410100000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Резервный фонд администрации муниципального образования Чувашской Республики</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Иные бюджетные ассигнования</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800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Резервные средства</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Ч410173430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870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Национальная оборона</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90 393,00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93 786,00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Мобилизационная и вневойсковая подготовка</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90 393,00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93 786,00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"Управление общественными финансами и муниципальным долгом"</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Ч400000000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90 393,00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93 786,00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"Совершенствование бюджетной политики и эффективное использование бюджетного потенциала" муниципальной программы Сюрбей-Токаевского сельского поселения Комсомольского района "Управление общественными фиансами и муниципальным долгом"</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Ч410000000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90 393,00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93 786,00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w:t>
            </w:r>
            <w:r w:rsidRPr="00231B73">
              <w:rPr>
                <w:color w:val="000000"/>
                <w:sz w:val="22"/>
                <w:szCs w:val="22"/>
              </w:rPr>
              <w:lastRenderedPageBreak/>
              <w:t>уровня бюджетной обеспеченности"</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lastRenderedPageBreak/>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Ч410400000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90 393,00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93 786,00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90 393,00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93 786,00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83 500,00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86 900,00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государственных (муниципальных) органов</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120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83 500,00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86 900,00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6 893,00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6 886,00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Ч410451180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6 893,00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6 886,00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Национальная экономика</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647 352,00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884 195,00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Сельское хозяйство и рыболовство</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Ц900000000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"Развитие ветеринарии" муниципальной программы Сюрбей-Токаевского сельского поселения Комсомольского района "Развитие сельского хозяйства и регулирование рынка сельскохозяйственной продукции, сырья и продовольствия"</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Ц970000000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"Предупреждение и ликвидация болезней животных"</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Ц970100000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Ц970112750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6 564,00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Дорожное хозяйство (дорожные фонды)</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640 788,00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877 631,00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 xml:space="preserve">Муниципальная программа Сюрбей-Токаевского сельского поселения </w:t>
            </w:r>
            <w:r w:rsidRPr="00231B73">
              <w:rPr>
                <w:color w:val="000000"/>
                <w:sz w:val="22"/>
                <w:szCs w:val="22"/>
              </w:rPr>
              <w:lastRenderedPageBreak/>
              <w:t>Комсомольского района "Развитие транспортной системы"</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lastRenderedPageBreak/>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Ч200000000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640 788,00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877 631,00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lastRenderedPageBreak/>
              <w:t>Подпрограмма "Автомобильные дороги" муниципальной программы Сюрбей-Токаевского сельского поселения Комсомольского района "Развитие транспортной системы"</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Ч210000000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640 788,00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877 631,00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Ч210300000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640 788,00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877 631,00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476 838,00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713 681,00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476 838,00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713 681,00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Ч2103S4191</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476 838,00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713 681,00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163 950,00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163 950,00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04</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09</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Ч2103S4192</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163 950,00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163 950,00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Жилищно-коммунальное хозяйство</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110 106,00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97 581,00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Коммунальное хозяйство</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"Модернизация и развитие сферы жилищно-коммунального хозяйства"</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A100000000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A110000000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"Обеспечение качества жилищно-коммунальных услуг"</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A110100000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 xml:space="preserve">Закупка товаров, работ и услуг для обеспечения государственных </w:t>
            </w:r>
            <w:r w:rsidRPr="00231B73">
              <w:rPr>
                <w:color w:val="000000"/>
                <w:sz w:val="22"/>
                <w:szCs w:val="22"/>
              </w:rPr>
              <w:lastRenderedPageBreak/>
              <w:t>(муниципальных)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lastRenderedPageBreak/>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lastRenderedPageBreak/>
              <w:t>Иные закупки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02</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A110170230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45 000,00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Благоустройство</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18 000,00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"Формирование современной городской среды"</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A500000000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18 000,00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"Благоустройство дворовых и общественных территорий" муниципальной программы Сюрбей-Токаевского сельского поселения Комсомольского района "Формирование современной городской среды"</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18 000,00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"Содействие благоустройству населенных пунктов Чувашской Республики"</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A510200000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18 000,00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Уличное освещение</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15 000,00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15 000,00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A510277400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15 000,00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5 475,00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Реализация мероприятий по благоустройству территории</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03</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3 000,00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Другие вопросы в области жилищно-коммунального хозяйства</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"Формирование современной городской среды"</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A500000000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"Благоустройство дворовых и общественных территорий" муниципальной программы Сюрбей-Токаевского сельского поселения Комсомольского района "Формирование современной городской среды"</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Основное мероприятие "Содействие благоустройству населенных пунктов Чувашской Республики"</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A510200000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Реализация мероприятий по благоустройству территории</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 xml:space="preserve">Расходы на выплаты персоналу в целях обеспечения выполнения функций государственными </w:t>
            </w:r>
            <w:r w:rsidRPr="00231B73">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lastRenderedPageBreak/>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lastRenderedPageBreak/>
              <w:t>Расходы на выплаты персоналу казенных учреждений</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05</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A510277420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47 106,00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Культура, кинематография</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1 056 717,00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1 046 101,00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Культура</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1 056 717,00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1 046 101,00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Муниципальная программа Сюрбей-Токаевского сельского поселения Комсомольского района "Развитие культуры и туризма"</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Ц400000000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1 056 717,00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1 046 101,00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Подпрограмма "Развитие культуры" муниципальной программы Сюрбей-Токаевского сельского поселения Комсомольского района "Развитие культуры и туризма"</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Ц410000000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1 056 717,00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1 046 101,00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color w:val="000000"/>
                <w:sz w:val="22"/>
                <w:szCs w:val="22"/>
              </w:rPr>
            </w:pPr>
            <w:r w:rsidRPr="00231B73">
              <w:rPr>
                <w:color w:val="000000"/>
                <w:sz w:val="22"/>
                <w:szCs w:val="22"/>
              </w:rPr>
              <w:t>Основное мероприятие "Сохранение и развитие народного творчества"</w:t>
            </w:r>
          </w:p>
          <w:p w:rsidR="00231B73" w:rsidRPr="00231B73" w:rsidRDefault="00231B73" w:rsidP="007C2C92">
            <w:pPr>
              <w:widowControl w:val="0"/>
              <w:autoSpaceDE w:val="0"/>
              <w:autoSpaceDN w:val="0"/>
              <w:adjustRightInd w:val="0"/>
              <w:rPr>
                <w:rFonts w:ascii="Arial" w:hAnsi="Arial" w:cs="Arial"/>
                <w:sz w:val="22"/>
                <w:szCs w:val="22"/>
              </w:rPr>
            </w:pP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Ц410700000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1 056 717,00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1 046 101,00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Обеспечение деятельности учреждений в сфере культурно-досугового обслуживания населения</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1 056 717,00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1 046 101,00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100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141 317,00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141 317,00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Расходы на выплаты персоналу казенных учреждений</w:t>
            </w:r>
          </w:p>
        </w:tc>
        <w:tc>
          <w:tcPr>
            <w:tcW w:w="992" w:type="dxa"/>
            <w:gridSpan w:val="2"/>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110</w:t>
            </w:r>
          </w:p>
        </w:tc>
        <w:tc>
          <w:tcPr>
            <w:tcW w:w="1417"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141 317,00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141 317,00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59" w:type="dxa"/>
            <w:gridSpan w:val="3"/>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200</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12 000,00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1 384,00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59" w:type="dxa"/>
            <w:gridSpan w:val="3"/>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240</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12 000,00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1 384,00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Межбюджетные трансферты</w:t>
            </w:r>
          </w:p>
        </w:tc>
        <w:tc>
          <w:tcPr>
            <w:tcW w:w="850" w:type="dxa"/>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59" w:type="dxa"/>
            <w:gridSpan w:val="3"/>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500</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903 400,00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r w:rsidR="00231B73" w:rsidRPr="00231B73" w:rsidTr="004129FD">
        <w:trPr>
          <w:trHeight w:val="288"/>
        </w:trPr>
        <w:tc>
          <w:tcPr>
            <w:tcW w:w="3687" w:type="dxa"/>
            <w:tcMar>
              <w:top w:w="0" w:type="dxa"/>
              <w:left w:w="100" w:type="dxa"/>
              <w:bottom w:w="0" w:type="dxa"/>
              <w:right w:w="0" w:type="dxa"/>
            </w:tcMar>
            <w:vAlign w:val="bottom"/>
          </w:tcPr>
          <w:p w:rsidR="00231B73" w:rsidRPr="00231B73" w:rsidRDefault="00231B73" w:rsidP="007C2C92">
            <w:pPr>
              <w:widowControl w:val="0"/>
              <w:autoSpaceDE w:val="0"/>
              <w:autoSpaceDN w:val="0"/>
              <w:adjustRightInd w:val="0"/>
              <w:rPr>
                <w:rFonts w:ascii="Arial" w:hAnsi="Arial" w:cs="Arial"/>
                <w:sz w:val="22"/>
                <w:szCs w:val="22"/>
              </w:rPr>
            </w:pPr>
            <w:r w:rsidRPr="00231B73">
              <w:rPr>
                <w:color w:val="000000"/>
                <w:sz w:val="22"/>
                <w:szCs w:val="22"/>
              </w:rPr>
              <w:t>Иные межбюджетные трансферты</w:t>
            </w:r>
          </w:p>
        </w:tc>
        <w:tc>
          <w:tcPr>
            <w:tcW w:w="850" w:type="dxa"/>
            <w:tcMar>
              <w:top w:w="0" w:type="dxa"/>
              <w:left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993</w:t>
            </w:r>
          </w:p>
        </w:tc>
        <w:tc>
          <w:tcPr>
            <w:tcW w:w="425"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08</w:t>
            </w:r>
          </w:p>
        </w:tc>
        <w:tc>
          <w:tcPr>
            <w:tcW w:w="426"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01</w:t>
            </w:r>
          </w:p>
        </w:tc>
        <w:tc>
          <w:tcPr>
            <w:tcW w:w="1559" w:type="dxa"/>
            <w:gridSpan w:val="3"/>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Ц410740390</w:t>
            </w:r>
          </w:p>
        </w:tc>
        <w:tc>
          <w:tcPr>
            <w:tcW w:w="709" w:type="dxa"/>
            <w:gridSpan w:val="2"/>
            <w:tcMar>
              <w:top w:w="0" w:type="dxa"/>
              <w:bottom w:w="0" w:type="dxa"/>
              <w:right w:w="0" w:type="dxa"/>
            </w:tcMar>
            <w:vAlign w:val="bottom"/>
          </w:tcPr>
          <w:p w:rsidR="00231B73" w:rsidRPr="00231B73" w:rsidRDefault="00231B73" w:rsidP="007C2C92">
            <w:pPr>
              <w:widowControl w:val="0"/>
              <w:autoSpaceDE w:val="0"/>
              <w:autoSpaceDN w:val="0"/>
              <w:adjustRightInd w:val="0"/>
              <w:jc w:val="center"/>
              <w:rPr>
                <w:rFonts w:ascii="Arial" w:hAnsi="Arial" w:cs="Arial"/>
                <w:sz w:val="22"/>
                <w:szCs w:val="22"/>
              </w:rPr>
            </w:pPr>
            <w:r w:rsidRPr="00231B73">
              <w:rPr>
                <w:color w:val="000000"/>
                <w:sz w:val="22"/>
                <w:szCs w:val="22"/>
              </w:rPr>
              <w:t>540</w:t>
            </w:r>
          </w:p>
        </w:tc>
        <w:tc>
          <w:tcPr>
            <w:tcW w:w="1275"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903 400,00</w:t>
            </w:r>
          </w:p>
        </w:tc>
        <w:tc>
          <w:tcPr>
            <w:tcW w:w="1418" w:type="dxa"/>
            <w:tcMar>
              <w:top w:w="0" w:type="dxa"/>
              <w:bottom w:w="0" w:type="dxa"/>
              <w:right w:w="0" w:type="dxa"/>
            </w:tcMar>
            <w:vAlign w:val="bottom"/>
          </w:tcPr>
          <w:p w:rsidR="00231B73" w:rsidRPr="00231B73" w:rsidRDefault="00231B73" w:rsidP="007C2C92">
            <w:pPr>
              <w:widowControl w:val="0"/>
              <w:autoSpaceDE w:val="0"/>
              <w:autoSpaceDN w:val="0"/>
              <w:adjustRightInd w:val="0"/>
              <w:jc w:val="right"/>
              <w:rPr>
                <w:rFonts w:ascii="Arial" w:hAnsi="Arial" w:cs="Arial"/>
                <w:sz w:val="22"/>
                <w:szCs w:val="22"/>
              </w:rPr>
            </w:pPr>
            <w:r w:rsidRPr="00231B73">
              <w:rPr>
                <w:color w:val="000000"/>
                <w:sz w:val="22"/>
                <w:szCs w:val="22"/>
              </w:rPr>
              <w:t>903 400,00</w:t>
            </w:r>
          </w:p>
        </w:tc>
      </w:tr>
    </w:tbl>
    <w:p w:rsidR="00231B73" w:rsidRPr="00231B73" w:rsidRDefault="00231B73" w:rsidP="00231B73">
      <w:pPr>
        <w:rPr>
          <w:sz w:val="22"/>
          <w:szCs w:val="22"/>
        </w:rPr>
      </w:pPr>
    </w:p>
    <w:p w:rsidR="00EF0231" w:rsidRPr="00231B73" w:rsidRDefault="00EF0231" w:rsidP="00793C51">
      <w:pPr>
        <w:widowControl w:val="0"/>
        <w:ind w:firstLine="120"/>
        <w:jc w:val="both"/>
        <w:rPr>
          <w:color w:val="000000"/>
          <w:sz w:val="22"/>
          <w:szCs w:val="22"/>
        </w:rPr>
      </w:pPr>
    </w:p>
    <w:p w:rsidR="00EF0231" w:rsidRDefault="00EF0231"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tbl>
      <w:tblPr>
        <w:tblW w:w="9639" w:type="dxa"/>
        <w:tblLayout w:type="fixed"/>
        <w:tblLook w:val="0000"/>
      </w:tblPr>
      <w:tblGrid>
        <w:gridCol w:w="9639"/>
      </w:tblGrid>
      <w:tr w:rsidR="007C2C92" w:rsidRPr="007C2C92" w:rsidTr="007C2C92">
        <w:trPr>
          <w:trHeight w:val="452"/>
        </w:trPr>
        <w:tc>
          <w:tcPr>
            <w:tcW w:w="9639" w:type="dxa"/>
            <w:tcMar>
              <w:top w:w="0" w:type="dxa"/>
              <w:left w:w="0" w:type="dxa"/>
              <w:bottom w:w="0" w:type="dxa"/>
              <w:right w:w="0" w:type="dxa"/>
            </w:tcMar>
            <w:vAlign w:val="center"/>
          </w:tcPr>
          <w:p w:rsidR="007C2C92" w:rsidRPr="007C2C92" w:rsidRDefault="007C2C92" w:rsidP="007C2C92">
            <w:pPr>
              <w:widowControl w:val="0"/>
              <w:autoSpaceDE w:val="0"/>
              <w:autoSpaceDN w:val="0"/>
              <w:adjustRightInd w:val="0"/>
              <w:jc w:val="right"/>
              <w:rPr>
                <w:i/>
                <w:iCs/>
                <w:color w:val="000000"/>
                <w:sz w:val="22"/>
                <w:szCs w:val="22"/>
              </w:rPr>
            </w:pPr>
            <w:r w:rsidRPr="007C2C92">
              <w:rPr>
                <w:i/>
                <w:iCs/>
                <w:color w:val="000000"/>
                <w:sz w:val="22"/>
                <w:szCs w:val="22"/>
              </w:rPr>
              <w:lastRenderedPageBreak/>
              <w:t>Приложение 11</w:t>
            </w:r>
          </w:p>
          <w:p w:rsidR="007C2C92" w:rsidRPr="007C2C92" w:rsidRDefault="00FF0456" w:rsidP="007C2C92">
            <w:pPr>
              <w:widowControl w:val="0"/>
              <w:autoSpaceDE w:val="0"/>
              <w:autoSpaceDN w:val="0"/>
              <w:adjustRightInd w:val="0"/>
              <w:ind w:left="5103"/>
              <w:jc w:val="right"/>
              <w:rPr>
                <w:i/>
                <w:iCs/>
                <w:color w:val="000000"/>
                <w:sz w:val="22"/>
                <w:szCs w:val="22"/>
              </w:rPr>
            </w:pPr>
            <w:r>
              <w:rPr>
                <w:i/>
                <w:iCs/>
                <w:color w:val="000000"/>
                <w:sz w:val="22"/>
                <w:szCs w:val="22"/>
              </w:rPr>
              <w:t>к решению</w:t>
            </w:r>
            <w:r w:rsidR="007C2C92" w:rsidRPr="007C2C92">
              <w:rPr>
                <w:i/>
                <w:iCs/>
                <w:color w:val="000000"/>
                <w:sz w:val="22"/>
                <w:szCs w:val="22"/>
              </w:rPr>
              <w:t xml:space="preserve"> Собрания депутатов</w:t>
            </w:r>
          </w:p>
          <w:p w:rsidR="007C2C92" w:rsidRPr="007C2C92" w:rsidRDefault="007C2C92" w:rsidP="007C2C92">
            <w:pPr>
              <w:widowControl w:val="0"/>
              <w:autoSpaceDE w:val="0"/>
              <w:autoSpaceDN w:val="0"/>
              <w:adjustRightInd w:val="0"/>
              <w:ind w:left="5103"/>
              <w:jc w:val="right"/>
              <w:rPr>
                <w:sz w:val="22"/>
                <w:szCs w:val="22"/>
              </w:rPr>
            </w:pPr>
            <w:r w:rsidRPr="007C2C92">
              <w:rPr>
                <w:i/>
                <w:iCs/>
                <w:color w:val="000000"/>
                <w:sz w:val="22"/>
                <w:szCs w:val="22"/>
              </w:rPr>
              <w:t>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 на 2020 год и на плановый период 2021 и 2022 годов»</w:t>
            </w:r>
          </w:p>
        </w:tc>
      </w:tr>
    </w:tbl>
    <w:p w:rsidR="007C2C92" w:rsidRPr="007C2C92" w:rsidRDefault="007C2C92" w:rsidP="007C2C92">
      <w:pPr>
        <w:pStyle w:val="a6"/>
        <w:ind w:left="4680"/>
        <w:rPr>
          <w:sz w:val="22"/>
          <w:szCs w:val="22"/>
        </w:rPr>
      </w:pPr>
    </w:p>
    <w:p w:rsidR="007C2C92" w:rsidRPr="007C2C92" w:rsidRDefault="007C2C92" w:rsidP="007C2C92">
      <w:pPr>
        <w:pStyle w:val="a6"/>
        <w:ind w:left="4680"/>
        <w:rPr>
          <w:sz w:val="22"/>
          <w:szCs w:val="22"/>
        </w:rPr>
      </w:pPr>
    </w:p>
    <w:p w:rsidR="007C2C92" w:rsidRPr="00863D35" w:rsidRDefault="007C2C92" w:rsidP="007C2C92">
      <w:pPr>
        <w:pStyle w:val="4"/>
        <w:ind w:left="4962"/>
        <w:jc w:val="right"/>
        <w:rPr>
          <w:rFonts w:ascii="Times New Roman" w:hAnsi="Times New Roman"/>
          <w:bCs/>
          <w:i/>
          <w:iCs/>
          <w:sz w:val="22"/>
          <w:szCs w:val="22"/>
          <w:lang w:val="ru-RU"/>
        </w:rPr>
      </w:pPr>
      <w:r w:rsidRPr="00863D35">
        <w:rPr>
          <w:rFonts w:ascii="Times New Roman" w:hAnsi="Times New Roman"/>
          <w:bCs/>
          <w:i/>
          <w:iCs/>
          <w:sz w:val="22"/>
          <w:szCs w:val="22"/>
          <w:lang w:val="ru-RU"/>
        </w:rPr>
        <w:t>Таблица 1</w:t>
      </w:r>
    </w:p>
    <w:p w:rsidR="007C2C92" w:rsidRPr="007C2C92" w:rsidRDefault="007C2C92" w:rsidP="007C2C92">
      <w:pPr>
        <w:ind w:firstLine="900"/>
        <w:jc w:val="center"/>
        <w:rPr>
          <w:b/>
          <w:sz w:val="22"/>
          <w:szCs w:val="22"/>
        </w:rPr>
      </w:pPr>
    </w:p>
    <w:p w:rsidR="007C2C92" w:rsidRPr="007C2C92" w:rsidRDefault="007C2C92" w:rsidP="007C2C92">
      <w:pPr>
        <w:ind w:firstLine="900"/>
        <w:jc w:val="center"/>
        <w:rPr>
          <w:b/>
          <w:sz w:val="22"/>
          <w:szCs w:val="22"/>
        </w:rPr>
      </w:pPr>
    </w:p>
    <w:p w:rsidR="007C2C92" w:rsidRPr="007C2C92" w:rsidRDefault="007C2C92" w:rsidP="007C2C92">
      <w:pPr>
        <w:jc w:val="center"/>
        <w:rPr>
          <w:b/>
          <w:sz w:val="22"/>
          <w:szCs w:val="22"/>
        </w:rPr>
      </w:pPr>
      <w:r w:rsidRPr="007C2C92">
        <w:rPr>
          <w:b/>
          <w:sz w:val="22"/>
          <w:szCs w:val="22"/>
        </w:rPr>
        <w:t xml:space="preserve">Распределение </w:t>
      </w:r>
    </w:p>
    <w:p w:rsidR="007C2C92" w:rsidRPr="007C2C92" w:rsidRDefault="007C2C92" w:rsidP="007C2C92">
      <w:pPr>
        <w:jc w:val="center"/>
        <w:rPr>
          <w:b/>
          <w:sz w:val="22"/>
          <w:szCs w:val="22"/>
        </w:rPr>
      </w:pPr>
      <w:r w:rsidRPr="007C2C92">
        <w:rPr>
          <w:b/>
          <w:sz w:val="22"/>
          <w:szCs w:val="22"/>
        </w:rPr>
        <w:t>иных межбюджетных трансфертов бюджету</w:t>
      </w:r>
    </w:p>
    <w:p w:rsidR="007C2C92" w:rsidRPr="007C2C92" w:rsidRDefault="007C2C92" w:rsidP="007C2C92">
      <w:pPr>
        <w:jc w:val="center"/>
        <w:rPr>
          <w:b/>
          <w:color w:val="000000"/>
          <w:sz w:val="22"/>
          <w:szCs w:val="22"/>
        </w:rPr>
      </w:pPr>
      <w:r w:rsidRPr="007C2C92">
        <w:rPr>
          <w:b/>
          <w:sz w:val="22"/>
          <w:szCs w:val="22"/>
        </w:rPr>
        <w:t>Комсомольского района Чувашской Республики</w:t>
      </w:r>
      <w:r w:rsidRPr="007C2C92">
        <w:rPr>
          <w:b/>
          <w:color w:val="000000"/>
          <w:sz w:val="22"/>
          <w:szCs w:val="22"/>
        </w:rPr>
        <w:t xml:space="preserve"> для осуществления части</w:t>
      </w:r>
    </w:p>
    <w:p w:rsidR="007C2C92" w:rsidRPr="007C2C92" w:rsidRDefault="007C2C92" w:rsidP="007C2C92">
      <w:pPr>
        <w:jc w:val="center"/>
        <w:rPr>
          <w:b/>
          <w:sz w:val="22"/>
          <w:szCs w:val="22"/>
        </w:rPr>
      </w:pPr>
      <w:r w:rsidRPr="007C2C92">
        <w:rPr>
          <w:b/>
          <w:color w:val="000000"/>
          <w:sz w:val="22"/>
          <w:szCs w:val="22"/>
        </w:rPr>
        <w:t>полномочия сельского поселения по созданию условий для организации досуга и обеспечения жителей сельского поселения услугами организаций культуры</w:t>
      </w:r>
    </w:p>
    <w:p w:rsidR="007C2C92" w:rsidRPr="007C2C92" w:rsidRDefault="007C2C92" w:rsidP="007C2C92">
      <w:pPr>
        <w:jc w:val="center"/>
        <w:rPr>
          <w:b/>
          <w:sz w:val="22"/>
          <w:szCs w:val="22"/>
        </w:rPr>
      </w:pPr>
      <w:r w:rsidRPr="007C2C92">
        <w:rPr>
          <w:b/>
          <w:sz w:val="22"/>
          <w:szCs w:val="22"/>
        </w:rPr>
        <w:t>на 2020 год</w:t>
      </w:r>
    </w:p>
    <w:p w:rsidR="007C2C92" w:rsidRPr="007C2C92" w:rsidRDefault="007C2C92" w:rsidP="007C2C92">
      <w:pPr>
        <w:jc w:val="center"/>
        <w:rPr>
          <w:b/>
          <w:sz w:val="22"/>
          <w:szCs w:val="22"/>
        </w:rPr>
      </w:pPr>
    </w:p>
    <w:p w:rsidR="007C2C92" w:rsidRPr="007C2C92" w:rsidRDefault="007C2C92" w:rsidP="007C2C92">
      <w:pPr>
        <w:jc w:val="center"/>
        <w:rPr>
          <w:b/>
          <w:sz w:val="22"/>
          <w:szCs w:val="22"/>
        </w:rPr>
      </w:pPr>
    </w:p>
    <w:p w:rsidR="007C2C92" w:rsidRPr="007C2C92" w:rsidRDefault="007C2C92" w:rsidP="007C2C92">
      <w:pPr>
        <w:spacing w:after="60"/>
        <w:jc w:val="right"/>
        <w:rPr>
          <w:sz w:val="22"/>
          <w:szCs w:val="22"/>
        </w:rPr>
      </w:pPr>
      <w:r w:rsidRPr="007C2C92">
        <w:rPr>
          <w:sz w:val="22"/>
          <w:szCs w:val="22"/>
        </w:rPr>
        <w:t>(рублей)</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5387"/>
        <w:gridCol w:w="3685"/>
      </w:tblGrid>
      <w:tr w:rsidR="007C2C92" w:rsidRPr="007C2C92" w:rsidTr="007C2C92">
        <w:trPr>
          <w:cantSplit/>
          <w:trHeight w:val="604"/>
        </w:trPr>
        <w:tc>
          <w:tcPr>
            <w:tcW w:w="567" w:type="dxa"/>
            <w:vAlign w:val="center"/>
          </w:tcPr>
          <w:p w:rsidR="007C2C92" w:rsidRPr="007C2C92" w:rsidRDefault="007C2C92" w:rsidP="007C2C92">
            <w:pPr>
              <w:pStyle w:val="3"/>
              <w:spacing w:before="0" w:after="0"/>
              <w:ind w:hanging="40"/>
              <w:jc w:val="center"/>
              <w:rPr>
                <w:rFonts w:ascii="Times New Roman" w:hAnsi="Times New Roman" w:cs="Times New Roman"/>
                <w:sz w:val="22"/>
                <w:szCs w:val="22"/>
              </w:rPr>
            </w:pPr>
            <w:r w:rsidRPr="007C2C92">
              <w:rPr>
                <w:rFonts w:ascii="Times New Roman" w:hAnsi="Times New Roman" w:cs="Times New Roman"/>
                <w:sz w:val="22"/>
                <w:szCs w:val="22"/>
              </w:rPr>
              <w:t>№</w:t>
            </w:r>
          </w:p>
          <w:p w:rsidR="007C2C92" w:rsidRPr="007C2C92" w:rsidRDefault="007C2C92" w:rsidP="007C2C92">
            <w:pPr>
              <w:pStyle w:val="3"/>
              <w:spacing w:before="0" w:after="0"/>
              <w:ind w:hanging="40"/>
              <w:jc w:val="center"/>
              <w:rPr>
                <w:rFonts w:ascii="Times New Roman" w:hAnsi="Times New Roman" w:cs="Times New Roman"/>
                <w:sz w:val="22"/>
                <w:szCs w:val="22"/>
              </w:rPr>
            </w:pPr>
            <w:r w:rsidRPr="007C2C92">
              <w:rPr>
                <w:rFonts w:ascii="Times New Roman" w:hAnsi="Times New Roman" w:cs="Times New Roman"/>
                <w:sz w:val="22"/>
                <w:szCs w:val="22"/>
              </w:rPr>
              <w:t>п/п</w:t>
            </w:r>
          </w:p>
        </w:tc>
        <w:tc>
          <w:tcPr>
            <w:tcW w:w="5387" w:type="dxa"/>
            <w:vAlign w:val="center"/>
          </w:tcPr>
          <w:p w:rsidR="007C2C92" w:rsidRPr="007C2C92" w:rsidRDefault="007C2C92" w:rsidP="007C2C92">
            <w:pPr>
              <w:pStyle w:val="3"/>
              <w:spacing w:before="0" w:after="0"/>
              <w:ind w:left="57"/>
              <w:jc w:val="center"/>
              <w:rPr>
                <w:rFonts w:ascii="Times New Roman" w:hAnsi="Times New Roman" w:cs="Times New Roman"/>
                <w:sz w:val="22"/>
                <w:szCs w:val="22"/>
              </w:rPr>
            </w:pPr>
            <w:r w:rsidRPr="007C2C92">
              <w:rPr>
                <w:rFonts w:ascii="Times New Roman" w:hAnsi="Times New Roman" w:cs="Times New Roman"/>
                <w:sz w:val="22"/>
                <w:szCs w:val="22"/>
              </w:rPr>
              <w:t>Наименование</w:t>
            </w:r>
          </w:p>
          <w:p w:rsidR="007C2C92" w:rsidRPr="007C2C92" w:rsidRDefault="007C2C92" w:rsidP="007C2C92">
            <w:pPr>
              <w:pStyle w:val="3"/>
              <w:spacing w:before="0" w:after="0"/>
              <w:ind w:left="57"/>
              <w:jc w:val="center"/>
              <w:rPr>
                <w:rFonts w:ascii="Times New Roman" w:hAnsi="Times New Roman" w:cs="Times New Roman"/>
                <w:sz w:val="22"/>
                <w:szCs w:val="22"/>
              </w:rPr>
            </w:pPr>
            <w:r w:rsidRPr="007C2C92">
              <w:rPr>
                <w:rFonts w:ascii="Times New Roman" w:hAnsi="Times New Roman" w:cs="Times New Roman"/>
                <w:sz w:val="22"/>
                <w:szCs w:val="22"/>
              </w:rPr>
              <w:t>муниципального района</w:t>
            </w:r>
          </w:p>
        </w:tc>
        <w:tc>
          <w:tcPr>
            <w:tcW w:w="3685" w:type="dxa"/>
            <w:vAlign w:val="center"/>
          </w:tcPr>
          <w:p w:rsidR="007C2C92" w:rsidRPr="007C2C92" w:rsidRDefault="007C2C92" w:rsidP="007C2C92">
            <w:pPr>
              <w:jc w:val="center"/>
              <w:rPr>
                <w:b/>
                <w:sz w:val="22"/>
                <w:szCs w:val="22"/>
              </w:rPr>
            </w:pPr>
            <w:r w:rsidRPr="007C2C92">
              <w:rPr>
                <w:sz w:val="22"/>
                <w:szCs w:val="22"/>
              </w:rPr>
              <w:t>Сумма</w:t>
            </w:r>
          </w:p>
        </w:tc>
      </w:tr>
      <w:tr w:rsidR="007C2C92" w:rsidRPr="007C2C92" w:rsidTr="007C2C92">
        <w:tc>
          <w:tcPr>
            <w:tcW w:w="567" w:type="dxa"/>
          </w:tcPr>
          <w:p w:rsidR="007C2C92" w:rsidRPr="007C2C92" w:rsidRDefault="007C2C92" w:rsidP="007C2C92">
            <w:pPr>
              <w:jc w:val="center"/>
              <w:rPr>
                <w:position w:val="6"/>
                <w:sz w:val="22"/>
                <w:szCs w:val="22"/>
              </w:rPr>
            </w:pPr>
            <w:r w:rsidRPr="007C2C92">
              <w:rPr>
                <w:position w:val="6"/>
                <w:sz w:val="22"/>
                <w:szCs w:val="22"/>
              </w:rPr>
              <w:t>1.</w:t>
            </w:r>
          </w:p>
        </w:tc>
        <w:tc>
          <w:tcPr>
            <w:tcW w:w="5387" w:type="dxa"/>
          </w:tcPr>
          <w:p w:rsidR="007C2C92" w:rsidRPr="007C2C92" w:rsidRDefault="007C2C92" w:rsidP="007C2C92">
            <w:pPr>
              <w:ind w:left="57"/>
              <w:rPr>
                <w:position w:val="6"/>
                <w:sz w:val="22"/>
                <w:szCs w:val="22"/>
              </w:rPr>
            </w:pPr>
            <w:r w:rsidRPr="007C2C92">
              <w:rPr>
                <w:position w:val="6"/>
                <w:sz w:val="22"/>
                <w:szCs w:val="22"/>
              </w:rPr>
              <w:t>Комсомольский район</w:t>
            </w:r>
          </w:p>
        </w:tc>
        <w:tc>
          <w:tcPr>
            <w:tcW w:w="3685" w:type="dxa"/>
            <w:vAlign w:val="center"/>
          </w:tcPr>
          <w:p w:rsidR="007C2C92" w:rsidRPr="007C2C92" w:rsidRDefault="007C2C92" w:rsidP="007C2C92">
            <w:pPr>
              <w:jc w:val="center"/>
              <w:rPr>
                <w:sz w:val="22"/>
                <w:szCs w:val="22"/>
              </w:rPr>
            </w:pPr>
            <w:r w:rsidRPr="007C2C92">
              <w:rPr>
                <w:sz w:val="22"/>
                <w:szCs w:val="22"/>
              </w:rPr>
              <w:t>903 400,00</w:t>
            </w:r>
          </w:p>
        </w:tc>
      </w:tr>
      <w:tr w:rsidR="007C2C92" w:rsidRPr="007C2C92" w:rsidTr="007C2C92">
        <w:tc>
          <w:tcPr>
            <w:tcW w:w="567" w:type="dxa"/>
          </w:tcPr>
          <w:p w:rsidR="007C2C92" w:rsidRPr="007C2C92" w:rsidRDefault="007C2C92" w:rsidP="007C2C92">
            <w:pPr>
              <w:jc w:val="center"/>
              <w:rPr>
                <w:b/>
                <w:position w:val="6"/>
                <w:sz w:val="22"/>
                <w:szCs w:val="22"/>
              </w:rPr>
            </w:pPr>
          </w:p>
        </w:tc>
        <w:tc>
          <w:tcPr>
            <w:tcW w:w="5387" w:type="dxa"/>
          </w:tcPr>
          <w:p w:rsidR="007C2C92" w:rsidRPr="007C2C92" w:rsidRDefault="007C2C92" w:rsidP="007C2C92">
            <w:pPr>
              <w:ind w:left="57"/>
              <w:rPr>
                <w:b/>
                <w:position w:val="6"/>
                <w:sz w:val="22"/>
                <w:szCs w:val="22"/>
              </w:rPr>
            </w:pPr>
            <w:r w:rsidRPr="007C2C92">
              <w:rPr>
                <w:b/>
                <w:position w:val="6"/>
                <w:sz w:val="22"/>
                <w:szCs w:val="22"/>
              </w:rPr>
              <w:t>Итого</w:t>
            </w:r>
          </w:p>
        </w:tc>
        <w:tc>
          <w:tcPr>
            <w:tcW w:w="3685" w:type="dxa"/>
            <w:vAlign w:val="center"/>
          </w:tcPr>
          <w:p w:rsidR="007C2C92" w:rsidRPr="007C2C92" w:rsidRDefault="007C2C92" w:rsidP="007C2C92">
            <w:pPr>
              <w:jc w:val="center"/>
              <w:rPr>
                <w:b/>
                <w:bCs/>
                <w:sz w:val="22"/>
                <w:szCs w:val="22"/>
              </w:rPr>
            </w:pPr>
            <w:r w:rsidRPr="007C2C92">
              <w:rPr>
                <w:b/>
                <w:sz w:val="22"/>
                <w:szCs w:val="22"/>
              </w:rPr>
              <w:t>903 400,00</w:t>
            </w:r>
          </w:p>
        </w:tc>
      </w:tr>
    </w:tbl>
    <w:p w:rsidR="007C2C92" w:rsidRPr="007C2C92" w:rsidRDefault="007C2C92" w:rsidP="007C2C92">
      <w:pPr>
        <w:ind w:firstLine="900"/>
        <w:rPr>
          <w:sz w:val="22"/>
          <w:szCs w:val="22"/>
        </w:rPr>
      </w:pPr>
    </w:p>
    <w:p w:rsidR="007C2C92" w:rsidRPr="007C2C92" w:rsidRDefault="007C2C92" w:rsidP="00793C51">
      <w:pPr>
        <w:widowControl w:val="0"/>
        <w:ind w:firstLine="120"/>
        <w:jc w:val="both"/>
        <w:rPr>
          <w:color w:val="000000"/>
          <w:sz w:val="22"/>
          <w:szCs w:val="22"/>
          <w:lang w:val="en-US"/>
        </w:rPr>
      </w:pPr>
    </w:p>
    <w:tbl>
      <w:tblPr>
        <w:tblW w:w="9261" w:type="dxa"/>
        <w:tblLayout w:type="fixed"/>
        <w:tblLook w:val="0000"/>
      </w:tblPr>
      <w:tblGrid>
        <w:gridCol w:w="9261"/>
      </w:tblGrid>
      <w:tr w:rsidR="007C2C92" w:rsidRPr="007C2C92" w:rsidTr="002C7C64">
        <w:trPr>
          <w:trHeight w:val="452"/>
        </w:trPr>
        <w:tc>
          <w:tcPr>
            <w:tcW w:w="9261" w:type="dxa"/>
            <w:tcMar>
              <w:top w:w="0" w:type="dxa"/>
              <w:left w:w="0" w:type="dxa"/>
              <w:bottom w:w="0" w:type="dxa"/>
              <w:right w:w="0" w:type="dxa"/>
            </w:tcMar>
            <w:vAlign w:val="center"/>
          </w:tcPr>
          <w:p w:rsidR="007C2C92" w:rsidRPr="007C2C92" w:rsidRDefault="007C2C92" w:rsidP="007C2C92">
            <w:pPr>
              <w:widowControl w:val="0"/>
              <w:autoSpaceDE w:val="0"/>
              <w:autoSpaceDN w:val="0"/>
              <w:adjustRightInd w:val="0"/>
              <w:jc w:val="right"/>
              <w:rPr>
                <w:i/>
                <w:iCs/>
                <w:color w:val="000000"/>
                <w:sz w:val="22"/>
                <w:szCs w:val="22"/>
              </w:rPr>
            </w:pPr>
            <w:r w:rsidRPr="007C2C92">
              <w:rPr>
                <w:i/>
                <w:iCs/>
                <w:color w:val="000000"/>
                <w:sz w:val="22"/>
                <w:szCs w:val="22"/>
              </w:rPr>
              <w:t>Приложение 12</w:t>
            </w:r>
          </w:p>
          <w:p w:rsidR="007C2C92" w:rsidRPr="007C2C92" w:rsidRDefault="00FF0456" w:rsidP="007C2C92">
            <w:pPr>
              <w:widowControl w:val="0"/>
              <w:autoSpaceDE w:val="0"/>
              <w:autoSpaceDN w:val="0"/>
              <w:adjustRightInd w:val="0"/>
              <w:ind w:left="5103"/>
              <w:jc w:val="right"/>
              <w:rPr>
                <w:i/>
                <w:iCs/>
                <w:color w:val="000000"/>
                <w:sz w:val="22"/>
                <w:szCs w:val="22"/>
              </w:rPr>
            </w:pPr>
            <w:r>
              <w:rPr>
                <w:i/>
                <w:iCs/>
                <w:color w:val="000000"/>
                <w:sz w:val="22"/>
                <w:szCs w:val="22"/>
              </w:rPr>
              <w:t>к решению</w:t>
            </w:r>
            <w:r w:rsidR="007C2C92" w:rsidRPr="007C2C92">
              <w:rPr>
                <w:i/>
                <w:iCs/>
                <w:color w:val="000000"/>
                <w:sz w:val="22"/>
                <w:szCs w:val="22"/>
              </w:rPr>
              <w:t xml:space="preserve"> Собрания депутатов</w:t>
            </w:r>
          </w:p>
          <w:p w:rsidR="007C2C92" w:rsidRPr="007C2C92" w:rsidRDefault="007C2C92" w:rsidP="007C2C92">
            <w:pPr>
              <w:widowControl w:val="0"/>
              <w:autoSpaceDE w:val="0"/>
              <w:autoSpaceDN w:val="0"/>
              <w:adjustRightInd w:val="0"/>
              <w:ind w:left="5103"/>
              <w:jc w:val="right"/>
              <w:rPr>
                <w:rFonts w:ascii="Arial" w:hAnsi="Arial" w:cs="Arial"/>
                <w:sz w:val="22"/>
                <w:szCs w:val="22"/>
              </w:rPr>
            </w:pPr>
            <w:r w:rsidRPr="007C2C92">
              <w:rPr>
                <w:i/>
                <w:iCs/>
                <w:color w:val="000000"/>
                <w:sz w:val="22"/>
                <w:szCs w:val="22"/>
              </w:rPr>
              <w:t>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 на 2020 год и на плановый период 2021 и 2022 годов»</w:t>
            </w:r>
          </w:p>
        </w:tc>
      </w:tr>
    </w:tbl>
    <w:p w:rsidR="007C2C92" w:rsidRPr="007C2C92" w:rsidRDefault="007C2C92" w:rsidP="007C2C92">
      <w:pPr>
        <w:pStyle w:val="a6"/>
        <w:ind w:left="4680"/>
        <w:rPr>
          <w:sz w:val="22"/>
          <w:szCs w:val="22"/>
        </w:rPr>
      </w:pPr>
    </w:p>
    <w:p w:rsidR="007C2C92" w:rsidRPr="007C2C92" w:rsidRDefault="007C2C92" w:rsidP="007C2C92">
      <w:pPr>
        <w:pStyle w:val="a6"/>
        <w:ind w:left="4680"/>
        <w:rPr>
          <w:sz w:val="22"/>
          <w:szCs w:val="22"/>
        </w:rPr>
      </w:pPr>
    </w:p>
    <w:p w:rsidR="007C2C92" w:rsidRPr="00863D35" w:rsidRDefault="007C2C92" w:rsidP="007C2C92">
      <w:pPr>
        <w:pStyle w:val="4"/>
        <w:ind w:left="4962"/>
        <w:jc w:val="right"/>
        <w:rPr>
          <w:bCs/>
          <w:i/>
          <w:iCs/>
          <w:sz w:val="22"/>
          <w:szCs w:val="22"/>
          <w:lang w:val="ru-RU"/>
        </w:rPr>
      </w:pPr>
      <w:r w:rsidRPr="00863D35">
        <w:rPr>
          <w:bCs/>
          <w:i/>
          <w:iCs/>
          <w:sz w:val="22"/>
          <w:szCs w:val="22"/>
          <w:lang w:val="ru-RU"/>
        </w:rPr>
        <w:t>Таблица 1</w:t>
      </w:r>
    </w:p>
    <w:p w:rsidR="007C2C92" w:rsidRPr="007C2C92" w:rsidRDefault="007C2C92" w:rsidP="007C2C92">
      <w:pPr>
        <w:ind w:firstLine="900"/>
        <w:jc w:val="center"/>
        <w:rPr>
          <w:b/>
          <w:sz w:val="22"/>
          <w:szCs w:val="22"/>
        </w:rPr>
      </w:pPr>
    </w:p>
    <w:p w:rsidR="007C2C92" w:rsidRPr="007C2C92" w:rsidRDefault="007C2C92" w:rsidP="007C2C92">
      <w:pPr>
        <w:jc w:val="center"/>
        <w:rPr>
          <w:b/>
          <w:sz w:val="22"/>
          <w:szCs w:val="22"/>
        </w:rPr>
      </w:pPr>
    </w:p>
    <w:p w:rsidR="007C2C92" w:rsidRPr="007C2C92" w:rsidRDefault="007C2C92" w:rsidP="007C2C92">
      <w:pPr>
        <w:jc w:val="center"/>
        <w:rPr>
          <w:b/>
          <w:sz w:val="22"/>
          <w:szCs w:val="22"/>
        </w:rPr>
      </w:pPr>
      <w:r w:rsidRPr="007C2C92">
        <w:rPr>
          <w:b/>
          <w:sz w:val="22"/>
          <w:szCs w:val="22"/>
        </w:rPr>
        <w:t xml:space="preserve">Распределение </w:t>
      </w:r>
    </w:p>
    <w:p w:rsidR="007C2C92" w:rsidRPr="007C2C92" w:rsidRDefault="007C2C92" w:rsidP="007C2C92">
      <w:pPr>
        <w:jc w:val="center"/>
        <w:rPr>
          <w:b/>
          <w:sz w:val="22"/>
          <w:szCs w:val="22"/>
        </w:rPr>
      </w:pPr>
      <w:r w:rsidRPr="007C2C92">
        <w:rPr>
          <w:b/>
          <w:sz w:val="22"/>
          <w:szCs w:val="22"/>
        </w:rPr>
        <w:t>иных межбюджетных трансфертов бюджету</w:t>
      </w:r>
    </w:p>
    <w:p w:rsidR="007C2C92" w:rsidRPr="007C2C92" w:rsidRDefault="007C2C92" w:rsidP="007C2C92">
      <w:pPr>
        <w:jc w:val="center"/>
        <w:rPr>
          <w:b/>
          <w:color w:val="000000"/>
          <w:sz w:val="22"/>
          <w:szCs w:val="22"/>
        </w:rPr>
      </w:pPr>
      <w:r w:rsidRPr="007C2C92">
        <w:rPr>
          <w:b/>
          <w:sz w:val="22"/>
          <w:szCs w:val="22"/>
        </w:rPr>
        <w:t>Комсомольского района Чувашской Республики</w:t>
      </w:r>
      <w:r w:rsidRPr="007C2C92">
        <w:rPr>
          <w:b/>
          <w:color w:val="000000"/>
          <w:sz w:val="22"/>
          <w:szCs w:val="22"/>
        </w:rPr>
        <w:t xml:space="preserve"> для осуществления части</w:t>
      </w:r>
    </w:p>
    <w:p w:rsidR="007C2C92" w:rsidRPr="007C2C92" w:rsidRDefault="007C2C92" w:rsidP="007C2C92">
      <w:pPr>
        <w:jc w:val="center"/>
        <w:rPr>
          <w:b/>
          <w:sz w:val="22"/>
          <w:szCs w:val="22"/>
        </w:rPr>
      </w:pPr>
      <w:r w:rsidRPr="007C2C92">
        <w:rPr>
          <w:b/>
          <w:color w:val="000000"/>
          <w:sz w:val="22"/>
          <w:szCs w:val="22"/>
        </w:rPr>
        <w:t>полномочия сельского поселения по созданию условий для организации досуга и обеспечения жителей сельского поселения услугами организаций культуры</w:t>
      </w:r>
    </w:p>
    <w:p w:rsidR="007C2C92" w:rsidRPr="007C2C92" w:rsidRDefault="007C2C92" w:rsidP="007C2C92">
      <w:pPr>
        <w:jc w:val="center"/>
        <w:rPr>
          <w:b/>
          <w:sz w:val="22"/>
          <w:szCs w:val="22"/>
        </w:rPr>
      </w:pPr>
      <w:r w:rsidRPr="007C2C92">
        <w:rPr>
          <w:b/>
          <w:sz w:val="22"/>
          <w:szCs w:val="22"/>
        </w:rPr>
        <w:t>на 2021 и 2022 годы</w:t>
      </w:r>
    </w:p>
    <w:p w:rsidR="007C2C92" w:rsidRPr="007C2C92" w:rsidRDefault="007C2C92" w:rsidP="007C2C92">
      <w:pPr>
        <w:jc w:val="center"/>
        <w:rPr>
          <w:b/>
          <w:sz w:val="22"/>
          <w:szCs w:val="22"/>
        </w:rPr>
      </w:pPr>
    </w:p>
    <w:p w:rsidR="007C2C92" w:rsidRPr="007C2C92" w:rsidRDefault="007C2C92" w:rsidP="007C2C92">
      <w:pPr>
        <w:jc w:val="center"/>
        <w:rPr>
          <w:b/>
          <w:sz w:val="22"/>
          <w:szCs w:val="22"/>
        </w:rPr>
      </w:pPr>
    </w:p>
    <w:p w:rsidR="007C2C92" w:rsidRPr="007C2C92" w:rsidRDefault="007C2C92" w:rsidP="007C2C92">
      <w:pPr>
        <w:spacing w:after="60"/>
        <w:jc w:val="right"/>
        <w:rPr>
          <w:sz w:val="22"/>
          <w:szCs w:val="22"/>
        </w:rPr>
      </w:pPr>
      <w:r w:rsidRPr="007C2C92">
        <w:rPr>
          <w:sz w:val="22"/>
          <w:szCs w:val="22"/>
        </w:rPr>
        <w:t>(рублей)</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4253"/>
        <w:gridCol w:w="2693"/>
        <w:gridCol w:w="2410"/>
      </w:tblGrid>
      <w:tr w:rsidR="007C2C92" w:rsidRPr="007C2C92" w:rsidTr="002C7C64">
        <w:trPr>
          <w:cantSplit/>
          <w:trHeight w:val="327"/>
        </w:trPr>
        <w:tc>
          <w:tcPr>
            <w:tcW w:w="567" w:type="dxa"/>
            <w:vMerge w:val="restart"/>
            <w:vAlign w:val="center"/>
          </w:tcPr>
          <w:p w:rsidR="007C2C92" w:rsidRPr="007C2C92" w:rsidRDefault="007C2C92" w:rsidP="007C2C92">
            <w:pPr>
              <w:pStyle w:val="3"/>
              <w:spacing w:before="0" w:after="0"/>
              <w:ind w:hanging="40"/>
              <w:jc w:val="center"/>
              <w:rPr>
                <w:rFonts w:ascii="Times New Roman" w:hAnsi="Times New Roman" w:cs="Times New Roman"/>
                <w:sz w:val="22"/>
                <w:szCs w:val="22"/>
              </w:rPr>
            </w:pPr>
            <w:r w:rsidRPr="007C2C92">
              <w:rPr>
                <w:rFonts w:ascii="Times New Roman" w:hAnsi="Times New Roman" w:cs="Times New Roman"/>
                <w:sz w:val="22"/>
                <w:szCs w:val="22"/>
              </w:rPr>
              <w:t>№  п/п</w:t>
            </w:r>
          </w:p>
        </w:tc>
        <w:tc>
          <w:tcPr>
            <w:tcW w:w="4253" w:type="dxa"/>
            <w:vMerge w:val="restart"/>
            <w:vAlign w:val="center"/>
          </w:tcPr>
          <w:p w:rsidR="007C2C92" w:rsidRPr="007C2C92" w:rsidRDefault="007C2C92" w:rsidP="007C2C92">
            <w:pPr>
              <w:pStyle w:val="3"/>
              <w:spacing w:before="0" w:after="0"/>
              <w:ind w:left="57"/>
              <w:jc w:val="center"/>
              <w:rPr>
                <w:rFonts w:ascii="Times New Roman" w:hAnsi="Times New Roman" w:cs="Times New Roman"/>
                <w:sz w:val="22"/>
                <w:szCs w:val="22"/>
              </w:rPr>
            </w:pPr>
            <w:r w:rsidRPr="007C2C92">
              <w:rPr>
                <w:rFonts w:ascii="Times New Roman" w:hAnsi="Times New Roman" w:cs="Times New Roman"/>
                <w:sz w:val="22"/>
                <w:szCs w:val="22"/>
              </w:rPr>
              <w:t>Наименование</w:t>
            </w:r>
          </w:p>
          <w:p w:rsidR="007C2C92" w:rsidRPr="007C2C92" w:rsidRDefault="007C2C92" w:rsidP="007C2C92">
            <w:pPr>
              <w:pStyle w:val="3"/>
              <w:spacing w:before="0" w:after="0"/>
              <w:ind w:left="57"/>
              <w:jc w:val="center"/>
              <w:rPr>
                <w:rFonts w:ascii="Times New Roman" w:hAnsi="Times New Roman" w:cs="Times New Roman"/>
                <w:sz w:val="22"/>
                <w:szCs w:val="22"/>
              </w:rPr>
            </w:pPr>
            <w:r w:rsidRPr="007C2C92">
              <w:rPr>
                <w:rFonts w:ascii="Times New Roman" w:hAnsi="Times New Roman" w:cs="Times New Roman"/>
                <w:sz w:val="22"/>
                <w:szCs w:val="22"/>
              </w:rPr>
              <w:t>муниципального района</w:t>
            </w:r>
          </w:p>
        </w:tc>
        <w:tc>
          <w:tcPr>
            <w:tcW w:w="5103" w:type="dxa"/>
            <w:gridSpan w:val="2"/>
            <w:vAlign w:val="center"/>
          </w:tcPr>
          <w:p w:rsidR="007C2C92" w:rsidRPr="007C2C92" w:rsidRDefault="007C2C92" w:rsidP="007C2C92">
            <w:pPr>
              <w:pStyle w:val="3"/>
              <w:spacing w:before="0" w:after="0"/>
              <w:ind w:left="57"/>
              <w:jc w:val="center"/>
              <w:rPr>
                <w:rFonts w:ascii="Times New Roman" w:hAnsi="Times New Roman" w:cs="Times New Roman"/>
                <w:sz w:val="22"/>
                <w:szCs w:val="22"/>
              </w:rPr>
            </w:pPr>
            <w:r w:rsidRPr="007C2C92">
              <w:rPr>
                <w:rFonts w:ascii="Times New Roman" w:hAnsi="Times New Roman" w:cs="Times New Roman"/>
                <w:sz w:val="22"/>
                <w:szCs w:val="22"/>
              </w:rPr>
              <w:t>Сумма на</w:t>
            </w:r>
          </w:p>
        </w:tc>
      </w:tr>
      <w:tr w:rsidR="007C2C92" w:rsidRPr="007C2C92" w:rsidTr="002C7C64">
        <w:tc>
          <w:tcPr>
            <w:tcW w:w="567" w:type="dxa"/>
            <w:vMerge/>
          </w:tcPr>
          <w:p w:rsidR="007C2C92" w:rsidRPr="007C2C92" w:rsidRDefault="007C2C92" w:rsidP="007C2C92">
            <w:pPr>
              <w:jc w:val="center"/>
              <w:rPr>
                <w:position w:val="6"/>
                <w:sz w:val="22"/>
                <w:szCs w:val="22"/>
              </w:rPr>
            </w:pPr>
          </w:p>
        </w:tc>
        <w:tc>
          <w:tcPr>
            <w:tcW w:w="4253" w:type="dxa"/>
            <w:vMerge/>
          </w:tcPr>
          <w:p w:rsidR="007C2C92" w:rsidRPr="007C2C92" w:rsidRDefault="007C2C92" w:rsidP="007C2C92">
            <w:pPr>
              <w:ind w:left="57"/>
              <w:rPr>
                <w:position w:val="6"/>
                <w:sz w:val="22"/>
                <w:szCs w:val="22"/>
              </w:rPr>
            </w:pPr>
          </w:p>
        </w:tc>
        <w:tc>
          <w:tcPr>
            <w:tcW w:w="2693" w:type="dxa"/>
            <w:vAlign w:val="center"/>
          </w:tcPr>
          <w:p w:rsidR="007C2C92" w:rsidRPr="007C2C92" w:rsidRDefault="007C2C92" w:rsidP="007C2C92">
            <w:pPr>
              <w:pStyle w:val="3"/>
              <w:spacing w:before="0" w:after="0"/>
              <w:ind w:left="57"/>
              <w:jc w:val="center"/>
              <w:rPr>
                <w:rFonts w:ascii="Times New Roman" w:hAnsi="Times New Roman" w:cs="Times New Roman"/>
                <w:sz w:val="22"/>
                <w:szCs w:val="22"/>
              </w:rPr>
            </w:pPr>
            <w:r w:rsidRPr="007C2C92">
              <w:rPr>
                <w:rFonts w:ascii="Times New Roman" w:hAnsi="Times New Roman" w:cs="Times New Roman"/>
                <w:sz w:val="22"/>
                <w:szCs w:val="22"/>
              </w:rPr>
              <w:t>2021 год</w:t>
            </w:r>
          </w:p>
        </w:tc>
        <w:tc>
          <w:tcPr>
            <w:tcW w:w="2410" w:type="dxa"/>
            <w:vAlign w:val="center"/>
          </w:tcPr>
          <w:p w:rsidR="007C2C92" w:rsidRPr="007C2C92" w:rsidRDefault="007C2C92" w:rsidP="007C2C92">
            <w:pPr>
              <w:pStyle w:val="3"/>
              <w:spacing w:before="0" w:after="0"/>
              <w:ind w:left="57"/>
              <w:jc w:val="center"/>
              <w:rPr>
                <w:rFonts w:ascii="Times New Roman" w:hAnsi="Times New Roman" w:cs="Times New Roman"/>
                <w:sz w:val="22"/>
                <w:szCs w:val="22"/>
              </w:rPr>
            </w:pPr>
            <w:r w:rsidRPr="007C2C92">
              <w:rPr>
                <w:rFonts w:ascii="Times New Roman" w:hAnsi="Times New Roman" w:cs="Times New Roman"/>
                <w:sz w:val="22"/>
                <w:szCs w:val="22"/>
              </w:rPr>
              <w:t>2022 год</w:t>
            </w:r>
          </w:p>
        </w:tc>
      </w:tr>
      <w:tr w:rsidR="007C2C92" w:rsidRPr="007C2C92" w:rsidTr="002C7C64">
        <w:tc>
          <w:tcPr>
            <w:tcW w:w="567" w:type="dxa"/>
          </w:tcPr>
          <w:p w:rsidR="007C2C92" w:rsidRPr="007C2C92" w:rsidRDefault="007C2C92" w:rsidP="007C2C92">
            <w:pPr>
              <w:jc w:val="center"/>
              <w:rPr>
                <w:position w:val="6"/>
                <w:sz w:val="22"/>
                <w:szCs w:val="22"/>
              </w:rPr>
            </w:pPr>
            <w:r w:rsidRPr="007C2C92">
              <w:rPr>
                <w:position w:val="6"/>
                <w:sz w:val="22"/>
                <w:szCs w:val="22"/>
              </w:rPr>
              <w:t>1.</w:t>
            </w:r>
          </w:p>
        </w:tc>
        <w:tc>
          <w:tcPr>
            <w:tcW w:w="4253" w:type="dxa"/>
          </w:tcPr>
          <w:p w:rsidR="007C2C92" w:rsidRPr="007C2C92" w:rsidRDefault="007C2C92" w:rsidP="007C2C92">
            <w:pPr>
              <w:ind w:left="57"/>
              <w:rPr>
                <w:position w:val="6"/>
                <w:sz w:val="22"/>
                <w:szCs w:val="22"/>
              </w:rPr>
            </w:pPr>
            <w:r w:rsidRPr="007C2C92">
              <w:rPr>
                <w:position w:val="6"/>
                <w:sz w:val="22"/>
                <w:szCs w:val="22"/>
              </w:rPr>
              <w:t>Комсомольский район</w:t>
            </w:r>
          </w:p>
        </w:tc>
        <w:tc>
          <w:tcPr>
            <w:tcW w:w="2693" w:type="dxa"/>
            <w:vAlign w:val="center"/>
          </w:tcPr>
          <w:p w:rsidR="007C2C92" w:rsidRPr="007C2C92" w:rsidRDefault="007C2C92" w:rsidP="007C2C92">
            <w:pPr>
              <w:jc w:val="center"/>
              <w:rPr>
                <w:sz w:val="22"/>
                <w:szCs w:val="22"/>
              </w:rPr>
            </w:pPr>
            <w:r w:rsidRPr="007C2C92">
              <w:rPr>
                <w:sz w:val="22"/>
                <w:szCs w:val="22"/>
              </w:rPr>
              <w:t>903 400,00</w:t>
            </w:r>
          </w:p>
        </w:tc>
        <w:tc>
          <w:tcPr>
            <w:tcW w:w="2410" w:type="dxa"/>
            <w:vAlign w:val="center"/>
          </w:tcPr>
          <w:p w:rsidR="007C2C92" w:rsidRPr="007C2C92" w:rsidRDefault="007C2C92" w:rsidP="007C2C92">
            <w:pPr>
              <w:jc w:val="center"/>
              <w:rPr>
                <w:sz w:val="22"/>
                <w:szCs w:val="22"/>
              </w:rPr>
            </w:pPr>
            <w:r w:rsidRPr="007C2C92">
              <w:rPr>
                <w:sz w:val="22"/>
                <w:szCs w:val="22"/>
              </w:rPr>
              <w:t>903 400,00</w:t>
            </w:r>
          </w:p>
        </w:tc>
      </w:tr>
      <w:tr w:rsidR="007C2C92" w:rsidRPr="007C2C92" w:rsidTr="002C7C64">
        <w:tc>
          <w:tcPr>
            <w:tcW w:w="567" w:type="dxa"/>
          </w:tcPr>
          <w:p w:rsidR="007C2C92" w:rsidRPr="007C2C92" w:rsidRDefault="007C2C92" w:rsidP="007C2C92">
            <w:pPr>
              <w:jc w:val="center"/>
              <w:rPr>
                <w:b/>
                <w:position w:val="6"/>
                <w:sz w:val="22"/>
                <w:szCs w:val="22"/>
              </w:rPr>
            </w:pPr>
          </w:p>
        </w:tc>
        <w:tc>
          <w:tcPr>
            <w:tcW w:w="4253" w:type="dxa"/>
          </w:tcPr>
          <w:p w:rsidR="007C2C92" w:rsidRPr="007C2C92" w:rsidRDefault="007C2C92" w:rsidP="007C2C92">
            <w:pPr>
              <w:ind w:left="57"/>
              <w:rPr>
                <w:b/>
                <w:position w:val="6"/>
                <w:sz w:val="22"/>
                <w:szCs w:val="22"/>
              </w:rPr>
            </w:pPr>
            <w:r w:rsidRPr="007C2C92">
              <w:rPr>
                <w:b/>
                <w:position w:val="6"/>
                <w:sz w:val="22"/>
                <w:szCs w:val="22"/>
              </w:rPr>
              <w:t>Итого</w:t>
            </w:r>
          </w:p>
        </w:tc>
        <w:tc>
          <w:tcPr>
            <w:tcW w:w="2693" w:type="dxa"/>
            <w:vAlign w:val="center"/>
          </w:tcPr>
          <w:p w:rsidR="007C2C92" w:rsidRPr="007C2C92" w:rsidRDefault="007C2C92" w:rsidP="007C2C92">
            <w:pPr>
              <w:jc w:val="center"/>
              <w:rPr>
                <w:b/>
                <w:bCs/>
                <w:sz w:val="22"/>
                <w:szCs w:val="22"/>
              </w:rPr>
            </w:pPr>
            <w:r w:rsidRPr="007C2C92">
              <w:rPr>
                <w:b/>
                <w:sz w:val="22"/>
                <w:szCs w:val="22"/>
              </w:rPr>
              <w:t>903 400,00</w:t>
            </w:r>
          </w:p>
        </w:tc>
        <w:tc>
          <w:tcPr>
            <w:tcW w:w="2410" w:type="dxa"/>
            <w:vAlign w:val="center"/>
          </w:tcPr>
          <w:p w:rsidR="007C2C92" w:rsidRPr="007C2C92" w:rsidRDefault="007C2C92" w:rsidP="007C2C92">
            <w:pPr>
              <w:jc w:val="center"/>
              <w:rPr>
                <w:b/>
                <w:bCs/>
                <w:sz w:val="22"/>
                <w:szCs w:val="22"/>
              </w:rPr>
            </w:pPr>
            <w:r w:rsidRPr="007C2C92">
              <w:rPr>
                <w:b/>
                <w:sz w:val="22"/>
                <w:szCs w:val="22"/>
              </w:rPr>
              <w:t>903 400,00</w:t>
            </w:r>
          </w:p>
        </w:tc>
      </w:tr>
    </w:tbl>
    <w:p w:rsidR="007C2C92" w:rsidRPr="007C2C92" w:rsidRDefault="007C2C92" w:rsidP="007C2C92">
      <w:pPr>
        <w:ind w:firstLine="900"/>
        <w:jc w:val="right"/>
        <w:rPr>
          <w:b/>
          <w:bCs/>
          <w:i/>
          <w:sz w:val="22"/>
          <w:szCs w:val="22"/>
        </w:rPr>
      </w:pPr>
      <w:r w:rsidRPr="007C2C92">
        <w:rPr>
          <w:b/>
          <w:bCs/>
          <w:i/>
          <w:iCs/>
          <w:sz w:val="22"/>
          <w:szCs w:val="22"/>
        </w:rPr>
        <w:lastRenderedPageBreak/>
        <w:t xml:space="preserve"> </w:t>
      </w:r>
      <w:r w:rsidRPr="007C2C92">
        <w:rPr>
          <w:b/>
          <w:bCs/>
          <w:i/>
          <w:sz w:val="22"/>
          <w:szCs w:val="22"/>
        </w:rPr>
        <w:t>Приложение 13</w:t>
      </w:r>
    </w:p>
    <w:p w:rsidR="007C2C92" w:rsidRPr="007C2C92" w:rsidRDefault="00FF0456" w:rsidP="007C2C92">
      <w:pPr>
        <w:keepNext/>
        <w:ind w:left="4500"/>
        <w:jc w:val="right"/>
        <w:rPr>
          <w:i/>
          <w:sz w:val="22"/>
          <w:szCs w:val="22"/>
        </w:rPr>
      </w:pPr>
      <w:r>
        <w:rPr>
          <w:i/>
          <w:snapToGrid w:val="0"/>
          <w:sz w:val="22"/>
          <w:szCs w:val="22"/>
        </w:rPr>
        <w:t>к решению</w:t>
      </w:r>
      <w:r w:rsidR="007C2C92" w:rsidRPr="007C2C92">
        <w:rPr>
          <w:i/>
          <w:snapToGrid w:val="0"/>
          <w:sz w:val="22"/>
          <w:szCs w:val="22"/>
        </w:rPr>
        <w:t xml:space="preserve"> Собрания депутатов 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w:t>
      </w:r>
      <w:r w:rsidR="007C2C92" w:rsidRPr="007C2C92">
        <w:rPr>
          <w:i/>
          <w:sz w:val="22"/>
          <w:szCs w:val="22"/>
        </w:rPr>
        <w:t xml:space="preserve"> на 2020 год и на плановый период 2021 и 2022 годов»</w:t>
      </w:r>
    </w:p>
    <w:p w:rsidR="007C2C92" w:rsidRPr="007C2C92" w:rsidRDefault="007C2C92" w:rsidP="007C2C92">
      <w:pPr>
        <w:pStyle w:val="a6"/>
        <w:keepNext/>
        <w:jc w:val="right"/>
        <w:rPr>
          <w:b/>
          <w:sz w:val="22"/>
          <w:szCs w:val="22"/>
        </w:rPr>
      </w:pPr>
    </w:p>
    <w:p w:rsidR="007C2C92" w:rsidRPr="007C2C92" w:rsidRDefault="007C2C92" w:rsidP="007C2C92">
      <w:pPr>
        <w:pStyle w:val="a6"/>
        <w:keepNext/>
        <w:rPr>
          <w:b/>
          <w:sz w:val="22"/>
          <w:szCs w:val="22"/>
        </w:rPr>
      </w:pPr>
    </w:p>
    <w:p w:rsidR="007C2C92" w:rsidRPr="007C2C92" w:rsidRDefault="007C2C92" w:rsidP="007C2C92">
      <w:pPr>
        <w:pStyle w:val="a6"/>
        <w:keepNext/>
        <w:rPr>
          <w:b/>
          <w:sz w:val="22"/>
          <w:szCs w:val="22"/>
        </w:rPr>
      </w:pPr>
    </w:p>
    <w:p w:rsidR="007C2C92" w:rsidRPr="007C2C92" w:rsidRDefault="007C2C92" w:rsidP="007C2C92">
      <w:pPr>
        <w:pStyle w:val="affd"/>
        <w:spacing w:line="288" w:lineRule="auto"/>
        <w:rPr>
          <w:sz w:val="22"/>
          <w:szCs w:val="22"/>
        </w:rPr>
      </w:pPr>
      <w:r w:rsidRPr="007C2C92">
        <w:rPr>
          <w:sz w:val="22"/>
          <w:szCs w:val="22"/>
        </w:rPr>
        <w:t xml:space="preserve">Источники </w:t>
      </w:r>
    </w:p>
    <w:p w:rsidR="007C2C92" w:rsidRPr="007C2C92" w:rsidRDefault="007C2C92" w:rsidP="007C2C92">
      <w:pPr>
        <w:widowControl w:val="0"/>
        <w:spacing w:line="288" w:lineRule="auto"/>
        <w:jc w:val="center"/>
        <w:rPr>
          <w:b/>
          <w:sz w:val="22"/>
          <w:szCs w:val="22"/>
        </w:rPr>
      </w:pPr>
      <w:r w:rsidRPr="007C2C92">
        <w:rPr>
          <w:b/>
          <w:sz w:val="22"/>
          <w:szCs w:val="22"/>
        </w:rPr>
        <w:t>внутреннего финансирования дефицита бюджета</w:t>
      </w:r>
    </w:p>
    <w:p w:rsidR="007C2C92" w:rsidRPr="007C2C92" w:rsidRDefault="007C2C92" w:rsidP="007C2C92">
      <w:pPr>
        <w:widowControl w:val="0"/>
        <w:spacing w:line="288" w:lineRule="auto"/>
        <w:jc w:val="center"/>
        <w:rPr>
          <w:b/>
          <w:sz w:val="22"/>
          <w:szCs w:val="22"/>
        </w:rPr>
      </w:pPr>
      <w:r w:rsidRPr="007C2C92">
        <w:rPr>
          <w:b/>
          <w:sz w:val="22"/>
          <w:szCs w:val="22"/>
        </w:rPr>
        <w:t xml:space="preserve"> Сюрбей-Токаевского сельского поселения Комсомольского района Чувашской Республики на 2020 год</w:t>
      </w:r>
    </w:p>
    <w:p w:rsidR="007C2C92" w:rsidRPr="007C2C92" w:rsidRDefault="007C2C92" w:rsidP="007C2C92">
      <w:pPr>
        <w:widowControl w:val="0"/>
        <w:jc w:val="right"/>
        <w:rPr>
          <w:sz w:val="22"/>
          <w:szCs w:val="22"/>
        </w:rPr>
      </w:pPr>
    </w:p>
    <w:p w:rsidR="007C2C92" w:rsidRPr="007C2C92" w:rsidRDefault="007C2C92" w:rsidP="007C2C92">
      <w:pPr>
        <w:widowControl w:val="0"/>
        <w:spacing w:after="60"/>
        <w:jc w:val="right"/>
        <w:rPr>
          <w:sz w:val="22"/>
          <w:szCs w:val="22"/>
        </w:rPr>
      </w:pPr>
      <w:r w:rsidRPr="007C2C92">
        <w:rPr>
          <w:sz w:val="22"/>
          <w:szCs w:val="22"/>
        </w:rPr>
        <w:t>(рублей)</w:t>
      </w:r>
    </w:p>
    <w:tbl>
      <w:tblPr>
        <w:tblW w:w="9639" w:type="dxa"/>
        <w:tblInd w:w="40" w:type="dxa"/>
        <w:tblBorders>
          <w:top w:val="single" w:sz="4" w:space="0" w:color="auto"/>
        </w:tblBorders>
        <w:tblLayout w:type="fixed"/>
        <w:tblCellMar>
          <w:left w:w="40" w:type="dxa"/>
          <w:right w:w="40" w:type="dxa"/>
        </w:tblCellMar>
        <w:tblLook w:val="0000"/>
      </w:tblPr>
      <w:tblGrid>
        <w:gridCol w:w="3060"/>
        <w:gridCol w:w="4500"/>
        <w:gridCol w:w="2079"/>
      </w:tblGrid>
      <w:tr w:rsidR="007C2C92" w:rsidRPr="007C2C92" w:rsidTr="007C2C92">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b/>
                <w:sz w:val="22"/>
                <w:szCs w:val="22"/>
              </w:rPr>
            </w:pPr>
            <w:r w:rsidRPr="007C2C92">
              <w:rPr>
                <w:b/>
                <w:sz w:val="22"/>
                <w:szCs w:val="22"/>
              </w:rPr>
              <w:t>Код бюджетной</w:t>
            </w:r>
          </w:p>
          <w:p w:rsidR="007C2C92" w:rsidRPr="007C2C92" w:rsidRDefault="007C2C92" w:rsidP="007C2C92">
            <w:pPr>
              <w:widowControl w:val="0"/>
              <w:jc w:val="center"/>
              <w:rPr>
                <w:b/>
                <w:sz w:val="22"/>
                <w:szCs w:val="22"/>
              </w:rPr>
            </w:pPr>
            <w:r w:rsidRPr="007C2C92">
              <w:rPr>
                <w:b/>
                <w:sz w:val="22"/>
                <w:szCs w:val="22"/>
              </w:rPr>
              <w:t>классификации Российской Федерации</w:t>
            </w:r>
          </w:p>
        </w:tc>
        <w:tc>
          <w:tcPr>
            <w:tcW w:w="450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b/>
                <w:sz w:val="22"/>
                <w:szCs w:val="22"/>
              </w:rPr>
            </w:pPr>
            <w:r w:rsidRPr="007C2C92">
              <w:rPr>
                <w:b/>
                <w:sz w:val="22"/>
                <w:szCs w:val="22"/>
              </w:rPr>
              <w:t>Наименование</w:t>
            </w:r>
          </w:p>
        </w:tc>
        <w:tc>
          <w:tcPr>
            <w:tcW w:w="2079"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b/>
                <w:sz w:val="22"/>
                <w:szCs w:val="22"/>
              </w:rPr>
            </w:pPr>
            <w:r w:rsidRPr="007C2C92">
              <w:rPr>
                <w:b/>
                <w:sz w:val="22"/>
                <w:szCs w:val="22"/>
              </w:rPr>
              <w:t>Сумма</w:t>
            </w:r>
          </w:p>
        </w:tc>
      </w:tr>
      <w:tr w:rsidR="007C2C92" w:rsidRPr="007C2C92" w:rsidTr="007C2C92">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p>
        </w:tc>
        <w:tc>
          <w:tcPr>
            <w:tcW w:w="2079"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p>
        </w:tc>
      </w:tr>
      <w:tr w:rsidR="007C2C92" w:rsidRPr="007C2C92" w:rsidTr="007C2C92">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 xml:space="preserve">000 01 02 00 00 00 0000 000 </w:t>
            </w:r>
          </w:p>
        </w:tc>
        <w:tc>
          <w:tcPr>
            <w:tcW w:w="450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both"/>
              <w:rPr>
                <w:sz w:val="22"/>
                <w:szCs w:val="22"/>
              </w:rPr>
            </w:pPr>
            <w:r w:rsidRPr="007C2C92">
              <w:rPr>
                <w:sz w:val="22"/>
                <w:szCs w:val="22"/>
              </w:rPr>
              <w:t>Кредиты кредитных организаций в валюте Российской Федерации</w:t>
            </w:r>
          </w:p>
        </w:tc>
        <w:tc>
          <w:tcPr>
            <w:tcW w:w="2079"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w:t>
            </w:r>
          </w:p>
        </w:tc>
      </w:tr>
      <w:tr w:rsidR="007C2C92" w:rsidRPr="007C2C92" w:rsidTr="007C2C92">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000 01 03 00 00 00 0000 000</w:t>
            </w:r>
          </w:p>
        </w:tc>
        <w:tc>
          <w:tcPr>
            <w:tcW w:w="450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both"/>
              <w:rPr>
                <w:sz w:val="22"/>
                <w:szCs w:val="22"/>
              </w:rPr>
            </w:pPr>
            <w:r w:rsidRPr="007C2C92">
              <w:rPr>
                <w:sz w:val="22"/>
                <w:szCs w:val="22"/>
              </w:rPr>
              <w:t>Бюджетные кредиты от других бюджетов бюджетной системы Российской Федерации</w:t>
            </w:r>
          </w:p>
        </w:tc>
        <w:tc>
          <w:tcPr>
            <w:tcW w:w="2079"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w:t>
            </w:r>
          </w:p>
        </w:tc>
      </w:tr>
      <w:tr w:rsidR="007C2C92" w:rsidRPr="007C2C92" w:rsidTr="007C2C92">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000 01 05 00 00 00 0000 000</w:t>
            </w:r>
          </w:p>
        </w:tc>
        <w:tc>
          <w:tcPr>
            <w:tcW w:w="450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both"/>
              <w:rPr>
                <w:sz w:val="22"/>
                <w:szCs w:val="22"/>
              </w:rPr>
            </w:pPr>
            <w:r w:rsidRPr="007C2C92">
              <w:rPr>
                <w:sz w:val="22"/>
                <w:szCs w:val="22"/>
              </w:rPr>
              <w:t>Изменение остатков средств на счетах по учету средств бюджета</w:t>
            </w:r>
          </w:p>
        </w:tc>
        <w:tc>
          <w:tcPr>
            <w:tcW w:w="2079"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20 000,00</w:t>
            </w:r>
          </w:p>
        </w:tc>
      </w:tr>
      <w:tr w:rsidR="007C2C92" w:rsidRPr="007C2C92" w:rsidTr="007C2C92">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000 01 06 04 00 00 0000 000</w:t>
            </w:r>
          </w:p>
        </w:tc>
        <w:tc>
          <w:tcPr>
            <w:tcW w:w="450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both"/>
              <w:rPr>
                <w:sz w:val="22"/>
                <w:szCs w:val="22"/>
              </w:rPr>
            </w:pPr>
            <w:r w:rsidRPr="007C2C92">
              <w:rPr>
                <w:sz w:val="22"/>
                <w:szCs w:val="22"/>
              </w:rPr>
              <w:t>Исполнение муниципальных гарантий в валюте Российской Федерации</w:t>
            </w:r>
          </w:p>
        </w:tc>
        <w:tc>
          <w:tcPr>
            <w:tcW w:w="2079"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 xml:space="preserve">- </w:t>
            </w:r>
          </w:p>
        </w:tc>
      </w:tr>
      <w:tr w:rsidR="007C2C92" w:rsidRPr="007C2C92" w:rsidTr="007C2C92">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p>
        </w:tc>
        <w:tc>
          <w:tcPr>
            <w:tcW w:w="2079"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p>
        </w:tc>
      </w:tr>
      <w:tr w:rsidR="007C2C92" w:rsidRPr="007C2C92" w:rsidTr="007C2C92">
        <w:tc>
          <w:tcPr>
            <w:tcW w:w="7560" w:type="dxa"/>
            <w:gridSpan w:val="2"/>
            <w:tcBorders>
              <w:top w:val="single" w:sz="4" w:space="0" w:color="auto"/>
              <w:left w:val="single" w:sz="4" w:space="0" w:color="auto"/>
              <w:bottom w:val="single" w:sz="4" w:space="0" w:color="auto"/>
              <w:right w:val="single" w:sz="4" w:space="0" w:color="auto"/>
            </w:tcBorders>
          </w:tcPr>
          <w:p w:rsidR="007C2C92" w:rsidRPr="007C2C92" w:rsidRDefault="007C2C92" w:rsidP="007C2C92">
            <w:pPr>
              <w:pStyle w:val="a8"/>
              <w:widowControl w:val="0"/>
              <w:jc w:val="right"/>
              <w:rPr>
                <w:b/>
                <w:color w:val="000000"/>
                <w:sz w:val="22"/>
                <w:szCs w:val="22"/>
              </w:rPr>
            </w:pPr>
            <w:r w:rsidRPr="007C2C92">
              <w:rPr>
                <w:b/>
                <w:color w:val="000000"/>
                <w:sz w:val="22"/>
                <w:szCs w:val="22"/>
              </w:rPr>
              <w:t>Итого:</w:t>
            </w:r>
          </w:p>
        </w:tc>
        <w:tc>
          <w:tcPr>
            <w:tcW w:w="2079" w:type="dxa"/>
            <w:tcBorders>
              <w:top w:val="single" w:sz="4" w:space="0" w:color="auto"/>
              <w:left w:val="single" w:sz="4" w:space="0" w:color="auto"/>
              <w:bottom w:val="single" w:sz="4" w:space="0" w:color="auto"/>
              <w:right w:val="single" w:sz="4" w:space="0" w:color="auto"/>
            </w:tcBorders>
            <w:vAlign w:val="bottom"/>
          </w:tcPr>
          <w:p w:rsidR="007C2C92" w:rsidRPr="007C2C92" w:rsidRDefault="007C2C92" w:rsidP="007C2C92">
            <w:pPr>
              <w:pStyle w:val="a8"/>
              <w:widowControl w:val="0"/>
              <w:ind w:right="-5"/>
              <w:jc w:val="center"/>
              <w:rPr>
                <w:b/>
                <w:color w:val="000000"/>
                <w:sz w:val="22"/>
                <w:szCs w:val="22"/>
              </w:rPr>
            </w:pPr>
            <w:r w:rsidRPr="007C2C92">
              <w:rPr>
                <w:b/>
                <w:color w:val="000000"/>
                <w:sz w:val="22"/>
                <w:szCs w:val="22"/>
              </w:rPr>
              <w:t>20 000,00</w:t>
            </w:r>
          </w:p>
        </w:tc>
      </w:tr>
    </w:tbl>
    <w:p w:rsidR="00EF0231" w:rsidRPr="007C2C92" w:rsidRDefault="00EF0231" w:rsidP="00793C51">
      <w:pPr>
        <w:widowControl w:val="0"/>
        <w:ind w:firstLine="120"/>
        <w:jc w:val="both"/>
        <w:rPr>
          <w:color w:val="000000"/>
          <w:sz w:val="22"/>
          <w:szCs w:val="22"/>
        </w:rPr>
      </w:pPr>
    </w:p>
    <w:p w:rsidR="00EF0231" w:rsidRPr="007C2C92" w:rsidRDefault="00EF0231" w:rsidP="00793C51">
      <w:pPr>
        <w:widowControl w:val="0"/>
        <w:ind w:firstLine="120"/>
        <w:jc w:val="both"/>
        <w:rPr>
          <w:color w:val="000000"/>
          <w:sz w:val="22"/>
          <w:szCs w:val="22"/>
        </w:rPr>
      </w:pPr>
    </w:p>
    <w:p w:rsidR="00EF0231" w:rsidRPr="007C2C92" w:rsidRDefault="00EF0231" w:rsidP="00793C51">
      <w:pPr>
        <w:widowControl w:val="0"/>
        <w:ind w:firstLine="120"/>
        <w:jc w:val="both"/>
        <w:rPr>
          <w:color w:val="000000"/>
          <w:sz w:val="22"/>
          <w:szCs w:val="22"/>
        </w:rPr>
      </w:pPr>
    </w:p>
    <w:p w:rsidR="00EF0231" w:rsidRPr="007C2C92" w:rsidRDefault="00EF0231" w:rsidP="00793C51">
      <w:pPr>
        <w:widowControl w:val="0"/>
        <w:ind w:firstLine="120"/>
        <w:jc w:val="both"/>
        <w:rPr>
          <w:color w:val="000000"/>
          <w:sz w:val="22"/>
          <w:szCs w:val="22"/>
        </w:rPr>
      </w:pPr>
    </w:p>
    <w:p w:rsidR="00EF0231" w:rsidRPr="007C2C92" w:rsidRDefault="00EF0231" w:rsidP="00793C51">
      <w:pPr>
        <w:widowControl w:val="0"/>
        <w:ind w:firstLine="120"/>
        <w:jc w:val="both"/>
        <w:rPr>
          <w:color w:val="000000"/>
          <w:sz w:val="22"/>
          <w:szCs w:val="22"/>
        </w:rPr>
      </w:pPr>
    </w:p>
    <w:p w:rsidR="00EF0231" w:rsidRDefault="00EF0231"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Default="007C2C92" w:rsidP="00793C51">
      <w:pPr>
        <w:widowControl w:val="0"/>
        <w:ind w:firstLine="120"/>
        <w:jc w:val="both"/>
        <w:rPr>
          <w:color w:val="000000"/>
          <w:sz w:val="22"/>
          <w:szCs w:val="22"/>
          <w:lang w:val="en-US"/>
        </w:rPr>
      </w:pPr>
    </w:p>
    <w:p w:rsidR="007C2C92" w:rsidRPr="007C2C92" w:rsidRDefault="007C2C92" w:rsidP="00793C51">
      <w:pPr>
        <w:widowControl w:val="0"/>
        <w:ind w:firstLine="120"/>
        <w:jc w:val="both"/>
        <w:rPr>
          <w:color w:val="000000"/>
          <w:sz w:val="22"/>
          <w:szCs w:val="22"/>
          <w:lang w:val="en-US"/>
        </w:rPr>
      </w:pPr>
    </w:p>
    <w:p w:rsidR="00EF0231" w:rsidRPr="007C2C92" w:rsidRDefault="00EF0231" w:rsidP="00793C51">
      <w:pPr>
        <w:widowControl w:val="0"/>
        <w:ind w:firstLine="120"/>
        <w:jc w:val="both"/>
        <w:rPr>
          <w:color w:val="000000"/>
          <w:sz w:val="22"/>
          <w:szCs w:val="22"/>
        </w:rPr>
      </w:pPr>
    </w:p>
    <w:p w:rsidR="00EF0231" w:rsidRPr="007C2C92" w:rsidRDefault="00EF0231" w:rsidP="00793C51">
      <w:pPr>
        <w:widowControl w:val="0"/>
        <w:ind w:firstLine="120"/>
        <w:jc w:val="both"/>
        <w:rPr>
          <w:color w:val="000000"/>
          <w:sz w:val="22"/>
          <w:szCs w:val="22"/>
        </w:rPr>
      </w:pPr>
    </w:p>
    <w:p w:rsidR="007C2C92" w:rsidRPr="007C2C92" w:rsidRDefault="007C2C92" w:rsidP="007C2C92">
      <w:pPr>
        <w:pStyle w:val="a6"/>
        <w:keepNext/>
        <w:ind w:left="4500"/>
        <w:jc w:val="right"/>
        <w:rPr>
          <w:b/>
          <w:bCs/>
          <w:i/>
          <w:sz w:val="22"/>
          <w:szCs w:val="22"/>
        </w:rPr>
      </w:pPr>
      <w:r w:rsidRPr="007C2C92">
        <w:rPr>
          <w:b/>
          <w:bCs/>
          <w:i/>
          <w:sz w:val="22"/>
          <w:szCs w:val="22"/>
        </w:rPr>
        <w:lastRenderedPageBreak/>
        <w:t>Приложение 14</w:t>
      </w:r>
    </w:p>
    <w:p w:rsidR="007C2C92" w:rsidRPr="007C2C92" w:rsidRDefault="00FF0456" w:rsidP="007C2C92">
      <w:pPr>
        <w:keepNext/>
        <w:ind w:left="4500"/>
        <w:jc w:val="right"/>
        <w:rPr>
          <w:i/>
          <w:sz w:val="22"/>
          <w:szCs w:val="22"/>
        </w:rPr>
      </w:pPr>
      <w:r>
        <w:rPr>
          <w:i/>
          <w:snapToGrid w:val="0"/>
          <w:sz w:val="22"/>
          <w:szCs w:val="22"/>
        </w:rPr>
        <w:t>к решению</w:t>
      </w:r>
      <w:r w:rsidR="007C2C92" w:rsidRPr="007C2C92">
        <w:rPr>
          <w:i/>
          <w:snapToGrid w:val="0"/>
          <w:sz w:val="22"/>
          <w:szCs w:val="22"/>
        </w:rPr>
        <w:t xml:space="preserve"> Собрания депутатов 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w:t>
      </w:r>
      <w:r w:rsidR="007C2C92" w:rsidRPr="007C2C92">
        <w:rPr>
          <w:i/>
          <w:sz w:val="22"/>
          <w:szCs w:val="22"/>
        </w:rPr>
        <w:t xml:space="preserve"> на 2020 год и на плановый период 2021 и 2022 годов»</w:t>
      </w:r>
    </w:p>
    <w:p w:rsidR="007C2C92" w:rsidRPr="007C2C92" w:rsidRDefault="007C2C92" w:rsidP="007C2C92">
      <w:pPr>
        <w:pStyle w:val="a6"/>
        <w:keepNext/>
        <w:jc w:val="right"/>
        <w:rPr>
          <w:b/>
          <w:sz w:val="22"/>
          <w:szCs w:val="22"/>
        </w:rPr>
      </w:pPr>
    </w:p>
    <w:p w:rsidR="007C2C92" w:rsidRPr="007C2C92" w:rsidRDefault="007C2C92" w:rsidP="007C2C92">
      <w:pPr>
        <w:pStyle w:val="a6"/>
        <w:keepNext/>
        <w:rPr>
          <w:b/>
          <w:sz w:val="22"/>
          <w:szCs w:val="22"/>
        </w:rPr>
      </w:pPr>
    </w:p>
    <w:p w:rsidR="007C2C92" w:rsidRPr="007C2C92" w:rsidRDefault="007C2C92" w:rsidP="007C2C92">
      <w:pPr>
        <w:pStyle w:val="a6"/>
        <w:keepNext/>
        <w:rPr>
          <w:b/>
          <w:sz w:val="22"/>
          <w:szCs w:val="22"/>
        </w:rPr>
      </w:pPr>
    </w:p>
    <w:p w:rsidR="007C2C92" w:rsidRPr="007C2C92" w:rsidRDefault="007C2C92" w:rsidP="007C2C92">
      <w:pPr>
        <w:pStyle w:val="affd"/>
        <w:spacing w:line="288" w:lineRule="auto"/>
        <w:rPr>
          <w:sz w:val="22"/>
          <w:szCs w:val="22"/>
        </w:rPr>
      </w:pPr>
      <w:r w:rsidRPr="007C2C92">
        <w:rPr>
          <w:sz w:val="22"/>
          <w:szCs w:val="22"/>
        </w:rPr>
        <w:t xml:space="preserve">Источники </w:t>
      </w:r>
    </w:p>
    <w:p w:rsidR="007C2C92" w:rsidRPr="007C2C92" w:rsidRDefault="007C2C92" w:rsidP="007C2C92">
      <w:pPr>
        <w:widowControl w:val="0"/>
        <w:spacing w:line="288" w:lineRule="auto"/>
        <w:jc w:val="center"/>
        <w:rPr>
          <w:b/>
          <w:sz w:val="22"/>
          <w:szCs w:val="22"/>
        </w:rPr>
      </w:pPr>
      <w:r w:rsidRPr="007C2C92">
        <w:rPr>
          <w:b/>
          <w:sz w:val="22"/>
          <w:szCs w:val="22"/>
        </w:rPr>
        <w:t>внутреннего финансирования дефицита бюджета</w:t>
      </w:r>
    </w:p>
    <w:p w:rsidR="007C2C92" w:rsidRPr="007C2C92" w:rsidRDefault="007C2C92" w:rsidP="007C2C92">
      <w:pPr>
        <w:widowControl w:val="0"/>
        <w:spacing w:line="288" w:lineRule="auto"/>
        <w:jc w:val="center"/>
        <w:rPr>
          <w:b/>
          <w:sz w:val="22"/>
          <w:szCs w:val="22"/>
        </w:rPr>
      </w:pPr>
      <w:r w:rsidRPr="007C2C92">
        <w:rPr>
          <w:b/>
          <w:sz w:val="22"/>
          <w:szCs w:val="22"/>
        </w:rPr>
        <w:t xml:space="preserve"> Сюрбей-Токаевского сельского поселения Комсомольского района Чувашской Республики на 2021 и 2022 годы</w:t>
      </w:r>
    </w:p>
    <w:p w:rsidR="007C2C92" w:rsidRPr="007C2C92" w:rsidRDefault="007C2C92" w:rsidP="007C2C92">
      <w:pPr>
        <w:widowControl w:val="0"/>
        <w:jc w:val="right"/>
        <w:rPr>
          <w:sz w:val="22"/>
          <w:szCs w:val="22"/>
        </w:rPr>
      </w:pPr>
    </w:p>
    <w:p w:rsidR="007C2C92" w:rsidRPr="007C2C92" w:rsidRDefault="007C2C92" w:rsidP="007C2C92">
      <w:pPr>
        <w:widowControl w:val="0"/>
        <w:spacing w:after="60"/>
        <w:jc w:val="right"/>
        <w:rPr>
          <w:sz w:val="22"/>
          <w:szCs w:val="22"/>
        </w:rPr>
      </w:pPr>
      <w:r w:rsidRPr="007C2C92">
        <w:rPr>
          <w:sz w:val="22"/>
          <w:szCs w:val="22"/>
        </w:rPr>
        <w:t>(рублей)</w:t>
      </w:r>
    </w:p>
    <w:tbl>
      <w:tblPr>
        <w:tblW w:w="9639" w:type="dxa"/>
        <w:tblInd w:w="40" w:type="dxa"/>
        <w:tblBorders>
          <w:top w:val="single" w:sz="4" w:space="0" w:color="auto"/>
        </w:tblBorders>
        <w:tblLayout w:type="fixed"/>
        <w:tblCellMar>
          <w:left w:w="40" w:type="dxa"/>
          <w:right w:w="40" w:type="dxa"/>
        </w:tblCellMar>
        <w:tblLook w:val="0000"/>
      </w:tblPr>
      <w:tblGrid>
        <w:gridCol w:w="3060"/>
        <w:gridCol w:w="3240"/>
        <w:gridCol w:w="1638"/>
        <w:gridCol w:w="1701"/>
      </w:tblGrid>
      <w:tr w:rsidR="007C2C92" w:rsidRPr="007C2C92" w:rsidTr="00477BA9">
        <w:trPr>
          <w:trHeight w:val="413"/>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b/>
                <w:sz w:val="22"/>
                <w:szCs w:val="22"/>
              </w:rPr>
            </w:pPr>
            <w:r w:rsidRPr="007C2C92">
              <w:rPr>
                <w:b/>
                <w:sz w:val="22"/>
                <w:szCs w:val="22"/>
              </w:rPr>
              <w:t>Код бюджетной</w:t>
            </w:r>
          </w:p>
          <w:p w:rsidR="007C2C92" w:rsidRPr="007C2C92" w:rsidRDefault="007C2C92" w:rsidP="007C2C92">
            <w:pPr>
              <w:widowControl w:val="0"/>
              <w:jc w:val="center"/>
              <w:rPr>
                <w:b/>
                <w:sz w:val="22"/>
                <w:szCs w:val="22"/>
              </w:rPr>
            </w:pPr>
            <w:r w:rsidRPr="007C2C92">
              <w:rPr>
                <w:b/>
                <w:sz w:val="22"/>
                <w:szCs w:val="22"/>
              </w:rPr>
              <w:t>классификации Российской Федерации</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b/>
                <w:sz w:val="22"/>
                <w:szCs w:val="22"/>
              </w:rPr>
            </w:pPr>
            <w:r w:rsidRPr="007C2C92">
              <w:rPr>
                <w:b/>
                <w:sz w:val="22"/>
                <w:szCs w:val="22"/>
              </w:rPr>
              <w:t>Наименование</w:t>
            </w:r>
          </w:p>
        </w:tc>
        <w:tc>
          <w:tcPr>
            <w:tcW w:w="3339" w:type="dxa"/>
            <w:gridSpan w:val="2"/>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b/>
                <w:sz w:val="22"/>
                <w:szCs w:val="22"/>
              </w:rPr>
            </w:pPr>
            <w:r w:rsidRPr="007C2C92">
              <w:rPr>
                <w:b/>
                <w:sz w:val="22"/>
                <w:szCs w:val="22"/>
              </w:rPr>
              <w:t>Сумма</w:t>
            </w:r>
          </w:p>
        </w:tc>
      </w:tr>
      <w:tr w:rsidR="007C2C92" w:rsidRPr="007C2C92" w:rsidTr="00477BA9">
        <w:trPr>
          <w:trHeight w:val="412"/>
        </w:trPr>
        <w:tc>
          <w:tcPr>
            <w:tcW w:w="3060" w:type="dxa"/>
            <w:vMerge/>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rPr>
                <w:b/>
                <w:sz w:val="22"/>
                <w:szCs w:val="22"/>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rPr>
                <w:b/>
                <w:sz w:val="22"/>
                <w:szCs w:val="22"/>
              </w:rPr>
            </w:pPr>
          </w:p>
        </w:tc>
        <w:tc>
          <w:tcPr>
            <w:tcW w:w="1638"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b/>
                <w:sz w:val="22"/>
                <w:szCs w:val="22"/>
              </w:rPr>
            </w:pPr>
            <w:r w:rsidRPr="007C2C92">
              <w:rPr>
                <w:b/>
                <w:sz w:val="22"/>
                <w:szCs w:val="22"/>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b/>
                <w:sz w:val="22"/>
                <w:szCs w:val="22"/>
              </w:rPr>
            </w:pPr>
            <w:r w:rsidRPr="007C2C92">
              <w:rPr>
                <w:b/>
                <w:sz w:val="22"/>
                <w:szCs w:val="22"/>
              </w:rPr>
              <w:t>2021</w:t>
            </w:r>
          </w:p>
        </w:tc>
      </w:tr>
      <w:tr w:rsidR="007C2C92" w:rsidRPr="007C2C92" w:rsidTr="00477BA9">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p>
        </w:tc>
        <w:tc>
          <w:tcPr>
            <w:tcW w:w="1638"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widowControl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p>
        </w:tc>
      </w:tr>
      <w:tr w:rsidR="007C2C92" w:rsidRPr="007C2C92" w:rsidTr="00477BA9">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jc w:val="center"/>
              <w:rPr>
                <w:sz w:val="22"/>
                <w:szCs w:val="22"/>
              </w:rPr>
            </w:pPr>
            <w:r w:rsidRPr="007C2C92">
              <w:rPr>
                <w:sz w:val="22"/>
                <w:szCs w:val="22"/>
              </w:rPr>
              <w:t xml:space="preserve">000 01 02 00 00 00 0000 000 </w:t>
            </w:r>
          </w:p>
        </w:tc>
        <w:tc>
          <w:tcPr>
            <w:tcW w:w="324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Кредиты кредитных организаций в валюте Российской Федерации</w:t>
            </w:r>
          </w:p>
        </w:tc>
        <w:tc>
          <w:tcPr>
            <w:tcW w:w="1638"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w:t>
            </w:r>
          </w:p>
        </w:tc>
      </w:tr>
      <w:tr w:rsidR="007C2C92" w:rsidRPr="007C2C92" w:rsidTr="00477BA9">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jc w:val="center"/>
              <w:rPr>
                <w:sz w:val="22"/>
                <w:szCs w:val="22"/>
              </w:rPr>
            </w:pPr>
            <w:r w:rsidRPr="007C2C92">
              <w:rPr>
                <w:sz w:val="22"/>
                <w:szCs w:val="22"/>
              </w:rPr>
              <w:t>000 01 03 00 00 00 0000 000</w:t>
            </w:r>
          </w:p>
        </w:tc>
        <w:tc>
          <w:tcPr>
            <w:tcW w:w="324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Бюджетные кредиты от других бюджетов бюджетной системы Российской Федерации</w:t>
            </w:r>
          </w:p>
        </w:tc>
        <w:tc>
          <w:tcPr>
            <w:tcW w:w="1638"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ind w:right="-40"/>
              <w:jc w:val="center"/>
              <w:rPr>
                <w:sz w:val="22"/>
                <w:szCs w:val="22"/>
              </w:rPr>
            </w:pPr>
            <w:r w:rsidRPr="007C2C92">
              <w:rPr>
                <w:sz w:val="22"/>
                <w:szCs w:val="22"/>
              </w:rPr>
              <w:t>-</w:t>
            </w:r>
          </w:p>
        </w:tc>
      </w:tr>
      <w:tr w:rsidR="007C2C92" w:rsidRPr="007C2C92" w:rsidTr="00477BA9">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jc w:val="center"/>
              <w:rPr>
                <w:sz w:val="22"/>
                <w:szCs w:val="22"/>
              </w:rPr>
            </w:pPr>
            <w:r w:rsidRPr="007C2C92">
              <w:rPr>
                <w:sz w:val="22"/>
                <w:szCs w:val="22"/>
              </w:rPr>
              <w:t>000 01 05 00 00 00 0000 000</w:t>
            </w:r>
          </w:p>
        </w:tc>
        <w:tc>
          <w:tcPr>
            <w:tcW w:w="324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Изменение остатков средств на счетах по учету средств бюджета</w:t>
            </w:r>
          </w:p>
        </w:tc>
        <w:tc>
          <w:tcPr>
            <w:tcW w:w="1638"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 xml:space="preserve">- </w:t>
            </w:r>
          </w:p>
        </w:tc>
      </w:tr>
      <w:tr w:rsidR="007C2C92" w:rsidRPr="007C2C92" w:rsidTr="00477BA9">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jc w:val="center"/>
              <w:rPr>
                <w:sz w:val="22"/>
                <w:szCs w:val="22"/>
              </w:rPr>
            </w:pPr>
            <w:r w:rsidRPr="007C2C92">
              <w:rPr>
                <w:sz w:val="22"/>
                <w:szCs w:val="22"/>
              </w:rPr>
              <w:t>000 01 06 04 00 00 0000 000</w:t>
            </w:r>
          </w:p>
        </w:tc>
        <w:tc>
          <w:tcPr>
            <w:tcW w:w="324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Исполнение муниципальных гарантий в валюте Российской Федерации</w:t>
            </w:r>
          </w:p>
        </w:tc>
        <w:tc>
          <w:tcPr>
            <w:tcW w:w="1638"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r w:rsidRPr="007C2C92">
              <w:rPr>
                <w:sz w:val="22"/>
                <w:szCs w:val="22"/>
              </w:rPr>
              <w:t xml:space="preserve">- </w:t>
            </w:r>
          </w:p>
        </w:tc>
      </w:tr>
      <w:tr w:rsidR="007C2C92" w:rsidRPr="007C2C92" w:rsidTr="00477BA9">
        <w:tc>
          <w:tcPr>
            <w:tcW w:w="306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p>
        </w:tc>
        <w:tc>
          <w:tcPr>
            <w:tcW w:w="1638"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widowControl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widowControl w:val="0"/>
              <w:jc w:val="center"/>
              <w:rPr>
                <w:sz w:val="22"/>
                <w:szCs w:val="22"/>
              </w:rPr>
            </w:pPr>
          </w:p>
        </w:tc>
      </w:tr>
      <w:tr w:rsidR="007C2C92" w:rsidRPr="007C2C92" w:rsidTr="00477BA9">
        <w:tc>
          <w:tcPr>
            <w:tcW w:w="6300" w:type="dxa"/>
            <w:gridSpan w:val="2"/>
            <w:tcBorders>
              <w:top w:val="single" w:sz="4" w:space="0" w:color="auto"/>
              <w:left w:val="single" w:sz="4" w:space="0" w:color="auto"/>
              <w:bottom w:val="single" w:sz="4" w:space="0" w:color="auto"/>
              <w:right w:val="single" w:sz="4" w:space="0" w:color="auto"/>
            </w:tcBorders>
          </w:tcPr>
          <w:p w:rsidR="007C2C92" w:rsidRPr="007C2C92" w:rsidRDefault="007C2C92" w:rsidP="007C2C92">
            <w:pPr>
              <w:pStyle w:val="a8"/>
              <w:widowControl w:val="0"/>
              <w:jc w:val="center"/>
              <w:rPr>
                <w:b/>
                <w:color w:val="000000"/>
                <w:sz w:val="22"/>
                <w:szCs w:val="22"/>
              </w:rPr>
            </w:pPr>
            <w:r w:rsidRPr="007C2C92">
              <w:rPr>
                <w:b/>
                <w:color w:val="000000"/>
                <w:sz w:val="22"/>
                <w:szCs w:val="22"/>
              </w:rPr>
              <w:t>Итого:</w:t>
            </w:r>
          </w:p>
        </w:tc>
        <w:tc>
          <w:tcPr>
            <w:tcW w:w="1638" w:type="dxa"/>
            <w:tcBorders>
              <w:top w:val="single" w:sz="4" w:space="0" w:color="auto"/>
              <w:left w:val="single" w:sz="4" w:space="0" w:color="auto"/>
              <w:bottom w:val="single" w:sz="4" w:space="0" w:color="auto"/>
              <w:right w:val="single" w:sz="4" w:space="0" w:color="auto"/>
            </w:tcBorders>
            <w:vAlign w:val="bottom"/>
          </w:tcPr>
          <w:p w:rsidR="007C2C92" w:rsidRPr="007C2C92" w:rsidRDefault="007C2C92" w:rsidP="007C2C92">
            <w:pPr>
              <w:pStyle w:val="a8"/>
              <w:widowControl w:val="0"/>
              <w:tabs>
                <w:tab w:val="left" w:pos="1755"/>
              </w:tabs>
              <w:ind w:right="-5"/>
              <w:jc w:val="center"/>
              <w:rPr>
                <w:b/>
                <w:color w:val="000000"/>
                <w:sz w:val="22"/>
                <w:szCs w:val="22"/>
              </w:rPr>
            </w:pPr>
            <w:r w:rsidRPr="007C2C92">
              <w:rPr>
                <w:b/>
                <w:color w:val="000000"/>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pStyle w:val="a8"/>
              <w:widowControl w:val="0"/>
              <w:tabs>
                <w:tab w:val="left" w:pos="1755"/>
              </w:tabs>
              <w:ind w:right="-5"/>
              <w:jc w:val="center"/>
              <w:rPr>
                <w:b/>
                <w:color w:val="000000"/>
                <w:sz w:val="22"/>
                <w:szCs w:val="22"/>
              </w:rPr>
            </w:pPr>
            <w:r w:rsidRPr="007C2C92">
              <w:rPr>
                <w:b/>
                <w:color w:val="000000"/>
                <w:sz w:val="22"/>
                <w:szCs w:val="22"/>
              </w:rPr>
              <w:t>-</w:t>
            </w:r>
          </w:p>
        </w:tc>
      </w:tr>
    </w:tbl>
    <w:p w:rsidR="007C2C92" w:rsidRPr="007C2C92" w:rsidRDefault="007C2C92" w:rsidP="007C2C92">
      <w:pPr>
        <w:pStyle w:val="af5"/>
        <w:autoSpaceDE w:val="0"/>
        <w:autoSpaceDN w:val="0"/>
        <w:adjustRightInd w:val="0"/>
        <w:rPr>
          <w:sz w:val="22"/>
          <w:szCs w:val="22"/>
        </w:rPr>
      </w:pPr>
    </w:p>
    <w:p w:rsidR="007C2C92" w:rsidRPr="007C2C92" w:rsidRDefault="007C2C92" w:rsidP="007C2C92">
      <w:pPr>
        <w:pStyle w:val="af5"/>
        <w:autoSpaceDE w:val="0"/>
        <w:autoSpaceDN w:val="0"/>
        <w:adjustRightInd w:val="0"/>
        <w:rPr>
          <w:sz w:val="22"/>
          <w:szCs w:val="22"/>
        </w:rPr>
      </w:pPr>
    </w:p>
    <w:p w:rsidR="007C2C92" w:rsidRPr="007C2C92" w:rsidRDefault="007C2C92" w:rsidP="007C2C92">
      <w:pPr>
        <w:rPr>
          <w:sz w:val="22"/>
          <w:szCs w:val="22"/>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Default="007C2C92" w:rsidP="007C2C92">
      <w:pPr>
        <w:pStyle w:val="a6"/>
        <w:ind w:left="4500"/>
        <w:jc w:val="right"/>
        <w:rPr>
          <w:bCs/>
          <w:i/>
          <w:sz w:val="22"/>
          <w:szCs w:val="22"/>
          <w:lang w:val="en-US"/>
        </w:rPr>
      </w:pPr>
    </w:p>
    <w:p w:rsidR="007C2C92" w:rsidRPr="007C2C92" w:rsidRDefault="007C2C92" w:rsidP="007C2C92">
      <w:pPr>
        <w:pStyle w:val="a6"/>
        <w:ind w:left="4500"/>
        <w:jc w:val="right"/>
        <w:rPr>
          <w:bCs/>
          <w:i/>
          <w:sz w:val="22"/>
          <w:szCs w:val="22"/>
        </w:rPr>
      </w:pPr>
      <w:r w:rsidRPr="007C2C92">
        <w:rPr>
          <w:bCs/>
          <w:i/>
          <w:sz w:val="22"/>
          <w:szCs w:val="22"/>
        </w:rPr>
        <w:lastRenderedPageBreak/>
        <w:t>Приложение 15</w:t>
      </w:r>
    </w:p>
    <w:p w:rsidR="007C2C92" w:rsidRPr="007C2C92" w:rsidRDefault="00FF0456" w:rsidP="007C2C92">
      <w:pPr>
        <w:keepNext/>
        <w:ind w:left="4500"/>
        <w:jc w:val="right"/>
        <w:rPr>
          <w:i/>
          <w:snapToGrid w:val="0"/>
          <w:sz w:val="22"/>
          <w:szCs w:val="22"/>
        </w:rPr>
      </w:pPr>
      <w:r>
        <w:rPr>
          <w:i/>
          <w:sz w:val="22"/>
          <w:szCs w:val="22"/>
        </w:rPr>
        <w:t>к решению</w:t>
      </w:r>
      <w:r w:rsidR="007C2C92" w:rsidRPr="007C2C92">
        <w:rPr>
          <w:i/>
          <w:sz w:val="22"/>
          <w:szCs w:val="22"/>
        </w:rPr>
        <w:t xml:space="preserve"> Собрания депутатов Сюрбей-Токаевского сельского поселения Комсомольского района Чувашской Республики «О бюджете Сюрбей-Токаевского</w:t>
      </w:r>
      <w:r w:rsidR="007C2C92" w:rsidRPr="007C2C92">
        <w:rPr>
          <w:i/>
          <w:snapToGrid w:val="0"/>
          <w:sz w:val="22"/>
          <w:szCs w:val="22"/>
        </w:rPr>
        <w:t xml:space="preserve"> сельского поселения Комсомольского района Чувашской Республики</w:t>
      </w:r>
      <w:r w:rsidR="007C2C92" w:rsidRPr="007C2C92">
        <w:rPr>
          <w:i/>
          <w:sz w:val="22"/>
          <w:szCs w:val="22"/>
        </w:rPr>
        <w:t xml:space="preserve"> на 2020 год и на плановый период 2021 и 2022 годов»</w:t>
      </w:r>
    </w:p>
    <w:p w:rsidR="007C2C92" w:rsidRPr="007C2C92" w:rsidRDefault="007C2C92" w:rsidP="007C2C92">
      <w:pPr>
        <w:pStyle w:val="1"/>
        <w:tabs>
          <w:tab w:val="left" w:pos="7088"/>
        </w:tabs>
        <w:spacing w:line="288" w:lineRule="auto"/>
        <w:jc w:val="center"/>
        <w:rPr>
          <w:rFonts w:ascii="Times New Roman" w:hAnsi="Times New Roman"/>
          <w:bCs/>
          <w:sz w:val="22"/>
          <w:szCs w:val="22"/>
          <w:lang w:val="ru-RU"/>
        </w:rPr>
      </w:pPr>
    </w:p>
    <w:p w:rsidR="007C2C92" w:rsidRPr="007C2C92" w:rsidRDefault="007C2C92" w:rsidP="007C2C92">
      <w:pPr>
        <w:pStyle w:val="1"/>
        <w:tabs>
          <w:tab w:val="left" w:pos="7088"/>
        </w:tabs>
        <w:jc w:val="center"/>
        <w:rPr>
          <w:rFonts w:ascii="Times New Roman" w:hAnsi="Times New Roman"/>
          <w:bCs/>
          <w:sz w:val="22"/>
          <w:szCs w:val="22"/>
          <w:lang w:val="ru-RU"/>
        </w:rPr>
      </w:pPr>
    </w:p>
    <w:p w:rsidR="007C2C92" w:rsidRPr="007C2C92" w:rsidRDefault="007C2C92" w:rsidP="007C2C92">
      <w:pPr>
        <w:pStyle w:val="1"/>
        <w:tabs>
          <w:tab w:val="left" w:pos="851"/>
        </w:tabs>
        <w:ind w:left="851" w:hanging="851"/>
        <w:jc w:val="center"/>
        <w:rPr>
          <w:rFonts w:ascii="Times New Roman" w:hAnsi="Times New Roman"/>
          <w:bCs/>
          <w:sz w:val="22"/>
          <w:szCs w:val="22"/>
          <w:lang w:val="ru-RU"/>
        </w:rPr>
      </w:pPr>
      <w:r w:rsidRPr="007C2C92">
        <w:rPr>
          <w:rFonts w:ascii="Times New Roman" w:hAnsi="Times New Roman"/>
          <w:bCs/>
          <w:sz w:val="22"/>
          <w:szCs w:val="22"/>
          <w:lang w:val="ru-RU"/>
        </w:rPr>
        <w:t>ПРОГРАММА</w:t>
      </w:r>
    </w:p>
    <w:p w:rsidR="007C2C92" w:rsidRPr="007C2C92" w:rsidRDefault="007C2C92" w:rsidP="007C2C92">
      <w:pPr>
        <w:pStyle w:val="1"/>
        <w:tabs>
          <w:tab w:val="left" w:pos="851"/>
        </w:tabs>
        <w:ind w:left="851" w:hanging="851"/>
        <w:jc w:val="center"/>
        <w:rPr>
          <w:rFonts w:ascii="Times New Roman" w:hAnsi="Times New Roman"/>
          <w:sz w:val="22"/>
          <w:szCs w:val="22"/>
          <w:lang w:val="ru-RU"/>
        </w:rPr>
      </w:pPr>
      <w:r w:rsidRPr="007C2C92">
        <w:rPr>
          <w:rFonts w:ascii="Times New Roman" w:hAnsi="Times New Roman"/>
          <w:sz w:val="22"/>
          <w:szCs w:val="22"/>
          <w:lang w:val="ru-RU"/>
        </w:rPr>
        <w:t>муниципальных заимствований Сюрбей-Токаевского сельского поселения Комсомольского района Чувашской Республики на 2020 год</w:t>
      </w:r>
    </w:p>
    <w:p w:rsidR="007C2C92" w:rsidRPr="007C2C92" w:rsidRDefault="007C2C92" w:rsidP="007C2C92">
      <w:pPr>
        <w:ind w:left="-567" w:right="-1050"/>
        <w:jc w:val="center"/>
        <w:rPr>
          <w:sz w:val="22"/>
          <w:szCs w:val="22"/>
        </w:rPr>
      </w:pPr>
      <w:r w:rsidRPr="007C2C92">
        <w:rPr>
          <w:sz w:val="22"/>
          <w:szCs w:val="22"/>
        </w:rPr>
        <w:t> </w:t>
      </w:r>
    </w:p>
    <w:p w:rsidR="007C2C92" w:rsidRPr="007C2C92" w:rsidRDefault="007C2C92" w:rsidP="007C2C92">
      <w:pPr>
        <w:spacing w:after="60"/>
        <w:ind w:left="-567"/>
        <w:jc w:val="right"/>
        <w:rPr>
          <w:sz w:val="22"/>
          <w:szCs w:val="22"/>
        </w:rPr>
      </w:pPr>
      <w:r w:rsidRPr="007C2C92">
        <w:rPr>
          <w:sz w:val="22"/>
          <w:szCs w:val="22"/>
        </w:rPr>
        <w:t xml:space="preserve">                                                                                                         (рублей)</w:t>
      </w:r>
    </w:p>
    <w:tbl>
      <w:tblPr>
        <w:tblW w:w="9639" w:type="dxa"/>
        <w:tblInd w:w="48" w:type="dxa"/>
        <w:tblBorders>
          <w:top w:val="single" w:sz="4" w:space="0" w:color="auto"/>
          <w:left w:val="single" w:sz="4" w:space="0" w:color="auto"/>
          <w:bottom w:val="single" w:sz="4" w:space="0" w:color="auto"/>
          <w:right w:val="single" w:sz="4" w:space="0" w:color="auto"/>
        </w:tblBorders>
        <w:tblLayout w:type="fixed"/>
        <w:tblCellMar>
          <w:left w:w="48" w:type="dxa"/>
          <w:right w:w="48" w:type="dxa"/>
        </w:tblCellMar>
        <w:tblLook w:val="0000"/>
      </w:tblPr>
      <w:tblGrid>
        <w:gridCol w:w="567"/>
        <w:gridCol w:w="5670"/>
        <w:gridCol w:w="1701"/>
        <w:gridCol w:w="1701"/>
      </w:tblGrid>
      <w:tr w:rsidR="007C2C92" w:rsidRPr="007C2C92" w:rsidTr="007C2C92">
        <w:tc>
          <w:tcPr>
            <w:tcW w:w="567"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jc w:val="center"/>
              <w:rPr>
                <w:snapToGrid w:val="0"/>
                <w:sz w:val="22"/>
                <w:szCs w:val="22"/>
              </w:rPr>
            </w:pPr>
            <w:r w:rsidRPr="007C2C92">
              <w:rPr>
                <w:snapToGrid w:val="0"/>
                <w:sz w:val="22"/>
                <w:szCs w:val="22"/>
              </w:rPr>
              <w:t>№</w:t>
            </w:r>
          </w:p>
          <w:p w:rsidR="007C2C92" w:rsidRPr="007C2C92" w:rsidRDefault="007C2C92" w:rsidP="007C2C92">
            <w:pPr>
              <w:jc w:val="center"/>
              <w:rPr>
                <w:rFonts w:eastAsia="Arial Unicode MS"/>
                <w:snapToGrid w:val="0"/>
                <w:sz w:val="22"/>
                <w:szCs w:val="22"/>
              </w:rPr>
            </w:pPr>
            <w:r w:rsidRPr="007C2C92">
              <w:rPr>
                <w:snapToGrid w:val="0"/>
                <w:sz w:val="22"/>
                <w:szCs w:val="22"/>
              </w:rPr>
              <w:t>п/п</w:t>
            </w:r>
          </w:p>
        </w:tc>
        <w:tc>
          <w:tcPr>
            <w:tcW w:w="5670"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jc w:val="center"/>
              <w:rPr>
                <w:rFonts w:eastAsia="Arial Unicode MS"/>
                <w:snapToGrid w:val="0"/>
                <w:sz w:val="22"/>
                <w:szCs w:val="22"/>
              </w:rPr>
            </w:pPr>
            <w:r w:rsidRPr="007C2C92">
              <w:rPr>
                <w:snapToGrid w:val="0"/>
                <w:sz w:val="22"/>
                <w:szCs w:val="22"/>
              </w:rPr>
              <w:t>Муниципальные внутренние заимствования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jc w:val="center"/>
              <w:rPr>
                <w:snapToGrid w:val="0"/>
                <w:sz w:val="22"/>
                <w:szCs w:val="22"/>
              </w:rPr>
            </w:pPr>
            <w:r w:rsidRPr="007C2C92">
              <w:rPr>
                <w:snapToGrid w:val="0"/>
                <w:sz w:val="22"/>
                <w:szCs w:val="22"/>
              </w:rPr>
              <w:t>Привлечение</w:t>
            </w:r>
          </w:p>
        </w:tc>
        <w:tc>
          <w:tcPr>
            <w:tcW w:w="1701" w:type="dxa"/>
            <w:tcBorders>
              <w:top w:val="single" w:sz="4" w:space="0" w:color="auto"/>
              <w:left w:val="single" w:sz="4" w:space="0" w:color="auto"/>
              <w:bottom w:val="single" w:sz="4" w:space="0" w:color="auto"/>
              <w:right w:val="single" w:sz="4" w:space="0" w:color="auto"/>
            </w:tcBorders>
            <w:vAlign w:val="center"/>
          </w:tcPr>
          <w:p w:rsidR="007C2C92" w:rsidRPr="007C2C92" w:rsidRDefault="007C2C92" w:rsidP="007C2C92">
            <w:pPr>
              <w:jc w:val="center"/>
              <w:rPr>
                <w:snapToGrid w:val="0"/>
                <w:sz w:val="22"/>
                <w:szCs w:val="22"/>
              </w:rPr>
            </w:pPr>
            <w:r w:rsidRPr="007C2C92">
              <w:rPr>
                <w:snapToGrid w:val="0"/>
                <w:sz w:val="22"/>
                <w:szCs w:val="22"/>
              </w:rPr>
              <w:t>Погашение</w:t>
            </w:r>
          </w:p>
        </w:tc>
      </w:tr>
      <w:tr w:rsidR="007C2C92" w:rsidRPr="007C2C92" w:rsidTr="007C2C92">
        <w:tc>
          <w:tcPr>
            <w:tcW w:w="567"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jc w:val="center"/>
              <w:rPr>
                <w:rFonts w:eastAsia="Arial Unicode MS"/>
                <w:snapToGrid w:val="0"/>
                <w:sz w:val="22"/>
                <w:szCs w:val="22"/>
              </w:rPr>
            </w:pPr>
            <w:r w:rsidRPr="007C2C92">
              <w:rPr>
                <w:rFonts w:eastAsia="Arial Unicode MS"/>
                <w:snapToGrid w:val="0"/>
                <w:sz w:val="22"/>
                <w:szCs w:val="22"/>
              </w:rPr>
              <w:t>1</w:t>
            </w:r>
          </w:p>
        </w:tc>
        <w:tc>
          <w:tcPr>
            <w:tcW w:w="5670"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jc w:val="center"/>
              <w:rPr>
                <w:rFonts w:eastAsia="Arial Unicode MS"/>
                <w:snapToGrid w:val="0"/>
                <w:sz w:val="22"/>
                <w:szCs w:val="22"/>
              </w:rPr>
            </w:pPr>
            <w:r w:rsidRPr="007C2C92">
              <w:rPr>
                <w:rFonts w:eastAsia="Arial Unicode MS"/>
                <w:snapToGrid w:val="0"/>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ind w:right="198"/>
              <w:jc w:val="center"/>
              <w:rPr>
                <w:rFonts w:eastAsia="Arial Unicode MS"/>
                <w:snapToGrid w:val="0"/>
                <w:sz w:val="22"/>
                <w:szCs w:val="22"/>
              </w:rPr>
            </w:pPr>
            <w:r w:rsidRPr="007C2C92">
              <w:rPr>
                <w:rFonts w:eastAsia="Arial Unicode MS"/>
                <w:snapToGrid w:val="0"/>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ind w:right="198"/>
              <w:jc w:val="center"/>
              <w:rPr>
                <w:rFonts w:eastAsia="Arial Unicode MS"/>
                <w:snapToGrid w:val="0"/>
                <w:sz w:val="22"/>
                <w:szCs w:val="22"/>
              </w:rPr>
            </w:pPr>
            <w:r w:rsidRPr="007C2C92">
              <w:rPr>
                <w:rFonts w:eastAsia="Arial Unicode MS"/>
                <w:snapToGrid w:val="0"/>
                <w:sz w:val="22"/>
                <w:szCs w:val="22"/>
              </w:rPr>
              <w:t>4</w:t>
            </w:r>
          </w:p>
        </w:tc>
      </w:tr>
      <w:tr w:rsidR="007C2C92" w:rsidRPr="007C2C92" w:rsidTr="007C2C92">
        <w:tc>
          <w:tcPr>
            <w:tcW w:w="567"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jc w:val="center"/>
              <w:rPr>
                <w:rFonts w:eastAsia="Arial Unicode MS"/>
                <w:snapToGrid w:val="0"/>
                <w:sz w:val="22"/>
                <w:szCs w:val="22"/>
              </w:rPr>
            </w:pPr>
            <w:r w:rsidRPr="007C2C92">
              <w:rPr>
                <w:snapToGrid w:val="0"/>
                <w:sz w:val="22"/>
                <w:szCs w:val="22"/>
              </w:rPr>
              <w:t>1.</w:t>
            </w:r>
          </w:p>
        </w:tc>
        <w:tc>
          <w:tcPr>
            <w:tcW w:w="5670"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jc w:val="both"/>
              <w:rPr>
                <w:sz w:val="22"/>
                <w:szCs w:val="22"/>
              </w:rPr>
            </w:pPr>
            <w:r w:rsidRPr="007C2C92">
              <w:rPr>
                <w:snapToGrid w:val="0"/>
                <w:sz w:val="22"/>
                <w:szCs w:val="22"/>
              </w:rPr>
              <w:t xml:space="preserve">Бюджетные кредиты </w:t>
            </w:r>
            <w:r w:rsidRPr="007C2C92">
              <w:rPr>
                <w:sz w:val="22"/>
                <w:szCs w:val="22"/>
              </w:rPr>
              <w:t>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ind w:right="198"/>
              <w:jc w:val="center"/>
              <w:rPr>
                <w:rFonts w:eastAsia="Arial Unicode MS"/>
                <w:snapToGrid w:val="0"/>
                <w:sz w:val="22"/>
                <w:szCs w:val="22"/>
              </w:rPr>
            </w:pPr>
            <w:r w:rsidRPr="007C2C92">
              <w:rPr>
                <w:rFonts w:eastAsia="Arial Unicode MS"/>
                <w:snapToGrid w:val="0"/>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ind w:right="198"/>
              <w:jc w:val="center"/>
              <w:rPr>
                <w:rFonts w:eastAsia="Arial Unicode MS"/>
                <w:snapToGrid w:val="0"/>
                <w:sz w:val="22"/>
                <w:szCs w:val="22"/>
              </w:rPr>
            </w:pPr>
            <w:r w:rsidRPr="007C2C92">
              <w:rPr>
                <w:rFonts w:eastAsia="Arial Unicode MS"/>
                <w:snapToGrid w:val="0"/>
                <w:sz w:val="22"/>
                <w:szCs w:val="22"/>
              </w:rPr>
              <w:t>0,00</w:t>
            </w:r>
          </w:p>
        </w:tc>
      </w:tr>
      <w:tr w:rsidR="007C2C92" w:rsidRPr="007C2C92" w:rsidTr="007C2C92">
        <w:tc>
          <w:tcPr>
            <w:tcW w:w="567"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jc w:val="center"/>
              <w:rPr>
                <w:rFonts w:eastAsia="Arial Unicode MS"/>
                <w:snapToGrid w:val="0"/>
                <w:sz w:val="22"/>
                <w:szCs w:val="22"/>
              </w:rPr>
            </w:pPr>
            <w:r w:rsidRPr="007C2C92">
              <w:rPr>
                <w:snapToGrid w:val="0"/>
                <w:sz w:val="22"/>
                <w:szCs w:val="22"/>
              </w:rPr>
              <w:t>2.</w:t>
            </w:r>
          </w:p>
        </w:tc>
        <w:tc>
          <w:tcPr>
            <w:tcW w:w="5670"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jc w:val="both"/>
              <w:rPr>
                <w:snapToGrid w:val="0"/>
                <w:sz w:val="22"/>
                <w:szCs w:val="22"/>
              </w:rPr>
            </w:pPr>
            <w:r w:rsidRPr="007C2C92">
              <w:rPr>
                <w:snapToGrid w:val="0"/>
                <w:sz w:val="22"/>
                <w:szCs w:val="22"/>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ind w:right="198"/>
              <w:jc w:val="center"/>
              <w:rPr>
                <w:rFonts w:eastAsia="Arial Unicode MS"/>
                <w:snapToGrid w:val="0"/>
                <w:sz w:val="22"/>
                <w:szCs w:val="22"/>
              </w:rPr>
            </w:pPr>
            <w:r w:rsidRPr="007C2C92">
              <w:rPr>
                <w:rFonts w:eastAsia="Arial Unicode MS"/>
                <w:snapToGrid w:val="0"/>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ind w:right="198"/>
              <w:jc w:val="center"/>
              <w:rPr>
                <w:rFonts w:eastAsia="Arial Unicode MS"/>
                <w:snapToGrid w:val="0"/>
                <w:sz w:val="22"/>
                <w:szCs w:val="22"/>
              </w:rPr>
            </w:pPr>
            <w:r w:rsidRPr="007C2C92">
              <w:rPr>
                <w:rFonts w:eastAsia="Arial Unicode MS"/>
                <w:snapToGrid w:val="0"/>
                <w:sz w:val="22"/>
                <w:szCs w:val="22"/>
              </w:rPr>
              <w:t>0,00</w:t>
            </w:r>
          </w:p>
        </w:tc>
      </w:tr>
      <w:tr w:rsidR="007C2C92" w:rsidRPr="007C2C92" w:rsidTr="007C2C92">
        <w:tc>
          <w:tcPr>
            <w:tcW w:w="567"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jc w:val="center"/>
              <w:rPr>
                <w:rFonts w:eastAsia="Arial Unicode MS"/>
                <w:snapToGrid w:val="0"/>
                <w:sz w:val="22"/>
                <w:szCs w:val="22"/>
              </w:rPr>
            </w:pPr>
            <w:r w:rsidRPr="007C2C92">
              <w:rPr>
                <w:sz w:val="22"/>
                <w:szCs w:val="22"/>
              </w:rPr>
              <w:t> </w:t>
            </w:r>
          </w:p>
        </w:tc>
        <w:tc>
          <w:tcPr>
            <w:tcW w:w="5670"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rPr>
                <w:rFonts w:eastAsia="Arial Unicode MS"/>
                <w:snapToGrid w:val="0"/>
                <w:sz w:val="22"/>
                <w:szCs w:val="22"/>
              </w:rPr>
            </w:pPr>
            <w:r w:rsidRPr="007C2C92">
              <w:rPr>
                <w:snapToGrid w:val="0"/>
                <w:sz w:val="22"/>
                <w:szCs w:val="22"/>
              </w:rPr>
              <w:t>Итого</w:t>
            </w:r>
          </w:p>
        </w:tc>
        <w:tc>
          <w:tcPr>
            <w:tcW w:w="1701"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ind w:right="198"/>
              <w:jc w:val="center"/>
              <w:rPr>
                <w:rFonts w:eastAsia="Arial Unicode MS"/>
                <w:snapToGrid w:val="0"/>
                <w:sz w:val="22"/>
                <w:szCs w:val="22"/>
              </w:rPr>
            </w:pPr>
            <w:r w:rsidRPr="007C2C92">
              <w:rPr>
                <w:rFonts w:eastAsia="Arial Unicode MS"/>
                <w:snapToGrid w:val="0"/>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7C2C92" w:rsidRPr="007C2C92" w:rsidRDefault="007C2C92" w:rsidP="007C2C92">
            <w:pPr>
              <w:ind w:right="198"/>
              <w:jc w:val="center"/>
              <w:rPr>
                <w:rFonts w:eastAsia="Arial Unicode MS"/>
                <w:snapToGrid w:val="0"/>
                <w:sz w:val="22"/>
                <w:szCs w:val="22"/>
              </w:rPr>
            </w:pPr>
            <w:r w:rsidRPr="007C2C92">
              <w:rPr>
                <w:rFonts w:eastAsia="Arial Unicode MS"/>
                <w:snapToGrid w:val="0"/>
                <w:sz w:val="22"/>
                <w:szCs w:val="22"/>
              </w:rPr>
              <w:t>0,00</w:t>
            </w:r>
          </w:p>
        </w:tc>
      </w:tr>
    </w:tbl>
    <w:p w:rsidR="007C2C92" w:rsidRPr="007C2C92" w:rsidRDefault="007C2C92" w:rsidP="007C2C92">
      <w:pPr>
        <w:rPr>
          <w:sz w:val="22"/>
          <w:szCs w:val="22"/>
        </w:rPr>
      </w:pPr>
    </w:p>
    <w:p w:rsidR="00EF0231" w:rsidRPr="007C2C92" w:rsidRDefault="00EF0231" w:rsidP="00793C51">
      <w:pPr>
        <w:widowControl w:val="0"/>
        <w:ind w:firstLine="120"/>
        <w:jc w:val="both"/>
        <w:rPr>
          <w:color w:val="000000"/>
          <w:sz w:val="22"/>
          <w:szCs w:val="22"/>
        </w:rPr>
      </w:pPr>
    </w:p>
    <w:p w:rsidR="00EF0231" w:rsidRPr="007C2C92" w:rsidRDefault="00EF0231" w:rsidP="00793C51">
      <w:pPr>
        <w:widowControl w:val="0"/>
        <w:ind w:firstLine="120"/>
        <w:jc w:val="both"/>
        <w:rPr>
          <w:color w:val="000000"/>
          <w:sz w:val="22"/>
          <w:szCs w:val="22"/>
        </w:rPr>
      </w:pPr>
    </w:p>
    <w:p w:rsidR="00EF0231" w:rsidRPr="007C2C92" w:rsidRDefault="00EF0231" w:rsidP="00793C51">
      <w:pPr>
        <w:widowControl w:val="0"/>
        <w:ind w:firstLine="120"/>
        <w:jc w:val="both"/>
        <w:rPr>
          <w:color w:val="000000"/>
          <w:sz w:val="22"/>
          <w:szCs w:val="22"/>
        </w:rPr>
      </w:pPr>
    </w:p>
    <w:p w:rsidR="0094011D" w:rsidRPr="0094011D" w:rsidRDefault="0094011D" w:rsidP="0094011D">
      <w:pPr>
        <w:pStyle w:val="a6"/>
        <w:ind w:left="4500"/>
        <w:jc w:val="right"/>
        <w:rPr>
          <w:bCs/>
          <w:i/>
          <w:sz w:val="22"/>
          <w:szCs w:val="22"/>
        </w:rPr>
      </w:pPr>
      <w:r w:rsidRPr="0094011D">
        <w:rPr>
          <w:bCs/>
          <w:i/>
          <w:sz w:val="22"/>
          <w:szCs w:val="22"/>
        </w:rPr>
        <w:t>Приложение 16</w:t>
      </w:r>
    </w:p>
    <w:p w:rsidR="0094011D" w:rsidRPr="0094011D" w:rsidRDefault="00FF0456" w:rsidP="0094011D">
      <w:pPr>
        <w:keepNext/>
        <w:ind w:left="4500"/>
        <w:jc w:val="right"/>
        <w:rPr>
          <w:sz w:val="22"/>
          <w:szCs w:val="22"/>
        </w:rPr>
      </w:pPr>
      <w:r>
        <w:rPr>
          <w:i/>
          <w:snapToGrid w:val="0"/>
          <w:sz w:val="22"/>
          <w:szCs w:val="22"/>
        </w:rPr>
        <w:t>к решению</w:t>
      </w:r>
      <w:r w:rsidR="0094011D" w:rsidRPr="0094011D">
        <w:rPr>
          <w:i/>
          <w:snapToGrid w:val="0"/>
          <w:sz w:val="22"/>
          <w:szCs w:val="22"/>
        </w:rPr>
        <w:t xml:space="preserve"> Собрания депутатов 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w:t>
      </w:r>
      <w:r w:rsidR="0094011D" w:rsidRPr="0094011D">
        <w:rPr>
          <w:i/>
          <w:sz w:val="22"/>
          <w:szCs w:val="22"/>
        </w:rPr>
        <w:t xml:space="preserve"> на 2020  год и на плановый период 2021 и 2022 годов»</w:t>
      </w:r>
    </w:p>
    <w:p w:rsidR="0094011D" w:rsidRPr="0094011D" w:rsidRDefault="0094011D" w:rsidP="0094011D">
      <w:pPr>
        <w:pStyle w:val="a6"/>
        <w:rPr>
          <w:sz w:val="22"/>
          <w:szCs w:val="22"/>
        </w:rPr>
      </w:pPr>
      <w:r w:rsidRPr="0094011D">
        <w:rPr>
          <w:sz w:val="22"/>
          <w:szCs w:val="22"/>
        </w:rPr>
        <w:t> </w:t>
      </w:r>
    </w:p>
    <w:p w:rsidR="0094011D" w:rsidRPr="0094011D" w:rsidRDefault="0094011D" w:rsidP="0094011D">
      <w:pPr>
        <w:pStyle w:val="a6"/>
        <w:rPr>
          <w:sz w:val="22"/>
          <w:szCs w:val="22"/>
        </w:rPr>
      </w:pPr>
    </w:p>
    <w:p w:rsidR="0094011D" w:rsidRPr="0094011D" w:rsidRDefault="0094011D" w:rsidP="0094011D">
      <w:pPr>
        <w:pStyle w:val="a6"/>
        <w:rPr>
          <w:sz w:val="22"/>
          <w:szCs w:val="22"/>
        </w:rPr>
      </w:pPr>
    </w:p>
    <w:p w:rsidR="0094011D" w:rsidRPr="00FF0456" w:rsidRDefault="0094011D" w:rsidP="0094011D">
      <w:pPr>
        <w:pStyle w:val="1"/>
        <w:tabs>
          <w:tab w:val="left" w:pos="7088"/>
        </w:tabs>
        <w:jc w:val="center"/>
        <w:rPr>
          <w:rFonts w:ascii="Times New Roman" w:hAnsi="Times New Roman"/>
          <w:bCs/>
          <w:sz w:val="22"/>
          <w:szCs w:val="22"/>
          <w:lang w:val="ru-RU"/>
        </w:rPr>
      </w:pPr>
      <w:r w:rsidRPr="00FF0456">
        <w:rPr>
          <w:rFonts w:ascii="Times New Roman" w:hAnsi="Times New Roman"/>
          <w:bCs/>
          <w:sz w:val="22"/>
          <w:szCs w:val="22"/>
          <w:lang w:val="ru-RU"/>
        </w:rPr>
        <w:t xml:space="preserve">ПРОГРАММА </w:t>
      </w:r>
    </w:p>
    <w:p w:rsidR="0094011D" w:rsidRPr="0094011D" w:rsidRDefault="0094011D" w:rsidP="0094011D">
      <w:pPr>
        <w:pStyle w:val="1"/>
        <w:tabs>
          <w:tab w:val="left" w:pos="7088"/>
        </w:tabs>
        <w:jc w:val="center"/>
        <w:rPr>
          <w:rFonts w:ascii="Times New Roman" w:hAnsi="Times New Roman"/>
          <w:sz w:val="22"/>
          <w:szCs w:val="22"/>
          <w:lang w:val="ru-RU"/>
        </w:rPr>
      </w:pPr>
      <w:r w:rsidRPr="0094011D">
        <w:rPr>
          <w:rFonts w:ascii="Times New Roman" w:hAnsi="Times New Roman"/>
          <w:sz w:val="22"/>
          <w:szCs w:val="22"/>
          <w:lang w:val="ru-RU"/>
        </w:rPr>
        <w:t>муниципальных заимствований Сюрбей-Токаевского сельского поселения Комсомольского района Чувашской Республики на 2021 и 2022 годы</w:t>
      </w:r>
    </w:p>
    <w:p w:rsidR="0094011D" w:rsidRPr="0094011D" w:rsidRDefault="0094011D" w:rsidP="0094011D">
      <w:pPr>
        <w:ind w:left="-567" w:right="-1050"/>
        <w:jc w:val="center"/>
        <w:rPr>
          <w:sz w:val="22"/>
          <w:szCs w:val="22"/>
        </w:rPr>
      </w:pPr>
      <w:r w:rsidRPr="0094011D">
        <w:rPr>
          <w:sz w:val="22"/>
          <w:szCs w:val="22"/>
        </w:rPr>
        <w:t> </w:t>
      </w:r>
    </w:p>
    <w:p w:rsidR="0094011D" w:rsidRPr="0094011D" w:rsidRDefault="0094011D" w:rsidP="0094011D">
      <w:pPr>
        <w:spacing w:after="60"/>
        <w:ind w:left="-567"/>
        <w:jc w:val="right"/>
        <w:rPr>
          <w:sz w:val="22"/>
          <w:szCs w:val="22"/>
        </w:rPr>
      </w:pPr>
      <w:r w:rsidRPr="0094011D">
        <w:rPr>
          <w:sz w:val="22"/>
          <w:szCs w:val="22"/>
        </w:rPr>
        <w:t xml:space="preserve">                                                                                                         (рублей)</w:t>
      </w:r>
    </w:p>
    <w:tbl>
      <w:tblPr>
        <w:tblW w:w="9639" w:type="dxa"/>
        <w:tblInd w:w="48" w:type="dxa"/>
        <w:tblBorders>
          <w:top w:val="single" w:sz="4" w:space="0" w:color="auto"/>
          <w:left w:val="single" w:sz="4" w:space="0" w:color="auto"/>
          <w:bottom w:val="single" w:sz="4" w:space="0" w:color="auto"/>
          <w:right w:val="single" w:sz="4" w:space="0" w:color="auto"/>
        </w:tblBorders>
        <w:tblLayout w:type="fixed"/>
        <w:tblCellMar>
          <w:left w:w="48" w:type="dxa"/>
          <w:right w:w="48" w:type="dxa"/>
        </w:tblCellMar>
        <w:tblLook w:val="0000"/>
      </w:tblPr>
      <w:tblGrid>
        <w:gridCol w:w="426"/>
        <w:gridCol w:w="3118"/>
        <w:gridCol w:w="1559"/>
        <w:gridCol w:w="1560"/>
        <w:gridCol w:w="1559"/>
        <w:gridCol w:w="1417"/>
      </w:tblGrid>
      <w:tr w:rsidR="0094011D" w:rsidRPr="0094011D" w:rsidTr="00E23357">
        <w:tc>
          <w:tcPr>
            <w:tcW w:w="426" w:type="dxa"/>
            <w:vMerge w:val="restart"/>
            <w:tcBorders>
              <w:top w:val="single" w:sz="4" w:space="0" w:color="auto"/>
              <w:left w:val="single" w:sz="4" w:space="0" w:color="auto"/>
              <w:right w:val="single" w:sz="4" w:space="0" w:color="auto"/>
            </w:tcBorders>
            <w:vAlign w:val="center"/>
          </w:tcPr>
          <w:p w:rsidR="0094011D" w:rsidRPr="0094011D" w:rsidRDefault="0094011D" w:rsidP="00E23357">
            <w:pPr>
              <w:jc w:val="center"/>
              <w:rPr>
                <w:snapToGrid w:val="0"/>
                <w:sz w:val="22"/>
                <w:szCs w:val="22"/>
              </w:rPr>
            </w:pPr>
            <w:r w:rsidRPr="0094011D">
              <w:rPr>
                <w:snapToGrid w:val="0"/>
                <w:sz w:val="22"/>
                <w:szCs w:val="22"/>
              </w:rPr>
              <w:t>№</w:t>
            </w:r>
          </w:p>
          <w:p w:rsidR="0094011D" w:rsidRPr="0094011D" w:rsidRDefault="0094011D" w:rsidP="00E23357">
            <w:pPr>
              <w:jc w:val="center"/>
              <w:rPr>
                <w:rFonts w:eastAsia="Arial Unicode MS"/>
                <w:snapToGrid w:val="0"/>
                <w:sz w:val="22"/>
                <w:szCs w:val="22"/>
              </w:rPr>
            </w:pPr>
            <w:r w:rsidRPr="0094011D">
              <w:rPr>
                <w:snapToGrid w:val="0"/>
                <w:sz w:val="22"/>
                <w:szCs w:val="22"/>
              </w:rPr>
              <w:t>п/п</w:t>
            </w:r>
          </w:p>
        </w:tc>
        <w:tc>
          <w:tcPr>
            <w:tcW w:w="3118" w:type="dxa"/>
            <w:vMerge w:val="restart"/>
            <w:tcBorders>
              <w:top w:val="single" w:sz="4" w:space="0" w:color="auto"/>
              <w:left w:val="single" w:sz="4" w:space="0" w:color="auto"/>
              <w:right w:val="single" w:sz="4" w:space="0" w:color="auto"/>
            </w:tcBorders>
            <w:vAlign w:val="center"/>
          </w:tcPr>
          <w:p w:rsidR="0094011D" w:rsidRPr="0094011D" w:rsidRDefault="0094011D" w:rsidP="00E23357">
            <w:pPr>
              <w:jc w:val="center"/>
              <w:rPr>
                <w:rFonts w:eastAsia="Arial Unicode MS"/>
                <w:snapToGrid w:val="0"/>
                <w:sz w:val="22"/>
                <w:szCs w:val="22"/>
              </w:rPr>
            </w:pPr>
            <w:r w:rsidRPr="0094011D">
              <w:rPr>
                <w:snapToGrid w:val="0"/>
                <w:sz w:val="22"/>
                <w:szCs w:val="22"/>
              </w:rPr>
              <w:t>Муниципальные внутренние заимствования</w:t>
            </w:r>
          </w:p>
        </w:tc>
        <w:tc>
          <w:tcPr>
            <w:tcW w:w="3119" w:type="dxa"/>
            <w:gridSpan w:val="2"/>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napToGrid w:val="0"/>
                <w:sz w:val="22"/>
                <w:szCs w:val="22"/>
              </w:rPr>
            </w:pPr>
            <w:r w:rsidRPr="0094011D">
              <w:rPr>
                <w:snapToGrid w:val="0"/>
                <w:sz w:val="22"/>
                <w:szCs w:val="22"/>
              </w:rPr>
              <w:t>2021</w:t>
            </w:r>
          </w:p>
        </w:tc>
        <w:tc>
          <w:tcPr>
            <w:tcW w:w="2976" w:type="dxa"/>
            <w:gridSpan w:val="2"/>
            <w:tcBorders>
              <w:top w:val="single" w:sz="4" w:space="0" w:color="auto"/>
              <w:left w:val="single" w:sz="4" w:space="0" w:color="auto"/>
              <w:bottom w:val="single" w:sz="4" w:space="0" w:color="auto"/>
              <w:right w:val="single" w:sz="4" w:space="0" w:color="auto"/>
            </w:tcBorders>
          </w:tcPr>
          <w:p w:rsidR="0094011D" w:rsidRPr="0094011D" w:rsidRDefault="0094011D" w:rsidP="00E23357">
            <w:pPr>
              <w:ind w:right="-48"/>
              <w:jc w:val="center"/>
              <w:rPr>
                <w:snapToGrid w:val="0"/>
                <w:sz w:val="22"/>
                <w:szCs w:val="22"/>
              </w:rPr>
            </w:pPr>
            <w:r w:rsidRPr="0094011D">
              <w:rPr>
                <w:snapToGrid w:val="0"/>
                <w:sz w:val="22"/>
                <w:szCs w:val="22"/>
              </w:rPr>
              <w:t>2022</w:t>
            </w:r>
          </w:p>
        </w:tc>
      </w:tr>
      <w:tr w:rsidR="0094011D" w:rsidRPr="0094011D" w:rsidTr="00E23357">
        <w:tc>
          <w:tcPr>
            <w:tcW w:w="426" w:type="dxa"/>
            <w:vMerge/>
            <w:tcBorders>
              <w:left w:val="single" w:sz="4" w:space="0" w:color="auto"/>
              <w:bottom w:val="single" w:sz="4" w:space="0" w:color="auto"/>
              <w:right w:val="single" w:sz="4" w:space="0" w:color="auto"/>
            </w:tcBorders>
            <w:vAlign w:val="center"/>
          </w:tcPr>
          <w:p w:rsidR="0094011D" w:rsidRPr="0094011D" w:rsidRDefault="0094011D" w:rsidP="00E23357">
            <w:pPr>
              <w:jc w:val="center"/>
              <w:rPr>
                <w:snapToGrid w:val="0"/>
                <w:sz w:val="22"/>
                <w:szCs w:val="22"/>
              </w:rPr>
            </w:pPr>
          </w:p>
        </w:tc>
        <w:tc>
          <w:tcPr>
            <w:tcW w:w="3118" w:type="dxa"/>
            <w:vMerge/>
            <w:tcBorders>
              <w:left w:val="single" w:sz="4" w:space="0" w:color="auto"/>
              <w:bottom w:val="single" w:sz="4" w:space="0" w:color="auto"/>
              <w:right w:val="single" w:sz="4" w:space="0" w:color="auto"/>
            </w:tcBorders>
            <w:vAlign w:val="center"/>
          </w:tcPr>
          <w:p w:rsidR="0094011D" w:rsidRPr="0094011D" w:rsidRDefault="0094011D" w:rsidP="00E23357">
            <w:pPr>
              <w:jc w:val="center"/>
              <w:rPr>
                <w:snapToGrid w:val="0"/>
                <w:sz w:val="22"/>
                <w:szCs w:val="22"/>
              </w:rPr>
            </w:pPr>
          </w:p>
        </w:tc>
        <w:tc>
          <w:tcPr>
            <w:tcW w:w="155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napToGrid w:val="0"/>
                <w:sz w:val="22"/>
                <w:szCs w:val="22"/>
              </w:rPr>
            </w:pPr>
            <w:r w:rsidRPr="0094011D">
              <w:rPr>
                <w:snapToGrid w:val="0"/>
                <w:sz w:val="22"/>
                <w:szCs w:val="22"/>
              </w:rPr>
              <w:t>Привлечение</w:t>
            </w:r>
          </w:p>
        </w:tc>
        <w:tc>
          <w:tcPr>
            <w:tcW w:w="1560"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napToGrid w:val="0"/>
                <w:sz w:val="22"/>
                <w:szCs w:val="22"/>
              </w:rPr>
            </w:pPr>
            <w:r w:rsidRPr="0094011D">
              <w:rPr>
                <w:snapToGrid w:val="0"/>
                <w:sz w:val="22"/>
                <w:szCs w:val="22"/>
              </w:rPr>
              <w:t>Погашение</w:t>
            </w:r>
          </w:p>
        </w:tc>
        <w:tc>
          <w:tcPr>
            <w:tcW w:w="155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napToGrid w:val="0"/>
                <w:sz w:val="22"/>
                <w:szCs w:val="22"/>
              </w:rPr>
            </w:pPr>
            <w:r w:rsidRPr="0094011D">
              <w:rPr>
                <w:snapToGrid w:val="0"/>
                <w:sz w:val="22"/>
                <w:szCs w:val="22"/>
              </w:rPr>
              <w:t>Привлечение</w:t>
            </w:r>
          </w:p>
        </w:tc>
        <w:tc>
          <w:tcPr>
            <w:tcW w:w="1417"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napToGrid w:val="0"/>
                <w:sz w:val="22"/>
                <w:szCs w:val="22"/>
              </w:rPr>
            </w:pPr>
            <w:r w:rsidRPr="0094011D">
              <w:rPr>
                <w:snapToGrid w:val="0"/>
                <w:sz w:val="22"/>
                <w:szCs w:val="22"/>
              </w:rPr>
              <w:t>Погашение</w:t>
            </w:r>
          </w:p>
        </w:tc>
      </w:tr>
      <w:tr w:rsidR="0094011D" w:rsidRPr="0094011D" w:rsidTr="00E23357">
        <w:tc>
          <w:tcPr>
            <w:tcW w:w="42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rFonts w:eastAsia="Arial Unicode MS"/>
                <w:snapToGrid w:val="0"/>
                <w:sz w:val="22"/>
                <w:szCs w:val="22"/>
              </w:rPr>
            </w:pPr>
            <w:r w:rsidRPr="0094011D">
              <w:rPr>
                <w:rFonts w:eastAsia="Arial Unicode MS"/>
                <w:snapToGrid w:val="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rFonts w:eastAsia="Arial Unicode MS"/>
                <w:snapToGrid w:val="0"/>
                <w:sz w:val="22"/>
                <w:szCs w:val="22"/>
              </w:rPr>
            </w:pPr>
            <w:r w:rsidRPr="0094011D">
              <w:rPr>
                <w:rFonts w:eastAsia="Arial Unicode MS"/>
                <w:snapToGrid w:val="0"/>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ind w:right="198"/>
              <w:jc w:val="center"/>
              <w:rPr>
                <w:rFonts w:eastAsia="Arial Unicode MS"/>
                <w:snapToGrid w:val="0"/>
                <w:sz w:val="22"/>
                <w:szCs w:val="22"/>
              </w:rPr>
            </w:pPr>
            <w:r w:rsidRPr="0094011D">
              <w:rPr>
                <w:rFonts w:eastAsia="Arial Unicode MS"/>
                <w:snapToGrid w:val="0"/>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ind w:right="198"/>
              <w:jc w:val="center"/>
              <w:rPr>
                <w:rFonts w:eastAsia="Arial Unicode MS"/>
                <w:snapToGrid w:val="0"/>
                <w:sz w:val="22"/>
                <w:szCs w:val="22"/>
              </w:rPr>
            </w:pPr>
            <w:r w:rsidRPr="0094011D">
              <w:rPr>
                <w:rFonts w:eastAsia="Arial Unicode MS"/>
                <w:snapToGrid w:val="0"/>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ind w:right="198"/>
              <w:jc w:val="center"/>
              <w:rPr>
                <w:rFonts w:eastAsia="Arial Unicode MS"/>
                <w:snapToGrid w:val="0"/>
                <w:sz w:val="22"/>
                <w:szCs w:val="22"/>
              </w:rPr>
            </w:pPr>
            <w:r w:rsidRPr="0094011D">
              <w:rPr>
                <w:rFonts w:eastAsia="Arial Unicode MS"/>
                <w:snapToGrid w:val="0"/>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ind w:right="198"/>
              <w:jc w:val="center"/>
              <w:rPr>
                <w:rFonts w:eastAsia="Arial Unicode MS"/>
                <w:snapToGrid w:val="0"/>
                <w:sz w:val="22"/>
                <w:szCs w:val="22"/>
              </w:rPr>
            </w:pPr>
            <w:r w:rsidRPr="0094011D">
              <w:rPr>
                <w:rFonts w:eastAsia="Arial Unicode MS"/>
                <w:snapToGrid w:val="0"/>
                <w:sz w:val="22"/>
                <w:szCs w:val="22"/>
              </w:rPr>
              <w:t>6</w:t>
            </w:r>
          </w:p>
        </w:tc>
      </w:tr>
      <w:tr w:rsidR="0094011D" w:rsidRPr="0094011D" w:rsidTr="00E23357">
        <w:tc>
          <w:tcPr>
            <w:tcW w:w="42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rFonts w:eastAsia="Arial Unicode MS"/>
                <w:snapToGrid w:val="0"/>
                <w:sz w:val="22"/>
                <w:szCs w:val="22"/>
              </w:rPr>
            </w:pPr>
            <w:r w:rsidRPr="0094011D">
              <w:rPr>
                <w:snapToGrid w:val="0"/>
                <w:sz w:val="22"/>
                <w:szCs w:val="22"/>
              </w:rPr>
              <w:t>1.</w:t>
            </w:r>
          </w:p>
        </w:tc>
        <w:tc>
          <w:tcPr>
            <w:tcW w:w="3118"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both"/>
              <w:rPr>
                <w:sz w:val="22"/>
                <w:szCs w:val="22"/>
              </w:rPr>
            </w:pPr>
            <w:r w:rsidRPr="0094011D">
              <w:rPr>
                <w:snapToGrid w:val="0"/>
                <w:sz w:val="22"/>
                <w:szCs w:val="22"/>
              </w:rPr>
              <w:t xml:space="preserve">Бюджетные кредиты </w:t>
            </w:r>
            <w:r w:rsidRPr="0094011D">
              <w:rPr>
                <w:sz w:val="22"/>
                <w:szCs w:val="22"/>
              </w:rPr>
              <w:t>от дру</w:t>
            </w:r>
            <w:r w:rsidRPr="0094011D">
              <w:rPr>
                <w:sz w:val="22"/>
                <w:szCs w:val="22"/>
              </w:rPr>
              <w:softHyphen/>
              <w:t>гих бюджетов бюджетной системы Российской Феде</w:t>
            </w:r>
            <w:r w:rsidRPr="0094011D">
              <w:rPr>
                <w:sz w:val="22"/>
                <w:szCs w:val="22"/>
              </w:rPr>
              <w:softHyphen/>
              <w:t>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z w:val="22"/>
                <w:szCs w:val="22"/>
              </w:rPr>
            </w:pPr>
            <w:r w:rsidRPr="0094011D">
              <w:rPr>
                <w:rFonts w:eastAsia="Arial Unicode MS"/>
                <w:snapToGrid w:val="0"/>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z w:val="22"/>
                <w:szCs w:val="22"/>
              </w:rPr>
            </w:pPr>
            <w:r w:rsidRPr="0094011D">
              <w:rPr>
                <w:rFonts w:eastAsia="Arial Unicode MS"/>
                <w:snapToGrid w:val="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z w:val="22"/>
                <w:szCs w:val="22"/>
              </w:rPr>
            </w:pPr>
            <w:r w:rsidRPr="0094011D">
              <w:rPr>
                <w:rFonts w:eastAsia="Arial Unicode MS"/>
                <w:snapToGrid w:val="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z w:val="22"/>
                <w:szCs w:val="22"/>
              </w:rPr>
            </w:pPr>
            <w:r w:rsidRPr="0094011D">
              <w:rPr>
                <w:rFonts w:eastAsia="Arial Unicode MS"/>
                <w:snapToGrid w:val="0"/>
                <w:sz w:val="22"/>
                <w:szCs w:val="22"/>
              </w:rPr>
              <w:t>0,00</w:t>
            </w:r>
          </w:p>
        </w:tc>
      </w:tr>
      <w:tr w:rsidR="0094011D" w:rsidRPr="0094011D" w:rsidTr="00E23357">
        <w:tc>
          <w:tcPr>
            <w:tcW w:w="42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rFonts w:eastAsia="Arial Unicode MS"/>
                <w:snapToGrid w:val="0"/>
                <w:sz w:val="22"/>
                <w:szCs w:val="22"/>
              </w:rPr>
            </w:pPr>
            <w:r w:rsidRPr="0094011D">
              <w:rPr>
                <w:snapToGrid w:val="0"/>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both"/>
              <w:rPr>
                <w:snapToGrid w:val="0"/>
                <w:sz w:val="22"/>
                <w:szCs w:val="22"/>
              </w:rPr>
            </w:pPr>
            <w:r w:rsidRPr="0094011D">
              <w:rPr>
                <w:snapToGrid w:val="0"/>
                <w:sz w:val="22"/>
                <w:szCs w:val="22"/>
              </w:rPr>
              <w:t>Кредиты кредитных органи</w:t>
            </w:r>
            <w:r w:rsidRPr="0094011D">
              <w:rPr>
                <w:snapToGrid w:val="0"/>
                <w:sz w:val="22"/>
                <w:szCs w:val="22"/>
              </w:rPr>
              <w:softHyphen/>
              <w:t>заций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z w:val="22"/>
                <w:szCs w:val="22"/>
              </w:rPr>
            </w:pPr>
            <w:r w:rsidRPr="0094011D">
              <w:rPr>
                <w:rFonts w:eastAsia="Arial Unicode MS"/>
                <w:snapToGrid w:val="0"/>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z w:val="22"/>
                <w:szCs w:val="22"/>
              </w:rPr>
            </w:pPr>
            <w:r w:rsidRPr="0094011D">
              <w:rPr>
                <w:rFonts w:eastAsia="Arial Unicode MS"/>
                <w:snapToGrid w:val="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z w:val="22"/>
                <w:szCs w:val="22"/>
              </w:rPr>
            </w:pPr>
            <w:r w:rsidRPr="0094011D">
              <w:rPr>
                <w:rFonts w:eastAsia="Arial Unicode MS"/>
                <w:snapToGrid w:val="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z w:val="22"/>
                <w:szCs w:val="22"/>
              </w:rPr>
            </w:pPr>
            <w:r w:rsidRPr="0094011D">
              <w:rPr>
                <w:rFonts w:eastAsia="Arial Unicode MS"/>
                <w:snapToGrid w:val="0"/>
                <w:sz w:val="22"/>
                <w:szCs w:val="22"/>
              </w:rPr>
              <w:t>0,00</w:t>
            </w:r>
          </w:p>
        </w:tc>
      </w:tr>
      <w:tr w:rsidR="0094011D" w:rsidRPr="0094011D" w:rsidTr="00E23357">
        <w:tc>
          <w:tcPr>
            <w:tcW w:w="42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rFonts w:eastAsia="Arial Unicode MS"/>
                <w:snapToGrid w:val="0"/>
                <w:sz w:val="22"/>
                <w:szCs w:val="22"/>
              </w:rPr>
            </w:pPr>
            <w:r w:rsidRPr="0094011D">
              <w:rPr>
                <w:sz w:val="22"/>
                <w:szCs w:val="22"/>
              </w:rPr>
              <w:t> </w:t>
            </w:r>
          </w:p>
        </w:tc>
        <w:tc>
          <w:tcPr>
            <w:tcW w:w="3118"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rPr>
                <w:rFonts w:eastAsia="Arial Unicode MS"/>
                <w:snapToGrid w:val="0"/>
                <w:sz w:val="22"/>
                <w:szCs w:val="22"/>
              </w:rPr>
            </w:pPr>
            <w:r w:rsidRPr="0094011D">
              <w:rPr>
                <w:snapToGrid w:val="0"/>
                <w:sz w:val="22"/>
                <w:szCs w:val="22"/>
              </w:rPr>
              <w:t>Итого</w:t>
            </w:r>
          </w:p>
        </w:tc>
        <w:tc>
          <w:tcPr>
            <w:tcW w:w="155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z w:val="22"/>
                <w:szCs w:val="22"/>
              </w:rPr>
            </w:pPr>
            <w:r w:rsidRPr="0094011D">
              <w:rPr>
                <w:rFonts w:eastAsia="Arial Unicode MS"/>
                <w:snapToGrid w:val="0"/>
                <w:sz w:val="22"/>
                <w:szCs w:val="22"/>
              </w:rPr>
              <w:t>0,00</w:t>
            </w:r>
          </w:p>
        </w:tc>
        <w:tc>
          <w:tcPr>
            <w:tcW w:w="1560"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z w:val="22"/>
                <w:szCs w:val="22"/>
              </w:rPr>
            </w:pPr>
            <w:r w:rsidRPr="0094011D">
              <w:rPr>
                <w:rFonts w:eastAsia="Arial Unicode MS"/>
                <w:snapToGrid w:val="0"/>
                <w:sz w:val="22"/>
                <w:szCs w:val="22"/>
              </w:rPr>
              <w:t>0,00</w:t>
            </w:r>
          </w:p>
        </w:tc>
        <w:tc>
          <w:tcPr>
            <w:tcW w:w="155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z w:val="22"/>
                <w:szCs w:val="22"/>
              </w:rPr>
            </w:pPr>
            <w:r w:rsidRPr="0094011D">
              <w:rPr>
                <w:rFonts w:eastAsia="Arial Unicode MS"/>
                <w:snapToGrid w:val="0"/>
                <w:sz w:val="22"/>
                <w:szCs w:val="22"/>
              </w:rPr>
              <w:t>0,00</w:t>
            </w:r>
          </w:p>
        </w:tc>
        <w:tc>
          <w:tcPr>
            <w:tcW w:w="1417"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jc w:val="center"/>
              <w:rPr>
                <w:sz w:val="22"/>
                <w:szCs w:val="22"/>
              </w:rPr>
            </w:pPr>
            <w:r w:rsidRPr="0094011D">
              <w:rPr>
                <w:rFonts w:eastAsia="Arial Unicode MS"/>
                <w:snapToGrid w:val="0"/>
                <w:sz w:val="22"/>
                <w:szCs w:val="22"/>
              </w:rPr>
              <w:t>0,00</w:t>
            </w:r>
          </w:p>
        </w:tc>
      </w:tr>
    </w:tbl>
    <w:p w:rsidR="00EF0231" w:rsidRPr="0094011D" w:rsidRDefault="00EF0231" w:rsidP="00793C51">
      <w:pPr>
        <w:widowControl w:val="0"/>
        <w:ind w:firstLine="120"/>
        <w:jc w:val="both"/>
        <w:rPr>
          <w:color w:val="000000"/>
          <w:sz w:val="22"/>
          <w:szCs w:val="22"/>
        </w:rPr>
      </w:pPr>
    </w:p>
    <w:p w:rsidR="0094011D" w:rsidRPr="0094011D" w:rsidRDefault="0094011D" w:rsidP="0094011D">
      <w:pPr>
        <w:pStyle w:val="a6"/>
        <w:ind w:left="4500"/>
        <w:jc w:val="right"/>
        <w:rPr>
          <w:rFonts w:eastAsia="Arial Unicode MS"/>
          <w:b/>
          <w:bCs/>
          <w:i/>
          <w:iCs/>
          <w:sz w:val="22"/>
          <w:szCs w:val="22"/>
        </w:rPr>
      </w:pPr>
      <w:r w:rsidRPr="0094011D">
        <w:rPr>
          <w:i/>
          <w:iCs/>
          <w:sz w:val="22"/>
          <w:szCs w:val="22"/>
        </w:rPr>
        <w:t>Приложение 17</w:t>
      </w:r>
    </w:p>
    <w:p w:rsidR="0094011D" w:rsidRPr="0094011D" w:rsidRDefault="00FF0456" w:rsidP="0094011D">
      <w:pPr>
        <w:keepNext/>
        <w:ind w:left="4500"/>
        <w:jc w:val="right"/>
        <w:rPr>
          <w:i/>
          <w:iCs/>
          <w:sz w:val="22"/>
          <w:szCs w:val="22"/>
        </w:rPr>
      </w:pPr>
      <w:r>
        <w:rPr>
          <w:i/>
          <w:iCs/>
          <w:snapToGrid w:val="0"/>
          <w:sz w:val="22"/>
          <w:szCs w:val="22"/>
        </w:rPr>
        <w:t>к решению</w:t>
      </w:r>
      <w:r w:rsidR="0094011D" w:rsidRPr="0094011D">
        <w:rPr>
          <w:i/>
          <w:iCs/>
          <w:snapToGrid w:val="0"/>
          <w:sz w:val="22"/>
          <w:szCs w:val="22"/>
        </w:rPr>
        <w:t xml:space="preserve"> Собрания депутатов 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w:t>
      </w:r>
      <w:r w:rsidR="0094011D" w:rsidRPr="0094011D">
        <w:rPr>
          <w:i/>
          <w:iCs/>
          <w:sz w:val="22"/>
          <w:szCs w:val="22"/>
        </w:rPr>
        <w:t xml:space="preserve"> на 2020 год и на плановый период 2021 и 2022 годов»</w:t>
      </w:r>
    </w:p>
    <w:p w:rsidR="0094011D" w:rsidRPr="0094011D" w:rsidRDefault="0094011D" w:rsidP="0094011D">
      <w:pPr>
        <w:jc w:val="center"/>
        <w:rPr>
          <w:b/>
          <w:bCs/>
          <w:caps/>
          <w:sz w:val="22"/>
          <w:szCs w:val="22"/>
        </w:rPr>
      </w:pPr>
      <w:r w:rsidRPr="0094011D">
        <w:rPr>
          <w:b/>
          <w:bCs/>
          <w:caps/>
          <w:sz w:val="22"/>
          <w:szCs w:val="22"/>
        </w:rPr>
        <w:t xml:space="preserve">Программа </w:t>
      </w:r>
    </w:p>
    <w:p w:rsidR="0094011D" w:rsidRPr="0094011D" w:rsidRDefault="0094011D" w:rsidP="0094011D">
      <w:pPr>
        <w:jc w:val="center"/>
        <w:rPr>
          <w:b/>
          <w:bCs/>
          <w:sz w:val="22"/>
          <w:szCs w:val="22"/>
        </w:rPr>
      </w:pPr>
      <w:r w:rsidRPr="0094011D">
        <w:rPr>
          <w:b/>
          <w:bCs/>
          <w:sz w:val="22"/>
          <w:szCs w:val="22"/>
        </w:rPr>
        <w:t>муниципальных гарантий Сюрбей-Токаевского сельского поселения Комсомольского района Чувашской Республики в валюте Российской Федерации на 2020 год</w:t>
      </w:r>
    </w:p>
    <w:p w:rsidR="0094011D" w:rsidRPr="0094011D" w:rsidRDefault="0094011D" w:rsidP="0094011D">
      <w:pPr>
        <w:jc w:val="center"/>
        <w:rPr>
          <w:b/>
          <w:bCs/>
          <w:sz w:val="22"/>
          <w:szCs w:val="22"/>
        </w:rPr>
      </w:pPr>
    </w:p>
    <w:p w:rsidR="0094011D" w:rsidRPr="0094011D" w:rsidRDefault="0094011D" w:rsidP="0094011D">
      <w:pPr>
        <w:ind w:firstLine="567"/>
        <w:jc w:val="both"/>
        <w:rPr>
          <w:sz w:val="22"/>
          <w:szCs w:val="22"/>
        </w:rPr>
      </w:pPr>
      <w:r w:rsidRPr="0094011D">
        <w:rPr>
          <w:sz w:val="22"/>
          <w:szCs w:val="22"/>
        </w:rPr>
        <w:t>1. Перечень подлежащих предоставлению в 2019 году муниципальных гарантий Сюрбей-Токаевского сельского поселения Комсомольского района Чувашской Республики</w:t>
      </w:r>
    </w:p>
    <w:tbl>
      <w:tblPr>
        <w:tblW w:w="9853" w:type="dxa"/>
        <w:tblInd w:w="-106" w:type="dxa"/>
        <w:tblLayout w:type="fixed"/>
        <w:tblLook w:val="0000"/>
      </w:tblPr>
      <w:tblGrid>
        <w:gridCol w:w="426"/>
        <w:gridCol w:w="2454"/>
        <w:gridCol w:w="3074"/>
        <w:gridCol w:w="2126"/>
        <w:gridCol w:w="1773"/>
      </w:tblGrid>
      <w:tr w:rsidR="0094011D" w:rsidRPr="0094011D" w:rsidTr="00E23357">
        <w:tc>
          <w:tcPr>
            <w:tcW w:w="42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w:t>
            </w:r>
          </w:p>
          <w:p w:rsidR="0094011D" w:rsidRPr="0094011D" w:rsidRDefault="0094011D" w:rsidP="00E23357">
            <w:pPr>
              <w:pStyle w:val="a8"/>
              <w:ind w:left="-57" w:right="-57"/>
              <w:jc w:val="center"/>
              <w:rPr>
                <w:sz w:val="22"/>
                <w:szCs w:val="22"/>
              </w:rPr>
            </w:pPr>
            <w:r w:rsidRPr="0094011D">
              <w:rPr>
                <w:sz w:val="22"/>
                <w:szCs w:val="22"/>
              </w:rPr>
              <w:t>п/п</w:t>
            </w:r>
          </w:p>
        </w:tc>
        <w:tc>
          <w:tcPr>
            <w:tcW w:w="2454"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jc w:val="center"/>
              <w:rPr>
                <w:sz w:val="22"/>
                <w:szCs w:val="22"/>
              </w:rPr>
            </w:pPr>
            <w:r w:rsidRPr="0094011D">
              <w:rPr>
                <w:sz w:val="22"/>
                <w:szCs w:val="22"/>
              </w:rPr>
              <w:t>Наименование</w:t>
            </w:r>
          </w:p>
          <w:p w:rsidR="0094011D" w:rsidRPr="0094011D" w:rsidRDefault="0094011D" w:rsidP="00E23357">
            <w:pPr>
              <w:pStyle w:val="a8"/>
              <w:jc w:val="center"/>
              <w:rPr>
                <w:sz w:val="22"/>
                <w:szCs w:val="22"/>
              </w:rPr>
            </w:pPr>
            <w:r w:rsidRPr="0094011D">
              <w:rPr>
                <w:sz w:val="22"/>
                <w:szCs w:val="22"/>
              </w:rPr>
              <w:t>принципала</w:t>
            </w:r>
          </w:p>
        </w:tc>
        <w:tc>
          <w:tcPr>
            <w:tcW w:w="3074"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jc w:val="center"/>
              <w:rPr>
                <w:sz w:val="22"/>
                <w:szCs w:val="22"/>
              </w:rPr>
            </w:pPr>
            <w:r w:rsidRPr="0094011D">
              <w:rPr>
                <w:sz w:val="22"/>
                <w:szCs w:val="22"/>
              </w:rPr>
              <w:t>Цель гарантирования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Сумма муниципальной гарантии, рублей</w:t>
            </w:r>
          </w:p>
        </w:tc>
        <w:tc>
          <w:tcPr>
            <w:tcW w:w="1773"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Наличие</w:t>
            </w:r>
          </w:p>
          <w:p w:rsidR="0094011D" w:rsidRPr="0094011D" w:rsidRDefault="0094011D" w:rsidP="00E23357">
            <w:pPr>
              <w:pStyle w:val="a8"/>
              <w:ind w:left="-57" w:right="-57"/>
              <w:jc w:val="center"/>
              <w:rPr>
                <w:sz w:val="22"/>
                <w:szCs w:val="22"/>
              </w:rPr>
            </w:pPr>
            <w:r w:rsidRPr="0094011D">
              <w:rPr>
                <w:sz w:val="22"/>
                <w:szCs w:val="22"/>
              </w:rPr>
              <w:t>права</w:t>
            </w:r>
          </w:p>
          <w:p w:rsidR="0094011D" w:rsidRPr="0094011D" w:rsidRDefault="0094011D" w:rsidP="00E23357">
            <w:pPr>
              <w:pStyle w:val="a8"/>
              <w:ind w:left="-57" w:right="-57"/>
              <w:jc w:val="center"/>
              <w:rPr>
                <w:sz w:val="22"/>
                <w:szCs w:val="22"/>
              </w:rPr>
            </w:pPr>
            <w:r w:rsidRPr="0094011D">
              <w:rPr>
                <w:sz w:val="22"/>
                <w:szCs w:val="22"/>
              </w:rPr>
              <w:t>регрессного требования</w:t>
            </w:r>
          </w:p>
        </w:tc>
      </w:tr>
      <w:tr w:rsidR="0094011D" w:rsidRPr="0094011D" w:rsidTr="00E23357">
        <w:tc>
          <w:tcPr>
            <w:tcW w:w="42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ind w:left="-57" w:right="-57"/>
              <w:jc w:val="center"/>
              <w:rPr>
                <w:sz w:val="22"/>
                <w:szCs w:val="22"/>
              </w:rPr>
            </w:pPr>
            <w:r w:rsidRPr="0094011D">
              <w:rPr>
                <w:sz w:val="22"/>
                <w:szCs w:val="22"/>
              </w:rPr>
              <w:t>1</w:t>
            </w:r>
          </w:p>
        </w:tc>
        <w:tc>
          <w:tcPr>
            <w:tcW w:w="2454"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jc w:val="center"/>
              <w:rPr>
                <w:sz w:val="22"/>
                <w:szCs w:val="22"/>
              </w:rPr>
            </w:pPr>
            <w:r w:rsidRPr="0094011D">
              <w:rPr>
                <w:sz w:val="22"/>
                <w:szCs w:val="22"/>
              </w:rPr>
              <w:t>2</w:t>
            </w:r>
          </w:p>
        </w:tc>
        <w:tc>
          <w:tcPr>
            <w:tcW w:w="3074"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jc w:val="center"/>
              <w:rPr>
                <w:sz w:val="22"/>
                <w:szCs w:val="22"/>
              </w:rPr>
            </w:pPr>
            <w:r w:rsidRPr="0094011D">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ind w:left="-57" w:right="-57"/>
              <w:jc w:val="center"/>
              <w:rPr>
                <w:sz w:val="22"/>
                <w:szCs w:val="22"/>
              </w:rPr>
            </w:pPr>
            <w:r w:rsidRPr="0094011D">
              <w:rPr>
                <w:sz w:val="22"/>
                <w:szCs w:val="22"/>
              </w:rPr>
              <w:t>4</w:t>
            </w:r>
          </w:p>
        </w:tc>
        <w:tc>
          <w:tcPr>
            <w:tcW w:w="1773"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ind w:left="-57" w:right="-57"/>
              <w:jc w:val="center"/>
              <w:rPr>
                <w:sz w:val="22"/>
                <w:szCs w:val="22"/>
              </w:rPr>
            </w:pPr>
            <w:r w:rsidRPr="0094011D">
              <w:rPr>
                <w:sz w:val="22"/>
                <w:szCs w:val="22"/>
              </w:rPr>
              <w:t>5</w:t>
            </w:r>
          </w:p>
        </w:tc>
      </w:tr>
      <w:tr w:rsidR="0094011D" w:rsidRPr="0094011D" w:rsidTr="00E23357">
        <w:tc>
          <w:tcPr>
            <w:tcW w:w="5954" w:type="dxa"/>
            <w:gridSpan w:val="3"/>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rPr>
                <w:sz w:val="22"/>
                <w:szCs w:val="22"/>
              </w:rPr>
            </w:pPr>
            <w:r w:rsidRPr="0094011D">
              <w:rPr>
                <w:sz w:val="22"/>
                <w:szCs w:val="22"/>
              </w:rPr>
              <w:t>Общий объем предоставления муниципальных га</w:t>
            </w:r>
            <w:r w:rsidRPr="0094011D">
              <w:rPr>
                <w:sz w:val="22"/>
                <w:szCs w:val="22"/>
              </w:rPr>
              <w:softHyphen/>
              <w:t>ран</w:t>
            </w:r>
            <w:r w:rsidRPr="0094011D">
              <w:rPr>
                <w:sz w:val="22"/>
                <w:szCs w:val="22"/>
              </w:rPr>
              <w:softHyphen/>
              <w:t>тий Сюрбей-Токаевского сельского поселения Комсо</w:t>
            </w:r>
            <w:r w:rsidRPr="0094011D">
              <w:rPr>
                <w:sz w:val="22"/>
                <w:szCs w:val="22"/>
              </w:rPr>
              <w:softHyphen/>
              <w:t>мольского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right="175"/>
              <w:jc w:val="center"/>
              <w:rPr>
                <w:sz w:val="22"/>
                <w:szCs w:val="22"/>
              </w:rPr>
            </w:pPr>
            <w:r w:rsidRPr="0094011D">
              <w:rPr>
                <w:sz w:val="22"/>
                <w:szCs w:val="22"/>
              </w:rPr>
              <w:t>0,00</w:t>
            </w:r>
          </w:p>
        </w:tc>
        <w:tc>
          <w:tcPr>
            <w:tcW w:w="1773"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jc w:val="center"/>
              <w:rPr>
                <w:sz w:val="22"/>
                <w:szCs w:val="22"/>
              </w:rPr>
            </w:pPr>
            <w:r w:rsidRPr="0094011D">
              <w:rPr>
                <w:sz w:val="22"/>
                <w:szCs w:val="22"/>
              </w:rPr>
              <w:t>-</w:t>
            </w:r>
          </w:p>
        </w:tc>
      </w:tr>
    </w:tbl>
    <w:p w:rsidR="0094011D" w:rsidRPr="0094011D" w:rsidRDefault="0094011D" w:rsidP="0094011D">
      <w:pPr>
        <w:pStyle w:val="a8"/>
        <w:rPr>
          <w:sz w:val="22"/>
          <w:szCs w:val="22"/>
        </w:rPr>
      </w:pPr>
      <w:r w:rsidRPr="0094011D">
        <w:rPr>
          <w:sz w:val="22"/>
          <w:szCs w:val="22"/>
        </w:rPr>
        <w:t>Итого: предоставление муниципальных гарантий Сюрбей-Токаевского сельского поселения Комсомольского района Чувашской Республики в 2020 году – 0 рублей</w:t>
      </w:r>
    </w:p>
    <w:p w:rsidR="0094011D" w:rsidRPr="0094011D" w:rsidRDefault="0094011D" w:rsidP="0094011D">
      <w:pPr>
        <w:pStyle w:val="a8"/>
        <w:rPr>
          <w:sz w:val="22"/>
          <w:szCs w:val="22"/>
        </w:rPr>
      </w:pPr>
    </w:p>
    <w:p w:rsidR="0094011D" w:rsidRPr="0094011D" w:rsidRDefault="0094011D" w:rsidP="0094011D">
      <w:pPr>
        <w:ind w:firstLine="567"/>
        <w:jc w:val="both"/>
        <w:rPr>
          <w:sz w:val="22"/>
          <w:szCs w:val="22"/>
        </w:rPr>
      </w:pPr>
      <w:r w:rsidRPr="0094011D">
        <w:rPr>
          <w:sz w:val="22"/>
          <w:szCs w:val="22"/>
        </w:rPr>
        <w:t>2. Перечень подлежащих исполнению в 2020 году муниципальных гарантий Сюрбей-Токаевского сельского поселения Комсомольского района Чувашской Республики</w:t>
      </w:r>
    </w:p>
    <w:tbl>
      <w:tblPr>
        <w:tblW w:w="9853" w:type="dxa"/>
        <w:tblInd w:w="-106" w:type="dxa"/>
        <w:tblBorders>
          <w:top w:val="single" w:sz="4" w:space="0" w:color="auto"/>
          <w:left w:val="single" w:sz="4" w:space="0" w:color="auto"/>
          <w:right w:val="single" w:sz="4" w:space="0" w:color="auto"/>
        </w:tblBorders>
        <w:tblLayout w:type="fixed"/>
        <w:tblLook w:val="0000"/>
      </w:tblPr>
      <w:tblGrid>
        <w:gridCol w:w="426"/>
        <w:gridCol w:w="2409"/>
        <w:gridCol w:w="3119"/>
        <w:gridCol w:w="2126"/>
        <w:gridCol w:w="1773"/>
      </w:tblGrid>
      <w:tr w:rsidR="0094011D" w:rsidRPr="0094011D" w:rsidTr="00E23357">
        <w:tc>
          <w:tcPr>
            <w:tcW w:w="426" w:type="dxa"/>
            <w:tcBorders>
              <w:top w:val="single" w:sz="4" w:space="0" w:color="auto"/>
              <w:bottom w:val="nil"/>
              <w:right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w:t>
            </w:r>
          </w:p>
          <w:p w:rsidR="0094011D" w:rsidRPr="0094011D" w:rsidRDefault="0094011D" w:rsidP="00E23357">
            <w:pPr>
              <w:pStyle w:val="a8"/>
              <w:ind w:left="-57" w:right="-57"/>
              <w:jc w:val="center"/>
              <w:rPr>
                <w:sz w:val="22"/>
                <w:szCs w:val="22"/>
              </w:rPr>
            </w:pPr>
            <w:r w:rsidRPr="0094011D">
              <w:rPr>
                <w:sz w:val="22"/>
                <w:szCs w:val="22"/>
              </w:rPr>
              <w:t>п/п</w:t>
            </w:r>
          </w:p>
        </w:tc>
        <w:tc>
          <w:tcPr>
            <w:tcW w:w="2409" w:type="dxa"/>
            <w:tcBorders>
              <w:top w:val="single" w:sz="4" w:space="0" w:color="auto"/>
              <w:left w:val="single" w:sz="4" w:space="0" w:color="auto"/>
              <w:bottom w:val="nil"/>
              <w:right w:val="single" w:sz="4" w:space="0" w:color="auto"/>
            </w:tcBorders>
            <w:vAlign w:val="center"/>
          </w:tcPr>
          <w:p w:rsidR="0094011D" w:rsidRPr="0094011D" w:rsidRDefault="0094011D" w:rsidP="00E23357">
            <w:pPr>
              <w:pStyle w:val="a8"/>
              <w:jc w:val="center"/>
              <w:rPr>
                <w:sz w:val="22"/>
                <w:szCs w:val="22"/>
              </w:rPr>
            </w:pPr>
            <w:r w:rsidRPr="0094011D">
              <w:rPr>
                <w:sz w:val="22"/>
                <w:szCs w:val="22"/>
              </w:rPr>
              <w:t>Наименование</w:t>
            </w:r>
          </w:p>
          <w:p w:rsidR="0094011D" w:rsidRPr="0094011D" w:rsidRDefault="0094011D" w:rsidP="00E23357">
            <w:pPr>
              <w:pStyle w:val="a8"/>
              <w:jc w:val="center"/>
              <w:rPr>
                <w:sz w:val="22"/>
                <w:szCs w:val="22"/>
              </w:rPr>
            </w:pPr>
            <w:r w:rsidRPr="0094011D">
              <w:rPr>
                <w:sz w:val="22"/>
                <w:szCs w:val="22"/>
              </w:rPr>
              <w:t>принципала</w:t>
            </w:r>
          </w:p>
        </w:tc>
        <w:tc>
          <w:tcPr>
            <w:tcW w:w="3119" w:type="dxa"/>
            <w:tcBorders>
              <w:top w:val="single" w:sz="4" w:space="0" w:color="auto"/>
              <w:left w:val="single" w:sz="4" w:space="0" w:color="auto"/>
              <w:bottom w:val="nil"/>
              <w:right w:val="single" w:sz="4" w:space="0" w:color="auto"/>
            </w:tcBorders>
            <w:vAlign w:val="center"/>
          </w:tcPr>
          <w:p w:rsidR="0094011D" w:rsidRPr="0094011D" w:rsidRDefault="0094011D" w:rsidP="00E23357">
            <w:pPr>
              <w:pStyle w:val="a8"/>
              <w:jc w:val="center"/>
              <w:rPr>
                <w:sz w:val="22"/>
                <w:szCs w:val="22"/>
              </w:rPr>
            </w:pPr>
            <w:r w:rsidRPr="0094011D">
              <w:rPr>
                <w:sz w:val="22"/>
                <w:szCs w:val="22"/>
              </w:rPr>
              <w:t>Цель гарантирования</w:t>
            </w:r>
          </w:p>
        </w:tc>
        <w:tc>
          <w:tcPr>
            <w:tcW w:w="2126" w:type="dxa"/>
            <w:tcBorders>
              <w:top w:val="single" w:sz="4" w:space="0" w:color="auto"/>
              <w:left w:val="single" w:sz="4" w:space="0" w:color="auto"/>
              <w:bottom w:val="nil"/>
              <w:right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Сумма муниципальной гарантии, рублей</w:t>
            </w:r>
          </w:p>
        </w:tc>
        <w:tc>
          <w:tcPr>
            <w:tcW w:w="1773" w:type="dxa"/>
            <w:tcBorders>
              <w:top w:val="single" w:sz="4" w:space="0" w:color="auto"/>
              <w:left w:val="single" w:sz="4" w:space="0" w:color="auto"/>
              <w:bottom w:val="nil"/>
            </w:tcBorders>
            <w:vAlign w:val="center"/>
          </w:tcPr>
          <w:p w:rsidR="0094011D" w:rsidRPr="0094011D" w:rsidRDefault="0094011D" w:rsidP="00E23357">
            <w:pPr>
              <w:pStyle w:val="a8"/>
              <w:ind w:left="-57" w:right="-57"/>
              <w:jc w:val="center"/>
              <w:rPr>
                <w:sz w:val="22"/>
                <w:szCs w:val="22"/>
              </w:rPr>
            </w:pPr>
            <w:r w:rsidRPr="0094011D">
              <w:rPr>
                <w:sz w:val="22"/>
                <w:szCs w:val="22"/>
              </w:rPr>
              <w:t>Наличие</w:t>
            </w:r>
          </w:p>
          <w:p w:rsidR="0094011D" w:rsidRPr="0094011D" w:rsidRDefault="0094011D" w:rsidP="00E23357">
            <w:pPr>
              <w:pStyle w:val="a8"/>
              <w:ind w:left="-57" w:right="-57"/>
              <w:jc w:val="center"/>
              <w:rPr>
                <w:sz w:val="22"/>
                <w:szCs w:val="22"/>
              </w:rPr>
            </w:pPr>
            <w:r w:rsidRPr="0094011D">
              <w:rPr>
                <w:sz w:val="22"/>
                <w:szCs w:val="22"/>
              </w:rPr>
              <w:t>права</w:t>
            </w:r>
          </w:p>
          <w:p w:rsidR="0094011D" w:rsidRPr="0094011D" w:rsidRDefault="0094011D" w:rsidP="00E23357">
            <w:pPr>
              <w:pStyle w:val="a8"/>
              <w:ind w:left="-57" w:right="-57"/>
              <w:jc w:val="center"/>
              <w:rPr>
                <w:sz w:val="22"/>
                <w:szCs w:val="22"/>
              </w:rPr>
            </w:pPr>
            <w:r w:rsidRPr="0094011D">
              <w:rPr>
                <w:sz w:val="22"/>
                <w:szCs w:val="22"/>
              </w:rPr>
              <w:t>регрессного требования</w:t>
            </w:r>
          </w:p>
        </w:tc>
      </w:tr>
      <w:tr w:rsidR="0094011D" w:rsidRPr="0094011D" w:rsidTr="00E23357">
        <w:trPr>
          <w:tblHeader/>
        </w:trPr>
        <w:tc>
          <w:tcPr>
            <w:tcW w:w="426" w:type="dxa"/>
            <w:tcBorders>
              <w:top w:val="single" w:sz="4" w:space="0" w:color="auto"/>
              <w:bottom w:val="single" w:sz="4" w:space="0" w:color="auto"/>
              <w:right w:val="single" w:sz="4" w:space="0" w:color="auto"/>
            </w:tcBorders>
          </w:tcPr>
          <w:p w:rsidR="0094011D" w:rsidRPr="0094011D" w:rsidRDefault="0094011D" w:rsidP="00E23357">
            <w:pPr>
              <w:pStyle w:val="a8"/>
              <w:ind w:left="-57" w:right="-57"/>
              <w:jc w:val="center"/>
              <w:rPr>
                <w:sz w:val="22"/>
                <w:szCs w:val="22"/>
              </w:rPr>
            </w:pPr>
            <w:r w:rsidRPr="0094011D">
              <w:rPr>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jc w:val="center"/>
              <w:rPr>
                <w:sz w:val="22"/>
                <w:szCs w:val="22"/>
              </w:rPr>
            </w:pPr>
            <w:r w:rsidRPr="0094011D">
              <w:rPr>
                <w:sz w:val="22"/>
                <w:szCs w:val="22"/>
              </w:rPr>
              <w:t>2</w:t>
            </w:r>
          </w:p>
        </w:tc>
        <w:tc>
          <w:tcPr>
            <w:tcW w:w="311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jc w:val="center"/>
              <w:rPr>
                <w:sz w:val="22"/>
                <w:szCs w:val="22"/>
              </w:rPr>
            </w:pPr>
            <w:r w:rsidRPr="0094011D">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ind w:left="-57" w:right="-57"/>
              <w:jc w:val="center"/>
              <w:rPr>
                <w:sz w:val="22"/>
                <w:szCs w:val="22"/>
              </w:rPr>
            </w:pPr>
            <w:r w:rsidRPr="0094011D">
              <w:rPr>
                <w:sz w:val="22"/>
                <w:szCs w:val="22"/>
              </w:rPr>
              <w:t>4</w:t>
            </w:r>
          </w:p>
        </w:tc>
        <w:tc>
          <w:tcPr>
            <w:tcW w:w="1773" w:type="dxa"/>
            <w:tcBorders>
              <w:top w:val="single" w:sz="4" w:space="0" w:color="auto"/>
              <w:left w:val="single" w:sz="4" w:space="0" w:color="auto"/>
              <w:bottom w:val="single" w:sz="4" w:space="0" w:color="auto"/>
            </w:tcBorders>
          </w:tcPr>
          <w:p w:rsidR="0094011D" w:rsidRPr="0094011D" w:rsidRDefault="0094011D" w:rsidP="00E23357">
            <w:pPr>
              <w:pStyle w:val="a8"/>
              <w:ind w:left="-57" w:right="-57"/>
              <w:jc w:val="center"/>
              <w:rPr>
                <w:sz w:val="22"/>
                <w:szCs w:val="22"/>
              </w:rPr>
            </w:pPr>
            <w:r w:rsidRPr="0094011D">
              <w:rPr>
                <w:sz w:val="22"/>
                <w:szCs w:val="22"/>
              </w:rPr>
              <w:t>5</w:t>
            </w:r>
          </w:p>
        </w:tc>
      </w:tr>
      <w:tr w:rsidR="0094011D" w:rsidRPr="0094011D" w:rsidTr="00E23357">
        <w:tc>
          <w:tcPr>
            <w:tcW w:w="5954" w:type="dxa"/>
            <w:gridSpan w:val="3"/>
            <w:tcBorders>
              <w:top w:val="single" w:sz="4" w:space="0" w:color="auto"/>
              <w:bottom w:val="single" w:sz="4" w:space="0" w:color="auto"/>
              <w:right w:val="single" w:sz="4" w:space="0" w:color="auto"/>
            </w:tcBorders>
          </w:tcPr>
          <w:p w:rsidR="0094011D" w:rsidRPr="0094011D" w:rsidRDefault="0094011D" w:rsidP="00E23357">
            <w:pPr>
              <w:pStyle w:val="a8"/>
              <w:rPr>
                <w:sz w:val="22"/>
                <w:szCs w:val="22"/>
              </w:rPr>
            </w:pPr>
            <w:r w:rsidRPr="0094011D">
              <w:rPr>
                <w:sz w:val="22"/>
                <w:szCs w:val="22"/>
              </w:rPr>
              <w:t>Общий объем исполнения муниципальных гаран</w:t>
            </w:r>
            <w:r w:rsidRPr="0094011D">
              <w:rPr>
                <w:sz w:val="22"/>
                <w:szCs w:val="22"/>
              </w:rPr>
              <w:softHyphen/>
              <w:t>тий Сюрбей-Токаевского сельского поселения Ком</w:t>
            </w:r>
            <w:r w:rsidRPr="0094011D">
              <w:rPr>
                <w:sz w:val="22"/>
                <w:szCs w:val="22"/>
              </w:rPr>
              <w:softHyphen/>
              <w:t>сомоль</w:t>
            </w:r>
            <w:r w:rsidRPr="0094011D">
              <w:rPr>
                <w:sz w:val="22"/>
                <w:szCs w:val="22"/>
              </w:rPr>
              <w:softHyphen/>
              <w:t>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right="175"/>
              <w:jc w:val="center"/>
              <w:rPr>
                <w:sz w:val="22"/>
                <w:szCs w:val="22"/>
              </w:rPr>
            </w:pPr>
            <w:r w:rsidRPr="0094011D">
              <w:rPr>
                <w:sz w:val="22"/>
                <w:szCs w:val="22"/>
              </w:rPr>
              <w:t>0,00</w:t>
            </w:r>
          </w:p>
        </w:tc>
        <w:tc>
          <w:tcPr>
            <w:tcW w:w="1773" w:type="dxa"/>
            <w:tcBorders>
              <w:top w:val="single" w:sz="4" w:space="0" w:color="auto"/>
              <w:left w:val="single" w:sz="4" w:space="0" w:color="auto"/>
              <w:bottom w:val="single" w:sz="4" w:space="0" w:color="auto"/>
            </w:tcBorders>
            <w:vAlign w:val="center"/>
          </w:tcPr>
          <w:p w:rsidR="0094011D" w:rsidRPr="0094011D" w:rsidRDefault="0094011D" w:rsidP="00E23357">
            <w:pPr>
              <w:pStyle w:val="a8"/>
              <w:jc w:val="center"/>
              <w:rPr>
                <w:sz w:val="22"/>
                <w:szCs w:val="22"/>
              </w:rPr>
            </w:pPr>
            <w:r w:rsidRPr="0094011D">
              <w:rPr>
                <w:sz w:val="22"/>
                <w:szCs w:val="22"/>
              </w:rPr>
              <w:t>-</w:t>
            </w:r>
          </w:p>
        </w:tc>
      </w:tr>
    </w:tbl>
    <w:p w:rsidR="0094011D" w:rsidRPr="0094011D" w:rsidRDefault="0094011D" w:rsidP="0094011D">
      <w:pPr>
        <w:pStyle w:val="a8"/>
        <w:rPr>
          <w:b/>
          <w:bCs/>
          <w:sz w:val="22"/>
          <w:szCs w:val="22"/>
          <w:lang w:val="en-US"/>
        </w:rPr>
      </w:pPr>
    </w:p>
    <w:p w:rsidR="0094011D" w:rsidRPr="0094011D" w:rsidRDefault="0094011D" w:rsidP="0094011D">
      <w:pPr>
        <w:ind w:firstLine="567"/>
        <w:jc w:val="both"/>
        <w:rPr>
          <w:sz w:val="22"/>
          <w:szCs w:val="22"/>
        </w:rPr>
      </w:pPr>
      <w:r w:rsidRPr="0094011D">
        <w:rPr>
          <w:sz w:val="22"/>
          <w:szCs w:val="22"/>
        </w:rPr>
        <w:t xml:space="preserve">3. Общий объем бюджетных ассигнований, предусмотренных на исполнение муниципальных гарантий Сюрбей-Токаевского сельского поселения Комсомольского района Чувашской Республики по возможным гарантийным случаям в 2020 году </w:t>
      </w:r>
    </w:p>
    <w:tbl>
      <w:tblPr>
        <w:tblW w:w="9853" w:type="dxa"/>
        <w:tblInd w:w="-106" w:type="dxa"/>
        <w:tblBorders>
          <w:top w:val="single" w:sz="4" w:space="0" w:color="auto"/>
          <w:left w:val="single" w:sz="4" w:space="0" w:color="auto"/>
          <w:right w:val="single" w:sz="4" w:space="0" w:color="auto"/>
        </w:tblBorders>
        <w:tblLayout w:type="fixed"/>
        <w:tblLook w:val="0000"/>
      </w:tblPr>
      <w:tblGrid>
        <w:gridCol w:w="5387"/>
        <w:gridCol w:w="4466"/>
      </w:tblGrid>
      <w:tr w:rsidR="0094011D" w:rsidRPr="0094011D" w:rsidTr="00E23357">
        <w:tc>
          <w:tcPr>
            <w:tcW w:w="5387" w:type="dxa"/>
            <w:tcBorders>
              <w:top w:val="single" w:sz="4" w:space="0" w:color="auto"/>
              <w:bottom w:val="nil"/>
              <w:right w:val="single" w:sz="4" w:space="0" w:color="auto"/>
            </w:tcBorders>
            <w:vAlign w:val="center"/>
          </w:tcPr>
          <w:p w:rsidR="0094011D" w:rsidRPr="0094011D" w:rsidRDefault="0094011D" w:rsidP="00E23357">
            <w:pPr>
              <w:pStyle w:val="a8"/>
              <w:jc w:val="center"/>
              <w:rPr>
                <w:sz w:val="22"/>
                <w:szCs w:val="22"/>
              </w:rPr>
            </w:pPr>
            <w:r w:rsidRPr="0094011D">
              <w:rPr>
                <w:sz w:val="22"/>
                <w:szCs w:val="22"/>
              </w:rPr>
              <w:t>Исполнение муниципальных гарантий Сюрбей-Токаевского сельского поселения Комсомольского района Чувашской Республики</w:t>
            </w:r>
          </w:p>
        </w:tc>
        <w:tc>
          <w:tcPr>
            <w:tcW w:w="4466" w:type="dxa"/>
            <w:tcBorders>
              <w:top w:val="single" w:sz="4" w:space="0" w:color="auto"/>
              <w:left w:val="single" w:sz="4" w:space="0" w:color="auto"/>
              <w:bottom w:val="nil"/>
            </w:tcBorders>
            <w:vAlign w:val="center"/>
          </w:tcPr>
          <w:p w:rsidR="0094011D" w:rsidRPr="0094011D" w:rsidRDefault="0094011D" w:rsidP="00E23357">
            <w:pPr>
              <w:pStyle w:val="a8"/>
              <w:ind w:left="-57" w:right="-57"/>
              <w:jc w:val="center"/>
              <w:rPr>
                <w:sz w:val="22"/>
                <w:szCs w:val="22"/>
              </w:rPr>
            </w:pPr>
            <w:r w:rsidRPr="0094011D">
              <w:rPr>
                <w:sz w:val="22"/>
                <w:szCs w:val="22"/>
              </w:rPr>
              <w:t>Объем бюджетных ассигнований на исполнение муниципальных гарантий Сюрбей-Токаевского сельского поселения Комсомольского района Чувашской Республики по возможным гарантийным случаям, рублей</w:t>
            </w:r>
          </w:p>
        </w:tc>
      </w:tr>
      <w:tr w:rsidR="0094011D" w:rsidRPr="0094011D" w:rsidTr="00E23357">
        <w:trPr>
          <w:trHeight w:val="475"/>
          <w:tblHeader/>
        </w:trPr>
        <w:tc>
          <w:tcPr>
            <w:tcW w:w="5387" w:type="dxa"/>
            <w:tcBorders>
              <w:top w:val="single" w:sz="4" w:space="0" w:color="auto"/>
              <w:bottom w:val="single" w:sz="4" w:space="0" w:color="auto"/>
              <w:right w:val="single" w:sz="4" w:space="0" w:color="auto"/>
            </w:tcBorders>
          </w:tcPr>
          <w:p w:rsidR="0094011D" w:rsidRPr="0094011D" w:rsidRDefault="0094011D" w:rsidP="00E23357">
            <w:pPr>
              <w:pStyle w:val="a8"/>
              <w:rPr>
                <w:sz w:val="22"/>
                <w:szCs w:val="22"/>
              </w:rPr>
            </w:pPr>
            <w:r w:rsidRPr="0094011D">
              <w:rPr>
                <w:sz w:val="22"/>
                <w:szCs w:val="22"/>
              </w:rPr>
              <w:t>За счет источников финансирования дефи</w:t>
            </w:r>
            <w:r w:rsidRPr="0094011D">
              <w:rPr>
                <w:sz w:val="22"/>
                <w:szCs w:val="22"/>
              </w:rPr>
              <w:softHyphen/>
              <w:t>цита бюджета Сюрбей-Токаевского сельского поселения Комсомольского района Чуваш</w:t>
            </w:r>
            <w:r w:rsidRPr="0094011D">
              <w:rPr>
                <w:sz w:val="22"/>
                <w:szCs w:val="22"/>
              </w:rPr>
              <w:softHyphen/>
              <w:t>ской Республики</w:t>
            </w:r>
          </w:p>
        </w:tc>
        <w:tc>
          <w:tcPr>
            <w:tcW w:w="4466" w:type="dxa"/>
            <w:tcBorders>
              <w:top w:val="single" w:sz="4" w:space="0" w:color="auto"/>
              <w:left w:val="single" w:sz="4" w:space="0" w:color="auto"/>
              <w:bottom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0,00</w:t>
            </w:r>
          </w:p>
        </w:tc>
      </w:tr>
      <w:tr w:rsidR="0094011D" w:rsidRPr="0094011D" w:rsidTr="00E23357">
        <w:trPr>
          <w:trHeight w:val="373"/>
          <w:tblHeader/>
        </w:trPr>
        <w:tc>
          <w:tcPr>
            <w:tcW w:w="5387" w:type="dxa"/>
            <w:tcBorders>
              <w:top w:val="single" w:sz="4" w:space="0" w:color="auto"/>
              <w:bottom w:val="single" w:sz="4" w:space="0" w:color="auto"/>
              <w:right w:val="single" w:sz="4" w:space="0" w:color="auto"/>
            </w:tcBorders>
          </w:tcPr>
          <w:p w:rsidR="0094011D" w:rsidRPr="0094011D" w:rsidRDefault="0094011D" w:rsidP="00E23357">
            <w:pPr>
              <w:pStyle w:val="a8"/>
              <w:rPr>
                <w:sz w:val="22"/>
                <w:szCs w:val="22"/>
              </w:rPr>
            </w:pPr>
            <w:r w:rsidRPr="0094011D">
              <w:rPr>
                <w:sz w:val="22"/>
                <w:szCs w:val="22"/>
              </w:rPr>
              <w:t>За счет  расходов бюджета Сюрбей-Токаев</w:t>
            </w:r>
            <w:r w:rsidRPr="0094011D">
              <w:rPr>
                <w:sz w:val="22"/>
                <w:szCs w:val="22"/>
              </w:rPr>
              <w:softHyphen/>
              <w:t>ского сельского поселения Комсомольского района Чу</w:t>
            </w:r>
            <w:r w:rsidRPr="0094011D">
              <w:rPr>
                <w:sz w:val="22"/>
                <w:szCs w:val="22"/>
              </w:rPr>
              <w:softHyphen/>
              <w:t>вашской Республики</w:t>
            </w:r>
          </w:p>
        </w:tc>
        <w:tc>
          <w:tcPr>
            <w:tcW w:w="4466" w:type="dxa"/>
            <w:tcBorders>
              <w:top w:val="single" w:sz="4" w:space="0" w:color="auto"/>
              <w:left w:val="single" w:sz="4" w:space="0" w:color="auto"/>
              <w:bottom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0,00</w:t>
            </w:r>
          </w:p>
        </w:tc>
      </w:tr>
    </w:tbl>
    <w:p w:rsidR="0094011D" w:rsidRPr="0094011D" w:rsidRDefault="0094011D" w:rsidP="0094011D">
      <w:pPr>
        <w:tabs>
          <w:tab w:val="left" w:pos="1755"/>
        </w:tabs>
        <w:rPr>
          <w:sz w:val="22"/>
          <w:szCs w:val="22"/>
        </w:rPr>
      </w:pPr>
    </w:p>
    <w:p w:rsidR="00EF0231" w:rsidRPr="0094011D" w:rsidRDefault="00EF0231" w:rsidP="00793C51">
      <w:pPr>
        <w:widowControl w:val="0"/>
        <w:ind w:firstLine="120"/>
        <w:jc w:val="both"/>
        <w:rPr>
          <w:color w:val="000000"/>
          <w:sz w:val="22"/>
          <w:szCs w:val="22"/>
        </w:rPr>
      </w:pPr>
    </w:p>
    <w:p w:rsidR="00EF0231" w:rsidRPr="0094011D" w:rsidRDefault="00EF0231" w:rsidP="00793C51">
      <w:pPr>
        <w:widowControl w:val="0"/>
        <w:ind w:firstLine="120"/>
        <w:jc w:val="both"/>
        <w:rPr>
          <w:color w:val="000000"/>
          <w:sz w:val="22"/>
          <w:szCs w:val="22"/>
        </w:rPr>
      </w:pPr>
    </w:p>
    <w:p w:rsidR="0094011D" w:rsidRDefault="0094011D" w:rsidP="0094011D">
      <w:pPr>
        <w:pStyle w:val="a6"/>
        <w:ind w:left="4500"/>
        <w:jc w:val="right"/>
        <w:rPr>
          <w:b/>
          <w:i/>
          <w:sz w:val="22"/>
          <w:szCs w:val="22"/>
          <w:lang w:val="en-US"/>
        </w:rPr>
      </w:pPr>
    </w:p>
    <w:p w:rsidR="0094011D" w:rsidRDefault="0094011D" w:rsidP="0094011D">
      <w:pPr>
        <w:pStyle w:val="a6"/>
        <w:ind w:left="4500"/>
        <w:jc w:val="right"/>
        <w:rPr>
          <w:b/>
          <w:i/>
          <w:sz w:val="22"/>
          <w:szCs w:val="22"/>
          <w:lang w:val="en-US"/>
        </w:rPr>
      </w:pPr>
    </w:p>
    <w:p w:rsidR="00477BA9" w:rsidRDefault="00477BA9" w:rsidP="0094011D">
      <w:pPr>
        <w:pStyle w:val="a6"/>
        <w:ind w:left="4500"/>
        <w:jc w:val="right"/>
        <w:rPr>
          <w:i/>
          <w:sz w:val="22"/>
          <w:szCs w:val="22"/>
        </w:rPr>
      </w:pPr>
    </w:p>
    <w:p w:rsidR="0094011D" w:rsidRPr="003E67FE" w:rsidRDefault="0094011D" w:rsidP="0094011D">
      <w:pPr>
        <w:pStyle w:val="a6"/>
        <w:ind w:left="4500"/>
        <w:jc w:val="right"/>
        <w:rPr>
          <w:rFonts w:eastAsia="Arial Unicode MS"/>
          <w:i/>
          <w:sz w:val="22"/>
          <w:szCs w:val="22"/>
        </w:rPr>
      </w:pPr>
      <w:r w:rsidRPr="003E67FE">
        <w:rPr>
          <w:i/>
          <w:sz w:val="22"/>
          <w:szCs w:val="22"/>
        </w:rPr>
        <w:lastRenderedPageBreak/>
        <w:t>Приложение 18</w:t>
      </w:r>
    </w:p>
    <w:p w:rsidR="0094011D" w:rsidRPr="0094011D" w:rsidRDefault="00FF0456" w:rsidP="0094011D">
      <w:pPr>
        <w:keepNext/>
        <w:ind w:left="4500"/>
        <w:jc w:val="right"/>
        <w:rPr>
          <w:i/>
          <w:sz w:val="22"/>
          <w:szCs w:val="22"/>
        </w:rPr>
      </w:pPr>
      <w:r>
        <w:rPr>
          <w:i/>
          <w:snapToGrid w:val="0"/>
          <w:sz w:val="22"/>
          <w:szCs w:val="22"/>
        </w:rPr>
        <w:t>к решению</w:t>
      </w:r>
      <w:r w:rsidR="0094011D" w:rsidRPr="0094011D">
        <w:rPr>
          <w:i/>
          <w:snapToGrid w:val="0"/>
          <w:sz w:val="22"/>
          <w:szCs w:val="22"/>
        </w:rPr>
        <w:t xml:space="preserve"> Собрания депутатов Сюрбей-Токаевского сельского поселения Комсомольского района Чувашской Республики «О бюджете Сюрбей-Токаевского сельского поселения Комсомольского района Чувашской Республики</w:t>
      </w:r>
      <w:r w:rsidR="0094011D" w:rsidRPr="0094011D">
        <w:rPr>
          <w:i/>
          <w:sz w:val="22"/>
          <w:szCs w:val="22"/>
        </w:rPr>
        <w:t xml:space="preserve"> на 2020 год и на плановый период 2021 и 2022 годов»</w:t>
      </w:r>
    </w:p>
    <w:p w:rsidR="00477BA9" w:rsidRDefault="00477BA9" w:rsidP="0094011D">
      <w:pPr>
        <w:jc w:val="center"/>
        <w:rPr>
          <w:b/>
          <w:caps/>
          <w:sz w:val="22"/>
          <w:szCs w:val="22"/>
        </w:rPr>
      </w:pPr>
    </w:p>
    <w:p w:rsidR="0094011D" w:rsidRPr="0094011D" w:rsidRDefault="0094011D" w:rsidP="0094011D">
      <w:pPr>
        <w:jc w:val="center"/>
        <w:rPr>
          <w:b/>
          <w:caps/>
          <w:sz w:val="22"/>
          <w:szCs w:val="22"/>
        </w:rPr>
      </w:pPr>
      <w:r w:rsidRPr="0094011D">
        <w:rPr>
          <w:b/>
          <w:caps/>
          <w:sz w:val="22"/>
          <w:szCs w:val="22"/>
        </w:rPr>
        <w:t xml:space="preserve">Программа </w:t>
      </w:r>
    </w:p>
    <w:p w:rsidR="0094011D" w:rsidRPr="0094011D" w:rsidRDefault="0094011D" w:rsidP="0094011D">
      <w:pPr>
        <w:jc w:val="center"/>
        <w:rPr>
          <w:b/>
          <w:sz w:val="22"/>
          <w:szCs w:val="22"/>
        </w:rPr>
      </w:pPr>
      <w:r w:rsidRPr="0094011D">
        <w:rPr>
          <w:b/>
          <w:sz w:val="22"/>
          <w:szCs w:val="22"/>
        </w:rPr>
        <w:t>муниципальных гарантий Сюрбей-Токаевского сельского поселения Комсомольского района Чувашской Республики в валюте Российской Федерации на 2021 и 2022 годы</w:t>
      </w:r>
    </w:p>
    <w:p w:rsidR="0094011D" w:rsidRPr="0094011D" w:rsidRDefault="0094011D" w:rsidP="0094011D">
      <w:pPr>
        <w:spacing w:line="288" w:lineRule="auto"/>
        <w:jc w:val="center"/>
        <w:rPr>
          <w:b/>
          <w:sz w:val="22"/>
          <w:szCs w:val="22"/>
        </w:rPr>
      </w:pPr>
    </w:p>
    <w:p w:rsidR="0094011D" w:rsidRPr="0094011D" w:rsidRDefault="0094011D" w:rsidP="0094011D">
      <w:pPr>
        <w:ind w:firstLine="567"/>
        <w:jc w:val="both"/>
        <w:rPr>
          <w:sz w:val="22"/>
          <w:szCs w:val="22"/>
        </w:rPr>
      </w:pPr>
      <w:r w:rsidRPr="0094011D">
        <w:rPr>
          <w:sz w:val="22"/>
          <w:szCs w:val="22"/>
        </w:rPr>
        <w:t>1. Перечень подлежащих предоставлению в 2021 и 2022 годах муниципальных гарантий Сюрбей-Токаевского сельского поселения Комсомольского района Чувашской Республики</w:t>
      </w:r>
    </w:p>
    <w:tbl>
      <w:tblPr>
        <w:tblW w:w="9639" w:type="dxa"/>
        <w:tblInd w:w="108" w:type="dxa"/>
        <w:tblLayout w:type="fixed"/>
        <w:tblLook w:val="0000"/>
      </w:tblPr>
      <w:tblGrid>
        <w:gridCol w:w="426"/>
        <w:gridCol w:w="2126"/>
        <w:gridCol w:w="3118"/>
        <w:gridCol w:w="1276"/>
        <w:gridCol w:w="1276"/>
        <w:gridCol w:w="1417"/>
      </w:tblGrid>
      <w:tr w:rsidR="0094011D" w:rsidRPr="0094011D" w:rsidTr="00E23357">
        <w:tc>
          <w:tcPr>
            <w:tcW w:w="426" w:type="dxa"/>
            <w:vMerge w:val="restart"/>
            <w:tcBorders>
              <w:top w:val="single" w:sz="4" w:space="0" w:color="auto"/>
              <w:left w:val="single" w:sz="4" w:space="0" w:color="auto"/>
              <w:right w:val="single" w:sz="4" w:space="0" w:color="auto"/>
            </w:tcBorders>
            <w:vAlign w:val="center"/>
          </w:tcPr>
          <w:p w:rsidR="0094011D" w:rsidRPr="0094011D" w:rsidRDefault="0094011D" w:rsidP="00E23357">
            <w:pPr>
              <w:pStyle w:val="a8"/>
              <w:spacing w:line="228" w:lineRule="auto"/>
              <w:ind w:left="-57" w:right="-57"/>
              <w:jc w:val="center"/>
              <w:rPr>
                <w:sz w:val="22"/>
                <w:szCs w:val="22"/>
              </w:rPr>
            </w:pPr>
            <w:r w:rsidRPr="0094011D">
              <w:rPr>
                <w:sz w:val="22"/>
                <w:szCs w:val="22"/>
              </w:rPr>
              <w:t>№</w:t>
            </w:r>
          </w:p>
          <w:p w:rsidR="0094011D" w:rsidRPr="0094011D" w:rsidRDefault="0094011D" w:rsidP="00E23357">
            <w:pPr>
              <w:pStyle w:val="a8"/>
              <w:spacing w:line="228" w:lineRule="auto"/>
              <w:ind w:left="-57" w:right="-57"/>
              <w:jc w:val="center"/>
              <w:rPr>
                <w:sz w:val="22"/>
                <w:szCs w:val="22"/>
              </w:rPr>
            </w:pPr>
            <w:r w:rsidRPr="0094011D">
              <w:rPr>
                <w:sz w:val="22"/>
                <w:szCs w:val="22"/>
              </w:rPr>
              <w:t>п/п</w:t>
            </w:r>
          </w:p>
        </w:tc>
        <w:tc>
          <w:tcPr>
            <w:tcW w:w="2126" w:type="dxa"/>
            <w:vMerge w:val="restart"/>
            <w:tcBorders>
              <w:top w:val="single" w:sz="4" w:space="0" w:color="auto"/>
              <w:left w:val="single" w:sz="4" w:space="0" w:color="auto"/>
              <w:right w:val="single" w:sz="4" w:space="0" w:color="auto"/>
            </w:tcBorders>
            <w:vAlign w:val="center"/>
          </w:tcPr>
          <w:p w:rsidR="0094011D" w:rsidRPr="0094011D" w:rsidRDefault="0094011D" w:rsidP="00E23357">
            <w:pPr>
              <w:pStyle w:val="a8"/>
              <w:spacing w:line="228" w:lineRule="auto"/>
              <w:jc w:val="center"/>
              <w:rPr>
                <w:sz w:val="22"/>
                <w:szCs w:val="22"/>
              </w:rPr>
            </w:pPr>
            <w:r w:rsidRPr="0094011D">
              <w:rPr>
                <w:sz w:val="22"/>
                <w:szCs w:val="22"/>
              </w:rPr>
              <w:t>Наименование</w:t>
            </w:r>
          </w:p>
          <w:p w:rsidR="0094011D" w:rsidRPr="0094011D" w:rsidRDefault="0094011D" w:rsidP="00E23357">
            <w:pPr>
              <w:pStyle w:val="a8"/>
              <w:spacing w:line="228" w:lineRule="auto"/>
              <w:jc w:val="center"/>
              <w:rPr>
                <w:sz w:val="22"/>
                <w:szCs w:val="22"/>
              </w:rPr>
            </w:pPr>
            <w:r w:rsidRPr="0094011D">
              <w:rPr>
                <w:sz w:val="22"/>
                <w:szCs w:val="22"/>
              </w:rPr>
              <w:t>принципала</w:t>
            </w:r>
          </w:p>
        </w:tc>
        <w:tc>
          <w:tcPr>
            <w:tcW w:w="3118" w:type="dxa"/>
            <w:vMerge w:val="restart"/>
            <w:tcBorders>
              <w:top w:val="single" w:sz="4" w:space="0" w:color="auto"/>
              <w:left w:val="single" w:sz="4" w:space="0" w:color="auto"/>
              <w:right w:val="single" w:sz="4" w:space="0" w:color="auto"/>
            </w:tcBorders>
            <w:vAlign w:val="center"/>
          </w:tcPr>
          <w:p w:rsidR="0094011D" w:rsidRPr="0094011D" w:rsidRDefault="0094011D" w:rsidP="00E23357">
            <w:pPr>
              <w:pStyle w:val="a8"/>
              <w:spacing w:line="228" w:lineRule="auto"/>
              <w:jc w:val="center"/>
              <w:rPr>
                <w:sz w:val="22"/>
                <w:szCs w:val="22"/>
              </w:rPr>
            </w:pPr>
            <w:r w:rsidRPr="0094011D">
              <w:rPr>
                <w:sz w:val="22"/>
                <w:szCs w:val="22"/>
              </w:rPr>
              <w:t>Цель гарантирования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Сумма муниципальной гарантии, рублей</w:t>
            </w:r>
          </w:p>
        </w:tc>
        <w:tc>
          <w:tcPr>
            <w:tcW w:w="1417" w:type="dxa"/>
            <w:vMerge w:val="restart"/>
            <w:tcBorders>
              <w:top w:val="single" w:sz="4" w:space="0" w:color="auto"/>
              <w:left w:val="single" w:sz="4" w:space="0" w:color="auto"/>
              <w:right w:val="single" w:sz="4" w:space="0" w:color="auto"/>
            </w:tcBorders>
          </w:tcPr>
          <w:p w:rsidR="0094011D" w:rsidRPr="0094011D" w:rsidRDefault="0094011D" w:rsidP="00E23357">
            <w:pPr>
              <w:pStyle w:val="a8"/>
              <w:spacing w:line="228" w:lineRule="auto"/>
              <w:ind w:left="-57" w:right="-57"/>
              <w:jc w:val="center"/>
              <w:rPr>
                <w:sz w:val="22"/>
                <w:szCs w:val="22"/>
              </w:rPr>
            </w:pPr>
            <w:r w:rsidRPr="0094011D">
              <w:rPr>
                <w:sz w:val="22"/>
                <w:szCs w:val="22"/>
              </w:rPr>
              <w:t>Наличие</w:t>
            </w:r>
          </w:p>
          <w:p w:rsidR="0094011D" w:rsidRPr="0094011D" w:rsidRDefault="0094011D" w:rsidP="00E23357">
            <w:pPr>
              <w:pStyle w:val="a8"/>
              <w:spacing w:line="228" w:lineRule="auto"/>
              <w:ind w:left="-57" w:right="-57"/>
              <w:jc w:val="center"/>
              <w:rPr>
                <w:sz w:val="22"/>
                <w:szCs w:val="22"/>
              </w:rPr>
            </w:pPr>
            <w:r w:rsidRPr="0094011D">
              <w:rPr>
                <w:sz w:val="22"/>
                <w:szCs w:val="22"/>
              </w:rPr>
              <w:t>права</w:t>
            </w:r>
          </w:p>
          <w:p w:rsidR="0094011D" w:rsidRPr="0094011D" w:rsidRDefault="0094011D" w:rsidP="00E23357">
            <w:pPr>
              <w:pStyle w:val="a8"/>
              <w:ind w:left="-57" w:right="-57"/>
              <w:jc w:val="center"/>
              <w:rPr>
                <w:sz w:val="22"/>
                <w:szCs w:val="22"/>
              </w:rPr>
            </w:pPr>
            <w:r w:rsidRPr="0094011D">
              <w:rPr>
                <w:sz w:val="22"/>
                <w:szCs w:val="22"/>
              </w:rPr>
              <w:t>регрессного требования</w:t>
            </w:r>
          </w:p>
        </w:tc>
      </w:tr>
      <w:tr w:rsidR="0094011D" w:rsidRPr="0094011D" w:rsidTr="00E23357">
        <w:tc>
          <w:tcPr>
            <w:tcW w:w="426" w:type="dxa"/>
            <w:vMerge/>
            <w:tcBorders>
              <w:left w:val="single" w:sz="4" w:space="0" w:color="auto"/>
              <w:bottom w:val="single" w:sz="4" w:space="0" w:color="auto"/>
              <w:right w:val="single" w:sz="4" w:space="0" w:color="auto"/>
            </w:tcBorders>
            <w:vAlign w:val="center"/>
          </w:tcPr>
          <w:p w:rsidR="0094011D" w:rsidRPr="0094011D" w:rsidRDefault="0094011D" w:rsidP="00E23357">
            <w:pPr>
              <w:pStyle w:val="a8"/>
              <w:spacing w:line="228" w:lineRule="auto"/>
              <w:ind w:left="-57" w:right="-57"/>
              <w:jc w:val="center"/>
              <w:rPr>
                <w:sz w:val="22"/>
                <w:szCs w:val="22"/>
              </w:rPr>
            </w:pPr>
          </w:p>
        </w:tc>
        <w:tc>
          <w:tcPr>
            <w:tcW w:w="2126" w:type="dxa"/>
            <w:vMerge/>
            <w:tcBorders>
              <w:left w:val="single" w:sz="4" w:space="0" w:color="auto"/>
              <w:bottom w:val="single" w:sz="4" w:space="0" w:color="auto"/>
              <w:right w:val="single" w:sz="4" w:space="0" w:color="auto"/>
            </w:tcBorders>
            <w:vAlign w:val="center"/>
          </w:tcPr>
          <w:p w:rsidR="0094011D" w:rsidRPr="0094011D" w:rsidRDefault="0094011D" w:rsidP="00E23357">
            <w:pPr>
              <w:pStyle w:val="a8"/>
              <w:spacing w:line="228" w:lineRule="auto"/>
              <w:jc w:val="center"/>
              <w:rPr>
                <w:sz w:val="22"/>
                <w:szCs w:val="22"/>
              </w:rPr>
            </w:pPr>
          </w:p>
        </w:tc>
        <w:tc>
          <w:tcPr>
            <w:tcW w:w="3118" w:type="dxa"/>
            <w:vMerge/>
            <w:tcBorders>
              <w:left w:val="single" w:sz="4" w:space="0" w:color="auto"/>
              <w:bottom w:val="single" w:sz="4" w:space="0" w:color="auto"/>
              <w:right w:val="single" w:sz="4" w:space="0" w:color="auto"/>
            </w:tcBorders>
            <w:vAlign w:val="center"/>
          </w:tcPr>
          <w:p w:rsidR="0094011D" w:rsidRPr="0094011D" w:rsidRDefault="0094011D" w:rsidP="00E23357">
            <w:pPr>
              <w:pStyle w:val="a8"/>
              <w:spacing w:line="228"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spacing w:line="228" w:lineRule="auto"/>
              <w:ind w:left="-57" w:right="-57"/>
              <w:jc w:val="center"/>
              <w:rPr>
                <w:sz w:val="22"/>
                <w:szCs w:val="22"/>
              </w:rPr>
            </w:pPr>
            <w:r w:rsidRPr="0094011D">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spacing w:line="228" w:lineRule="auto"/>
              <w:ind w:left="-57" w:right="-57"/>
              <w:jc w:val="center"/>
              <w:rPr>
                <w:sz w:val="22"/>
                <w:szCs w:val="22"/>
              </w:rPr>
            </w:pPr>
            <w:r w:rsidRPr="0094011D">
              <w:rPr>
                <w:sz w:val="22"/>
                <w:szCs w:val="22"/>
              </w:rPr>
              <w:t>2022 год</w:t>
            </w:r>
          </w:p>
        </w:tc>
        <w:tc>
          <w:tcPr>
            <w:tcW w:w="1417" w:type="dxa"/>
            <w:vMerge/>
            <w:tcBorders>
              <w:left w:val="single" w:sz="4" w:space="0" w:color="auto"/>
              <w:bottom w:val="single" w:sz="4" w:space="0" w:color="auto"/>
              <w:right w:val="single" w:sz="4" w:space="0" w:color="auto"/>
            </w:tcBorders>
          </w:tcPr>
          <w:p w:rsidR="0094011D" w:rsidRPr="0094011D" w:rsidRDefault="0094011D" w:rsidP="00E23357">
            <w:pPr>
              <w:pStyle w:val="a8"/>
              <w:spacing w:line="228" w:lineRule="auto"/>
              <w:ind w:left="-57" w:right="-57"/>
              <w:jc w:val="center"/>
              <w:rPr>
                <w:sz w:val="22"/>
                <w:szCs w:val="22"/>
              </w:rPr>
            </w:pPr>
          </w:p>
        </w:tc>
      </w:tr>
      <w:tr w:rsidR="0094011D" w:rsidRPr="0094011D" w:rsidTr="00E23357">
        <w:tc>
          <w:tcPr>
            <w:tcW w:w="42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jc w:val="center"/>
              <w:rPr>
                <w:sz w:val="22"/>
                <w:szCs w:val="22"/>
              </w:rPr>
            </w:pPr>
            <w:r w:rsidRPr="0094011D">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jc w:val="center"/>
              <w:rPr>
                <w:sz w:val="22"/>
                <w:szCs w:val="22"/>
              </w:rPr>
            </w:pPr>
            <w:r w:rsidRPr="0094011D">
              <w:rPr>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jc w:val="center"/>
              <w:rPr>
                <w:sz w:val="22"/>
                <w:szCs w:val="22"/>
              </w:rPr>
            </w:pPr>
            <w:r w:rsidRPr="0094011D">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ind w:right="175"/>
              <w:jc w:val="center"/>
              <w:rPr>
                <w:sz w:val="22"/>
                <w:szCs w:val="22"/>
              </w:rPr>
            </w:pPr>
            <w:r w:rsidRPr="0094011D">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ind w:right="175"/>
              <w:jc w:val="center"/>
              <w:rPr>
                <w:sz w:val="22"/>
                <w:szCs w:val="22"/>
              </w:rPr>
            </w:pPr>
            <w:r w:rsidRPr="0094011D">
              <w:rPr>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ind w:right="175"/>
              <w:jc w:val="center"/>
              <w:rPr>
                <w:sz w:val="22"/>
                <w:szCs w:val="22"/>
              </w:rPr>
            </w:pPr>
            <w:r w:rsidRPr="0094011D">
              <w:rPr>
                <w:sz w:val="22"/>
                <w:szCs w:val="22"/>
              </w:rPr>
              <w:t>6</w:t>
            </w:r>
          </w:p>
        </w:tc>
      </w:tr>
      <w:tr w:rsidR="0094011D" w:rsidRPr="0094011D" w:rsidTr="00E23357">
        <w:tc>
          <w:tcPr>
            <w:tcW w:w="5670" w:type="dxa"/>
            <w:gridSpan w:val="3"/>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rPr>
                <w:sz w:val="22"/>
                <w:szCs w:val="22"/>
              </w:rPr>
            </w:pPr>
            <w:r w:rsidRPr="0094011D">
              <w:rPr>
                <w:sz w:val="22"/>
                <w:szCs w:val="22"/>
              </w:rPr>
              <w:t>Общий объем предоставления муниципальных га</w:t>
            </w:r>
            <w:r w:rsidRPr="0094011D">
              <w:rPr>
                <w:sz w:val="22"/>
                <w:szCs w:val="22"/>
              </w:rPr>
              <w:softHyphen/>
              <w:t>рантий Сюрбей-Токаевского сельского поселения Ком</w:t>
            </w:r>
            <w:r w:rsidRPr="0094011D">
              <w:rPr>
                <w:sz w:val="22"/>
                <w:szCs w:val="22"/>
              </w:rPr>
              <w:softHyphen/>
              <w:t>сомольского района Чувашской Республики</w:t>
            </w:r>
          </w:p>
        </w:tc>
        <w:tc>
          <w:tcPr>
            <w:tcW w:w="127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right="175"/>
              <w:jc w:val="center"/>
              <w:rPr>
                <w:sz w:val="22"/>
                <w:szCs w:val="22"/>
              </w:rPr>
            </w:pPr>
            <w:r w:rsidRPr="0094011D">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jc w:val="center"/>
              <w:rPr>
                <w:sz w:val="22"/>
                <w:szCs w:val="22"/>
              </w:rPr>
            </w:pPr>
            <w:r w:rsidRPr="0094011D">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jc w:val="center"/>
              <w:rPr>
                <w:sz w:val="22"/>
                <w:szCs w:val="22"/>
              </w:rPr>
            </w:pPr>
            <w:r w:rsidRPr="0094011D">
              <w:rPr>
                <w:sz w:val="22"/>
                <w:szCs w:val="22"/>
              </w:rPr>
              <w:t>-</w:t>
            </w:r>
          </w:p>
        </w:tc>
      </w:tr>
    </w:tbl>
    <w:p w:rsidR="0094011D" w:rsidRPr="0094011D" w:rsidRDefault="0094011D" w:rsidP="0094011D">
      <w:pPr>
        <w:pStyle w:val="a8"/>
        <w:rPr>
          <w:sz w:val="22"/>
          <w:szCs w:val="22"/>
        </w:rPr>
      </w:pPr>
      <w:r w:rsidRPr="0094011D">
        <w:rPr>
          <w:sz w:val="22"/>
          <w:szCs w:val="22"/>
        </w:rPr>
        <w:t>Итого: предоставление муниципальных гарантий Сюрбей-Токаевского сельского поселения Комсомольского района Чувашской Республики в 2021 и 2022 годах – 0 рублей</w:t>
      </w:r>
    </w:p>
    <w:p w:rsidR="0094011D" w:rsidRPr="0094011D" w:rsidRDefault="0094011D" w:rsidP="0094011D">
      <w:pPr>
        <w:pStyle w:val="a8"/>
        <w:rPr>
          <w:sz w:val="22"/>
          <w:szCs w:val="22"/>
        </w:rPr>
      </w:pPr>
    </w:p>
    <w:p w:rsidR="0094011D" w:rsidRPr="0094011D" w:rsidRDefault="0094011D" w:rsidP="0094011D">
      <w:pPr>
        <w:ind w:firstLine="567"/>
        <w:jc w:val="both"/>
        <w:rPr>
          <w:sz w:val="22"/>
          <w:szCs w:val="22"/>
        </w:rPr>
      </w:pPr>
      <w:r w:rsidRPr="0094011D">
        <w:rPr>
          <w:sz w:val="22"/>
          <w:szCs w:val="22"/>
        </w:rPr>
        <w:t>2. Перечень подлежащих исполнению в 2021 и 2022 годах муниципальных гарантий Сюрбей-Токаевского сельского поселения Комсомольского района Чувашской Республики</w:t>
      </w:r>
    </w:p>
    <w:tbl>
      <w:tblPr>
        <w:tblW w:w="9639" w:type="dxa"/>
        <w:tblInd w:w="108" w:type="dxa"/>
        <w:tblLayout w:type="fixed"/>
        <w:tblLook w:val="0000"/>
      </w:tblPr>
      <w:tblGrid>
        <w:gridCol w:w="426"/>
        <w:gridCol w:w="2126"/>
        <w:gridCol w:w="3118"/>
        <w:gridCol w:w="1276"/>
        <w:gridCol w:w="1276"/>
        <w:gridCol w:w="1417"/>
      </w:tblGrid>
      <w:tr w:rsidR="0094011D" w:rsidRPr="0094011D" w:rsidTr="00E23357">
        <w:tc>
          <w:tcPr>
            <w:tcW w:w="426" w:type="dxa"/>
            <w:vMerge w:val="restart"/>
            <w:tcBorders>
              <w:top w:val="single" w:sz="4" w:space="0" w:color="auto"/>
              <w:left w:val="single" w:sz="4" w:space="0" w:color="auto"/>
              <w:right w:val="single" w:sz="4" w:space="0" w:color="auto"/>
            </w:tcBorders>
            <w:vAlign w:val="center"/>
          </w:tcPr>
          <w:p w:rsidR="0094011D" w:rsidRPr="0094011D" w:rsidRDefault="0094011D" w:rsidP="00E23357">
            <w:pPr>
              <w:pStyle w:val="a8"/>
              <w:spacing w:line="228" w:lineRule="auto"/>
              <w:ind w:left="-57" w:right="-57"/>
              <w:jc w:val="center"/>
              <w:rPr>
                <w:sz w:val="22"/>
                <w:szCs w:val="22"/>
              </w:rPr>
            </w:pPr>
            <w:r w:rsidRPr="0094011D">
              <w:rPr>
                <w:sz w:val="22"/>
                <w:szCs w:val="22"/>
              </w:rPr>
              <w:t>№</w:t>
            </w:r>
          </w:p>
          <w:p w:rsidR="0094011D" w:rsidRPr="0094011D" w:rsidRDefault="0094011D" w:rsidP="00E23357">
            <w:pPr>
              <w:pStyle w:val="a8"/>
              <w:spacing w:line="228" w:lineRule="auto"/>
              <w:ind w:left="-57" w:right="-57"/>
              <w:jc w:val="center"/>
              <w:rPr>
                <w:sz w:val="22"/>
                <w:szCs w:val="22"/>
              </w:rPr>
            </w:pPr>
            <w:r w:rsidRPr="0094011D">
              <w:rPr>
                <w:sz w:val="22"/>
                <w:szCs w:val="22"/>
              </w:rPr>
              <w:t>п/п</w:t>
            </w:r>
          </w:p>
        </w:tc>
        <w:tc>
          <w:tcPr>
            <w:tcW w:w="2126" w:type="dxa"/>
            <w:vMerge w:val="restart"/>
            <w:tcBorders>
              <w:top w:val="single" w:sz="4" w:space="0" w:color="auto"/>
              <w:left w:val="single" w:sz="4" w:space="0" w:color="auto"/>
              <w:right w:val="single" w:sz="4" w:space="0" w:color="auto"/>
            </w:tcBorders>
            <w:vAlign w:val="center"/>
          </w:tcPr>
          <w:p w:rsidR="0094011D" w:rsidRPr="0094011D" w:rsidRDefault="0094011D" w:rsidP="00E23357">
            <w:pPr>
              <w:pStyle w:val="a8"/>
              <w:spacing w:line="228" w:lineRule="auto"/>
              <w:jc w:val="center"/>
              <w:rPr>
                <w:sz w:val="22"/>
                <w:szCs w:val="22"/>
              </w:rPr>
            </w:pPr>
            <w:r w:rsidRPr="0094011D">
              <w:rPr>
                <w:sz w:val="22"/>
                <w:szCs w:val="22"/>
              </w:rPr>
              <w:t>Наименование</w:t>
            </w:r>
          </w:p>
          <w:p w:rsidR="0094011D" w:rsidRPr="0094011D" w:rsidRDefault="0094011D" w:rsidP="00E23357">
            <w:pPr>
              <w:pStyle w:val="a8"/>
              <w:spacing w:line="228" w:lineRule="auto"/>
              <w:jc w:val="center"/>
              <w:rPr>
                <w:sz w:val="22"/>
                <w:szCs w:val="22"/>
              </w:rPr>
            </w:pPr>
            <w:r w:rsidRPr="0094011D">
              <w:rPr>
                <w:sz w:val="22"/>
                <w:szCs w:val="22"/>
              </w:rPr>
              <w:t>принципала</w:t>
            </w:r>
          </w:p>
        </w:tc>
        <w:tc>
          <w:tcPr>
            <w:tcW w:w="3118" w:type="dxa"/>
            <w:vMerge w:val="restart"/>
            <w:tcBorders>
              <w:top w:val="single" w:sz="4" w:space="0" w:color="auto"/>
              <w:left w:val="single" w:sz="4" w:space="0" w:color="auto"/>
              <w:right w:val="single" w:sz="4" w:space="0" w:color="auto"/>
            </w:tcBorders>
            <w:vAlign w:val="center"/>
          </w:tcPr>
          <w:p w:rsidR="0094011D" w:rsidRPr="0094011D" w:rsidRDefault="0094011D" w:rsidP="00E23357">
            <w:pPr>
              <w:pStyle w:val="a8"/>
              <w:spacing w:line="228" w:lineRule="auto"/>
              <w:jc w:val="center"/>
              <w:rPr>
                <w:sz w:val="22"/>
                <w:szCs w:val="22"/>
              </w:rPr>
            </w:pPr>
            <w:r w:rsidRPr="0094011D">
              <w:rPr>
                <w:sz w:val="22"/>
                <w:szCs w:val="22"/>
              </w:rPr>
              <w:t>Цель гарантирования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Сумма муниципальной гарантии, рублей</w:t>
            </w:r>
          </w:p>
        </w:tc>
        <w:tc>
          <w:tcPr>
            <w:tcW w:w="1417" w:type="dxa"/>
            <w:vMerge w:val="restart"/>
            <w:tcBorders>
              <w:top w:val="single" w:sz="4" w:space="0" w:color="auto"/>
              <w:left w:val="single" w:sz="4" w:space="0" w:color="auto"/>
              <w:right w:val="single" w:sz="4" w:space="0" w:color="auto"/>
            </w:tcBorders>
          </w:tcPr>
          <w:p w:rsidR="0094011D" w:rsidRPr="0094011D" w:rsidRDefault="0094011D" w:rsidP="00E23357">
            <w:pPr>
              <w:pStyle w:val="a8"/>
              <w:spacing w:line="228" w:lineRule="auto"/>
              <w:ind w:left="-57" w:right="-57"/>
              <w:jc w:val="center"/>
              <w:rPr>
                <w:sz w:val="22"/>
                <w:szCs w:val="22"/>
              </w:rPr>
            </w:pPr>
            <w:r w:rsidRPr="0094011D">
              <w:rPr>
                <w:sz w:val="22"/>
                <w:szCs w:val="22"/>
              </w:rPr>
              <w:t>Наличие</w:t>
            </w:r>
          </w:p>
          <w:p w:rsidR="0094011D" w:rsidRPr="0094011D" w:rsidRDefault="0094011D" w:rsidP="00E23357">
            <w:pPr>
              <w:pStyle w:val="a8"/>
              <w:spacing w:line="228" w:lineRule="auto"/>
              <w:ind w:left="-57" w:right="-57"/>
              <w:jc w:val="center"/>
              <w:rPr>
                <w:sz w:val="22"/>
                <w:szCs w:val="22"/>
              </w:rPr>
            </w:pPr>
            <w:r w:rsidRPr="0094011D">
              <w:rPr>
                <w:sz w:val="22"/>
                <w:szCs w:val="22"/>
              </w:rPr>
              <w:t>права</w:t>
            </w:r>
          </w:p>
          <w:p w:rsidR="0094011D" w:rsidRPr="0094011D" w:rsidRDefault="0094011D" w:rsidP="00E23357">
            <w:pPr>
              <w:pStyle w:val="a8"/>
              <w:ind w:left="-57" w:right="-57"/>
              <w:jc w:val="center"/>
              <w:rPr>
                <w:sz w:val="22"/>
                <w:szCs w:val="22"/>
              </w:rPr>
            </w:pPr>
            <w:r w:rsidRPr="0094011D">
              <w:rPr>
                <w:sz w:val="22"/>
                <w:szCs w:val="22"/>
              </w:rPr>
              <w:t>регрессного требования</w:t>
            </w:r>
          </w:p>
        </w:tc>
      </w:tr>
      <w:tr w:rsidR="0094011D" w:rsidRPr="0094011D" w:rsidTr="00E23357">
        <w:tc>
          <w:tcPr>
            <w:tcW w:w="426" w:type="dxa"/>
            <w:vMerge/>
            <w:tcBorders>
              <w:left w:val="single" w:sz="4" w:space="0" w:color="auto"/>
              <w:bottom w:val="single" w:sz="4" w:space="0" w:color="auto"/>
              <w:right w:val="single" w:sz="4" w:space="0" w:color="auto"/>
            </w:tcBorders>
            <w:vAlign w:val="center"/>
          </w:tcPr>
          <w:p w:rsidR="0094011D" w:rsidRPr="0094011D" w:rsidRDefault="0094011D" w:rsidP="00E23357">
            <w:pPr>
              <w:pStyle w:val="a8"/>
              <w:spacing w:line="228" w:lineRule="auto"/>
              <w:ind w:left="-57" w:right="-57"/>
              <w:jc w:val="center"/>
              <w:rPr>
                <w:sz w:val="22"/>
                <w:szCs w:val="22"/>
              </w:rPr>
            </w:pPr>
          </w:p>
        </w:tc>
        <w:tc>
          <w:tcPr>
            <w:tcW w:w="2126" w:type="dxa"/>
            <w:vMerge/>
            <w:tcBorders>
              <w:left w:val="single" w:sz="4" w:space="0" w:color="auto"/>
              <w:bottom w:val="single" w:sz="4" w:space="0" w:color="auto"/>
              <w:right w:val="single" w:sz="4" w:space="0" w:color="auto"/>
            </w:tcBorders>
            <w:vAlign w:val="center"/>
          </w:tcPr>
          <w:p w:rsidR="0094011D" w:rsidRPr="0094011D" w:rsidRDefault="0094011D" w:rsidP="00E23357">
            <w:pPr>
              <w:pStyle w:val="a8"/>
              <w:spacing w:line="228" w:lineRule="auto"/>
              <w:jc w:val="center"/>
              <w:rPr>
                <w:sz w:val="22"/>
                <w:szCs w:val="22"/>
              </w:rPr>
            </w:pPr>
          </w:p>
        </w:tc>
        <w:tc>
          <w:tcPr>
            <w:tcW w:w="3118" w:type="dxa"/>
            <w:vMerge/>
            <w:tcBorders>
              <w:left w:val="single" w:sz="4" w:space="0" w:color="auto"/>
              <w:bottom w:val="single" w:sz="4" w:space="0" w:color="auto"/>
              <w:right w:val="single" w:sz="4" w:space="0" w:color="auto"/>
            </w:tcBorders>
            <w:vAlign w:val="center"/>
          </w:tcPr>
          <w:p w:rsidR="0094011D" w:rsidRPr="0094011D" w:rsidRDefault="0094011D" w:rsidP="00E23357">
            <w:pPr>
              <w:pStyle w:val="a8"/>
              <w:spacing w:line="228"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spacing w:line="228" w:lineRule="auto"/>
              <w:ind w:left="-57" w:right="-57"/>
              <w:jc w:val="center"/>
              <w:rPr>
                <w:sz w:val="22"/>
                <w:szCs w:val="22"/>
              </w:rPr>
            </w:pPr>
            <w:r w:rsidRPr="0094011D">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spacing w:line="228" w:lineRule="auto"/>
              <w:ind w:left="-57" w:right="-57"/>
              <w:jc w:val="center"/>
              <w:rPr>
                <w:sz w:val="22"/>
                <w:szCs w:val="22"/>
              </w:rPr>
            </w:pPr>
            <w:r w:rsidRPr="0094011D">
              <w:rPr>
                <w:sz w:val="22"/>
                <w:szCs w:val="22"/>
              </w:rPr>
              <w:t>2022 год</w:t>
            </w:r>
          </w:p>
        </w:tc>
        <w:tc>
          <w:tcPr>
            <w:tcW w:w="1417" w:type="dxa"/>
            <w:vMerge/>
            <w:tcBorders>
              <w:left w:val="single" w:sz="4" w:space="0" w:color="auto"/>
              <w:bottom w:val="single" w:sz="4" w:space="0" w:color="auto"/>
              <w:right w:val="single" w:sz="4" w:space="0" w:color="auto"/>
            </w:tcBorders>
          </w:tcPr>
          <w:p w:rsidR="0094011D" w:rsidRPr="0094011D" w:rsidRDefault="0094011D" w:rsidP="00E23357">
            <w:pPr>
              <w:pStyle w:val="a8"/>
              <w:spacing w:line="228" w:lineRule="auto"/>
              <w:ind w:left="-57" w:right="-57"/>
              <w:jc w:val="center"/>
              <w:rPr>
                <w:sz w:val="22"/>
                <w:szCs w:val="22"/>
              </w:rPr>
            </w:pPr>
          </w:p>
        </w:tc>
      </w:tr>
      <w:tr w:rsidR="0094011D" w:rsidRPr="0094011D" w:rsidTr="00E23357">
        <w:tc>
          <w:tcPr>
            <w:tcW w:w="42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jc w:val="center"/>
              <w:rPr>
                <w:sz w:val="22"/>
                <w:szCs w:val="22"/>
              </w:rPr>
            </w:pPr>
            <w:r w:rsidRPr="0094011D">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jc w:val="center"/>
              <w:rPr>
                <w:sz w:val="22"/>
                <w:szCs w:val="22"/>
              </w:rPr>
            </w:pPr>
            <w:r w:rsidRPr="0094011D">
              <w:rPr>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jc w:val="center"/>
              <w:rPr>
                <w:sz w:val="22"/>
                <w:szCs w:val="22"/>
              </w:rPr>
            </w:pPr>
            <w:r w:rsidRPr="0094011D">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ind w:right="175"/>
              <w:jc w:val="center"/>
              <w:rPr>
                <w:sz w:val="22"/>
                <w:szCs w:val="22"/>
              </w:rPr>
            </w:pPr>
            <w:r w:rsidRPr="0094011D">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ind w:right="175"/>
              <w:jc w:val="center"/>
              <w:rPr>
                <w:sz w:val="22"/>
                <w:szCs w:val="22"/>
              </w:rPr>
            </w:pPr>
            <w:r w:rsidRPr="0094011D">
              <w:rPr>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ind w:right="175"/>
              <w:jc w:val="center"/>
              <w:rPr>
                <w:sz w:val="22"/>
                <w:szCs w:val="22"/>
              </w:rPr>
            </w:pPr>
            <w:r w:rsidRPr="0094011D">
              <w:rPr>
                <w:sz w:val="22"/>
                <w:szCs w:val="22"/>
              </w:rPr>
              <w:t>6</w:t>
            </w:r>
          </w:p>
        </w:tc>
      </w:tr>
      <w:tr w:rsidR="0094011D" w:rsidRPr="0094011D" w:rsidTr="00E23357">
        <w:tc>
          <w:tcPr>
            <w:tcW w:w="5670" w:type="dxa"/>
            <w:gridSpan w:val="3"/>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rPr>
                <w:sz w:val="22"/>
                <w:szCs w:val="22"/>
              </w:rPr>
            </w:pPr>
            <w:r w:rsidRPr="0094011D">
              <w:rPr>
                <w:sz w:val="22"/>
                <w:szCs w:val="22"/>
              </w:rPr>
              <w:t>Общий объем исполнения муниципальных гарантий Сюрбей-Токаевского сельского поселения Комсо</w:t>
            </w:r>
            <w:r w:rsidRPr="0094011D">
              <w:rPr>
                <w:sz w:val="22"/>
                <w:szCs w:val="22"/>
              </w:rPr>
              <w:softHyphen/>
              <w:t>моль</w:t>
            </w:r>
            <w:r w:rsidRPr="0094011D">
              <w:rPr>
                <w:sz w:val="22"/>
                <w:szCs w:val="22"/>
              </w:rPr>
              <w:softHyphen/>
              <w:t>ского района Чувашской Республики</w:t>
            </w:r>
          </w:p>
        </w:tc>
        <w:tc>
          <w:tcPr>
            <w:tcW w:w="127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right="175"/>
              <w:jc w:val="center"/>
              <w:rPr>
                <w:sz w:val="22"/>
                <w:szCs w:val="22"/>
              </w:rPr>
            </w:pPr>
            <w:r w:rsidRPr="0094011D">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jc w:val="center"/>
              <w:rPr>
                <w:sz w:val="22"/>
                <w:szCs w:val="22"/>
              </w:rPr>
            </w:pPr>
            <w:r w:rsidRPr="0094011D">
              <w:rPr>
                <w:sz w:val="22"/>
                <w:szCs w:val="22"/>
              </w:rPr>
              <w:t>0,00</w:t>
            </w:r>
          </w:p>
        </w:tc>
        <w:tc>
          <w:tcPr>
            <w:tcW w:w="1417"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jc w:val="center"/>
              <w:rPr>
                <w:sz w:val="22"/>
                <w:szCs w:val="22"/>
              </w:rPr>
            </w:pPr>
            <w:r w:rsidRPr="0094011D">
              <w:rPr>
                <w:sz w:val="22"/>
                <w:szCs w:val="22"/>
              </w:rPr>
              <w:t>-</w:t>
            </w:r>
          </w:p>
        </w:tc>
      </w:tr>
    </w:tbl>
    <w:p w:rsidR="0094011D" w:rsidRPr="0094011D" w:rsidRDefault="0094011D" w:rsidP="0094011D">
      <w:pPr>
        <w:ind w:firstLine="567"/>
        <w:jc w:val="both"/>
        <w:rPr>
          <w:sz w:val="22"/>
          <w:szCs w:val="22"/>
        </w:rPr>
      </w:pPr>
    </w:p>
    <w:p w:rsidR="0094011D" w:rsidRPr="0094011D" w:rsidRDefault="0094011D" w:rsidP="0094011D">
      <w:pPr>
        <w:ind w:firstLine="567"/>
        <w:jc w:val="both"/>
        <w:rPr>
          <w:sz w:val="22"/>
          <w:szCs w:val="22"/>
        </w:rPr>
      </w:pPr>
      <w:r w:rsidRPr="0094011D">
        <w:rPr>
          <w:sz w:val="22"/>
          <w:szCs w:val="22"/>
        </w:rPr>
        <w:t xml:space="preserve">3. Общий объем бюджетных ассигнований, предусмотренных на исполнение муниципальных гарантий Сюрбей-Токаевского сельского поселения Комсомольского района Чувашской Республики по возможным гарантийным случаям в 2021 и 2022 годах </w:t>
      </w:r>
    </w:p>
    <w:tbl>
      <w:tblPr>
        <w:tblW w:w="9639" w:type="dxa"/>
        <w:tblInd w:w="108" w:type="dxa"/>
        <w:tblBorders>
          <w:top w:val="single" w:sz="4" w:space="0" w:color="auto"/>
          <w:left w:val="single" w:sz="4" w:space="0" w:color="auto"/>
          <w:right w:val="single" w:sz="4" w:space="0" w:color="auto"/>
        </w:tblBorders>
        <w:tblLayout w:type="fixed"/>
        <w:tblLook w:val="0000"/>
      </w:tblPr>
      <w:tblGrid>
        <w:gridCol w:w="5529"/>
        <w:gridCol w:w="2126"/>
        <w:gridCol w:w="1984"/>
      </w:tblGrid>
      <w:tr w:rsidR="0094011D" w:rsidRPr="0094011D" w:rsidTr="00E23357">
        <w:tc>
          <w:tcPr>
            <w:tcW w:w="5529" w:type="dxa"/>
            <w:vMerge w:val="restart"/>
            <w:tcBorders>
              <w:top w:val="single" w:sz="4" w:space="0" w:color="auto"/>
              <w:left w:val="single" w:sz="4" w:space="0" w:color="auto"/>
              <w:right w:val="single" w:sz="4" w:space="0" w:color="auto"/>
            </w:tcBorders>
            <w:vAlign w:val="center"/>
          </w:tcPr>
          <w:p w:rsidR="0094011D" w:rsidRPr="0094011D" w:rsidRDefault="0094011D" w:rsidP="00E23357">
            <w:pPr>
              <w:pStyle w:val="a8"/>
              <w:spacing w:line="228" w:lineRule="auto"/>
              <w:jc w:val="center"/>
              <w:rPr>
                <w:sz w:val="22"/>
                <w:szCs w:val="22"/>
              </w:rPr>
            </w:pPr>
            <w:r w:rsidRPr="0094011D">
              <w:rPr>
                <w:sz w:val="22"/>
                <w:szCs w:val="22"/>
              </w:rPr>
              <w:t>Исполнение муниципальных гарантий Сюрбей-Токаевского сель</w:t>
            </w:r>
            <w:r w:rsidRPr="0094011D">
              <w:rPr>
                <w:sz w:val="22"/>
                <w:szCs w:val="22"/>
              </w:rPr>
              <w:softHyphen/>
              <w:t>ского поселения Комсомольского района Чувашской Республики</w:t>
            </w:r>
          </w:p>
        </w:tc>
        <w:tc>
          <w:tcPr>
            <w:tcW w:w="4110" w:type="dxa"/>
            <w:gridSpan w:val="2"/>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spacing w:line="228" w:lineRule="auto"/>
              <w:ind w:left="-57" w:right="-57"/>
              <w:jc w:val="center"/>
              <w:rPr>
                <w:sz w:val="22"/>
                <w:szCs w:val="22"/>
              </w:rPr>
            </w:pPr>
            <w:r w:rsidRPr="0094011D">
              <w:rPr>
                <w:sz w:val="22"/>
                <w:szCs w:val="22"/>
              </w:rPr>
              <w:t>Объем бюджетных ассигнований на исполнение муниципальных гарантий Сюрбей-Токаевского сельского поселения Комсомольского района Чувашской Республики по возможным гарантийным случаям, рублей</w:t>
            </w:r>
          </w:p>
        </w:tc>
      </w:tr>
      <w:tr w:rsidR="0094011D" w:rsidRPr="0094011D" w:rsidTr="00E23357">
        <w:tc>
          <w:tcPr>
            <w:tcW w:w="5529" w:type="dxa"/>
            <w:vMerge/>
            <w:tcBorders>
              <w:left w:val="single" w:sz="4" w:space="0" w:color="auto"/>
              <w:bottom w:val="single" w:sz="4" w:space="0" w:color="auto"/>
              <w:right w:val="single" w:sz="4" w:space="0" w:color="auto"/>
            </w:tcBorders>
            <w:vAlign w:val="center"/>
          </w:tcPr>
          <w:p w:rsidR="0094011D" w:rsidRPr="0094011D" w:rsidRDefault="0094011D" w:rsidP="00E23357">
            <w:pPr>
              <w:pStyle w:val="a8"/>
              <w:spacing w:line="228" w:lineRule="auto"/>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spacing w:line="228" w:lineRule="auto"/>
              <w:ind w:left="-57" w:right="-150"/>
              <w:jc w:val="center"/>
              <w:rPr>
                <w:sz w:val="22"/>
                <w:szCs w:val="22"/>
              </w:rPr>
            </w:pPr>
            <w:r w:rsidRPr="0094011D">
              <w:rPr>
                <w:sz w:val="22"/>
                <w:szCs w:val="22"/>
              </w:rPr>
              <w:t>2021 год</w:t>
            </w:r>
          </w:p>
        </w:tc>
        <w:tc>
          <w:tcPr>
            <w:tcW w:w="1984"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spacing w:line="228" w:lineRule="auto"/>
              <w:ind w:left="-57" w:right="-57"/>
              <w:jc w:val="center"/>
              <w:rPr>
                <w:sz w:val="22"/>
                <w:szCs w:val="22"/>
              </w:rPr>
            </w:pPr>
            <w:r w:rsidRPr="0094011D">
              <w:rPr>
                <w:sz w:val="22"/>
                <w:szCs w:val="22"/>
              </w:rPr>
              <w:t>2022 год</w:t>
            </w:r>
          </w:p>
        </w:tc>
      </w:tr>
      <w:tr w:rsidR="0094011D" w:rsidRPr="0094011D" w:rsidTr="00E23357">
        <w:trPr>
          <w:trHeight w:val="475"/>
          <w:tblHeader/>
        </w:trPr>
        <w:tc>
          <w:tcPr>
            <w:tcW w:w="552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rPr>
                <w:sz w:val="22"/>
                <w:szCs w:val="22"/>
              </w:rPr>
            </w:pPr>
            <w:r w:rsidRPr="0094011D">
              <w:rPr>
                <w:sz w:val="22"/>
                <w:szCs w:val="22"/>
              </w:rPr>
              <w:t>За счет источников финансирования дефицита бюджета Сюрбей-Токаевского сельского поселения Ком</w:t>
            </w:r>
            <w:r w:rsidRPr="0094011D">
              <w:rPr>
                <w:sz w:val="22"/>
                <w:szCs w:val="22"/>
              </w:rPr>
              <w:softHyphen/>
              <w:t>сомольского района Чувашской Республики</w:t>
            </w:r>
          </w:p>
        </w:tc>
        <w:tc>
          <w:tcPr>
            <w:tcW w:w="212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0,00</w:t>
            </w:r>
          </w:p>
        </w:tc>
      </w:tr>
      <w:tr w:rsidR="0094011D" w:rsidRPr="0094011D" w:rsidTr="00E23357">
        <w:trPr>
          <w:trHeight w:val="373"/>
          <w:tblHeader/>
        </w:trPr>
        <w:tc>
          <w:tcPr>
            <w:tcW w:w="5529" w:type="dxa"/>
            <w:tcBorders>
              <w:top w:val="single" w:sz="4" w:space="0" w:color="auto"/>
              <w:left w:val="single" w:sz="4" w:space="0" w:color="auto"/>
              <w:bottom w:val="single" w:sz="4" w:space="0" w:color="auto"/>
              <w:right w:val="single" w:sz="4" w:space="0" w:color="auto"/>
            </w:tcBorders>
          </w:tcPr>
          <w:p w:rsidR="0094011D" w:rsidRPr="0094011D" w:rsidRDefault="0094011D" w:rsidP="00E23357">
            <w:pPr>
              <w:pStyle w:val="a8"/>
              <w:rPr>
                <w:sz w:val="22"/>
                <w:szCs w:val="22"/>
              </w:rPr>
            </w:pPr>
            <w:r w:rsidRPr="0094011D">
              <w:rPr>
                <w:sz w:val="22"/>
                <w:szCs w:val="22"/>
              </w:rPr>
              <w:t>За счет расходов бюджета Сюрбей-Токаевского сель</w:t>
            </w:r>
            <w:r w:rsidRPr="0094011D">
              <w:rPr>
                <w:sz w:val="22"/>
                <w:szCs w:val="22"/>
              </w:rPr>
              <w:softHyphen/>
              <w:t>ского поселения Комсомольского района Чуваш</w:t>
            </w:r>
            <w:r w:rsidRPr="0094011D">
              <w:rPr>
                <w:sz w:val="22"/>
                <w:szCs w:val="22"/>
              </w:rPr>
              <w:softHyphen/>
              <w:t>ской Республики</w:t>
            </w:r>
          </w:p>
        </w:tc>
        <w:tc>
          <w:tcPr>
            <w:tcW w:w="2126"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0,00</w:t>
            </w:r>
          </w:p>
        </w:tc>
        <w:tc>
          <w:tcPr>
            <w:tcW w:w="1984" w:type="dxa"/>
            <w:tcBorders>
              <w:top w:val="single" w:sz="4" w:space="0" w:color="auto"/>
              <w:left w:val="single" w:sz="4" w:space="0" w:color="auto"/>
              <w:bottom w:val="single" w:sz="4" w:space="0" w:color="auto"/>
              <w:right w:val="single" w:sz="4" w:space="0" w:color="auto"/>
            </w:tcBorders>
            <w:vAlign w:val="center"/>
          </w:tcPr>
          <w:p w:rsidR="0094011D" w:rsidRPr="0094011D" w:rsidRDefault="0094011D" w:rsidP="00E23357">
            <w:pPr>
              <w:pStyle w:val="a8"/>
              <w:ind w:left="-57" w:right="-57"/>
              <w:jc w:val="center"/>
              <w:rPr>
                <w:sz w:val="22"/>
                <w:szCs w:val="22"/>
              </w:rPr>
            </w:pPr>
            <w:r w:rsidRPr="0094011D">
              <w:rPr>
                <w:sz w:val="22"/>
                <w:szCs w:val="22"/>
              </w:rPr>
              <w:t>0,00</w:t>
            </w:r>
          </w:p>
        </w:tc>
      </w:tr>
    </w:tbl>
    <w:p w:rsidR="0094011D" w:rsidRPr="0094011D" w:rsidRDefault="0094011D" w:rsidP="0094011D">
      <w:pPr>
        <w:tabs>
          <w:tab w:val="left" w:pos="2985"/>
        </w:tabs>
        <w:rPr>
          <w:sz w:val="22"/>
          <w:szCs w:val="22"/>
        </w:rPr>
      </w:pPr>
    </w:p>
    <w:p w:rsidR="00EF0231" w:rsidRPr="0094011D" w:rsidRDefault="00EF0231" w:rsidP="00793C51">
      <w:pPr>
        <w:widowControl w:val="0"/>
        <w:ind w:firstLine="120"/>
        <w:jc w:val="both"/>
        <w:rPr>
          <w:color w:val="000000"/>
          <w:sz w:val="22"/>
          <w:szCs w:val="22"/>
        </w:rPr>
      </w:pPr>
    </w:p>
    <w:sectPr w:rsidR="00EF0231" w:rsidRPr="0094011D" w:rsidSect="0043355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152" w:rsidRDefault="00077152">
      <w:r>
        <w:separator/>
      </w:r>
    </w:p>
  </w:endnote>
  <w:endnote w:type="continuationSeparator" w:id="1">
    <w:p w:rsidR="00077152" w:rsidRDefault="000771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152" w:rsidRDefault="00077152">
      <w:r>
        <w:separator/>
      </w:r>
    </w:p>
  </w:footnote>
  <w:footnote w:type="continuationSeparator" w:id="1">
    <w:p w:rsidR="00077152" w:rsidRDefault="00077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6144F5E"/>
    <w:multiLevelType w:val="hybridMultilevel"/>
    <w:tmpl w:val="12FE0F98"/>
    <w:lvl w:ilvl="0" w:tplc="FFFFFFFF">
      <w:start w:val="1"/>
      <w:numFmt w:val="decimal"/>
      <w:lvlText w:val="%1."/>
      <w:lvlJc w:val="left"/>
      <w:pPr>
        <w:tabs>
          <w:tab w:val="num" w:pos="1290"/>
        </w:tabs>
        <w:ind w:left="1290" w:hanging="360"/>
      </w:pPr>
      <w:rPr>
        <w:rFonts w:hint="default"/>
      </w:rPr>
    </w:lvl>
    <w:lvl w:ilvl="1" w:tplc="FFFFFFFF" w:tentative="1">
      <w:start w:val="1"/>
      <w:numFmt w:val="lowerLetter"/>
      <w:lvlText w:val="%2."/>
      <w:lvlJc w:val="left"/>
      <w:pPr>
        <w:tabs>
          <w:tab w:val="num" w:pos="2010"/>
        </w:tabs>
        <w:ind w:left="2010" w:hanging="360"/>
      </w:pPr>
    </w:lvl>
    <w:lvl w:ilvl="2" w:tplc="FFFFFFFF" w:tentative="1">
      <w:start w:val="1"/>
      <w:numFmt w:val="lowerRoman"/>
      <w:lvlText w:val="%3."/>
      <w:lvlJc w:val="right"/>
      <w:pPr>
        <w:tabs>
          <w:tab w:val="num" w:pos="2730"/>
        </w:tabs>
        <w:ind w:left="2730" w:hanging="180"/>
      </w:pPr>
    </w:lvl>
    <w:lvl w:ilvl="3" w:tplc="FFFFFFFF" w:tentative="1">
      <w:start w:val="1"/>
      <w:numFmt w:val="decimal"/>
      <w:lvlText w:val="%4."/>
      <w:lvlJc w:val="left"/>
      <w:pPr>
        <w:tabs>
          <w:tab w:val="num" w:pos="3450"/>
        </w:tabs>
        <w:ind w:left="3450" w:hanging="360"/>
      </w:pPr>
    </w:lvl>
    <w:lvl w:ilvl="4" w:tplc="FFFFFFFF" w:tentative="1">
      <w:start w:val="1"/>
      <w:numFmt w:val="lowerLetter"/>
      <w:lvlText w:val="%5."/>
      <w:lvlJc w:val="left"/>
      <w:pPr>
        <w:tabs>
          <w:tab w:val="num" w:pos="4170"/>
        </w:tabs>
        <w:ind w:left="4170" w:hanging="360"/>
      </w:pPr>
    </w:lvl>
    <w:lvl w:ilvl="5" w:tplc="FFFFFFFF" w:tentative="1">
      <w:start w:val="1"/>
      <w:numFmt w:val="lowerRoman"/>
      <w:lvlText w:val="%6."/>
      <w:lvlJc w:val="right"/>
      <w:pPr>
        <w:tabs>
          <w:tab w:val="num" w:pos="4890"/>
        </w:tabs>
        <w:ind w:left="4890" w:hanging="180"/>
      </w:pPr>
    </w:lvl>
    <w:lvl w:ilvl="6" w:tplc="FFFFFFFF" w:tentative="1">
      <w:start w:val="1"/>
      <w:numFmt w:val="decimal"/>
      <w:lvlText w:val="%7."/>
      <w:lvlJc w:val="left"/>
      <w:pPr>
        <w:tabs>
          <w:tab w:val="num" w:pos="5610"/>
        </w:tabs>
        <w:ind w:left="5610" w:hanging="360"/>
      </w:pPr>
    </w:lvl>
    <w:lvl w:ilvl="7" w:tplc="FFFFFFFF" w:tentative="1">
      <w:start w:val="1"/>
      <w:numFmt w:val="lowerLetter"/>
      <w:lvlText w:val="%8."/>
      <w:lvlJc w:val="left"/>
      <w:pPr>
        <w:tabs>
          <w:tab w:val="num" w:pos="6330"/>
        </w:tabs>
        <w:ind w:left="6330" w:hanging="360"/>
      </w:pPr>
    </w:lvl>
    <w:lvl w:ilvl="8" w:tplc="FFFFFFFF" w:tentative="1">
      <w:start w:val="1"/>
      <w:numFmt w:val="lowerRoman"/>
      <w:lvlText w:val="%9."/>
      <w:lvlJc w:val="right"/>
      <w:pPr>
        <w:tabs>
          <w:tab w:val="num" w:pos="7050"/>
        </w:tabs>
        <w:ind w:left="7050" w:hanging="180"/>
      </w:pPr>
    </w:lvl>
  </w:abstractNum>
  <w:abstractNum w:abstractNumId="21">
    <w:nsid w:val="079E623F"/>
    <w:multiLevelType w:val="hybridMultilevel"/>
    <w:tmpl w:val="80245BBC"/>
    <w:lvl w:ilvl="0" w:tplc="EDFA1C3C">
      <w:start w:val="1"/>
      <w:numFmt w:val="decimal"/>
      <w:lvlText w:val="%1."/>
      <w:lvlJc w:val="left"/>
      <w:pPr>
        <w:ind w:left="855" w:hanging="855"/>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6905220"/>
    <w:multiLevelType w:val="hybridMultilevel"/>
    <w:tmpl w:val="941A50BE"/>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3">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24">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FA52972"/>
    <w:multiLevelType w:val="hybridMultilevel"/>
    <w:tmpl w:val="6B4E11C2"/>
    <w:lvl w:ilvl="0" w:tplc="90964E90">
      <w:start w:val="1"/>
      <w:numFmt w:val="decimal"/>
      <w:lvlText w:val="%1."/>
      <w:lvlJc w:val="left"/>
      <w:pPr>
        <w:tabs>
          <w:tab w:val="num" w:pos="2100"/>
        </w:tabs>
        <w:ind w:left="2100"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6">
    <w:nsid w:val="239D6D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57B2261"/>
    <w:multiLevelType w:val="hybridMultilevel"/>
    <w:tmpl w:val="0C902A36"/>
    <w:lvl w:ilvl="0" w:tplc="40AA3510">
      <w:start w:val="1"/>
      <w:numFmt w:val="decimal"/>
      <w:lvlText w:val="%1."/>
      <w:lvlJc w:val="left"/>
      <w:pPr>
        <w:ind w:left="1705" w:hanging="996"/>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CF27375"/>
    <w:multiLevelType w:val="hybridMultilevel"/>
    <w:tmpl w:val="969EA7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1007DF1"/>
    <w:multiLevelType w:val="hybridMultilevel"/>
    <w:tmpl w:val="A026781A"/>
    <w:lvl w:ilvl="0" w:tplc="898433C6">
      <w:start w:val="1"/>
      <w:numFmt w:val="decimal"/>
      <w:lvlText w:val="%1."/>
      <w:lvlJc w:val="left"/>
      <w:pPr>
        <w:ind w:left="477" w:hanging="360"/>
      </w:pPr>
      <w:rPr>
        <w:rFonts w:hint="default"/>
      </w:rPr>
    </w:lvl>
    <w:lvl w:ilvl="1" w:tplc="04190019">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30">
    <w:nsid w:val="31E13F10"/>
    <w:multiLevelType w:val="hybridMultilevel"/>
    <w:tmpl w:val="811A395A"/>
    <w:lvl w:ilvl="0" w:tplc="2034E040">
      <w:start w:val="6"/>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1">
    <w:nsid w:val="38026C1E"/>
    <w:multiLevelType w:val="multilevel"/>
    <w:tmpl w:val="8062ABB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C5E133E"/>
    <w:multiLevelType w:val="multilevel"/>
    <w:tmpl w:val="C3E262B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AC647FC"/>
    <w:multiLevelType w:val="multilevel"/>
    <w:tmpl w:val="902C7F3A"/>
    <w:lvl w:ilvl="0">
      <w:start w:val="2"/>
      <w:numFmt w:val="decimal"/>
      <w:lvlText w:val="%1."/>
      <w:lvlJc w:val="left"/>
      <w:pPr>
        <w:ind w:left="384" w:hanging="384"/>
      </w:pPr>
      <w:rPr>
        <w:rFonts w:hint="default"/>
      </w:rPr>
    </w:lvl>
    <w:lvl w:ilvl="1">
      <w:start w:val="1"/>
      <w:numFmt w:val="decimal"/>
      <w:lvlText w:val="%1.%2."/>
      <w:lvlJc w:val="left"/>
      <w:pPr>
        <w:ind w:left="1221" w:hanging="384"/>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34">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5">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6">
    <w:nsid w:val="65D27DCE"/>
    <w:multiLevelType w:val="hybridMultilevel"/>
    <w:tmpl w:val="836A0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D94312"/>
    <w:multiLevelType w:val="hybridMultilevel"/>
    <w:tmpl w:val="BB869CEE"/>
    <w:lvl w:ilvl="0" w:tplc="016AB8E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nsid w:val="7A6000F5"/>
    <w:multiLevelType w:val="hybridMultilevel"/>
    <w:tmpl w:val="D07C9EE4"/>
    <w:lvl w:ilvl="0" w:tplc="FFFFFFFF">
      <w:start w:val="1"/>
      <w:numFmt w:val="decimal"/>
      <w:lvlText w:val="%1."/>
      <w:lvlJc w:val="left"/>
      <w:pPr>
        <w:tabs>
          <w:tab w:val="num" w:pos="2325"/>
        </w:tabs>
        <w:ind w:left="2325" w:hanging="142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0">
    <w:nsid w:val="7E780DC7"/>
    <w:multiLevelType w:val="hybridMultilevel"/>
    <w:tmpl w:val="6212AA3A"/>
    <w:lvl w:ilvl="0" w:tplc="B1F21600">
      <w:start w:val="1"/>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25"/>
  </w:num>
  <w:num w:numId="2">
    <w:abstractNumId w:val="38"/>
  </w:num>
  <w:num w:numId="3">
    <w:abstractNumId w:val="23"/>
  </w:num>
  <w:num w:numId="4">
    <w:abstractNumId w:val="24"/>
  </w:num>
  <w:num w:numId="5">
    <w:abstractNumId w:val="34"/>
  </w:num>
  <w:num w:numId="6">
    <w:abstractNumId w:val="35"/>
  </w:num>
  <w:num w:numId="7">
    <w:abstractNumId w:val="41"/>
  </w:num>
  <w:num w:numId="8">
    <w:abstractNumId w:val="21"/>
  </w:num>
  <w:num w:numId="9">
    <w:abstractNumId w:val="40"/>
  </w:num>
  <w:num w:numId="10">
    <w:abstractNumId w:val="39"/>
  </w:num>
  <w:num w:numId="11">
    <w:abstractNumId w:val="22"/>
  </w:num>
  <w:num w:numId="12">
    <w:abstractNumId w:val="20"/>
  </w:num>
  <w:num w:numId="13">
    <w:abstractNumId w:val="32"/>
  </w:num>
  <w:num w:numId="14">
    <w:abstractNumId w:val="30"/>
  </w:num>
  <w:num w:numId="15">
    <w:abstractNumId w:val="29"/>
  </w:num>
  <w:num w:numId="16">
    <w:abstractNumId w:val="33"/>
  </w:num>
  <w:num w:numId="17">
    <w:abstractNumId w:val="31"/>
  </w:num>
  <w:num w:numId="18">
    <w:abstractNumId w:val="36"/>
  </w:num>
  <w:num w:numId="19">
    <w:abstractNumId w:val="37"/>
  </w:num>
  <w:num w:numId="20">
    <w:abstractNumId w:val="28"/>
  </w:num>
  <w:num w:numId="21">
    <w:abstractNumId w:val="2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EB6EFD"/>
    <w:rsid w:val="00010394"/>
    <w:rsid w:val="00011590"/>
    <w:rsid w:val="00011E5C"/>
    <w:rsid w:val="0001436E"/>
    <w:rsid w:val="00014DB9"/>
    <w:rsid w:val="00030193"/>
    <w:rsid w:val="00030B40"/>
    <w:rsid w:val="00036838"/>
    <w:rsid w:val="00050DE9"/>
    <w:rsid w:val="000542EB"/>
    <w:rsid w:val="00063F87"/>
    <w:rsid w:val="00064B74"/>
    <w:rsid w:val="00077152"/>
    <w:rsid w:val="00093FDA"/>
    <w:rsid w:val="000979B7"/>
    <w:rsid w:val="000A0498"/>
    <w:rsid w:val="000A09AC"/>
    <w:rsid w:val="000B02A8"/>
    <w:rsid w:val="000B1F13"/>
    <w:rsid w:val="000B495C"/>
    <w:rsid w:val="000C1C69"/>
    <w:rsid w:val="000D3862"/>
    <w:rsid w:val="000D7BC0"/>
    <w:rsid w:val="000E038B"/>
    <w:rsid w:val="000E08E2"/>
    <w:rsid w:val="000E5792"/>
    <w:rsid w:val="000F368A"/>
    <w:rsid w:val="000F4D39"/>
    <w:rsid w:val="00101343"/>
    <w:rsid w:val="00106ECB"/>
    <w:rsid w:val="00115BB9"/>
    <w:rsid w:val="00124950"/>
    <w:rsid w:val="00130458"/>
    <w:rsid w:val="00133E56"/>
    <w:rsid w:val="00135DC2"/>
    <w:rsid w:val="0013797A"/>
    <w:rsid w:val="001402CF"/>
    <w:rsid w:val="00145AD5"/>
    <w:rsid w:val="00152832"/>
    <w:rsid w:val="001545D5"/>
    <w:rsid w:val="00155D87"/>
    <w:rsid w:val="00155DB3"/>
    <w:rsid w:val="0016487C"/>
    <w:rsid w:val="00165B64"/>
    <w:rsid w:val="001703B6"/>
    <w:rsid w:val="0017469C"/>
    <w:rsid w:val="00180313"/>
    <w:rsid w:val="001839C7"/>
    <w:rsid w:val="00192E6B"/>
    <w:rsid w:val="001A0627"/>
    <w:rsid w:val="001A0CF1"/>
    <w:rsid w:val="001A47B3"/>
    <w:rsid w:val="001B68EF"/>
    <w:rsid w:val="001E32F6"/>
    <w:rsid w:val="00204564"/>
    <w:rsid w:val="0021505E"/>
    <w:rsid w:val="00225749"/>
    <w:rsid w:val="00231B73"/>
    <w:rsid w:val="00236355"/>
    <w:rsid w:val="0023706D"/>
    <w:rsid w:val="00240941"/>
    <w:rsid w:val="00244E38"/>
    <w:rsid w:val="002652D9"/>
    <w:rsid w:val="0027309C"/>
    <w:rsid w:val="00275328"/>
    <w:rsid w:val="00280B73"/>
    <w:rsid w:val="002949C0"/>
    <w:rsid w:val="00295ED7"/>
    <w:rsid w:val="002979D8"/>
    <w:rsid w:val="00297A9B"/>
    <w:rsid w:val="002A7731"/>
    <w:rsid w:val="002C2AC3"/>
    <w:rsid w:val="002C7C64"/>
    <w:rsid w:val="002C7FF1"/>
    <w:rsid w:val="002D16AA"/>
    <w:rsid w:val="002D1E65"/>
    <w:rsid w:val="002D73A0"/>
    <w:rsid w:val="002E055A"/>
    <w:rsid w:val="002E2CEA"/>
    <w:rsid w:val="002E7221"/>
    <w:rsid w:val="002F0FD4"/>
    <w:rsid w:val="002F1666"/>
    <w:rsid w:val="00300F04"/>
    <w:rsid w:val="00303796"/>
    <w:rsid w:val="003043C5"/>
    <w:rsid w:val="0032164A"/>
    <w:rsid w:val="00323F0F"/>
    <w:rsid w:val="0032669E"/>
    <w:rsid w:val="00332B0B"/>
    <w:rsid w:val="003355FC"/>
    <w:rsid w:val="00335A6E"/>
    <w:rsid w:val="00351ED0"/>
    <w:rsid w:val="00353A93"/>
    <w:rsid w:val="00355945"/>
    <w:rsid w:val="00357DD4"/>
    <w:rsid w:val="00367664"/>
    <w:rsid w:val="00373746"/>
    <w:rsid w:val="003814ED"/>
    <w:rsid w:val="00382DEA"/>
    <w:rsid w:val="00387420"/>
    <w:rsid w:val="003A6BF4"/>
    <w:rsid w:val="003A7A25"/>
    <w:rsid w:val="003C7E26"/>
    <w:rsid w:val="003D1F84"/>
    <w:rsid w:val="003D3EBC"/>
    <w:rsid w:val="003E67FE"/>
    <w:rsid w:val="003F4DF6"/>
    <w:rsid w:val="0040286E"/>
    <w:rsid w:val="004129FD"/>
    <w:rsid w:val="00416AE8"/>
    <w:rsid w:val="0042067B"/>
    <w:rsid w:val="00432030"/>
    <w:rsid w:val="004327D4"/>
    <w:rsid w:val="00433557"/>
    <w:rsid w:val="0046662D"/>
    <w:rsid w:val="004732BB"/>
    <w:rsid w:val="00477BA9"/>
    <w:rsid w:val="00477D73"/>
    <w:rsid w:val="00481969"/>
    <w:rsid w:val="0048695E"/>
    <w:rsid w:val="00494EBA"/>
    <w:rsid w:val="004A1EDE"/>
    <w:rsid w:val="004A26A1"/>
    <w:rsid w:val="004A2E38"/>
    <w:rsid w:val="004A4DCD"/>
    <w:rsid w:val="004C18A6"/>
    <w:rsid w:val="004C1B66"/>
    <w:rsid w:val="004C4F44"/>
    <w:rsid w:val="004E2DE8"/>
    <w:rsid w:val="004F017F"/>
    <w:rsid w:val="005049E7"/>
    <w:rsid w:val="00522B50"/>
    <w:rsid w:val="0053375E"/>
    <w:rsid w:val="00540181"/>
    <w:rsid w:val="00562400"/>
    <w:rsid w:val="0057189F"/>
    <w:rsid w:val="00572CCA"/>
    <w:rsid w:val="00574FD6"/>
    <w:rsid w:val="00577DFB"/>
    <w:rsid w:val="00586C24"/>
    <w:rsid w:val="00591AEE"/>
    <w:rsid w:val="00592C26"/>
    <w:rsid w:val="00593899"/>
    <w:rsid w:val="005A1AA8"/>
    <w:rsid w:val="005A2D2D"/>
    <w:rsid w:val="005A5A4F"/>
    <w:rsid w:val="005B5775"/>
    <w:rsid w:val="005C294D"/>
    <w:rsid w:val="005C3627"/>
    <w:rsid w:val="005C3A43"/>
    <w:rsid w:val="005C58CF"/>
    <w:rsid w:val="005D17F1"/>
    <w:rsid w:val="005E39A2"/>
    <w:rsid w:val="005E459D"/>
    <w:rsid w:val="005F5853"/>
    <w:rsid w:val="006016CE"/>
    <w:rsid w:val="00603326"/>
    <w:rsid w:val="0060502F"/>
    <w:rsid w:val="006132BD"/>
    <w:rsid w:val="00625A34"/>
    <w:rsid w:val="0063480D"/>
    <w:rsid w:val="00641C6E"/>
    <w:rsid w:val="00652CB1"/>
    <w:rsid w:val="00671A96"/>
    <w:rsid w:val="00674E21"/>
    <w:rsid w:val="00677C7F"/>
    <w:rsid w:val="006832B6"/>
    <w:rsid w:val="006841D2"/>
    <w:rsid w:val="00692866"/>
    <w:rsid w:val="00695A67"/>
    <w:rsid w:val="006A42D5"/>
    <w:rsid w:val="006C2599"/>
    <w:rsid w:val="006C50C2"/>
    <w:rsid w:val="006D3DA0"/>
    <w:rsid w:val="006D6405"/>
    <w:rsid w:val="006D78E2"/>
    <w:rsid w:val="006E209D"/>
    <w:rsid w:val="006F2001"/>
    <w:rsid w:val="006F6446"/>
    <w:rsid w:val="00703690"/>
    <w:rsid w:val="00705D58"/>
    <w:rsid w:val="007063BF"/>
    <w:rsid w:val="00706F64"/>
    <w:rsid w:val="007224DC"/>
    <w:rsid w:val="00722F15"/>
    <w:rsid w:val="00723768"/>
    <w:rsid w:val="00735106"/>
    <w:rsid w:val="00745211"/>
    <w:rsid w:val="00762DD6"/>
    <w:rsid w:val="00784649"/>
    <w:rsid w:val="00785635"/>
    <w:rsid w:val="00787BCC"/>
    <w:rsid w:val="00791F65"/>
    <w:rsid w:val="00793C51"/>
    <w:rsid w:val="007B3FE5"/>
    <w:rsid w:val="007C1432"/>
    <w:rsid w:val="007C2C92"/>
    <w:rsid w:val="007D0058"/>
    <w:rsid w:val="007D1183"/>
    <w:rsid w:val="007D5B67"/>
    <w:rsid w:val="007F0A76"/>
    <w:rsid w:val="007F19B6"/>
    <w:rsid w:val="007F3D70"/>
    <w:rsid w:val="007F6604"/>
    <w:rsid w:val="0080342B"/>
    <w:rsid w:val="00804146"/>
    <w:rsid w:val="00807A32"/>
    <w:rsid w:val="00807C09"/>
    <w:rsid w:val="00813A4A"/>
    <w:rsid w:val="00826810"/>
    <w:rsid w:val="008300EB"/>
    <w:rsid w:val="0084493E"/>
    <w:rsid w:val="008463D2"/>
    <w:rsid w:val="00857B30"/>
    <w:rsid w:val="00863D35"/>
    <w:rsid w:val="00871610"/>
    <w:rsid w:val="00876F74"/>
    <w:rsid w:val="008779AF"/>
    <w:rsid w:val="0089057E"/>
    <w:rsid w:val="00892F7D"/>
    <w:rsid w:val="008A0FD7"/>
    <w:rsid w:val="008A4763"/>
    <w:rsid w:val="008A4C49"/>
    <w:rsid w:val="008B5722"/>
    <w:rsid w:val="008D70D1"/>
    <w:rsid w:val="008E1013"/>
    <w:rsid w:val="008E52A2"/>
    <w:rsid w:val="008F5D09"/>
    <w:rsid w:val="008F7091"/>
    <w:rsid w:val="00901364"/>
    <w:rsid w:val="00912AC0"/>
    <w:rsid w:val="00917709"/>
    <w:rsid w:val="00933C75"/>
    <w:rsid w:val="0094011D"/>
    <w:rsid w:val="009439C4"/>
    <w:rsid w:val="00943BCB"/>
    <w:rsid w:val="00956FE2"/>
    <w:rsid w:val="009573D8"/>
    <w:rsid w:val="00961824"/>
    <w:rsid w:val="00962B3E"/>
    <w:rsid w:val="00967577"/>
    <w:rsid w:val="00971086"/>
    <w:rsid w:val="00971A26"/>
    <w:rsid w:val="009A162A"/>
    <w:rsid w:val="009A699A"/>
    <w:rsid w:val="009B2034"/>
    <w:rsid w:val="009C1108"/>
    <w:rsid w:val="009D1AAF"/>
    <w:rsid w:val="009F1487"/>
    <w:rsid w:val="009F26EA"/>
    <w:rsid w:val="009F60CA"/>
    <w:rsid w:val="009F6A84"/>
    <w:rsid w:val="009F757A"/>
    <w:rsid w:val="00A10196"/>
    <w:rsid w:val="00A13563"/>
    <w:rsid w:val="00A23671"/>
    <w:rsid w:val="00A2474F"/>
    <w:rsid w:val="00A43982"/>
    <w:rsid w:val="00A63044"/>
    <w:rsid w:val="00A6471E"/>
    <w:rsid w:val="00A65197"/>
    <w:rsid w:val="00A67045"/>
    <w:rsid w:val="00A7273D"/>
    <w:rsid w:val="00A8133F"/>
    <w:rsid w:val="00A85960"/>
    <w:rsid w:val="00A86DD8"/>
    <w:rsid w:val="00A86E4F"/>
    <w:rsid w:val="00A92B61"/>
    <w:rsid w:val="00A9400C"/>
    <w:rsid w:val="00A96F92"/>
    <w:rsid w:val="00AA0865"/>
    <w:rsid w:val="00AA470D"/>
    <w:rsid w:val="00AA79A6"/>
    <w:rsid w:val="00AB4EE5"/>
    <w:rsid w:val="00AC3AAC"/>
    <w:rsid w:val="00AE44BE"/>
    <w:rsid w:val="00AF223D"/>
    <w:rsid w:val="00AF298A"/>
    <w:rsid w:val="00AF352A"/>
    <w:rsid w:val="00AF7E83"/>
    <w:rsid w:val="00B008AA"/>
    <w:rsid w:val="00B03E61"/>
    <w:rsid w:val="00B16ECC"/>
    <w:rsid w:val="00B23550"/>
    <w:rsid w:val="00B37307"/>
    <w:rsid w:val="00B450BC"/>
    <w:rsid w:val="00B4590A"/>
    <w:rsid w:val="00B47404"/>
    <w:rsid w:val="00B55806"/>
    <w:rsid w:val="00B60251"/>
    <w:rsid w:val="00B62967"/>
    <w:rsid w:val="00B62A8F"/>
    <w:rsid w:val="00B6559F"/>
    <w:rsid w:val="00B746FD"/>
    <w:rsid w:val="00B753DD"/>
    <w:rsid w:val="00B75BF3"/>
    <w:rsid w:val="00B925DD"/>
    <w:rsid w:val="00BA51E8"/>
    <w:rsid w:val="00BA7496"/>
    <w:rsid w:val="00BB4666"/>
    <w:rsid w:val="00BC3413"/>
    <w:rsid w:val="00BC3FFC"/>
    <w:rsid w:val="00BC7549"/>
    <w:rsid w:val="00BD07D3"/>
    <w:rsid w:val="00BE165B"/>
    <w:rsid w:val="00BE62CB"/>
    <w:rsid w:val="00BF5374"/>
    <w:rsid w:val="00BF6290"/>
    <w:rsid w:val="00C04BAA"/>
    <w:rsid w:val="00C13B54"/>
    <w:rsid w:val="00C20DE8"/>
    <w:rsid w:val="00C4604F"/>
    <w:rsid w:val="00C6417B"/>
    <w:rsid w:val="00C80D35"/>
    <w:rsid w:val="00C83060"/>
    <w:rsid w:val="00C86537"/>
    <w:rsid w:val="00CA0573"/>
    <w:rsid w:val="00CA06C1"/>
    <w:rsid w:val="00CB20DA"/>
    <w:rsid w:val="00CB24EE"/>
    <w:rsid w:val="00CC7EA6"/>
    <w:rsid w:val="00CD2096"/>
    <w:rsid w:val="00CD4003"/>
    <w:rsid w:val="00CD42E6"/>
    <w:rsid w:val="00CE2D87"/>
    <w:rsid w:val="00CF2139"/>
    <w:rsid w:val="00CF4164"/>
    <w:rsid w:val="00CF6596"/>
    <w:rsid w:val="00D063A3"/>
    <w:rsid w:val="00D117F4"/>
    <w:rsid w:val="00D11800"/>
    <w:rsid w:val="00D15D5C"/>
    <w:rsid w:val="00D2157A"/>
    <w:rsid w:val="00D24584"/>
    <w:rsid w:val="00D259E0"/>
    <w:rsid w:val="00D32B81"/>
    <w:rsid w:val="00D33BC0"/>
    <w:rsid w:val="00D43089"/>
    <w:rsid w:val="00D54221"/>
    <w:rsid w:val="00D5502A"/>
    <w:rsid w:val="00D63703"/>
    <w:rsid w:val="00D70655"/>
    <w:rsid w:val="00D741E9"/>
    <w:rsid w:val="00D82913"/>
    <w:rsid w:val="00D91B3E"/>
    <w:rsid w:val="00D92E6B"/>
    <w:rsid w:val="00DA5E38"/>
    <w:rsid w:val="00DA73CA"/>
    <w:rsid w:val="00DD23BA"/>
    <w:rsid w:val="00DD2D46"/>
    <w:rsid w:val="00DD4941"/>
    <w:rsid w:val="00DE3FF1"/>
    <w:rsid w:val="00DE4DAC"/>
    <w:rsid w:val="00DE7BBD"/>
    <w:rsid w:val="00E01CC7"/>
    <w:rsid w:val="00E02812"/>
    <w:rsid w:val="00E05D40"/>
    <w:rsid w:val="00E1481C"/>
    <w:rsid w:val="00E23357"/>
    <w:rsid w:val="00E250D5"/>
    <w:rsid w:val="00E2541C"/>
    <w:rsid w:val="00E35ABC"/>
    <w:rsid w:val="00E46AAE"/>
    <w:rsid w:val="00E53923"/>
    <w:rsid w:val="00E61D90"/>
    <w:rsid w:val="00E63027"/>
    <w:rsid w:val="00E65DDB"/>
    <w:rsid w:val="00E8226E"/>
    <w:rsid w:val="00E851D6"/>
    <w:rsid w:val="00E8586C"/>
    <w:rsid w:val="00E908F6"/>
    <w:rsid w:val="00E97DF1"/>
    <w:rsid w:val="00EA56C7"/>
    <w:rsid w:val="00EA7EBF"/>
    <w:rsid w:val="00EB6EFD"/>
    <w:rsid w:val="00EC7E7C"/>
    <w:rsid w:val="00ED4E97"/>
    <w:rsid w:val="00EE58A0"/>
    <w:rsid w:val="00EF0231"/>
    <w:rsid w:val="00EF4EC6"/>
    <w:rsid w:val="00F05840"/>
    <w:rsid w:val="00F17A21"/>
    <w:rsid w:val="00F46510"/>
    <w:rsid w:val="00F541A8"/>
    <w:rsid w:val="00F56022"/>
    <w:rsid w:val="00F63B66"/>
    <w:rsid w:val="00F70865"/>
    <w:rsid w:val="00F777DA"/>
    <w:rsid w:val="00F8481E"/>
    <w:rsid w:val="00F92607"/>
    <w:rsid w:val="00FA30D0"/>
    <w:rsid w:val="00FA40F3"/>
    <w:rsid w:val="00FA512A"/>
    <w:rsid w:val="00FB3F31"/>
    <w:rsid w:val="00FC1227"/>
    <w:rsid w:val="00FC531A"/>
    <w:rsid w:val="00FC66B1"/>
    <w:rsid w:val="00FD3D9C"/>
    <w:rsid w:val="00FD7EFA"/>
    <w:rsid w:val="00FE5DF7"/>
    <w:rsid w:val="00FF0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EFD"/>
    <w:rPr>
      <w:sz w:val="28"/>
      <w:szCs w:val="24"/>
    </w:rPr>
  </w:style>
  <w:style w:type="paragraph" w:styleId="1">
    <w:name w:val="heading 1"/>
    <w:basedOn w:val="a"/>
    <w:next w:val="a"/>
    <w:link w:val="10"/>
    <w:qFormat/>
    <w:rsid w:val="008F5D09"/>
    <w:pPr>
      <w:keepNext/>
      <w:ind w:left="5670"/>
      <w:outlineLvl w:val="0"/>
    </w:pPr>
    <w:rPr>
      <w:rFonts w:ascii="TimesET" w:hAnsi="TimesET"/>
      <w:snapToGrid w:val="0"/>
      <w:sz w:val="24"/>
      <w:szCs w:val="20"/>
      <w:lang w:val="en-US"/>
    </w:rPr>
  </w:style>
  <w:style w:type="paragraph" w:styleId="2">
    <w:name w:val="heading 2"/>
    <w:basedOn w:val="a"/>
    <w:next w:val="a"/>
    <w:link w:val="20"/>
    <w:qFormat/>
    <w:rsid w:val="008F5D09"/>
    <w:pPr>
      <w:keepNext/>
      <w:spacing w:before="222"/>
      <w:ind w:left="2200"/>
      <w:outlineLvl w:val="1"/>
    </w:pPr>
    <w:rPr>
      <w:rFonts w:ascii="TimesET" w:hAnsi="TimesET"/>
      <w:snapToGrid w:val="0"/>
      <w:sz w:val="24"/>
      <w:szCs w:val="20"/>
      <w:lang w:val="en-US"/>
    </w:rPr>
  </w:style>
  <w:style w:type="paragraph" w:styleId="3">
    <w:name w:val="heading 3"/>
    <w:basedOn w:val="a"/>
    <w:next w:val="a"/>
    <w:link w:val="30"/>
    <w:qFormat/>
    <w:rsid w:val="00300F04"/>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8F5D09"/>
    <w:pPr>
      <w:keepNext/>
      <w:outlineLvl w:val="3"/>
    </w:pPr>
    <w:rPr>
      <w:rFonts w:ascii="TimesET" w:hAnsi="TimesET"/>
      <w:snapToGrid w:val="0"/>
      <w:sz w:val="24"/>
      <w:szCs w:val="20"/>
      <w:lang w:val="en-US"/>
    </w:rPr>
  </w:style>
  <w:style w:type="paragraph" w:styleId="5">
    <w:name w:val="heading 5"/>
    <w:basedOn w:val="a"/>
    <w:next w:val="a"/>
    <w:qFormat/>
    <w:rsid w:val="00793C51"/>
    <w:pPr>
      <w:spacing w:before="240" w:after="60"/>
      <w:ind w:firstLine="567"/>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E1013"/>
    <w:rPr>
      <w:rFonts w:ascii="TimesET" w:hAnsi="TimesET"/>
      <w:snapToGrid w:val="0"/>
      <w:sz w:val="24"/>
      <w:lang w:val="en-US" w:eastAsia="ru-RU" w:bidi="ar-SA"/>
    </w:rPr>
  </w:style>
  <w:style w:type="character" w:customStyle="1" w:styleId="20">
    <w:name w:val="Заголовок 2 Знак"/>
    <w:basedOn w:val="a0"/>
    <w:link w:val="2"/>
    <w:locked/>
    <w:rsid w:val="00EC7E7C"/>
    <w:rPr>
      <w:rFonts w:ascii="TimesET" w:hAnsi="TimesET"/>
      <w:snapToGrid w:val="0"/>
      <w:sz w:val="24"/>
      <w:lang w:val="en-US" w:eastAsia="ru-RU" w:bidi="ar-SA"/>
    </w:rPr>
  </w:style>
  <w:style w:type="character" w:customStyle="1" w:styleId="30">
    <w:name w:val="Заголовок 3 Знак"/>
    <w:basedOn w:val="a0"/>
    <w:link w:val="3"/>
    <w:locked/>
    <w:rsid w:val="00EC7E7C"/>
    <w:rPr>
      <w:rFonts w:ascii="Arial" w:hAnsi="Arial" w:cs="Arial"/>
      <w:b/>
      <w:bCs/>
      <w:sz w:val="26"/>
      <w:szCs w:val="26"/>
      <w:lang w:val="ru-RU" w:eastAsia="ru-RU" w:bidi="ar-SA"/>
    </w:rPr>
  </w:style>
  <w:style w:type="character" w:customStyle="1" w:styleId="40">
    <w:name w:val="Заголовок 4 Знак"/>
    <w:aliases w:val="!Параграфы/Статьи документа Знак"/>
    <w:basedOn w:val="a0"/>
    <w:link w:val="4"/>
    <w:locked/>
    <w:rsid w:val="00EC7E7C"/>
    <w:rPr>
      <w:rFonts w:ascii="TimesET" w:hAnsi="TimesET"/>
      <w:snapToGrid w:val="0"/>
      <w:sz w:val="24"/>
      <w:lang w:val="en-US" w:eastAsia="ru-RU" w:bidi="ar-SA"/>
    </w:rPr>
  </w:style>
  <w:style w:type="character" w:customStyle="1" w:styleId="a3">
    <w:name w:val="Цветовое выделение"/>
    <w:rsid w:val="00EB6EFD"/>
    <w:rPr>
      <w:b/>
      <w:bCs/>
      <w:color w:val="000080"/>
    </w:rPr>
  </w:style>
  <w:style w:type="paragraph" w:styleId="a4">
    <w:name w:val="Balloon Text"/>
    <w:basedOn w:val="a"/>
    <w:link w:val="a5"/>
    <w:semiHidden/>
    <w:rsid w:val="00FA30D0"/>
    <w:rPr>
      <w:rFonts w:ascii="Tahoma" w:hAnsi="Tahoma" w:cs="Tahoma"/>
      <w:sz w:val="16"/>
      <w:szCs w:val="16"/>
    </w:rPr>
  </w:style>
  <w:style w:type="character" w:customStyle="1" w:styleId="a5">
    <w:name w:val="Текст выноски Знак"/>
    <w:basedOn w:val="a0"/>
    <w:link w:val="a4"/>
    <w:semiHidden/>
    <w:locked/>
    <w:rsid w:val="00EC7E7C"/>
    <w:rPr>
      <w:rFonts w:ascii="Tahoma" w:hAnsi="Tahoma" w:cs="Tahoma"/>
      <w:sz w:val="16"/>
      <w:szCs w:val="16"/>
      <w:lang w:val="ru-RU" w:eastAsia="ru-RU" w:bidi="ar-SA"/>
    </w:rPr>
  </w:style>
  <w:style w:type="paragraph" w:styleId="a6">
    <w:name w:val="Title"/>
    <w:basedOn w:val="a"/>
    <w:link w:val="a7"/>
    <w:qFormat/>
    <w:rsid w:val="00300F04"/>
    <w:pPr>
      <w:widowControl w:val="0"/>
      <w:autoSpaceDE w:val="0"/>
      <w:autoSpaceDN w:val="0"/>
      <w:adjustRightInd w:val="0"/>
      <w:ind w:left="4536"/>
      <w:jc w:val="center"/>
    </w:pPr>
    <w:rPr>
      <w:sz w:val="26"/>
      <w:szCs w:val="18"/>
    </w:rPr>
  </w:style>
  <w:style w:type="character" w:customStyle="1" w:styleId="a7">
    <w:name w:val="Название Знак"/>
    <w:link w:val="a6"/>
    <w:uiPriority w:val="99"/>
    <w:rsid w:val="008E1013"/>
    <w:rPr>
      <w:sz w:val="26"/>
      <w:szCs w:val="18"/>
      <w:lang w:val="ru-RU" w:eastAsia="ru-RU" w:bidi="ar-SA"/>
    </w:rPr>
  </w:style>
  <w:style w:type="paragraph" w:styleId="21">
    <w:name w:val="Body Text 2"/>
    <w:basedOn w:val="a"/>
    <w:link w:val="22"/>
    <w:rsid w:val="00300F04"/>
    <w:pPr>
      <w:widowControl w:val="0"/>
      <w:autoSpaceDE w:val="0"/>
      <w:autoSpaceDN w:val="0"/>
      <w:adjustRightInd w:val="0"/>
      <w:jc w:val="center"/>
    </w:pPr>
    <w:rPr>
      <w:bCs/>
      <w:sz w:val="26"/>
      <w:szCs w:val="20"/>
    </w:rPr>
  </w:style>
  <w:style w:type="character" w:customStyle="1" w:styleId="22">
    <w:name w:val="Основной текст 2 Знак"/>
    <w:basedOn w:val="a0"/>
    <w:link w:val="21"/>
    <w:semiHidden/>
    <w:locked/>
    <w:rsid w:val="00EC7E7C"/>
    <w:rPr>
      <w:bCs/>
      <w:sz w:val="26"/>
      <w:lang w:val="ru-RU" w:eastAsia="ru-RU" w:bidi="ar-SA"/>
    </w:rPr>
  </w:style>
  <w:style w:type="paragraph" w:styleId="a8">
    <w:name w:val="Body Text"/>
    <w:basedOn w:val="a"/>
    <w:link w:val="a9"/>
    <w:rsid w:val="00300F04"/>
    <w:pPr>
      <w:jc w:val="both"/>
    </w:pPr>
    <w:rPr>
      <w:sz w:val="26"/>
      <w:szCs w:val="26"/>
    </w:rPr>
  </w:style>
  <w:style w:type="character" w:customStyle="1" w:styleId="a9">
    <w:name w:val="Основной текст Знак"/>
    <w:basedOn w:val="a0"/>
    <w:link w:val="a8"/>
    <w:locked/>
    <w:rsid w:val="008E1013"/>
    <w:rPr>
      <w:sz w:val="26"/>
      <w:szCs w:val="26"/>
      <w:lang w:val="ru-RU" w:eastAsia="ru-RU" w:bidi="ar-SA"/>
    </w:rPr>
  </w:style>
  <w:style w:type="table" w:styleId="aa">
    <w:name w:val="Table Grid"/>
    <w:basedOn w:val="a1"/>
    <w:rsid w:val="00971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Стиль7"/>
    <w:basedOn w:val="a"/>
    <w:link w:val="70"/>
    <w:qFormat/>
    <w:rsid w:val="00971086"/>
    <w:pPr>
      <w:tabs>
        <w:tab w:val="right" w:pos="14040"/>
      </w:tabs>
    </w:pPr>
    <w:rPr>
      <w:sz w:val="22"/>
      <w:szCs w:val="22"/>
    </w:rPr>
  </w:style>
  <w:style w:type="character" w:customStyle="1" w:styleId="70">
    <w:name w:val="Стиль7 Знак"/>
    <w:link w:val="7"/>
    <w:rsid w:val="00971086"/>
    <w:rPr>
      <w:sz w:val="22"/>
      <w:szCs w:val="22"/>
      <w:lang w:val="ru-RU" w:eastAsia="ru-RU" w:bidi="ar-SA"/>
    </w:rPr>
  </w:style>
  <w:style w:type="paragraph" w:styleId="ab">
    <w:name w:val="Body Text Indent"/>
    <w:basedOn w:val="a"/>
    <w:link w:val="ac"/>
    <w:rsid w:val="008F5D09"/>
    <w:pPr>
      <w:spacing w:after="120"/>
      <w:ind w:left="283"/>
    </w:pPr>
  </w:style>
  <w:style w:type="character" w:customStyle="1" w:styleId="ac">
    <w:name w:val="Основной текст с отступом Знак"/>
    <w:basedOn w:val="a0"/>
    <w:link w:val="ab"/>
    <w:locked/>
    <w:rsid w:val="00EC7E7C"/>
    <w:rPr>
      <w:sz w:val="28"/>
      <w:szCs w:val="24"/>
      <w:lang w:val="ru-RU" w:eastAsia="ru-RU" w:bidi="ar-SA"/>
    </w:rPr>
  </w:style>
  <w:style w:type="paragraph" w:customStyle="1" w:styleId="ConsNonformat">
    <w:name w:val="ConsNonformat"/>
    <w:rsid w:val="004A2E38"/>
    <w:pPr>
      <w:widowControl w:val="0"/>
      <w:autoSpaceDE w:val="0"/>
      <w:autoSpaceDN w:val="0"/>
      <w:adjustRightInd w:val="0"/>
    </w:pPr>
    <w:rPr>
      <w:rFonts w:ascii="Courier New" w:hAnsi="Courier New" w:cs="Courier New"/>
    </w:rPr>
  </w:style>
  <w:style w:type="paragraph" w:customStyle="1" w:styleId="ConsPlusTitle">
    <w:name w:val="ConsPlusTitle"/>
    <w:link w:val="ConsPlusTitle0"/>
    <w:rsid w:val="004A2E38"/>
    <w:pPr>
      <w:widowControl w:val="0"/>
      <w:autoSpaceDE w:val="0"/>
      <w:autoSpaceDN w:val="0"/>
      <w:adjustRightInd w:val="0"/>
    </w:pPr>
    <w:rPr>
      <w:b/>
      <w:bCs/>
      <w:sz w:val="24"/>
      <w:szCs w:val="24"/>
    </w:rPr>
  </w:style>
  <w:style w:type="character" w:customStyle="1" w:styleId="ConsPlusTitle0">
    <w:name w:val="ConsPlusTitle Знак"/>
    <w:basedOn w:val="a0"/>
    <w:link w:val="ConsPlusTitle"/>
    <w:locked/>
    <w:rsid w:val="008E1013"/>
    <w:rPr>
      <w:b/>
      <w:bCs/>
      <w:sz w:val="24"/>
      <w:szCs w:val="24"/>
      <w:lang w:val="ru-RU" w:eastAsia="ru-RU" w:bidi="ar-SA"/>
    </w:rPr>
  </w:style>
  <w:style w:type="character" w:styleId="ad">
    <w:name w:val="Hyperlink"/>
    <w:basedOn w:val="a0"/>
    <w:rsid w:val="00901364"/>
    <w:rPr>
      <w:color w:val="0000FF"/>
      <w:u w:val="single"/>
    </w:rPr>
  </w:style>
  <w:style w:type="paragraph" w:customStyle="1" w:styleId="CharChar">
    <w:name w:val="Char Char"/>
    <w:basedOn w:val="a"/>
    <w:rsid w:val="00826810"/>
    <w:pPr>
      <w:spacing w:after="160" w:line="240" w:lineRule="exact"/>
    </w:pPr>
    <w:rPr>
      <w:rFonts w:ascii="Verdana" w:hAnsi="Verdana"/>
      <w:sz w:val="20"/>
      <w:szCs w:val="20"/>
      <w:lang w:val="en-US" w:eastAsia="en-US"/>
    </w:rPr>
  </w:style>
  <w:style w:type="character" w:customStyle="1" w:styleId="23">
    <w:name w:val="Основной текст с отступом 2 Знак"/>
    <w:aliases w:val="Знак1 Знак, Знак1 Знак"/>
    <w:basedOn w:val="a0"/>
    <w:link w:val="24"/>
    <w:locked/>
    <w:rsid w:val="008E1013"/>
    <w:rPr>
      <w:sz w:val="24"/>
      <w:szCs w:val="24"/>
      <w:lang w:val="ru-RU" w:eastAsia="ru-RU" w:bidi="ar-SA"/>
    </w:rPr>
  </w:style>
  <w:style w:type="paragraph" w:styleId="24">
    <w:name w:val="Body Text Indent 2"/>
    <w:aliases w:val="Знак1, Знак1"/>
    <w:basedOn w:val="a"/>
    <w:link w:val="23"/>
    <w:rsid w:val="008E1013"/>
    <w:pPr>
      <w:spacing w:after="120" w:line="480" w:lineRule="auto"/>
      <w:ind w:left="283"/>
    </w:pPr>
    <w:rPr>
      <w:sz w:val="24"/>
    </w:rPr>
  </w:style>
  <w:style w:type="paragraph" w:customStyle="1" w:styleId="ConsPlusNonformat">
    <w:name w:val="ConsPlusNonformat"/>
    <w:rsid w:val="008E1013"/>
    <w:pPr>
      <w:widowControl w:val="0"/>
      <w:suppressAutoHyphens/>
      <w:autoSpaceDE w:val="0"/>
    </w:pPr>
    <w:rPr>
      <w:rFonts w:ascii="Courier New" w:hAnsi="Courier New" w:cs="Courier New"/>
      <w:kern w:val="1"/>
      <w:lang w:eastAsia="ar-SA"/>
    </w:rPr>
  </w:style>
  <w:style w:type="paragraph" w:customStyle="1" w:styleId="ConsPlusNormal">
    <w:name w:val="ConsPlusNormal"/>
    <w:rsid w:val="008E1013"/>
    <w:pPr>
      <w:autoSpaceDE w:val="0"/>
      <w:autoSpaceDN w:val="0"/>
      <w:adjustRightInd w:val="0"/>
    </w:pPr>
    <w:rPr>
      <w:rFonts w:ascii="Arial" w:hAnsi="Arial" w:cs="Arial"/>
    </w:rPr>
  </w:style>
  <w:style w:type="paragraph" w:customStyle="1" w:styleId="ConsPlusCell">
    <w:name w:val="ConsPlusCell"/>
    <w:rsid w:val="008E1013"/>
    <w:pPr>
      <w:widowControl w:val="0"/>
      <w:suppressAutoHyphens/>
      <w:autoSpaceDE w:val="0"/>
    </w:pPr>
    <w:rPr>
      <w:rFonts w:ascii="Arial" w:eastAsia="Arial" w:hAnsi="Arial" w:cs="Arial"/>
      <w:lang w:eastAsia="ar-SA"/>
    </w:rPr>
  </w:style>
  <w:style w:type="paragraph" w:customStyle="1" w:styleId="Default">
    <w:name w:val="Default"/>
    <w:rsid w:val="008E1013"/>
    <w:pPr>
      <w:autoSpaceDE w:val="0"/>
      <w:autoSpaceDN w:val="0"/>
      <w:adjustRightInd w:val="0"/>
    </w:pPr>
    <w:rPr>
      <w:color w:val="000000"/>
      <w:sz w:val="24"/>
      <w:szCs w:val="24"/>
    </w:rPr>
  </w:style>
  <w:style w:type="paragraph" w:styleId="ae">
    <w:name w:val="No Spacing"/>
    <w:qFormat/>
    <w:rsid w:val="008E1013"/>
    <w:rPr>
      <w:sz w:val="24"/>
      <w:szCs w:val="24"/>
    </w:rPr>
  </w:style>
  <w:style w:type="paragraph" w:styleId="af">
    <w:name w:val="List Paragraph"/>
    <w:basedOn w:val="a"/>
    <w:qFormat/>
    <w:rsid w:val="008E1013"/>
    <w:pPr>
      <w:ind w:left="720" w:firstLine="851"/>
      <w:contextualSpacing/>
      <w:jc w:val="both"/>
    </w:pPr>
    <w:rPr>
      <w:rFonts w:ascii="Calibri" w:eastAsia="Calibri" w:hAnsi="Calibri"/>
      <w:sz w:val="22"/>
      <w:szCs w:val="22"/>
      <w:lang w:eastAsia="en-US"/>
    </w:rPr>
  </w:style>
  <w:style w:type="character" w:customStyle="1" w:styleId="a10">
    <w:name w:val="a1"/>
    <w:basedOn w:val="a0"/>
    <w:rsid w:val="00B4590A"/>
  </w:style>
  <w:style w:type="character" w:customStyle="1" w:styleId="apple-converted-space">
    <w:name w:val="apple-converted-space"/>
    <w:basedOn w:val="a0"/>
    <w:rsid w:val="00E8586C"/>
  </w:style>
  <w:style w:type="paragraph" w:styleId="af0">
    <w:name w:val="Normal (Web)"/>
    <w:basedOn w:val="a"/>
    <w:rsid w:val="00E8586C"/>
    <w:pPr>
      <w:spacing w:before="100" w:beforeAutospacing="1" w:after="100" w:afterAutospacing="1"/>
    </w:pPr>
    <w:rPr>
      <w:sz w:val="24"/>
    </w:rPr>
  </w:style>
  <w:style w:type="character" w:styleId="af1">
    <w:name w:val="Strong"/>
    <w:basedOn w:val="a0"/>
    <w:qFormat/>
    <w:rsid w:val="00E8586C"/>
    <w:rPr>
      <w:b/>
      <w:bCs/>
    </w:rPr>
  </w:style>
  <w:style w:type="character" w:customStyle="1" w:styleId="af2">
    <w:name w:val="Основной текст_"/>
    <w:basedOn w:val="a0"/>
    <w:link w:val="25"/>
    <w:locked/>
    <w:rsid w:val="00D70655"/>
    <w:rPr>
      <w:sz w:val="26"/>
      <w:szCs w:val="26"/>
      <w:shd w:val="clear" w:color="auto" w:fill="FFFFFF"/>
      <w:lang w:bidi="ar-SA"/>
    </w:rPr>
  </w:style>
  <w:style w:type="paragraph" w:customStyle="1" w:styleId="25">
    <w:name w:val="Основной текст2"/>
    <w:basedOn w:val="a"/>
    <w:link w:val="af2"/>
    <w:rsid w:val="00D70655"/>
    <w:pPr>
      <w:shd w:val="clear" w:color="auto" w:fill="FFFFFF"/>
      <w:spacing w:line="277" w:lineRule="exact"/>
      <w:jc w:val="both"/>
    </w:pPr>
    <w:rPr>
      <w:sz w:val="26"/>
      <w:szCs w:val="26"/>
      <w:shd w:val="clear" w:color="auto" w:fill="FFFFFF"/>
    </w:rPr>
  </w:style>
  <w:style w:type="character" w:customStyle="1" w:styleId="11">
    <w:name w:val="Основной текст + 11"/>
    <w:aliases w:val="5 pt,Курсив"/>
    <w:basedOn w:val="af2"/>
    <w:rsid w:val="00D70655"/>
    <w:rPr>
      <w:i/>
      <w:iCs/>
      <w:sz w:val="23"/>
      <w:szCs w:val="23"/>
    </w:rPr>
  </w:style>
  <w:style w:type="character" w:customStyle="1" w:styleId="Heading1Char">
    <w:name w:val="Heading 1 Char"/>
    <w:basedOn w:val="a0"/>
    <w:locked/>
    <w:rsid w:val="00EC7E7C"/>
    <w:rPr>
      <w:rFonts w:cs="Times New Roman"/>
      <w:u w:val="single"/>
    </w:rPr>
  </w:style>
  <w:style w:type="character" w:customStyle="1" w:styleId="BodyTextIndent2Char">
    <w:name w:val="Body Text Indent 2 Char"/>
    <w:basedOn w:val="a0"/>
    <w:locked/>
    <w:rsid w:val="00EC7E7C"/>
    <w:rPr>
      <w:rFonts w:cs="Times New Roman"/>
      <w:sz w:val="24"/>
    </w:rPr>
  </w:style>
  <w:style w:type="paragraph" w:customStyle="1" w:styleId="ConsNormal">
    <w:name w:val="ConsNormal"/>
    <w:rsid w:val="00EC7E7C"/>
    <w:pPr>
      <w:widowControl w:val="0"/>
      <w:autoSpaceDE w:val="0"/>
      <w:autoSpaceDN w:val="0"/>
      <w:adjustRightInd w:val="0"/>
      <w:ind w:right="19772" w:firstLine="720"/>
    </w:pPr>
    <w:rPr>
      <w:rFonts w:ascii="Arial" w:hAnsi="Arial" w:cs="Arial"/>
      <w:sz w:val="24"/>
      <w:szCs w:val="24"/>
    </w:rPr>
  </w:style>
  <w:style w:type="paragraph" w:customStyle="1" w:styleId="af3">
    <w:name w:val="Заголовок статьи"/>
    <w:basedOn w:val="a"/>
    <w:next w:val="a"/>
    <w:rsid w:val="00EC7E7C"/>
    <w:pPr>
      <w:autoSpaceDE w:val="0"/>
      <w:autoSpaceDN w:val="0"/>
      <w:adjustRightInd w:val="0"/>
      <w:ind w:left="1612" w:hanging="892"/>
      <w:jc w:val="both"/>
    </w:pPr>
    <w:rPr>
      <w:rFonts w:ascii="Arial" w:hAnsi="Arial" w:cs="Arial"/>
      <w:sz w:val="16"/>
      <w:szCs w:val="16"/>
    </w:rPr>
  </w:style>
  <w:style w:type="paragraph" w:customStyle="1" w:styleId="12">
    <w:name w:val="Абзац списка1"/>
    <w:basedOn w:val="a"/>
    <w:rsid w:val="00EC7E7C"/>
    <w:pPr>
      <w:ind w:left="720"/>
      <w:contextualSpacing/>
    </w:pPr>
    <w:rPr>
      <w:sz w:val="24"/>
    </w:rPr>
  </w:style>
  <w:style w:type="character" w:customStyle="1" w:styleId="af4">
    <w:name w:val="Гипертекстовая ссылка"/>
    <w:rsid w:val="00EC7E7C"/>
    <w:rPr>
      <w:b/>
      <w:color w:val="008000"/>
      <w:sz w:val="16"/>
    </w:rPr>
  </w:style>
  <w:style w:type="paragraph" w:styleId="af5">
    <w:name w:val="header"/>
    <w:basedOn w:val="a"/>
    <w:link w:val="af6"/>
    <w:rsid w:val="00EC7E7C"/>
    <w:pPr>
      <w:tabs>
        <w:tab w:val="center" w:pos="4153"/>
        <w:tab w:val="right" w:pos="8306"/>
      </w:tabs>
      <w:ind w:firstLine="567"/>
      <w:jc w:val="both"/>
    </w:pPr>
    <w:rPr>
      <w:szCs w:val="28"/>
    </w:rPr>
  </w:style>
  <w:style w:type="character" w:customStyle="1" w:styleId="af6">
    <w:name w:val="Верхний колонтитул Знак"/>
    <w:basedOn w:val="a0"/>
    <w:link w:val="af5"/>
    <w:locked/>
    <w:rsid w:val="00EC7E7C"/>
    <w:rPr>
      <w:sz w:val="28"/>
      <w:szCs w:val="28"/>
      <w:lang w:val="ru-RU" w:eastAsia="ru-RU" w:bidi="ar-SA"/>
    </w:rPr>
  </w:style>
  <w:style w:type="paragraph" w:customStyle="1" w:styleId="13">
    <w:name w:val="13"/>
    <w:basedOn w:val="a"/>
    <w:rsid w:val="00EC7E7C"/>
    <w:rPr>
      <w:szCs w:val="28"/>
    </w:rPr>
  </w:style>
  <w:style w:type="paragraph" w:customStyle="1" w:styleId="af7">
    <w:name w:val="Комментарий"/>
    <w:basedOn w:val="a"/>
    <w:next w:val="a"/>
    <w:rsid w:val="00EC7E7C"/>
    <w:pPr>
      <w:autoSpaceDE w:val="0"/>
      <w:autoSpaceDN w:val="0"/>
      <w:adjustRightInd w:val="0"/>
      <w:spacing w:before="75"/>
      <w:ind w:left="170"/>
      <w:jc w:val="both"/>
    </w:pPr>
    <w:rPr>
      <w:rFonts w:ascii="Arial" w:hAnsi="Arial" w:cs="Arial"/>
      <w:color w:val="353842"/>
      <w:sz w:val="24"/>
      <w:shd w:val="clear" w:color="auto" w:fill="F0F0F0"/>
    </w:rPr>
  </w:style>
  <w:style w:type="paragraph" w:customStyle="1" w:styleId="af8">
    <w:name w:val="Информация об изменениях документа"/>
    <w:basedOn w:val="af7"/>
    <w:next w:val="a"/>
    <w:rsid w:val="00EC7E7C"/>
    <w:rPr>
      <w:i/>
      <w:iCs/>
    </w:rPr>
  </w:style>
  <w:style w:type="paragraph" w:styleId="af9">
    <w:name w:val="footer"/>
    <w:basedOn w:val="a"/>
    <w:link w:val="afa"/>
    <w:rsid w:val="00EC7E7C"/>
    <w:pPr>
      <w:tabs>
        <w:tab w:val="center" w:pos="4677"/>
        <w:tab w:val="right" w:pos="9355"/>
      </w:tabs>
    </w:pPr>
    <w:rPr>
      <w:sz w:val="24"/>
    </w:rPr>
  </w:style>
  <w:style w:type="character" w:customStyle="1" w:styleId="afa">
    <w:name w:val="Нижний колонтитул Знак"/>
    <w:basedOn w:val="a0"/>
    <w:link w:val="af9"/>
    <w:locked/>
    <w:rsid w:val="00EC7E7C"/>
    <w:rPr>
      <w:sz w:val="24"/>
      <w:szCs w:val="24"/>
      <w:lang w:val="ru-RU" w:eastAsia="ru-RU" w:bidi="ar-SA"/>
    </w:rPr>
  </w:style>
  <w:style w:type="paragraph" w:customStyle="1" w:styleId="14">
    <w:name w:val="Заголовок оглавления1"/>
    <w:basedOn w:val="1"/>
    <w:next w:val="a"/>
    <w:rsid w:val="00EC7E7C"/>
    <w:pPr>
      <w:keepLines/>
      <w:spacing w:before="240" w:line="259" w:lineRule="auto"/>
      <w:ind w:left="0"/>
      <w:outlineLvl w:val="9"/>
    </w:pPr>
    <w:rPr>
      <w:rFonts w:ascii="Calibri Light" w:hAnsi="Calibri Light" w:cs="Calibri Light"/>
      <w:snapToGrid/>
      <w:color w:val="2E74B5"/>
      <w:sz w:val="32"/>
      <w:szCs w:val="32"/>
      <w:lang w:val="ru-RU"/>
    </w:rPr>
  </w:style>
  <w:style w:type="paragraph" w:styleId="26">
    <w:name w:val="toc 2"/>
    <w:basedOn w:val="a"/>
    <w:next w:val="a"/>
    <w:autoRedefine/>
    <w:rsid w:val="00EC7E7C"/>
    <w:pPr>
      <w:suppressAutoHyphens/>
      <w:snapToGrid w:val="0"/>
      <w:spacing w:after="100"/>
      <w:ind w:left="220"/>
    </w:pPr>
    <w:rPr>
      <w:sz w:val="22"/>
      <w:szCs w:val="22"/>
      <w:lang w:eastAsia="ar-SA"/>
    </w:rPr>
  </w:style>
  <w:style w:type="paragraph" w:styleId="15">
    <w:name w:val="toc 1"/>
    <w:basedOn w:val="a"/>
    <w:next w:val="a"/>
    <w:autoRedefine/>
    <w:rsid w:val="00EC7E7C"/>
    <w:pPr>
      <w:suppressAutoHyphens/>
      <w:snapToGrid w:val="0"/>
      <w:spacing w:after="100"/>
    </w:pPr>
    <w:rPr>
      <w:sz w:val="22"/>
      <w:szCs w:val="22"/>
      <w:lang w:eastAsia="ar-SA"/>
    </w:rPr>
  </w:style>
  <w:style w:type="paragraph" w:styleId="31">
    <w:name w:val="toc 3"/>
    <w:basedOn w:val="a"/>
    <w:next w:val="a"/>
    <w:autoRedefine/>
    <w:rsid w:val="00EC7E7C"/>
    <w:pPr>
      <w:suppressAutoHyphens/>
      <w:snapToGrid w:val="0"/>
      <w:spacing w:after="100"/>
      <w:ind w:left="440"/>
    </w:pPr>
    <w:rPr>
      <w:sz w:val="22"/>
      <w:szCs w:val="22"/>
      <w:lang w:eastAsia="ar-SA"/>
    </w:rPr>
  </w:style>
  <w:style w:type="character" w:styleId="afb">
    <w:name w:val="page number"/>
    <w:basedOn w:val="a0"/>
    <w:rsid w:val="00EC7E7C"/>
    <w:rPr>
      <w:rFonts w:cs="Times New Roman"/>
    </w:rPr>
  </w:style>
  <w:style w:type="paragraph" w:styleId="afc">
    <w:name w:val="Document Map"/>
    <w:basedOn w:val="a"/>
    <w:link w:val="afd"/>
    <w:semiHidden/>
    <w:rsid w:val="00EC7E7C"/>
    <w:pPr>
      <w:shd w:val="clear" w:color="auto" w:fill="000080"/>
    </w:pPr>
    <w:rPr>
      <w:rFonts w:ascii="Tahoma" w:hAnsi="Tahoma"/>
      <w:sz w:val="20"/>
      <w:szCs w:val="20"/>
    </w:rPr>
  </w:style>
  <w:style w:type="character" w:customStyle="1" w:styleId="afd">
    <w:name w:val="Схема документа Знак"/>
    <w:basedOn w:val="a0"/>
    <w:link w:val="afc"/>
    <w:semiHidden/>
    <w:locked/>
    <w:rsid w:val="00EC7E7C"/>
    <w:rPr>
      <w:rFonts w:ascii="Tahoma" w:hAnsi="Tahoma"/>
      <w:lang w:val="ru-RU" w:eastAsia="ru-RU" w:bidi="ar-SA"/>
    </w:rPr>
  </w:style>
  <w:style w:type="paragraph" w:styleId="HTML">
    <w:name w:val="HTML Preformatted"/>
    <w:basedOn w:val="a"/>
    <w:link w:val="HTML0"/>
    <w:rsid w:val="00EC7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EC7E7C"/>
    <w:rPr>
      <w:rFonts w:ascii="Courier New" w:hAnsi="Courier New"/>
      <w:lang w:val="ru-RU" w:eastAsia="ru-RU" w:bidi="ar-SA"/>
    </w:rPr>
  </w:style>
  <w:style w:type="character" w:customStyle="1" w:styleId="num">
    <w:name w:val="num"/>
    <w:rsid w:val="00EC7E7C"/>
  </w:style>
  <w:style w:type="paragraph" w:customStyle="1" w:styleId="ConsPlusDocList">
    <w:name w:val="ConsPlusDocList"/>
    <w:next w:val="a"/>
    <w:rsid w:val="00EC7E7C"/>
    <w:pPr>
      <w:widowControl w:val="0"/>
      <w:suppressAutoHyphens/>
      <w:autoSpaceDE w:val="0"/>
    </w:pPr>
    <w:rPr>
      <w:rFonts w:ascii="Arial" w:hAnsi="Arial" w:cs="Arial"/>
      <w:kern w:val="2"/>
      <w:lang w:eastAsia="zh-CN"/>
    </w:rPr>
  </w:style>
  <w:style w:type="paragraph" w:customStyle="1" w:styleId="ConsPlusDocList1">
    <w:name w:val="ConsPlusDocList1"/>
    <w:next w:val="a"/>
    <w:rsid w:val="00EC7E7C"/>
    <w:pPr>
      <w:widowControl w:val="0"/>
      <w:suppressAutoHyphens/>
      <w:autoSpaceDE w:val="0"/>
    </w:pPr>
    <w:rPr>
      <w:rFonts w:ascii="Arial" w:hAnsi="Arial" w:cs="Arial"/>
      <w:kern w:val="1"/>
      <w:lang w:eastAsia="zh-CN"/>
    </w:rPr>
  </w:style>
  <w:style w:type="paragraph" w:customStyle="1" w:styleId="ConsPlusCell1">
    <w:name w:val="ConsPlusCell1"/>
    <w:next w:val="a"/>
    <w:rsid w:val="00EC7E7C"/>
    <w:pPr>
      <w:widowControl w:val="0"/>
      <w:suppressAutoHyphens/>
      <w:autoSpaceDE w:val="0"/>
    </w:pPr>
    <w:rPr>
      <w:rFonts w:ascii="Arial" w:hAnsi="Arial" w:cs="Arial"/>
      <w:kern w:val="1"/>
      <w:lang w:eastAsia="zh-CN"/>
    </w:rPr>
  </w:style>
  <w:style w:type="paragraph" w:customStyle="1" w:styleId="S">
    <w:name w:val="S_Обычный"/>
    <w:basedOn w:val="a"/>
    <w:link w:val="S0"/>
    <w:rsid w:val="00EC7E7C"/>
    <w:pPr>
      <w:suppressAutoHyphens/>
      <w:spacing w:before="120" w:line="360" w:lineRule="auto"/>
      <w:ind w:firstLine="709"/>
      <w:jc w:val="both"/>
    </w:pPr>
    <w:rPr>
      <w:color w:val="000000"/>
      <w:sz w:val="24"/>
      <w:szCs w:val="20"/>
      <w:lang w:eastAsia="ar-SA"/>
    </w:rPr>
  </w:style>
  <w:style w:type="character" w:customStyle="1" w:styleId="S0">
    <w:name w:val="S_Обычный Знак"/>
    <w:link w:val="S"/>
    <w:locked/>
    <w:rsid w:val="00EC7E7C"/>
    <w:rPr>
      <w:color w:val="000000"/>
      <w:sz w:val="24"/>
      <w:lang w:val="ru-RU" w:eastAsia="ar-SA" w:bidi="ar-SA"/>
    </w:rPr>
  </w:style>
  <w:style w:type="paragraph" w:customStyle="1" w:styleId="s1">
    <w:name w:val="s_1"/>
    <w:basedOn w:val="a"/>
    <w:rsid w:val="00EC7E7C"/>
    <w:pPr>
      <w:spacing w:before="100" w:beforeAutospacing="1" w:after="100" w:afterAutospacing="1"/>
    </w:pPr>
    <w:rPr>
      <w:sz w:val="24"/>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EC7E7C"/>
    <w:pPr>
      <w:spacing w:before="120" w:after="120"/>
      <w:jc w:val="center"/>
    </w:pPr>
    <w:rPr>
      <w:b/>
      <w:bCs/>
      <w:sz w:val="22"/>
      <w:szCs w:val="22"/>
    </w:rPr>
  </w:style>
  <w:style w:type="paragraph" w:customStyle="1" w:styleId="100">
    <w:name w:val="Табличный_слева_10"/>
    <w:basedOn w:val="a"/>
    <w:rsid w:val="00EC7E7C"/>
    <w:rPr>
      <w:sz w:val="20"/>
      <w:szCs w:val="20"/>
    </w:rPr>
  </w:style>
  <w:style w:type="paragraph" w:customStyle="1" w:styleId="101">
    <w:name w:val="Табличный_заголовки_10"/>
    <w:basedOn w:val="a"/>
    <w:rsid w:val="00EC7E7C"/>
    <w:pPr>
      <w:spacing w:before="120" w:after="60"/>
      <w:ind w:firstLine="567"/>
      <w:jc w:val="center"/>
    </w:pPr>
    <w:rPr>
      <w:b/>
      <w:bCs/>
      <w:sz w:val="20"/>
      <w:szCs w:val="20"/>
    </w:rPr>
  </w:style>
  <w:style w:type="paragraph" w:styleId="aff">
    <w:name w:val="annotation text"/>
    <w:basedOn w:val="a"/>
    <w:link w:val="aff0"/>
    <w:rsid w:val="00EC7E7C"/>
    <w:pPr>
      <w:suppressAutoHyphens/>
      <w:snapToGrid w:val="0"/>
    </w:pPr>
    <w:rPr>
      <w:sz w:val="20"/>
      <w:szCs w:val="20"/>
      <w:lang w:eastAsia="ar-SA"/>
    </w:rPr>
  </w:style>
  <w:style w:type="character" w:customStyle="1" w:styleId="aff0">
    <w:name w:val="Текст примечания Знак"/>
    <w:basedOn w:val="a0"/>
    <w:link w:val="aff"/>
    <w:locked/>
    <w:rsid w:val="00EC7E7C"/>
    <w:rPr>
      <w:lang w:val="ru-RU" w:eastAsia="ar-SA" w:bidi="ar-SA"/>
    </w:rPr>
  </w:style>
  <w:style w:type="paragraph" w:styleId="aff1">
    <w:name w:val="annotation subject"/>
    <w:basedOn w:val="aff"/>
    <w:next w:val="aff"/>
    <w:link w:val="aff2"/>
    <w:semiHidden/>
    <w:rsid w:val="00EC7E7C"/>
    <w:rPr>
      <w:b/>
      <w:bCs/>
    </w:rPr>
  </w:style>
  <w:style w:type="character" w:customStyle="1" w:styleId="aff2">
    <w:name w:val="Тема примечания Знак"/>
    <w:basedOn w:val="aff0"/>
    <w:link w:val="aff1"/>
    <w:semiHidden/>
    <w:locked/>
    <w:rsid w:val="00EC7E7C"/>
    <w:rPr>
      <w:b/>
      <w:bCs/>
    </w:rPr>
  </w:style>
  <w:style w:type="paragraph" w:styleId="aff3">
    <w:name w:val="footnote text"/>
    <w:basedOn w:val="a"/>
    <w:link w:val="aff4"/>
    <w:semiHidden/>
    <w:rsid w:val="00EC7E7C"/>
    <w:pPr>
      <w:suppressAutoHyphens/>
      <w:snapToGrid w:val="0"/>
    </w:pPr>
    <w:rPr>
      <w:sz w:val="20"/>
      <w:szCs w:val="20"/>
      <w:lang w:eastAsia="ar-SA"/>
    </w:rPr>
  </w:style>
  <w:style w:type="character" w:customStyle="1" w:styleId="aff4">
    <w:name w:val="Текст сноски Знак"/>
    <w:basedOn w:val="a0"/>
    <w:link w:val="aff3"/>
    <w:semiHidden/>
    <w:locked/>
    <w:rsid w:val="00EC7E7C"/>
    <w:rPr>
      <w:lang w:val="ru-RU" w:eastAsia="ar-SA" w:bidi="ar-SA"/>
    </w:rPr>
  </w:style>
  <w:style w:type="paragraph" w:customStyle="1" w:styleId="16">
    <w:name w:val="Без интервала1"/>
    <w:rsid w:val="00EC7E7C"/>
    <w:pPr>
      <w:suppressAutoHyphens/>
      <w:snapToGrid w:val="0"/>
    </w:pPr>
    <w:rPr>
      <w:sz w:val="22"/>
      <w:szCs w:val="22"/>
      <w:lang w:eastAsia="ar-SA"/>
    </w:rPr>
  </w:style>
  <w:style w:type="paragraph" w:customStyle="1" w:styleId="aff5">
    <w:name w:val="Абзац"/>
    <w:basedOn w:val="a"/>
    <w:link w:val="aff6"/>
    <w:rsid w:val="00EC7E7C"/>
    <w:pPr>
      <w:spacing w:line="360" w:lineRule="auto"/>
      <w:ind w:firstLine="567"/>
      <w:jc w:val="both"/>
    </w:pPr>
    <w:rPr>
      <w:sz w:val="24"/>
      <w:szCs w:val="20"/>
    </w:rPr>
  </w:style>
  <w:style w:type="character" w:customStyle="1" w:styleId="aff6">
    <w:name w:val="Абзац Знак"/>
    <w:link w:val="aff5"/>
    <w:locked/>
    <w:rsid w:val="00EC7E7C"/>
    <w:rPr>
      <w:sz w:val="24"/>
      <w:lang w:val="ru-RU" w:eastAsia="ru-RU" w:bidi="ar-SA"/>
    </w:rPr>
  </w:style>
  <w:style w:type="paragraph" w:customStyle="1" w:styleId="17">
    <w:name w:val="Стиль1"/>
    <w:basedOn w:val="a"/>
    <w:rsid w:val="00EC7E7C"/>
    <w:pPr>
      <w:tabs>
        <w:tab w:val="left" w:pos="720"/>
      </w:tabs>
      <w:spacing w:line="276" w:lineRule="auto"/>
      <w:ind w:left="-57" w:right="-57" w:firstLine="709"/>
      <w:jc w:val="both"/>
    </w:pPr>
    <w:rPr>
      <w:spacing w:val="-10"/>
      <w:sz w:val="24"/>
    </w:rPr>
  </w:style>
  <w:style w:type="character" w:customStyle="1" w:styleId="aff7">
    <w:name w:val="Утратил силу"/>
    <w:rsid w:val="00EC7E7C"/>
    <w:rPr>
      <w:strike/>
      <w:color w:val="666600"/>
    </w:rPr>
  </w:style>
  <w:style w:type="paragraph" w:customStyle="1" w:styleId="formattext">
    <w:name w:val="formattext"/>
    <w:basedOn w:val="a"/>
    <w:rsid w:val="00EC7E7C"/>
    <w:pPr>
      <w:spacing w:before="100" w:beforeAutospacing="1" w:after="100" w:afterAutospacing="1"/>
    </w:pPr>
    <w:rPr>
      <w:sz w:val="24"/>
    </w:rPr>
  </w:style>
  <w:style w:type="paragraph" w:customStyle="1" w:styleId="aff8">
    <w:name w:val="Нормальный (таблица)"/>
    <w:basedOn w:val="a"/>
    <w:next w:val="a"/>
    <w:uiPriority w:val="99"/>
    <w:rsid w:val="00EC7E7C"/>
    <w:pPr>
      <w:widowControl w:val="0"/>
      <w:autoSpaceDE w:val="0"/>
      <w:autoSpaceDN w:val="0"/>
      <w:adjustRightInd w:val="0"/>
      <w:jc w:val="both"/>
    </w:pPr>
    <w:rPr>
      <w:rFonts w:ascii="Arial" w:hAnsi="Arial" w:cs="Arial"/>
      <w:sz w:val="24"/>
    </w:rPr>
  </w:style>
  <w:style w:type="paragraph" w:customStyle="1" w:styleId="aff9">
    <w:name w:val="Прижатый влево"/>
    <w:basedOn w:val="a"/>
    <w:next w:val="a"/>
    <w:rsid w:val="00EC7E7C"/>
    <w:pPr>
      <w:widowControl w:val="0"/>
      <w:autoSpaceDE w:val="0"/>
      <w:autoSpaceDN w:val="0"/>
      <w:adjustRightInd w:val="0"/>
    </w:pPr>
    <w:rPr>
      <w:rFonts w:ascii="Arial" w:hAnsi="Arial" w:cs="Arial"/>
      <w:sz w:val="24"/>
    </w:rPr>
  </w:style>
  <w:style w:type="paragraph" w:styleId="41">
    <w:name w:val="toc 4"/>
    <w:basedOn w:val="a"/>
    <w:next w:val="a"/>
    <w:autoRedefine/>
    <w:rsid w:val="00EC7E7C"/>
    <w:pPr>
      <w:spacing w:after="100" w:line="259" w:lineRule="auto"/>
      <w:ind w:left="660"/>
    </w:pPr>
    <w:rPr>
      <w:rFonts w:ascii="Calibri" w:hAnsi="Calibri"/>
      <w:sz w:val="22"/>
      <w:szCs w:val="22"/>
    </w:rPr>
  </w:style>
  <w:style w:type="paragraph" w:styleId="50">
    <w:name w:val="toc 5"/>
    <w:basedOn w:val="a"/>
    <w:next w:val="a"/>
    <w:autoRedefine/>
    <w:rsid w:val="00EC7E7C"/>
    <w:pPr>
      <w:spacing w:after="100" w:line="259" w:lineRule="auto"/>
      <w:ind w:left="880"/>
    </w:pPr>
    <w:rPr>
      <w:rFonts w:ascii="Calibri" w:hAnsi="Calibri"/>
      <w:sz w:val="22"/>
      <w:szCs w:val="22"/>
    </w:rPr>
  </w:style>
  <w:style w:type="paragraph" w:styleId="6">
    <w:name w:val="toc 6"/>
    <w:basedOn w:val="a"/>
    <w:next w:val="a"/>
    <w:autoRedefine/>
    <w:rsid w:val="00EC7E7C"/>
    <w:pPr>
      <w:spacing w:after="100" w:line="259" w:lineRule="auto"/>
      <w:ind w:left="1100"/>
    </w:pPr>
    <w:rPr>
      <w:rFonts w:ascii="Calibri" w:hAnsi="Calibri"/>
      <w:sz w:val="22"/>
      <w:szCs w:val="22"/>
    </w:rPr>
  </w:style>
  <w:style w:type="paragraph" w:styleId="71">
    <w:name w:val="toc 7"/>
    <w:basedOn w:val="a"/>
    <w:next w:val="a"/>
    <w:autoRedefine/>
    <w:rsid w:val="00EC7E7C"/>
    <w:pPr>
      <w:spacing w:after="100" w:line="259" w:lineRule="auto"/>
      <w:ind w:left="1320"/>
    </w:pPr>
    <w:rPr>
      <w:rFonts w:ascii="Calibri" w:hAnsi="Calibri"/>
      <w:sz w:val="22"/>
      <w:szCs w:val="22"/>
    </w:rPr>
  </w:style>
  <w:style w:type="paragraph" w:styleId="8">
    <w:name w:val="toc 8"/>
    <w:basedOn w:val="a"/>
    <w:next w:val="a"/>
    <w:autoRedefine/>
    <w:rsid w:val="00EC7E7C"/>
    <w:pPr>
      <w:spacing w:after="100" w:line="259" w:lineRule="auto"/>
      <w:ind w:left="1540"/>
    </w:pPr>
    <w:rPr>
      <w:rFonts w:ascii="Calibri" w:hAnsi="Calibri"/>
      <w:sz w:val="22"/>
      <w:szCs w:val="22"/>
    </w:rPr>
  </w:style>
  <w:style w:type="paragraph" w:styleId="9">
    <w:name w:val="toc 9"/>
    <w:basedOn w:val="a"/>
    <w:next w:val="a"/>
    <w:autoRedefine/>
    <w:rsid w:val="00EC7E7C"/>
    <w:pPr>
      <w:spacing w:after="100" w:line="259" w:lineRule="auto"/>
      <w:ind w:left="1760"/>
    </w:pPr>
    <w:rPr>
      <w:rFonts w:ascii="Calibri" w:hAnsi="Calibri"/>
      <w:sz w:val="22"/>
      <w:szCs w:val="22"/>
    </w:rPr>
  </w:style>
  <w:style w:type="paragraph" w:styleId="32">
    <w:name w:val="Body Text Indent 3"/>
    <w:basedOn w:val="a"/>
    <w:link w:val="33"/>
    <w:rsid w:val="00EC7E7C"/>
    <w:pPr>
      <w:spacing w:after="120"/>
      <w:ind w:left="283"/>
    </w:pPr>
    <w:rPr>
      <w:sz w:val="16"/>
      <w:szCs w:val="16"/>
    </w:rPr>
  </w:style>
  <w:style w:type="character" w:customStyle="1" w:styleId="33">
    <w:name w:val="Основной текст с отступом 3 Знак"/>
    <w:basedOn w:val="a0"/>
    <w:link w:val="32"/>
    <w:semiHidden/>
    <w:locked/>
    <w:rsid w:val="00EC7E7C"/>
    <w:rPr>
      <w:sz w:val="16"/>
      <w:szCs w:val="16"/>
      <w:lang w:val="ru-RU" w:eastAsia="ru-RU" w:bidi="ar-SA"/>
    </w:rPr>
  </w:style>
  <w:style w:type="paragraph" w:customStyle="1" w:styleId="affa">
    <w:name w:val="Îáû÷íûé"/>
    <w:rsid w:val="00EC7E7C"/>
    <w:pPr>
      <w:widowControl w:val="0"/>
    </w:pPr>
    <w:rPr>
      <w:sz w:val="28"/>
    </w:rPr>
  </w:style>
  <w:style w:type="paragraph" w:customStyle="1" w:styleId="Iauiue">
    <w:name w:val="Iau?iue"/>
    <w:rsid w:val="00EC7E7C"/>
    <w:pPr>
      <w:widowControl w:val="0"/>
    </w:pPr>
  </w:style>
  <w:style w:type="paragraph" w:customStyle="1" w:styleId="27">
    <w:name w:val="Îñíîâíîé òåêñò 2"/>
    <w:basedOn w:val="affa"/>
    <w:rsid w:val="00EC7E7C"/>
    <w:pPr>
      <w:ind w:firstLine="720"/>
      <w:jc w:val="both"/>
    </w:pPr>
    <w:rPr>
      <w:b/>
      <w:color w:val="000000"/>
      <w:sz w:val="24"/>
      <w:lang w:val="en-US"/>
    </w:rPr>
  </w:style>
  <w:style w:type="paragraph" w:customStyle="1" w:styleId="18">
    <w:name w:val="çàãîëîâîê 1"/>
    <w:basedOn w:val="affa"/>
    <w:next w:val="affa"/>
    <w:rsid w:val="00EC7E7C"/>
    <w:pPr>
      <w:keepNext/>
    </w:pPr>
  </w:style>
  <w:style w:type="paragraph" w:customStyle="1" w:styleId="Iniiaiieoaenonionooiii2">
    <w:name w:val="Iniiaiie oaeno n ionooiii 2"/>
    <w:basedOn w:val="Iauiue"/>
    <w:rsid w:val="00EC7E7C"/>
    <w:pPr>
      <w:widowControl/>
      <w:ind w:firstLine="284"/>
      <w:jc w:val="both"/>
    </w:pPr>
    <w:rPr>
      <w:rFonts w:ascii="Peterburg" w:hAnsi="Peterburg"/>
    </w:rPr>
  </w:style>
  <w:style w:type="paragraph" w:customStyle="1" w:styleId="affb">
    <w:name w:val="основной"/>
    <w:basedOn w:val="a"/>
    <w:rsid w:val="00EC7E7C"/>
    <w:pPr>
      <w:keepNext/>
    </w:pPr>
    <w:rPr>
      <w:sz w:val="24"/>
      <w:szCs w:val="20"/>
    </w:rPr>
  </w:style>
  <w:style w:type="paragraph" w:customStyle="1" w:styleId="nienie">
    <w:name w:val="nienie"/>
    <w:basedOn w:val="Iauiue"/>
    <w:rsid w:val="00EC7E7C"/>
    <w:pPr>
      <w:keepLines/>
      <w:ind w:left="709" w:hanging="284"/>
      <w:jc w:val="both"/>
    </w:pPr>
    <w:rPr>
      <w:rFonts w:ascii="Peterburg" w:hAnsi="Peterburg"/>
      <w:sz w:val="24"/>
    </w:rPr>
  </w:style>
  <w:style w:type="character" w:customStyle="1" w:styleId="28">
    <w:name w:val="Знак Знак2"/>
    <w:rsid w:val="00793C51"/>
    <w:rPr>
      <w:sz w:val="22"/>
      <w:szCs w:val="24"/>
      <w:lang w:val="ru-RU" w:eastAsia="ru-RU" w:bidi="ar-SA"/>
    </w:rPr>
  </w:style>
  <w:style w:type="paragraph" w:customStyle="1" w:styleId="affc">
    <w:name w:val="Таблицы (моноширинный)"/>
    <w:basedOn w:val="a"/>
    <w:next w:val="a"/>
    <w:rsid w:val="00793C51"/>
    <w:pPr>
      <w:autoSpaceDE w:val="0"/>
      <w:autoSpaceDN w:val="0"/>
      <w:adjustRightInd w:val="0"/>
      <w:jc w:val="both"/>
    </w:pPr>
    <w:rPr>
      <w:rFonts w:ascii="Courier New" w:hAnsi="Courier New" w:cs="Courier New"/>
      <w:sz w:val="22"/>
      <w:szCs w:val="22"/>
    </w:rPr>
  </w:style>
  <w:style w:type="paragraph" w:styleId="34">
    <w:name w:val="Body Text 3"/>
    <w:basedOn w:val="a"/>
    <w:rsid w:val="00793C51"/>
    <w:pPr>
      <w:spacing w:after="120"/>
    </w:pPr>
    <w:rPr>
      <w:sz w:val="16"/>
      <w:szCs w:val="16"/>
    </w:rPr>
  </w:style>
  <w:style w:type="paragraph" w:styleId="affd">
    <w:name w:val="Subtitle"/>
    <w:basedOn w:val="a"/>
    <w:qFormat/>
    <w:rsid w:val="00793C51"/>
    <w:pPr>
      <w:widowControl w:val="0"/>
      <w:jc w:val="center"/>
    </w:pPr>
    <w:rPr>
      <w:b/>
      <w:caps/>
      <w:sz w:val="24"/>
      <w:szCs w:val="28"/>
    </w:rPr>
  </w:style>
  <w:style w:type="paragraph" w:customStyle="1" w:styleId="FR1">
    <w:name w:val="FR1"/>
    <w:rsid w:val="00793C51"/>
    <w:pPr>
      <w:widowControl w:val="0"/>
      <w:spacing w:before="820"/>
      <w:ind w:left="2720"/>
    </w:pPr>
    <w:rPr>
      <w:rFonts w:ascii="Arial" w:hAnsi="Arial"/>
      <w:sz w:val="16"/>
    </w:rPr>
  </w:style>
  <w:style w:type="paragraph" w:customStyle="1" w:styleId="text">
    <w:name w:val="text"/>
    <w:basedOn w:val="a"/>
    <w:rsid w:val="00793C51"/>
    <w:pPr>
      <w:ind w:firstLine="567"/>
      <w:jc w:val="both"/>
    </w:pPr>
    <w:rPr>
      <w:rFonts w:ascii="Arial" w:hAnsi="Arial" w:cs="Arial"/>
      <w:sz w:val="24"/>
    </w:rPr>
  </w:style>
  <w:style w:type="paragraph" w:customStyle="1" w:styleId="chapter">
    <w:name w:val="chapter"/>
    <w:basedOn w:val="a"/>
    <w:rsid w:val="00793C51"/>
    <w:pPr>
      <w:ind w:firstLine="567"/>
      <w:jc w:val="both"/>
    </w:pPr>
    <w:rPr>
      <w:rFonts w:ascii="Arial" w:hAnsi="Arial" w:cs="Arial"/>
      <w:szCs w:val="28"/>
    </w:rPr>
  </w:style>
  <w:style w:type="paragraph" w:customStyle="1" w:styleId="article">
    <w:name w:val="article"/>
    <w:basedOn w:val="a"/>
    <w:rsid w:val="00793C51"/>
    <w:pPr>
      <w:ind w:firstLine="567"/>
      <w:jc w:val="both"/>
    </w:pPr>
    <w:rPr>
      <w:rFonts w:ascii="Arial" w:hAnsi="Arial" w:cs="Arial"/>
      <w:sz w:val="26"/>
      <w:szCs w:val="26"/>
    </w:rPr>
  </w:style>
  <w:style w:type="paragraph" w:customStyle="1" w:styleId="consplusnormal0">
    <w:name w:val="consplusnormal"/>
    <w:basedOn w:val="a"/>
    <w:rsid w:val="00793C51"/>
    <w:pPr>
      <w:spacing w:before="100" w:beforeAutospacing="1" w:after="100" w:afterAutospacing="1"/>
    </w:pPr>
    <w:rPr>
      <w:sz w:val="24"/>
    </w:rPr>
  </w:style>
  <w:style w:type="paragraph" w:customStyle="1" w:styleId="consplustitle1">
    <w:name w:val="consplustitle"/>
    <w:basedOn w:val="a"/>
    <w:rsid w:val="00793C51"/>
    <w:pPr>
      <w:spacing w:before="100" w:beforeAutospacing="1" w:after="100" w:afterAutospacing="1"/>
    </w:pPr>
    <w:rPr>
      <w:sz w:val="24"/>
    </w:rPr>
  </w:style>
  <w:style w:type="character" w:customStyle="1" w:styleId="a00">
    <w:name w:val="a0"/>
    <w:basedOn w:val="a0"/>
    <w:rsid w:val="00793C51"/>
  </w:style>
  <w:style w:type="character" w:customStyle="1" w:styleId="affe">
    <w:name w:val="a"/>
    <w:basedOn w:val="a0"/>
    <w:rsid w:val="00793C51"/>
  </w:style>
  <w:style w:type="paragraph" w:customStyle="1" w:styleId="a20">
    <w:name w:val="a2"/>
    <w:basedOn w:val="a"/>
    <w:rsid w:val="00793C51"/>
    <w:pPr>
      <w:spacing w:before="100" w:beforeAutospacing="1" w:after="100" w:afterAutospacing="1"/>
    </w:pPr>
    <w:rPr>
      <w:sz w:val="24"/>
    </w:rPr>
  </w:style>
  <w:style w:type="paragraph" w:styleId="afff">
    <w:name w:val="Plain Text"/>
    <w:basedOn w:val="a"/>
    <w:rsid w:val="00793C51"/>
    <w:pPr>
      <w:ind w:firstLine="567"/>
      <w:jc w:val="both"/>
    </w:pPr>
    <w:rPr>
      <w:rFonts w:ascii="Courier New" w:hAnsi="Courier New" w:cs="Courier New"/>
      <w:sz w:val="20"/>
      <w:szCs w:val="20"/>
    </w:rPr>
  </w:style>
  <w:style w:type="paragraph" w:customStyle="1" w:styleId="consnormal0">
    <w:name w:val="consnormal"/>
    <w:basedOn w:val="a"/>
    <w:rsid w:val="00793C51"/>
    <w:pPr>
      <w:spacing w:before="100" w:beforeAutospacing="1" w:after="100" w:afterAutospacing="1"/>
    </w:pPr>
    <w:rPr>
      <w:sz w:val="24"/>
    </w:rPr>
  </w:style>
  <w:style w:type="paragraph" w:customStyle="1" w:styleId="19">
    <w:name w:val="Цитата1"/>
    <w:basedOn w:val="a"/>
    <w:rsid w:val="00793C51"/>
    <w:pPr>
      <w:widowControl w:val="0"/>
      <w:shd w:val="clear" w:color="auto" w:fill="FFFFFF"/>
      <w:spacing w:before="7" w:line="234" w:lineRule="exact"/>
      <w:ind w:left="7" w:right="3370"/>
    </w:pPr>
    <w:rPr>
      <w:rFonts w:ascii="Courier New" w:hAnsi="Courier New"/>
      <w:color w:val="000000"/>
      <w:sz w:val="24"/>
      <w:szCs w:val="20"/>
    </w:rPr>
  </w:style>
  <w:style w:type="paragraph" w:customStyle="1" w:styleId="Style1">
    <w:name w:val="Style1"/>
    <w:basedOn w:val="a"/>
    <w:rsid w:val="00793C51"/>
    <w:pPr>
      <w:widowControl w:val="0"/>
      <w:autoSpaceDE w:val="0"/>
      <w:autoSpaceDN w:val="0"/>
      <w:adjustRightInd w:val="0"/>
      <w:spacing w:line="325" w:lineRule="exact"/>
      <w:ind w:firstLine="542"/>
      <w:jc w:val="both"/>
    </w:pPr>
    <w:rPr>
      <w:sz w:val="24"/>
    </w:rPr>
  </w:style>
  <w:style w:type="paragraph" w:customStyle="1" w:styleId="Style2">
    <w:name w:val="Style2"/>
    <w:basedOn w:val="a"/>
    <w:rsid w:val="00793C51"/>
    <w:pPr>
      <w:widowControl w:val="0"/>
      <w:autoSpaceDE w:val="0"/>
      <w:autoSpaceDN w:val="0"/>
      <w:adjustRightInd w:val="0"/>
    </w:pPr>
    <w:rPr>
      <w:sz w:val="24"/>
    </w:rPr>
  </w:style>
  <w:style w:type="paragraph" w:customStyle="1" w:styleId="Style3">
    <w:name w:val="Style3"/>
    <w:basedOn w:val="a"/>
    <w:rsid w:val="00793C51"/>
    <w:pPr>
      <w:widowControl w:val="0"/>
      <w:autoSpaceDE w:val="0"/>
      <w:autoSpaceDN w:val="0"/>
      <w:adjustRightInd w:val="0"/>
      <w:jc w:val="both"/>
    </w:pPr>
    <w:rPr>
      <w:sz w:val="24"/>
    </w:rPr>
  </w:style>
  <w:style w:type="paragraph" w:customStyle="1" w:styleId="Style4">
    <w:name w:val="Style4"/>
    <w:basedOn w:val="a"/>
    <w:rsid w:val="00793C51"/>
    <w:pPr>
      <w:widowControl w:val="0"/>
      <w:autoSpaceDE w:val="0"/>
      <w:autoSpaceDN w:val="0"/>
      <w:adjustRightInd w:val="0"/>
      <w:spacing w:line="638" w:lineRule="exact"/>
      <w:jc w:val="center"/>
    </w:pPr>
    <w:rPr>
      <w:sz w:val="24"/>
    </w:rPr>
  </w:style>
  <w:style w:type="paragraph" w:customStyle="1" w:styleId="Style5">
    <w:name w:val="Style5"/>
    <w:basedOn w:val="a"/>
    <w:rsid w:val="00793C51"/>
    <w:pPr>
      <w:widowControl w:val="0"/>
      <w:autoSpaceDE w:val="0"/>
      <w:autoSpaceDN w:val="0"/>
      <w:adjustRightInd w:val="0"/>
    </w:pPr>
    <w:rPr>
      <w:sz w:val="24"/>
    </w:rPr>
  </w:style>
  <w:style w:type="paragraph" w:customStyle="1" w:styleId="Style6">
    <w:name w:val="Style6"/>
    <w:basedOn w:val="a"/>
    <w:rsid w:val="00793C51"/>
    <w:pPr>
      <w:widowControl w:val="0"/>
      <w:autoSpaceDE w:val="0"/>
      <w:autoSpaceDN w:val="0"/>
      <w:adjustRightInd w:val="0"/>
    </w:pPr>
    <w:rPr>
      <w:sz w:val="24"/>
    </w:rPr>
  </w:style>
  <w:style w:type="paragraph" w:customStyle="1" w:styleId="Style7">
    <w:name w:val="Style7"/>
    <w:basedOn w:val="a"/>
    <w:rsid w:val="00793C51"/>
    <w:pPr>
      <w:widowControl w:val="0"/>
      <w:autoSpaceDE w:val="0"/>
      <w:autoSpaceDN w:val="0"/>
      <w:adjustRightInd w:val="0"/>
    </w:pPr>
    <w:rPr>
      <w:sz w:val="24"/>
    </w:rPr>
  </w:style>
  <w:style w:type="paragraph" w:customStyle="1" w:styleId="Style8">
    <w:name w:val="Style8"/>
    <w:basedOn w:val="a"/>
    <w:rsid w:val="00793C51"/>
    <w:pPr>
      <w:widowControl w:val="0"/>
      <w:autoSpaceDE w:val="0"/>
      <w:autoSpaceDN w:val="0"/>
      <w:adjustRightInd w:val="0"/>
      <w:spacing w:line="322" w:lineRule="exact"/>
    </w:pPr>
    <w:rPr>
      <w:sz w:val="24"/>
    </w:rPr>
  </w:style>
  <w:style w:type="paragraph" w:customStyle="1" w:styleId="Style9">
    <w:name w:val="Style9"/>
    <w:basedOn w:val="a"/>
    <w:rsid w:val="00793C51"/>
    <w:pPr>
      <w:widowControl w:val="0"/>
      <w:autoSpaceDE w:val="0"/>
      <w:autoSpaceDN w:val="0"/>
      <w:adjustRightInd w:val="0"/>
      <w:spacing w:line="277" w:lineRule="exact"/>
      <w:jc w:val="center"/>
    </w:pPr>
    <w:rPr>
      <w:sz w:val="24"/>
    </w:rPr>
  </w:style>
  <w:style w:type="paragraph" w:customStyle="1" w:styleId="Style13">
    <w:name w:val="Style13"/>
    <w:basedOn w:val="a"/>
    <w:rsid w:val="00793C51"/>
    <w:pPr>
      <w:widowControl w:val="0"/>
      <w:autoSpaceDE w:val="0"/>
      <w:autoSpaceDN w:val="0"/>
      <w:adjustRightInd w:val="0"/>
      <w:spacing w:line="322" w:lineRule="exact"/>
    </w:pPr>
    <w:rPr>
      <w:sz w:val="24"/>
    </w:rPr>
  </w:style>
  <w:style w:type="paragraph" w:customStyle="1" w:styleId="Style14">
    <w:name w:val="Style14"/>
    <w:basedOn w:val="a"/>
    <w:rsid w:val="00793C51"/>
    <w:pPr>
      <w:widowControl w:val="0"/>
      <w:autoSpaceDE w:val="0"/>
      <w:autoSpaceDN w:val="0"/>
      <w:adjustRightInd w:val="0"/>
      <w:spacing w:line="322" w:lineRule="exact"/>
      <w:ind w:firstLine="701"/>
      <w:jc w:val="both"/>
    </w:pPr>
    <w:rPr>
      <w:sz w:val="24"/>
    </w:rPr>
  </w:style>
  <w:style w:type="paragraph" w:customStyle="1" w:styleId="Style15">
    <w:name w:val="Style15"/>
    <w:basedOn w:val="a"/>
    <w:rsid w:val="00793C51"/>
    <w:pPr>
      <w:widowControl w:val="0"/>
      <w:autoSpaceDE w:val="0"/>
      <w:autoSpaceDN w:val="0"/>
      <w:adjustRightInd w:val="0"/>
      <w:spacing w:line="324" w:lineRule="exact"/>
      <w:ind w:firstLine="566"/>
      <w:jc w:val="both"/>
    </w:pPr>
    <w:rPr>
      <w:sz w:val="24"/>
    </w:rPr>
  </w:style>
  <w:style w:type="paragraph" w:customStyle="1" w:styleId="Style16">
    <w:name w:val="Style16"/>
    <w:basedOn w:val="a"/>
    <w:rsid w:val="00793C51"/>
    <w:pPr>
      <w:widowControl w:val="0"/>
      <w:autoSpaceDE w:val="0"/>
      <w:autoSpaceDN w:val="0"/>
      <w:adjustRightInd w:val="0"/>
      <w:spacing w:line="322" w:lineRule="exact"/>
      <w:ind w:firstLine="125"/>
    </w:pPr>
    <w:rPr>
      <w:sz w:val="24"/>
    </w:rPr>
  </w:style>
  <w:style w:type="character" w:customStyle="1" w:styleId="FontStyle18">
    <w:name w:val="Font Style18"/>
    <w:basedOn w:val="a0"/>
    <w:rsid w:val="00793C51"/>
    <w:rPr>
      <w:rFonts w:ascii="Arial Unicode MS" w:eastAsia="Arial Unicode MS" w:cs="Arial Unicode MS"/>
      <w:b/>
      <w:bCs/>
      <w:sz w:val="16"/>
      <w:szCs w:val="16"/>
    </w:rPr>
  </w:style>
  <w:style w:type="character" w:customStyle="1" w:styleId="FontStyle19">
    <w:name w:val="Font Style19"/>
    <w:basedOn w:val="a0"/>
    <w:rsid w:val="00793C51"/>
    <w:rPr>
      <w:rFonts w:ascii="Times New Roman" w:hAnsi="Times New Roman" w:cs="Times New Roman"/>
      <w:sz w:val="26"/>
      <w:szCs w:val="26"/>
    </w:rPr>
  </w:style>
  <w:style w:type="character" w:customStyle="1" w:styleId="FontStyle20">
    <w:name w:val="Font Style20"/>
    <w:basedOn w:val="a0"/>
    <w:rsid w:val="00793C51"/>
    <w:rPr>
      <w:rFonts w:ascii="Times New Roman" w:hAnsi="Times New Roman" w:cs="Times New Roman"/>
      <w:sz w:val="26"/>
      <w:szCs w:val="26"/>
    </w:rPr>
  </w:style>
  <w:style w:type="character" w:customStyle="1" w:styleId="FontStyle21">
    <w:name w:val="Font Style21"/>
    <w:basedOn w:val="a0"/>
    <w:rsid w:val="00793C51"/>
    <w:rPr>
      <w:rFonts w:ascii="Times New Roman" w:hAnsi="Times New Roman" w:cs="Times New Roman"/>
      <w:sz w:val="16"/>
      <w:szCs w:val="16"/>
    </w:rPr>
  </w:style>
  <w:style w:type="character" w:customStyle="1" w:styleId="FontStyle23">
    <w:name w:val="Font Style23"/>
    <w:basedOn w:val="a0"/>
    <w:rsid w:val="00793C51"/>
    <w:rPr>
      <w:rFonts w:ascii="Times New Roman" w:hAnsi="Times New Roman" w:cs="Times New Roman"/>
      <w:b/>
      <w:bCs/>
      <w:sz w:val="26"/>
      <w:szCs w:val="26"/>
    </w:rPr>
  </w:style>
  <w:style w:type="character" w:customStyle="1" w:styleId="afff0">
    <w:name w:val="Знак Знак"/>
    <w:basedOn w:val="a0"/>
    <w:locked/>
    <w:rsid w:val="00793C51"/>
    <w:rPr>
      <w:sz w:val="24"/>
      <w:szCs w:val="24"/>
      <w:lang w:val="ru-RU" w:eastAsia="ru-RU" w:bidi="ar-SA"/>
    </w:rPr>
  </w:style>
  <w:style w:type="paragraph" w:customStyle="1" w:styleId="msonormalcxspmiddle">
    <w:name w:val="msonormalcxspmiddle"/>
    <w:basedOn w:val="a"/>
    <w:rsid w:val="00793C51"/>
    <w:pPr>
      <w:spacing w:before="30" w:after="30"/>
    </w:pPr>
    <w:rPr>
      <w:rFonts w:ascii="Arial" w:hAnsi="Arial" w:cs="Arial"/>
      <w:color w:val="332E2D"/>
      <w:spacing w:val="2"/>
      <w:sz w:val="24"/>
    </w:rPr>
  </w:style>
  <w:style w:type="paragraph" w:customStyle="1" w:styleId="310">
    <w:name w:val="Основной текст с отступом 31"/>
    <w:basedOn w:val="a"/>
    <w:rsid w:val="00793C51"/>
    <w:pPr>
      <w:tabs>
        <w:tab w:val="left" w:pos="709"/>
      </w:tabs>
      <w:ind w:firstLine="709"/>
      <w:jc w:val="both"/>
    </w:pPr>
    <w:rPr>
      <w:rFonts w:ascii="TimesET" w:eastAsia="TimesET" w:hAnsi="TimesET"/>
      <w:sz w:val="24"/>
      <w:szCs w:val="20"/>
    </w:rPr>
  </w:style>
  <w:style w:type="paragraph" w:customStyle="1" w:styleId="afff1">
    <w:name w:val="Готовый"/>
    <w:basedOn w:val="a"/>
    <w:rsid w:val="00793C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Title">
    <w:name w:val="ConsTitle"/>
    <w:rsid w:val="00793C51"/>
    <w:pPr>
      <w:widowControl w:val="0"/>
      <w:autoSpaceDE w:val="0"/>
      <w:autoSpaceDN w:val="0"/>
      <w:adjustRightInd w:val="0"/>
      <w:ind w:right="19772"/>
    </w:pPr>
    <w:rPr>
      <w:rFonts w:ascii="Arial" w:hAnsi="Arial" w:cs="Arial"/>
      <w:b/>
      <w:bCs/>
      <w:sz w:val="16"/>
      <w:szCs w:val="16"/>
    </w:rPr>
  </w:style>
  <w:style w:type="paragraph" w:customStyle="1" w:styleId="1a">
    <w:name w:val="Основной текст1"/>
    <w:basedOn w:val="a"/>
    <w:rsid w:val="00793C51"/>
    <w:pPr>
      <w:widowControl w:val="0"/>
      <w:ind w:firstLine="709"/>
      <w:jc w:val="both"/>
    </w:pPr>
    <w:rPr>
      <w:sz w:val="24"/>
      <w:szCs w:val="20"/>
    </w:rPr>
  </w:style>
  <w:style w:type="paragraph" w:customStyle="1" w:styleId="0">
    <w:name w:val="Заголовок 0"/>
    <w:basedOn w:val="1"/>
    <w:rsid w:val="00793C51"/>
    <w:pPr>
      <w:ind w:left="0"/>
      <w:jc w:val="center"/>
    </w:pPr>
    <w:rPr>
      <w:rFonts w:ascii="Times New Roman" w:hAnsi="Times New Roman"/>
      <w:caps/>
      <w:snapToGrid/>
      <w:szCs w:val="24"/>
      <w:lang w:val="ru-RU"/>
    </w:rPr>
  </w:style>
  <w:style w:type="paragraph" w:customStyle="1" w:styleId="Iauiue2">
    <w:name w:val="Iau?iue2"/>
    <w:rsid w:val="00793C51"/>
    <w:pPr>
      <w:widowControl w:val="0"/>
    </w:pPr>
    <w:rPr>
      <w:lang w:val="en-US"/>
    </w:rPr>
  </w:style>
  <w:style w:type="paragraph" w:customStyle="1" w:styleId="afff2">
    <w:name w:val="Ñòèëü"/>
    <w:rsid w:val="00793C51"/>
    <w:pPr>
      <w:widowControl w:val="0"/>
    </w:pPr>
    <w:rPr>
      <w:spacing w:val="-1"/>
      <w:kern w:val="65535"/>
      <w:position w:val="-1"/>
      <w:sz w:val="24"/>
      <w:lang w:val="en-US"/>
    </w:rPr>
  </w:style>
  <w:style w:type="paragraph" w:customStyle="1" w:styleId="29">
    <w:name w:val="Îñíîâíîé òåêñò ñ îòñòóïîì 2"/>
    <w:basedOn w:val="affa"/>
    <w:rsid w:val="00793C51"/>
    <w:pPr>
      <w:ind w:left="720"/>
      <w:jc w:val="both"/>
    </w:pPr>
    <w:rPr>
      <w:color w:val="000000"/>
      <w:sz w:val="24"/>
      <w:lang w:val="en-US"/>
    </w:rPr>
  </w:style>
  <w:style w:type="paragraph" w:customStyle="1" w:styleId="35">
    <w:name w:val="Îñíîâíîé òåêñò ñ îòñòóïîì 3"/>
    <w:basedOn w:val="affa"/>
    <w:rsid w:val="00793C51"/>
    <w:pPr>
      <w:ind w:firstLine="567"/>
      <w:jc w:val="both"/>
    </w:pPr>
    <w:rPr>
      <w:rFonts w:ascii="Peterburg" w:hAnsi="Peterburg"/>
      <w:b/>
      <w:i/>
      <w:sz w:val="24"/>
    </w:rPr>
  </w:style>
  <w:style w:type="paragraph" w:customStyle="1" w:styleId="Iniiaiieoaeno">
    <w:name w:val="Iniiaiie oaeno"/>
    <w:basedOn w:val="Iauiue"/>
    <w:rsid w:val="00793C51"/>
    <w:pPr>
      <w:widowControl/>
      <w:jc w:val="both"/>
    </w:pPr>
    <w:rPr>
      <w:rFonts w:ascii="Peterburg" w:hAnsi="Peterburg"/>
    </w:rPr>
  </w:style>
  <w:style w:type="paragraph" w:customStyle="1" w:styleId="Iniiaiieoaeno2">
    <w:name w:val="Iniiaiie oaeno 2"/>
    <w:basedOn w:val="a"/>
    <w:rsid w:val="00793C51"/>
    <w:pPr>
      <w:widowControl w:val="0"/>
      <w:ind w:firstLine="567"/>
      <w:jc w:val="both"/>
    </w:pPr>
    <w:rPr>
      <w:b/>
      <w:color w:val="000000"/>
      <w:sz w:val="24"/>
      <w:szCs w:val="20"/>
    </w:rPr>
  </w:style>
  <w:style w:type="paragraph" w:customStyle="1" w:styleId="afff3">
    <w:name w:val="Îñíîâíîé òåêñò"/>
    <w:basedOn w:val="affa"/>
    <w:rsid w:val="00793C51"/>
    <w:pPr>
      <w:tabs>
        <w:tab w:val="left" w:leader="dot" w:pos="9072"/>
      </w:tabs>
      <w:jc w:val="both"/>
    </w:pPr>
    <w:rPr>
      <w:b/>
      <w:sz w:val="24"/>
    </w:rPr>
  </w:style>
  <w:style w:type="paragraph" w:customStyle="1" w:styleId="caaieiaie2">
    <w:name w:val="caaieiaie 2"/>
    <w:basedOn w:val="Iauiue"/>
    <w:next w:val="Iauiue"/>
    <w:rsid w:val="00793C51"/>
    <w:pPr>
      <w:keepNext/>
      <w:keepLines/>
      <w:spacing w:before="240" w:after="60"/>
      <w:jc w:val="center"/>
    </w:pPr>
    <w:rPr>
      <w:rFonts w:ascii="Peterburg" w:hAnsi="Peterburg"/>
      <w:b/>
      <w:sz w:val="24"/>
    </w:rPr>
  </w:style>
  <w:style w:type="character" w:customStyle="1" w:styleId="afff4">
    <w:name w:val="Не вступил в силу"/>
    <w:basedOn w:val="a3"/>
    <w:rsid w:val="00793C51"/>
    <w:rPr>
      <w:color w:val="008080"/>
      <w:szCs w:val="20"/>
    </w:rPr>
  </w:style>
  <w:style w:type="paragraph" w:customStyle="1" w:styleId="otekstj">
    <w:name w:val="otekstj"/>
    <w:basedOn w:val="a"/>
    <w:rsid w:val="00793C51"/>
    <w:pPr>
      <w:spacing w:before="100" w:beforeAutospacing="1" w:after="100" w:afterAutospacing="1"/>
    </w:pPr>
    <w:rPr>
      <w:sz w:val="24"/>
    </w:rPr>
  </w:style>
  <w:style w:type="paragraph" w:customStyle="1" w:styleId="western">
    <w:name w:val="western"/>
    <w:basedOn w:val="a"/>
    <w:rsid w:val="00793C51"/>
    <w:pPr>
      <w:spacing w:before="100" w:beforeAutospacing="1" w:after="100" w:afterAutospacing="1"/>
      <w:jc w:val="both"/>
    </w:pPr>
    <w:rPr>
      <w:color w:val="000000"/>
      <w:sz w:val="24"/>
    </w:rPr>
  </w:style>
  <w:style w:type="paragraph" w:customStyle="1" w:styleId="afff5">
    <w:name w:val="Текст документа"/>
    <w:basedOn w:val="a"/>
    <w:rsid w:val="00793C51"/>
    <w:pPr>
      <w:ind w:firstLine="709"/>
      <w:jc w:val="both"/>
    </w:pPr>
    <w:rPr>
      <w:szCs w:val="28"/>
    </w:rPr>
  </w:style>
  <w:style w:type="character" w:customStyle="1" w:styleId="submenu-table">
    <w:name w:val="submenu-table"/>
    <w:basedOn w:val="a0"/>
    <w:rsid w:val="00793C51"/>
  </w:style>
  <w:style w:type="character" w:customStyle="1" w:styleId="blk">
    <w:name w:val="blk"/>
    <w:basedOn w:val="a0"/>
    <w:rsid w:val="00793C51"/>
  </w:style>
  <w:style w:type="paragraph" w:customStyle="1" w:styleId="2a">
    <w:name w:val="Абзац списка2"/>
    <w:basedOn w:val="a"/>
    <w:rsid w:val="00EA56C7"/>
    <w:pPr>
      <w:ind w:left="720"/>
    </w:pPr>
    <w:rPr>
      <w:sz w:val="24"/>
    </w:rPr>
  </w:style>
  <w:style w:type="character" w:styleId="afff6">
    <w:name w:val="Emphasis"/>
    <w:basedOn w:val="a0"/>
    <w:uiPriority w:val="20"/>
    <w:qFormat/>
    <w:rsid w:val="00EA56C7"/>
    <w:rPr>
      <w:i/>
      <w:iCs/>
    </w:rPr>
  </w:style>
  <w:style w:type="character" w:customStyle="1" w:styleId="highlightsearch">
    <w:name w:val="highlightsearch"/>
    <w:basedOn w:val="a0"/>
    <w:rsid w:val="0053375E"/>
  </w:style>
</w:styles>
</file>

<file path=word/webSettings.xml><?xml version="1.0" encoding="utf-8"?>
<w:webSettings xmlns:r="http://schemas.openxmlformats.org/officeDocument/2006/relationships" xmlns:w="http://schemas.openxmlformats.org/wordprocessingml/2006/main">
  <w:divs>
    <w:div w:id="24715991">
      <w:bodyDiv w:val="1"/>
      <w:marLeft w:val="0"/>
      <w:marRight w:val="0"/>
      <w:marTop w:val="0"/>
      <w:marBottom w:val="0"/>
      <w:divBdr>
        <w:top w:val="none" w:sz="0" w:space="0" w:color="auto"/>
        <w:left w:val="none" w:sz="0" w:space="0" w:color="auto"/>
        <w:bottom w:val="none" w:sz="0" w:space="0" w:color="auto"/>
        <w:right w:val="none" w:sz="0" w:space="0" w:color="auto"/>
      </w:divBdr>
    </w:div>
    <w:div w:id="240143441">
      <w:bodyDiv w:val="1"/>
      <w:marLeft w:val="0"/>
      <w:marRight w:val="0"/>
      <w:marTop w:val="0"/>
      <w:marBottom w:val="0"/>
      <w:divBdr>
        <w:top w:val="none" w:sz="0" w:space="0" w:color="auto"/>
        <w:left w:val="none" w:sz="0" w:space="0" w:color="auto"/>
        <w:bottom w:val="none" w:sz="0" w:space="0" w:color="auto"/>
        <w:right w:val="none" w:sz="0" w:space="0" w:color="auto"/>
      </w:divBdr>
    </w:div>
    <w:div w:id="350379345">
      <w:bodyDiv w:val="1"/>
      <w:marLeft w:val="0"/>
      <w:marRight w:val="0"/>
      <w:marTop w:val="0"/>
      <w:marBottom w:val="0"/>
      <w:divBdr>
        <w:top w:val="none" w:sz="0" w:space="0" w:color="auto"/>
        <w:left w:val="none" w:sz="0" w:space="0" w:color="auto"/>
        <w:bottom w:val="none" w:sz="0" w:space="0" w:color="auto"/>
        <w:right w:val="none" w:sz="0" w:space="0" w:color="auto"/>
      </w:divBdr>
    </w:div>
    <w:div w:id="640497647">
      <w:bodyDiv w:val="1"/>
      <w:marLeft w:val="0"/>
      <w:marRight w:val="0"/>
      <w:marTop w:val="0"/>
      <w:marBottom w:val="0"/>
      <w:divBdr>
        <w:top w:val="none" w:sz="0" w:space="0" w:color="auto"/>
        <w:left w:val="none" w:sz="0" w:space="0" w:color="auto"/>
        <w:bottom w:val="none" w:sz="0" w:space="0" w:color="auto"/>
        <w:right w:val="none" w:sz="0" w:space="0" w:color="auto"/>
      </w:divBdr>
    </w:div>
    <w:div w:id="651179839">
      <w:bodyDiv w:val="1"/>
      <w:marLeft w:val="0"/>
      <w:marRight w:val="0"/>
      <w:marTop w:val="0"/>
      <w:marBottom w:val="0"/>
      <w:divBdr>
        <w:top w:val="none" w:sz="0" w:space="0" w:color="auto"/>
        <w:left w:val="none" w:sz="0" w:space="0" w:color="auto"/>
        <w:bottom w:val="none" w:sz="0" w:space="0" w:color="auto"/>
        <w:right w:val="none" w:sz="0" w:space="0" w:color="auto"/>
      </w:divBdr>
    </w:div>
    <w:div w:id="868680966">
      <w:bodyDiv w:val="1"/>
      <w:marLeft w:val="0"/>
      <w:marRight w:val="0"/>
      <w:marTop w:val="0"/>
      <w:marBottom w:val="0"/>
      <w:divBdr>
        <w:top w:val="none" w:sz="0" w:space="0" w:color="auto"/>
        <w:left w:val="none" w:sz="0" w:space="0" w:color="auto"/>
        <w:bottom w:val="none" w:sz="0" w:space="0" w:color="auto"/>
        <w:right w:val="none" w:sz="0" w:space="0" w:color="auto"/>
      </w:divBdr>
    </w:div>
    <w:div w:id="1000622870">
      <w:bodyDiv w:val="1"/>
      <w:marLeft w:val="0"/>
      <w:marRight w:val="0"/>
      <w:marTop w:val="0"/>
      <w:marBottom w:val="0"/>
      <w:divBdr>
        <w:top w:val="none" w:sz="0" w:space="0" w:color="auto"/>
        <w:left w:val="none" w:sz="0" w:space="0" w:color="auto"/>
        <w:bottom w:val="none" w:sz="0" w:space="0" w:color="auto"/>
        <w:right w:val="none" w:sz="0" w:space="0" w:color="auto"/>
      </w:divBdr>
    </w:div>
    <w:div w:id="1059670575">
      <w:bodyDiv w:val="1"/>
      <w:marLeft w:val="0"/>
      <w:marRight w:val="0"/>
      <w:marTop w:val="0"/>
      <w:marBottom w:val="0"/>
      <w:divBdr>
        <w:top w:val="none" w:sz="0" w:space="0" w:color="auto"/>
        <w:left w:val="none" w:sz="0" w:space="0" w:color="auto"/>
        <w:bottom w:val="none" w:sz="0" w:space="0" w:color="auto"/>
        <w:right w:val="none" w:sz="0" w:space="0" w:color="auto"/>
      </w:divBdr>
    </w:div>
    <w:div w:id="1066492935">
      <w:bodyDiv w:val="1"/>
      <w:marLeft w:val="0"/>
      <w:marRight w:val="0"/>
      <w:marTop w:val="0"/>
      <w:marBottom w:val="0"/>
      <w:divBdr>
        <w:top w:val="none" w:sz="0" w:space="0" w:color="auto"/>
        <w:left w:val="none" w:sz="0" w:space="0" w:color="auto"/>
        <w:bottom w:val="none" w:sz="0" w:space="0" w:color="auto"/>
        <w:right w:val="none" w:sz="0" w:space="0" w:color="auto"/>
      </w:divBdr>
    </w:div>
    <w:div w:id="1085569684">
      <w:bodyDiv w:val="1"/>
      <w:marLeft w:val="0"/>
      <w:marRight w:val="0"/>
      <w:marTop w:val="0"/>
      <w:marBottom w:val="0"/>
      <w:divBdr>
        <w:top w:val="none" w:sz="0" w:space="0" w:color="auto"/>
        <w:left w:val="none" w:sz="0" w:space="0" w:color="auto"/>
        <w:bottom w:val="none" w:sz="0" w:space="0" w:color="auto"/>
        <w:right w:val="none" w:sz="0" w:space="0" w:color="auto"/>
      </w:divBdr>
      <w:divsChild>
        <w:div w:id="937979426">
          <w:marLeft w:val="0"/>
          <w:marRight w:val="0"/>
          <w:marTop w:val="0"/>
          <w:marBottom w:val="0"/>
          <w:divBdr>
            <w:top w:val="none" w:sz="0" w:space="0" w:color="auto"/>
            <w:left w:val="none" w:sz="0" w:space="0" w:color="auto"/>
            <w:bottom w:val="none" w:sz="0" w:space="0" w:color="auto"/>
            <w:right w:val="none" w:sz="0" w:space="0" w:color="auto"/>
          </w:divBdr>
        </w:div>
      </w:divsChild>
    </w:div>
    <w:div w:id="1250043442">
      <w:bodyDiv w:val="1"/>
      <w:marLeft w:val="0"/>
      <w:marRight w:val="0"/>
      <w:marTop w:val="0"/>
      <w:marBottom w:val="0"/>
      <w:divBdr>
        <w:top w:val="none" w:sz="0" w:space="0" w:color="auto"/>
        <w:left w:val="none" w:sz="0" w:space="0" w:color="auto"/>
        <w:bottom w:val="none" w:sz="0" w:space="0" w:color="auto"/>
        <w:right w:val="none" w:sz="0" w:space="0" w:color="auto"/>
      </w:divBdr>
    </w:div>
    <w:div w:id="1342124494">
      <w:bodyDiv w:val="1"/>
      <w:marLeft w:val="0"/>
      <w:marRight w:val="0"/>
      <w:marTop w:val="0"/>
      <w:marBottom w:val="0"/>
      <w:divBdr>
        <w:top w:val="none" w:sz="0" w:space="0" w:color="auto"/>
        <w:left w:val="none" w:sz="0" w:space="0" w:color="auto"/>
        <w:bottom w:val="none" w:sz="0" w:space="0" w:color="auto"/>
        <w:right w:val="none" w:sz="0" w:space="0" w:color="auto"/>
      </w:divBdr>
    </w:div>
    <w:div w:id="1768425330">
      <w:bodyDiv w:val="1"/>
      <w:marLeft w:val="0"/>
      <w:marRight w:val="0"/>
      <w:marTop w:val="0"/>
      <w:marBottom w:val="0"/>
      <w:divBdr>
        <w:top w:val="none" w:sz="0" w:space="0" w:color="auto"/>
        <w:left w:val="none" w:sz="0" w:space="0" w:color="auto"/>
        <w:bottom w:val="none" w:sz="0" w:space="0" w:color="auto"/>
        <w:right w:val="none" w:sz="0" w:space="0" w:color="auto"/>
      </w:divBdr>
    </w:div>
    <w:div w:id="1831941190">
      <w:bodyDiv w:val="1"/>
      <w:marLeft w:val="0"/>
      <w:marRight w:val="0"/>
      <w:marTop w:val="0"/>
      <w:marBottom w:val="0"/>
      <w:divBdr>
        <w:top w:val="none" w:sz="0" w:space="0" w:color="auto"/>
        <w:left w:val="none" w:sz="0" w:space="0" w:color="auto"/>
        <w:bottom w:val="none" w:sz="0" w:space="0" w:color="auto"/>
        <w:right w:val="none" w:sz="0" w:space="0" w:color="auto"/>
      </w:divBdr>
    </w:div>
    <w:div w:id="19175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60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B6CA-1605-4EF1-832C-374502CE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67</Pages>
  <Words>21834</Words>
  <Characters>124460</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146002</CharactersWithSpaces>
  <SharedDoc>false</SharedDoc>
  <HLinks>
    <vt:vector size="30" baseType="variant">
      <vt:variant>
        <vt:i4>6815803</vt:i4>
      </vt:variant>
      <vt:variant>
        <vt:i4>15</vt:i4>
      </vt:variant>
      <vt:variant>
        <vt:i4>0</vt:i4>
      </vt:variant>
      <vt:variant>
        <vt:i4>5</vt:i4>
      </vt:variant>
      <vt:variant>
        <vt:lpwstr>garantf1://12012604.2/</vt:lpwstr>
      </vt:variant>
      <vt:variant>
        <vt:lpwstr/>
      </vt:variant>
      <vt:variant>
        <vt:i4>2752533</vt:i4>
      </vt:variant>
      <vt:variant>
        <vt:i4>12</vt:i4>
      </vt:variant>
      <vt:variant>
        <vt:i4>0</vt:i4>
      </vt:variant>
      <vt:variant>
        <vt:i4>5</vt:i4>
      </vt:variant>
      <vt:variant>
        <vt:lpwstr/>
      </vt:variant>
      <vt:variant>
        <vt:lpwstr>sub_4000</vt:lpwstr>
      </vt:variant>
      <vt:variant>
        <vt:i4>2752533</vt:i4>
      </vt:variant>
      <vt:variant>
        <vt:i4>9</vt:i4>
      </vt:variant>
      <vt:variant>
        <vt:i4>0</vt:i4>
      </vt:variant>
      <vt:variant>
        <vt:i4>5</vt:i4>
      </vt:variant>
      <vt:variant>
        <vt:lpwstr/>
      </vt:variant>
      <vt:variant>
        <vt:lpwstr>sub_4000</vt:lpwstr>
      </vt:variant>
      <vt:variant>
        <vt:i4>2752533</vt:i4>
      </vt:variant>
      <vt:variant>
        <vt:i4>6</vt:i4>
      </vt:variant>
      <vt:variant>
        <vt:i4>0</vt:i4>
      </vt:variant>
      <vt:variant>
        <vt:i4>5</vt:i4>
      </vt:variant>
      <vt:variant>
        <vt:lpwstr/>
      </vt:variant>
      <vt:variant>
        <vt:lpwstr>sub_4000</vt:lpwstr>
      </vt:variant>
      <vt:variant>
        <vt:i4>2752533</vt:i4>
      </vt:variant>
      <vt:variant>
        <vt:i4>3</vt:i4>
      </vt:variant>
      <vt:variant>
        <vt:i4>0</vt:i4>
      </vt:variant>
      <vt:variant>
        <vt:i4>5</vt:i4>
      </vt:variant>
      <vt:variant>
        <vt:lpwstr/>
      </vt:variant>
      <vt:variant>
        <vt:lpwstr>sub_4000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stokaevo</dc:creator>
  <cp:keywords/>
  <dc:description/>
  <cp:lastModifiedBy>Admin</cp:lastModifiedBy>
  <cp:revision>25</cp:revision>
  <cp:lastPrinted>2018-12-11T13:46:00Z</cp:lastPrinted>
  <dcterms:created xsi:type="dcterms:W3CDTF">2019-11-20T07:47:00Z</dcterms:created>
  <dcterms:modified xsi:type="dcterms:W3CDTF">2019-12-05T05:52:00Z</dcterms:modified>
</cp:coreProperties>
</file>