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000"/>
      </w:tblPr>
      <w:tblGrid>
        <w:gridCol w:w="4170"/>
        <w:gridCol w:w="1158"/>
        <w:gridCol w:w="4242"/>
      </w:tblGrid>
      <w:tr w:rsidR="00EF6C2D" w:rsidTr="00CE0D0E">
        <w:trPr>
          <w:cantSplit/>
          <w:trHeight w:val="420"/>
        </w:trPr>
        <w:tc>
          <w:tcPr>
            <w:tcW w:w="4170" w:type="dxa"/>
          </w:tcPr>
          <w:p w:rsidR="00EF6C2D" w:rsidRDefault="00EF6C2D" w:rsidP="00CE0D0E">
            <w:pPr>
              <w:pStyle w:val="a"/>
              <w:tabs>
                <w:tab w:val="left" w:pos="428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  <w:t>ЧĂВАШ РЕСПУБЛИКИ</w:t>
            </w:r>
          </w:p>
          <w:p w:rsidR="00EF6C2D" w:rsidRDefault="00EF6C2D" w:rsidP="00CE0D0E">
            <w:pPr>
              <w:pStyle w:val="a"/>
              <w:tabs>
                <w:tab w:val="left" w:pos="4285"/>
              </w:tabs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  <w:t>ВĂРНАР РАЙОНĚ</w:t>
            </w:r>
          </w:p>
        </w:tc>
        <w:tc>
          <w:tcPr>
            <w:tcW w:w="1158" w:type="dxa"/>
            <w:vMerge w:val="restart"/>
          </w:tcPr>
          <w:p w:rsidR="00EF6C2D" w:rsidRDefault="00EF6C2D" w:rsidP="00CE0D0E">
            <w:pPr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1.8pt;margin-top:9.25pt;width:54pt;height:54pt;z-index:251658240;mso-wrap-edited:f;mso-position-horizontal-relative:text;mso-position-vertical-relative:text">
                  <v:imagedata r:id="rId5" o:title=""/>
                </v:shape>
              </w:pict>
            </w:r>
          </w:p>
        </w:tc>
        <w:tc>
          <w:tcPr>
            <w:tcW w:w="4242" w:type="dxa"/>
          </w:tcPr>
          <w:p w:rsidR="00EF6C2D" w:rsidRDefault="00EF6C2D" w:rsidP="00CE0D0E">
            <w:pPr>
              <w:pStyle w:val="a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  <w:t xml:space="preserve">ЧУВАШСКАЯ РЕСПУБЛИКА </w:t>
            </w:r>
          </w:p>
          <w:p w:rsidR="00EF6C2D" w:rsidRDefault="00EF6C2D" w:rsidP="00CE0D0E">
            <w:pPr>
              <w:pStyle w:val="a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  <w:t>ВУРНАРСКИЙ РАЙОН</w:t>
            </w:r>
            <w:r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 xml:space="preserve"> </w:t>
            </w:r>
          </w:p>
        </w:tc>
      </w:tr>
      <w:tr w:rsidR="00EF6C2D" w:rsidTr="00CE0D0E">
        <w:trPr>
          <w:cantSplit/>
          <w:trHeight w:val="2094"/>
        </w:trPr>
        <w:tc>
          <w:tcPr>
            <w:tcW w:w="4170" w:type="dxa"/>
          </w:tcPr>
          <w:p w:rsidR="00EF6C2D" w:rsidRDefault="00EF6C2D" w:rsidP="00CE0D0E">
            <w:pPr>
              <w:pStyle w:val="a"/>
              <w:tabs>
                <w:tab w:val="left" w:pos="428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  <w:t xml:space="preserve">КУЛЬЦАВ ЯЛ ПОСЕЛЕНИЙĚН </w:t>
            </w:r>
          </w:p>
          <w:p w:rsidR="00EF6C2D" w:rsidRDefault="00EF6C2D" w:rsidP="00CE0D0E">
            <w:pPr>
              <w:pStyle w:val="a"/>
              <w:tabs>
                <w:tab w:val="left" w:pos="4285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ДЕПУТАТСЕН ПУХĂВĚ</w:t>
            </w:r>
            <w:r>
              <w:rPr>
                <w:rStyle w:val="a0"/>
                <w:rFonts w:ascii="Times New Roman" w:hAnsi="Times New Roman" w:cs="Times New Roman"/>
                <w:b w:val="0"/>
                <w:noProof/>
                <w:color w:val="000000"/>
                <w:sz w:val="22"/>
                <w:szCs w:val="22"/>
              </w:rPr>
              <w:t xml:space="preserve"> </w:t>
            </w:r>
          </w:p>
          <w:p w:rsidR="00EF6C2D" w:rsidRDefault="00EF6C2D" w:rsidP="00CE0D0E">
            <w:pPr>
              <w:pStyle w:val="a"/>
              <w:tabs>
                <w:tab w:val="left" w:pos="4285"/>
              </w:tabs>
              <w:jc w:val="center"/>
              <w:rPr>
                <w:rStyle w:val="a0"/>
                <w:noProof/>
                <w:color w:val="000000"/>
              </w:rPr>
            </w:pPr>
          </w:p>
          <w:p w:rsidR="00EF6C2D" w:rsidRDefault="00EF6C2D" w:rsidP="00CE0D0E">
            <w:pPr>
              <w:pStyle w:val="a"/>
              <w:tabs>
                <w:tab w:val="left" w:pos="4285"/>
              </w:tabs>
              <w:jc w:val="center"/>
              <w:rPr>
                <w:rStyle w:val="a0"/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</w:pPr>
            <w:r>
              <w:rPr>
                <w:rStyle w:val="a0"/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ЙЫШ</w: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  <w:t>Ă</w:t>
            </w:r>
            <w:r>
              <w:rPr>
                <w:rStyle w:val="a0"/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НУ</w:t>
            </w:r>
          </w:p>
          <w:p w:rsidR="00EF6C2D" w:rsidRDefault="00EF6C2D" w:rsidP="00CE0D0E"/>
          <w:p w:rsidR="00EF6C2D" w:rsidRDefault="00EF6C2D" w:rsidP="00CE0D0E">
            <w:pPr>
              <w:pStyle w:val="a"/>
              <w:jc w:val="center"/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23.07.2019 г.   № 06/01</w:t>
            </w:r>
          </w:p>
          <w:p w:rsidR="00EF6C2D" w:rsidRDefault="00EF6C2D" w:rsidP="00CE0D0E">
            <w:pPr>
              <w:rPr>
                <w:noProof/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                  Киве Мелеш яле</w:t>
            </w:r>
          </w:p>
        </w:tc>
        <w:tc>
          <w:tcPr>
            <w:tcW w:w="0" w:type="auto"/>
            <w:vMerge/>
            <w:vAlign w:val="center"/>
          </w:tcPr>
          <w:p w:rsidR="00EF6C2D" w:rsidRDefault="00EF6C2D" w:rsidP="00CE0D0E"/>
        </w:tc>
        <w:tc>
          <w:tcPr>
            <w:tcW w:w="4242" w:type="dxa"/>
          </w:tcPr>
          <w:p w:rsidR="00EF6C2D" w:rsidRDefault="00EF6C2D" w:rsidP="00CE0D0E">
            <w:pPr>
              <w:pStyle w:val="a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  <w:t xml:space="preserve">СОБРАНИЕ ДЕПУТАТОВ </w:t>
            </w:r>
          </w:p>
          <w:p w:rsidR="00EF6C2D" w:rsidRDefault="00EF6C2D" w:rsidP="00CE0D0E">
            <w:pPr>
              <w:pStyle w:val="a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  <w:t xml:space="preserve">КОЛЬЦОВСКОГО СЕЛЬСКОГО </w:t>
            </w:r>
          </w:p>
          <w:p w:rsidR="00EF6C2D" w:rsidRDefault="00EF6C2D" w:rsidP="00CE0D0E">
            <w:pPr>
              <w:pStyle w:val="a"/>
              <w:jc w:val="center"/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  <w:t>ПОСЕЛЕНИЯ</w:t>
            </w:r>
            <w:r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 xml:space="preserve"> </w:t>
            </w:r>
          </w:p>
          <w:p w:rsidR="00EF6C2D" w:rsidRDefault="00EF6C2D" w:rsidP="00CE0D0E">
            <w:pPr>
              <w:pStyle w:val="a"/>
              <w:jc w:val="center"/>
              <w:rPr>
                <w:rStyle w:val="a0"/>
                <w:color w:val="000000"/>
              </w:rPr>
            </w:pPr>
          </w:p>
          <w:p w:rsidR="00EF6C2D" w:rsidRDefault="00EF6C2D" w:rsidP="00CE0D0E">
            <w:pPr>
              <w:pStyle w:val="a"/>
              <w:jc w:val="center"/>
              <w:rPr>
                <w:rStyle w:val="a0"/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</w:pPr>
            <w:r>
              <w:rPr>
                <w:rStyle w:val="a0"/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РЕШЕНИЕ</w:t>
            </w:r>
          </w:p>
          <w:p w:rsidR="00EF6C2D" w:rsidRDefault="00EF6C2D" w:rsidP="00CE0D0E">
            <w:pPr>
              <w:jc w:val="center"/>
            </w:pPr>
          </w:p>
          <w:p w:rsidR="00EF6C2D" w:rsidRDefault="00EF6C2D" w:rsidP="00CE0D0E">
            <w:pPr>
              <w:pStyle w:val="a"/>
              <w:jc w:val="center"/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 xml:space="preserve">  23 июля </w:t>
            </w:r>
            <w:smartTag w:uri="urn:schemas-microsoft-com:office:smarttags" w:element="metricconverter">
              <w:smartTagPr>
                <w:attr w:name="ProductID" w:val="2019 г"/>
              </w:smartTagPr>
              <w:r>
                <w:rPr>
                  <w:rFonts w:ascii="Times New Roman" w:hAnsi="Times New Roman" w:cs="Times New Roman"/>
                  <w:noProof/>
                  <w:color w:val="000000"/>
                  <w:sz w:val="22"/>
                  <w:szCs w:val="22"/>
                </w:rPr>
                <w:t>2019 г</w:t>
              </w:r>
            </w:smartTag>
            <w:r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.   № 06/01</w:t>
            </w:r>
          </w:p>
          <w:p w:rsidR="00EF6C2D" w:rsidRDefault="00EF6C2D" w:rsidP="00CE0D0E">
            <w:pPr>
              <w:rPr>
                <w:noProof/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                              д.Мамалаево</w:t>
            </w:r>
          </w:p>
        </w:tc>
      </w:tr>
    </w:tbl>
    <w:p w:rsidR="00EF6C2D" w:rsidRDefault="00EF6C2D" w:rsidP="001002DE">
      <w:pPr>
        <w:pStyle w:val="NoSpacing"/>
        <w:spacing w:line="240" w:lineRule="exact"/>
        <w:jc w:val="both"/>
        <w:rPr>
          <w:rFonts w:ascii="Times New Roman" w:hAnsi="Times New Roman"/>
          <w:b/>
          <w:sz w:val="24"/>
          <w:szCs w:val="24"/>
        </w:rPr>
      </w:pPr>
    </w:p>
    <w:p w:rsidR="00EF6C2D" w:rsidRPr="007E0932" w:rsidRDefault="00EF6C2D" w:rsidP="001002DE">
      <w:pPr>
        <w:pStyle w:val="NoSpacing"/>
        <w:spacing w:line="240" w:lineRule="exac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законодательной инициативе С</w:t>
      </w:r>
      <w:r w:rsidRPr="007E0932">
        <w:rPr>
          <w:rFonts w:ascii="Times New Roman" w:hAnsi="Times New Roman"/>
          <w:b/>
          <w:sz w:val="24"/>
          <w:szCs w:val="24"/>
        </w:rPr>
        <w:t>обрания депутатов</w:t>
      </w:r>
    </w:p>
    <w:p w:rsidR="00EF6C2D" w:rsidRDefault="00EF6C2D" w:rsidP="001002DE">
      <w:pPr>
        <w:pStyle w:val="NoSpacing"/>
        <w:spacing w:line="240" w:lineRule="exac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Вурнарского городского поселения Вурнарского района </w:t>
      </w:r>
    </w:p>
    <w:p w:rsidR="00EF6C2D" w:rsidRPr="007E0932" w:rsidRDefault="00EF6C2D" w:rsidP="001002DE">
      <w:pPr>
        <w:pStyle w:val="NoSpacing"/>
        <w:spacing w:line="240" w:lineRule="exac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Чувашской Республики</w:t>
      </w:r>
      <w:r w:rsidRPr="007E0932">
        <w:rPr>
          <w:rFonts w:ascii="Times New Roman" w:hAnsi="Times New Roman"/>
          <w:b/>
          <w:sz w:val="24"/>
          <w:szCs w:val="24"/>
        </w:rPr>
        <w:t xml:space="preserve"> по внесению </w:t>
      </w:r>
    </w:p>
    <w:p w:rsidR="00EF6C2D" w:rsidRPr="007E0932" w:rsidRDefault="00EF6C2D" w:rsidP="001002DE">
      <w:pPr>
        <w:pStyle w:val="NoSpacing"/>
        <w:spacing w:line="240" w:lineRule="exact"/>
        <w:jc w:val="both"/>
        <w:rPr>
          <w:rFonts w:ascii="Times New Roman" w:hAnsi="Times New Roman"/>
          <w:b/>
          <w:sz w:val="24"/>
          <w:szCs w:val="24"/>
        </w:rPr>
      </w:pPr>
      <w:r w:rsidRPr="007E0932">
        <w:rPr>
          <w:rFonts w:ascii="Times New Roman" w:hAnsi="Times New Roman"/>
          <w:b/>
          <w:sz w:val="24"/>
          <w:szCs w:val="24"/>
        </w:rPr>
        <w:t xml:space="preserve">в Государственный Совет Чувашской Республики </w:t>
      </w:r>
    </w:p>
    <w:p w:rsidR="00EF6C2D" w:rsidRPr="007E0932" w:rsidRDefault="00EF6C2D" w:rsidP="001002DE">
      <w:pPr>
        <w:pStyle w:val="NoSpacing"/>
        <w:spacing w:line="240" w:lineRule="exact"/>
        <w:jc w:val="both"/>
        <w:rPr>
          <w:rFonts w:ascii="Times New Roman" w:hAnsi="Times New Roman"/>
          <w:b/>
          <w:sz w:val="24"/>
          <w:szCs w:val="24"/>
        </w:rPr>
      </w:pPr>
      <w:r w:rsidRPr="007E0932">
        <w:rPr>
          <w:rFonts w:ascii="Times New Roman" w:hAnsi="Times New Roman"/>
          <w:b/>
          <w:sz w:val="24"/>
          <w:szCs w:val="24"/>
        </w:rPr>
        <w:t xml:space="preserve">проекта Закона Чувашской Республики  «О внесении </w:t>
      </w:r>
    </w:p>
    <w:p w:rsidR="00EF6C2D" w:rsidRPr="007E0932" w:rsidRDefault="00EF6C2D" w:rsidP="001002DE">
      <w:pPr>
        <w:pStyle w:val="NoSpacing"/>
        <w:spacing w:line="240" w:lineRule="exact"/>
        <w:jc w:val="both"/>
        <w:rPr>
          <w:rFonts w:ascii="Times New Roman" w:hAnsi="Times New Roman"/>
          <w:b/>
          <w:sz w:val="24"/>
          <w:szCs w:val="24"/>
        </w:rPr>
      </w:pPr>
      <w:r w:rsidRPr="007E0932">
        <w:rPr>
          <w:rFonts w:ascii="Times New Roman" w:hAnsi="Times New Roman"/>
          <w:b/>
          <w:sz w:val="24"/>
          <w:szCs w:val="24"/>
        </w:rPr>
        <w:t>изменений в Закон Чувашской Республики «Об установлении</w:t>
      </w:r>
    </w:p>
    <w:p w:rsidR="00EF6C2D" w:rsidRPr="007E0932" w:rsidRDefault="00EF6C2D" w:rsidP="001002DE">
      <w:pPr>
        <w:pStyle w:val="NoSpacing"/>
        <w:spacing w:line="240" w:lineRule="exact"/>
        <w:jc w:val="both"/>
        <w:rPr>
          <w:rFonts w:ascii="Times New Roman" w:hAnsi="Times New Roman"/>
          <w:b/>
          <w:sz w:val="24"/>
          <w:szCs w:val="24"/>
        </w:rPr>
      </w:pPr>
      <w:r w:rsidRPr="007E0932">
        <w:rPr>
          <w:rFonts w:ascii="Times New Roman" w:hAnsi="Times New Roman"/>
          <w:b/>
          <w:sz w:val="24"/>
          <w:szCs w:val="24"/>
        </w:rPr>
        <w:t>границ муниципальных образований Чувашской Республики</w:t>
      </w:r>
    </w:p>
    <w:p w:rsidR="00EF6C2D" w:rsidRPr="007E0932" w:rsidRDefault="00EF6C2D" w:rsidP="001002DE">
      <w:pPr>
        <w:pStyle w:val="NoSpacing"/>
        <w:spacing w:line="240" w:lineRule="exact"/>
        <w:jc w:val="both"/>
        <w:rPr>
          <w:rFonts w:ascii="Times New Roman" w:hAnsi="Times New Roman"/>
          <w:b/>
          <w:sz w:val="24"/>
          <w:szCs w:val="24"/>
        </w:rPr>
      </w:pPr>
      <w:r w:rsidRPr="007E0932">
        <w:rPr>
          <w:rFonts w:ascii="Times New Roman" w:hAnsi="Times New Roman"/>
          <w:b/>
          <w:sz w:val="24"/>
          <w:szCs w:val="24"/>
        </w:rPr>
        <w:t>и наделении их статусом городского, сельского поселения,</w:t>
      </w:r>
    </w:p>
    <w:p w:rsidR="00EF6C2D" w:rsidRPr="007E0932" w:rsidRDefault="00EF6C2D" w:rsidP="001002DE">
      <w:pPr>
        <w:pStyle w:val="NoSpacing"/>
        <w:spacing w:line="240" w:lineRule="exact"/>
        <w:jc w:val="both"/>
        <w:rPr>
          <w:rFonts w:ascii="Times New Roman" w:hAnsi="Times New Roman"/>
          <w:b/>
          <w:sz w:val="24"/>
          <w:szCs w:val="24"/>
        </w:rPr>
      </w:pPr>
      <w:r w:rsidRPr="007E0932">
        <w:rPr>
          <w:rFonts w:ascii="Times New Roman" w:hAnsi="Times New Roman"/>
          <w:b/>
          <w:sz w:val="24"/>
          <w:szCs w:val="24"/>
        </w:rPr>
        <w:t>муниципального района и городского округа»</w:t>
      </w:r>
    </w:p>
    <w:p w:rsidR="00EF6C2D" w:rsidRPr="007E0932" w:rsidRDefault="00EF6C2D" w:rsidP="001002DE">
      <w:pPr>
        <w:pStyle w:val="NoSpacing"/>
        <w:spacing w:line="240" w:lineRule="exact"/>
        <w:jc w:val="both"/>
        <w:rPr>
          <w:rFonts w:ascii="Times New Roman" w:hAnsi="Times New Roman"/>
          <w:b/>
          <w:sz w:val="24"/>
          <w:szCs w:val="24"/>
        </w:rPr>
      </w:pPr>
    </w:p>
    <w:p w:rsidR="00EF6C2D" w:rsidRDefault="00EF6C2D" w:rsidP="001002DE">
      <w:pPr>
        <w:pStyle w:val="NoSpacing"/>
        <w:spacing w:line="240" w:lineRule="exact"/>
        <w:jc w:val="both"/>
        <w:rPr>
          <w:rFonts w:ascii="Times New Roman" w:hAnsi="Times New Roman"/>
          <w:sz w:val="24"/>
          <w:szCs w:val="24"/>
        </w:rPr>
      </w:pPr>
    </w:p>
    <w:p w:rsidR="00EF6C2D" w:rsidRDefault="00EF6C2D" w:rsidP="001C621D">
      <w:pPr>
        <w:jc w:val="both"/>
        <w:rPr>
          <w:b/>
        </w:rPr>
      </w:pPr>
      <w:r>
        <w:tab/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Уставом Кольцовского сельского поселения Вурнарского района Чувашской Республики, рассмотрев законодательную инициативу Собрания депутатов Вурнарского городского поселения по внесению в Государственный Совет Чувашской Республики проекта Закона Чувашской Республики «О внесении изменений в Закон Чувашской Республики «Об установлении границ муниципальных образований Чувашской Республики и наделении их статусом городского, сельского поселения, муниципального района и городского округа», с учетом протокола публичных слушаний от 11 июля 2019 года, </w:t>
      </w:r>
      <w:r w:rsidRPr="00E97A75">
        <w:rPr>
          <w:b/>
        </w:rPr>
        <w:t xml:space="preserve">Собрание депутатов </w:t>
      </w:r>
      <w:r>
        <w:rPr>
          <w:b/>
        </w:rPr>
        <w:t>Кольцовского</w:t>
      </w:r>
      <w:r w:rsidRPr="00E97A75">
        <w:rPr>
          <w:b/>
        </w:rPr>
        <w:t xml:space="preserve"> сельского поселения Вурнарского района Чувашской Республики РЕШИЛО:</w:t>
      </w:r>
    </w:p>
    <w:p w:rsidR="00EF6C2D" w:rsidRDefault="00EF6C2D" w:rsidP="001C621D">
      <w:pPr>
        <w:jc w:val="both"/>
        <w:rPr>
          <w:b/>
        </w:rPr>
      </w:pPr>
    </w:p>
    <w:p w:rsidR="00EF6C2D" w:rsidRDefault="00EF6C2D" w:rsidP="00E97A75">
      <w:pPr>
        <w:jc w:val="both"/>
      </w:pPr>
      <w:r>
        <w:t xml:space="preserve">       1. </w:t>
      </w:r>
      <w:r w:rsidRPr="00E97A75">
        <w:t xml:space="preserve">Дать согласие на изменение границ </w:t>
      </w:r>
      <w:r>
        <w:t>Кольцовского</w:t>
      </w:r>
      <w:r w:rsidRPr="00E97A75">
        <w:t xml:space="preserve"> сельского поселения</w:t>
      </w:r>
      <w:r>
        <w:t xml:space="preserve"> </w:t>
      </w:r>
      <w:r w:rsidRPr="00E97A75">
        <w:t>Вурнарского района Чувашской Республики</w:t>
      </w:r>
      <w:r>
        <w:t xml:space="preserve"> в соответствии с проектом Закона Чувашской республики «О внесении изменений в Закон Чувашской Республики «Об установлении границ муниципальных образований Чувашской Республики и наделении их статусом городского, сельского поселения, муниципального района и городского округа», представленным Собранием депутатов  Кольцовского сельского поселения.</w:t>
      </w:r>
    </w:p>
    <w:p w:rsidR="00EF6C2D" w:rsidRDefault="00EF6C2D" w:rsidP="00E97A75">
      <w:pPr>
        <w:jc w:val="both"/>
      </w:pPr>
    </w:p>
    <w:p w:rsidR="00EF6C2D" w:rsidRPr="00E97A75" w:rsidRDefault="00EF6C2D" w:rsidP="00E97A75">
      <w:pPr>
        <w:jc w:val="both"/>
      </w:pPr>
      <w:r>
        <w:t xml:space="preserve">        2. Ходатайствовать перед Государственным Советом Чувашской Республики о внесении изменений в Закон Чувашской Республики «Об установлении границ муниципальных образований Чувашской Республики и наделении их статусом городского, сельского поселения, муниципального района и городского округа» согласно приложению к настоящему решению.</w:t>
      </w:r>
    </w:p>
    <w:p w:rsidR="00EF6C2D" w:rsidRDefault="00EF6C2D" w:rsidP="001C621D">
      <w:pPr>
        <w:jc w:val="both"/>
        <w:rPr>
          <w:b/>
        </w:rPr>
      </w:pPr>
    </w:p>
    <w:p w:rsidR="00EF6C2D" w:rsidRPr="00E97A75" w:rsidRDefault="00EF6C2D" w:rsidP="001C621D">
      <w:pPr>
        <w:jc w:val="both"/>
        <w:rPr>
          <w:b/>
        </w:rPr>
      </w:pPr>
    </w:p>
    <w:p w:rsidR="00EF6C2D" w:rsidRDefault="00EF6C2D" w:rsidP="001C621D">
      <w:pPr>
        <w:jc w:val="both"/>
      </w:pPr>
      <w:r>
        <w:t>Глава Кольцовского</w:t>
      </w:r>
    </w:p>
    <w:p w:rsidR="00EF6C2D" w:rsidRDefault="00EF6C2D" w:rsidP="0049423C">
      <w:pPr>
        <w:jc w:val="both"/>
      </w:pPr>
      <w:r>
        <w:t>сельского поселения:                                                                                 Е.И.Нараткин</w:t>
      </w:r>
    </w:p>
    <w:p w:rsidR="00EF6C2D" w:rsidRDefault="00EF6C2D" w:rsidP="0049423C">
      <w:pPr>
        <w:jc w:val="both"/>
      </w:pPr>
    </w:p>
    <w:p w:rsidR="00EF6C2D" w:rsidRDefault="00EF6C2D" w:rsidP="0049423C">
      <w:pPr>
        <w:jc w:val="both"/>
      </w:pPr>
    </w:p>
    <w:p w:rsidR="00EF6C2D" w:rsidRDefault="00EF6C2D" w:rsidP="0049423C">
      <w:pPr>
        <w:jc w:val="both"/>
      </w:pPr>
    </w:p>
    <w:p w:rsidR="00EF6C2D" w:rsidRDefault="00EF6C2D" w:rsidP="00EE3AAE">
      <w:pPr>
        <w:jc w:val="right"/>
      </w:pPr>
    </w:p>
    <w:p w:rsidR="00EF6C2D" w:rsidRDefault="00EF6C2D" w:rsidP="00405A7F">
      <w:pPr>
        <w:jc w:val="right"/>
      </w:pPr>
      <w:r>
        <w:t>Приложение 1</w:t>
      </w:r>
    </w:p>
    <w:p w:rsidR="00EF6C2D" w:rsidRDefault="00EF6C2D" w:rsidP="00405A7F">
      <w:pPr>
        <w:jc w:val="right"/>
      </w:pPr>
      <w:r>
        <w:t>к решению Собрания депутатов Кольцовского</w:t>
      </w:r>
    </w:p>
    <w:p w:rsidR="00EF6C2D" w:rsidRDefault="00EF6C2D" w:rsidP="00405A7F">
      <w:pPr>
        <w:jc w:val="right"/>
      </w:pPr>
      <w:r>
        <w:t xml:space="preserve">сельского поселения Вурнарского района </w:t>
      </w:r>
    </w:p>
    <w:p w:rsidR="00EF6C2D" w:rsidRDefault="00EF6C2D" w:rsidP="00405A7F">
      <w:pPr>
        <w:jc w:val="right"/>
      </w:pPr>
      <w:r>
        <w:t xml:space="preserve">Чувашской Республики </w:t>
      </w:r>
    </w:p>
    <w:p w:rsidR="00EF6C2D" w:rsidRDefault="00EF6C2D" w:rsidP="00405A7F">
      <w:pPr>
        <w:jc w:val="right"/>
      </w:pPr>
      <w:r>
        <w:t>от 23 июля 2019 года № 06/01</w:t>
      </w:r>
    </w:p>
    <w:p w:rsidR="00EF6C2D" w:rsidRDefault="00EF6C2D" w:rsidP="00405A7F">
      <w:pPr>
        <w:jc w:val="right"/>
      </w:pPr>
    </w:p>
    <w:p w:rsidR="00EF6C2D" w:rsidRDefault="00EF6C2D" w:rsidP="00405A7F">
      <w:pPr>
        <w:jc w:val="right"/>
      </w:pPr>
    </w:p>
    <w:p w:rsidR="00EF6C2D" w:rsidRDefault="00EF6C2D" w:rsidP="00405A7F">
      <w:pPr>
        <w:jc w:val="right"/>
      </w:pPr>
    </w:p>
    <w:p w:rsidR="00EF6C2D" w:rsidRDefault="00EF6C2D" w:rsidP="00405A7F">
      <w:pPr>
        <w:jc w:val="center"/>
      </w:pPr>
      <w:r>
        <w:t xml:space="preserve">Предложения </w:t>
      </w:r>
    </w:p>
    <w:p w:rsidR="00EF6C2D" w:rsidRDefault="00EF6C2D" w:rsidP="00405A7F">
      <w:pPr>
        <w:jc w:val="center"/>
      </w:pPr>
      <w:r>
        <w:t>По внесению изменений в картографическое описание границ Кольцовского сельского поселения Вурнарского района Чувашской Республики установленных Законом Чувашской Республики «Об установлении границ муниципальных образований Чувашской Республики и наделении их статусом городского, сельского поселения, муниципального района и городского округа».</w:t>
      </w:r>
    </w:p>
    <w:p w:rsidR="00EF6C2D" w:rsidRDefault="00EF6C2D" w:rsidP="00405A7F">
      <w:pPr>
        <w:jc w:val="center"/>
      </w:pPr>
    </w:p>
    <w:p w:rsidR="00EF6C2D" w:rsidRDefault="00EF6C2D" w:rsidP="00405A7F">
      <w:pPr>
        <w:pStyle w:val="ListParagraph"/>
        <w:numPr>
          <w:ilvl w:val="0"/>
          <w:numId w:val="3"/>
        </w:numPr>
        <w:jc w:val="both"/>
      </w:pPr>
      <w:r>
        <w:t>приложение № 227 «Схематическая карта Кольцовского сельского поселения» к Закону Чувашской Республики «Об установлении границ муниципальных образований Чувашской республики и наделения их статусом городского, сельского поселения, муниципального района и городского округа» (далее - Закон) изложить согласно приложению 2 к настоящему решению;</w:t>
      </w:r>
    </w:p>
    <w:p w:rsidR="00EF6C2D" w:rsidRPr="00236182" w:rsidRDefault="00EF6C2D" w:rsidP="00405A7F">
      <w:pPr>
        <w:pStyle w:val="ListParagraph"/>
        <w:numPr>
          <w:ilvl w:val="0"/>
          <w:numId w:val="3"/>
        </w:numPr>
        <w:jc w:val="both"/>
        <w:rPr>
          <w:b/>
          <w:bCs/>
        </w:rPr>
      </w:pPr>
      <w:r>
        <w:t xml:space="preserve">в приложении № 228 к  Закону:  картографическое описание границ Кольцовского сельского поселения изложить в следующей редакции: </w:t>
      </w:r>
    </w:p>
    <w:p w:rsidR="00EF6C2D" w:rsidRDefault="00EF6C2D" w:rsidP="00405A7F">
      <w:pPr>
        <w:pStyle w:val="ListParagraph"/>
        <w:jc w:val="both"/>
        <w:rPr>
          <w:b/>
          <w:bCs/>
        </w:rPr>
      </w:pPr>
    </w:p>
    <w:p w:rsidR="00EF6C2D" w:rsidRPr="00EE542C" w:rsidRDefault="00EF6C2D" w:rsidP="00405A7F">
      <w:pPr>
        <w:autoSpaceDE w:val="0"/>
        <w:autoSpaceDN w:val="0"/>
        <w:adjustRightInd w:val="0"/>
        <w:jc w:val="center"/>
        <w:rPr>
          <w:b/>
          <w:bCs/>
        </w:rPr>
      </w:pPr>
      <w:r w:rsidRPr="00EE542C">
        <w:rPr>
          <w:b/>
          <w:bCs/>
        </w:rPr>
        <w:t>КАРТОГРАФИЧЕСКОЕ ОПИСАНИЕ ГРАНИЦ</w:t>
      </w:r>
    </w:p>
    <w:p w:rsidR="00EF6C2D" w:rsidRDefault="00EF6C2D" w:rsidP="00405A7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КОЛЬЦОВ</w:t>
      </w:r>
      <w:r w:rsidRPr="00EE542C">
        <w:rPr>
          <w:b/>
          <w:bCs/>
        </w:rPr>
        <w:t>СКОГО СЕЛЬСКОГО ПОСЕЛЕНИЯ</w:t>
      </w:r>
    </w:p>
    <w:p w:rsidR="00EF6C2D" w:rsidRPr="00EE542C" w:rsidRDefault="00EF6C2D" w:rsidP="00405A7F">
      <w:pPr>
        <w:spacing w:before="240"/>
        <w:jc w:val="both"/>
        <w:rPr>
          <w:bCs/>
          <w:iCs/>
        </w:rPr>
      </w:pPr>
      <w:r>
        <w:tab/>
      </w:r>
      <w:r w:rsidRPr="00EE542C">
        <w:rPr>
          <w:bCs/>
          <w:iCs/>
        </w:rPr>
        <w:t xml:space="preserve">Граница территории </w:t>
      </w:r>
      <w:r>
        <w:rPr>
          <w:bCs/>
        </w:rPr>
        <w:t>Кольцовс</w:t>
      </w:r>
      <w:r w:rsidRPr="00EE542C">
        <w:rPr>
          <w:bCs/>
        </w:rPr>
        <w:t>кого</w:t>
      </w:r>
      <w:r w:rsidRPr="00EE542C">
        <w:rPr>
          <w:bCs/>
          <w:iCs/>
        </w:rPr>
        <w:t xml:space="preserve"> сельского поселения начинается в точке 1 с географическими координатами </w:t>
      </w:r>
      <w:r w:rsidRPr="00EE542C">
        <w:rPr>
          <w:bCs/>
          <w:iCs/>
          <w:lang w:val="en-US"/>
        </w:rPr>
        <w:t>N</w:t>
      </w:r>
      <w:r w:rsidRPr="00EE542C">
        <w:rPr>
          <w:bCs/>
          <w:iCs/>
        </w:rPr>
        <w:t xml:space="preserve"> </w:t>
      </w:r>
      <w:r w:rsidRPr="00636FDE">
        <w:rPr>
          <w:bCs/>
          <w:iCs/>
        </w:rPr>
        <w:t>55°27´38.53"</w:t>
      </w:r>
      <w:r>
        <w:rPr>
          <w:bCs/>
          <w:iCs/>
        </w:rPr>
        <w:t xml:space="preserve">,  </w:t>
      </w:r>
      <w:r w:rsidRPr="00EE542C">
        <w:rPr>
          <w:bCs/>
          <w:iCs/>
          <w:lang w:val="en-US"/>
        </w:rPr>
        <w:t>E</w:t>
      </w:r>
      <w:r w:rsidRPr="00EE542C">
        <w:rPr>
          <w:bCs/>
          <w:iCs/>
        </w:rPr>
        <w:t xml:space="preserve"> </w:t>
      </w:r>
      <w:r w:rsidRPr="00636FDE">
        <w:rPr>
          <w:bCs/>
          <w:iCs/>
        </w:rPr>
        <w:t>47°0´35.79"</w:t>
      </w:r>
      <w:r w:rsidRPr="00EE542C">
        <w:rPr>
          <w:bCs/>
          <w:iCs/>
        </w:rPr>
        <w:t xml:space="preserve">, являющейся точкой смежества с землями </w:t>
      </w:r>
      <w:r>
        <w:rPr>
          <w:bCs/>
          <w:iCs/>
        </w:rPr>
        <w:t>Ершипосинско</w:t>
      </w:r>
      <w:r w:rsidRPr="00EE542C">
        <w:rPr>
          <w:bCs/>
          <w:iCs/>
        </w:rPr>
        <w:t xml:space="preserve">го </w:t>
      </w:r>
      <w:r>
        <w:rPr>
          <w:bCs/>
          <w:iCs/>
        </w:rPr>
        <w:t xml:space="preserve">сельского поселения </w:t>
      </w:r>
      <w:r w:rsidRPr="00EE542C">
        <w:rPr>
          <w:bCs/>
          <w:iCs/>
        </w:rPr>
        <w:t xml:space="preserve">и </w:t>
      </w:r>
      <w:r>
        <w:rPr>
          <w:bCs/>
          <w:iCs/>
        </w:rPr>
        <w:t>Вурнарского городского поселения</w:t>
      </w:r>
      <w:r w:rsidRPr="00EE542C">
        <w:rPr>
          <w:bCs/>
          <w:iCs/>
        </w:rPr>
        <w:t xml:space="preserve">, которая расположена </w:t>
      </w:r>
      <w:r>
        <w:rPr>
          <w:bCs/>
          <w:iCs/>
        </w:rPr>
        <w:t>русле р.Малый Цивиль.</w:t>
      </w:r>
      <w:r w:rsidRPr="00EE542C">
        <w:rPr>
          <w:bCs/>
          <w:iCs/>
        </w:rPr>
        <w:t xml:space="preserve"> </w:t>
      </w:r>
    </w:p>
    <w:p w:rsidR="00EF6C2D" w:rsidRDefault="00EF6C2D" w:rsidP="00405A7F">
      <w:pPr>
        <w:jc w:val="both"/>
      </w:pPr>
      <w:r w:rsidRPr="00EE542C">
        <w:tab/>
        <w:t xml:space="preserve">Далее граница проходит </w:t>
      </w:r>
      <w:smartTag w:uri="urn:schemas-microsoft-com:office:smarttags" w:element="metricconverter">
        <w:smartTagPr>
          <w:attr w:name="ProductID" w:val="1220 м"/>
        </w:smartTagPr>
        <w:r>
          <w:t>1220 м</w:t>
        </w:r>
      </w:smartTag>
      <w:r w:rsidRPr="00EE542C">
        <w:t xml:space="preserve"> в </w:t>
      </w:r>
      <w:r>
        <w:t xml:space="preserve">северо-восточном направлении до южной стороны полосы отвода Горьковской железной дороги (т.12 N </w:t>
      </w:r>
      <w:r w:rsidRPr="007F0EF7">
        <w:t>55°28´14.44"</w:t>
      </w:r>
      <w:r>
        <w:t>,</w:t>
      </w:r>
      <w:r w:rsidRPr="00FB57B4">
        <w:t xml:space="preserve">   </w:t>
      </w:r>
      <w:r>
        <w:t>E</w:t>
      </w:r>
      <w:r w:rsidRPr="00FB57B4">
        <w:t xml:space="preserve"> </w:t>
      </w:r>
      <w:r w:rsidRPr="007F0EF7">
        <w:t>47°0´56.51"</w:t>
      </w:r>
      <w:r>
        <w:t>);</w:t>
      </w:r>
    </w:p>
    <w:p w:rsidR="00EF6C2D" w:rsidRPr="000D7671" w:rsidRDefault="00EF6C2D" w:rsidP="00405A7F">
      <w:pPr>
        <w:jc w:val="both"/>
      </w:pPr>
      <w:r>
        <w:tab/>
        <w:t xml:space="preserve">в восточном направлении граница проходит </w:t>
      </w:r>
      <w:smartTag w:uri="urn:schemas-microsoft-com:office:smarttags" w:element="metricconverter">
        <w:smartTagPr>
          <w:attr w:name="ProductID" w:val="525 м"/>
        </w:smartTagPr>
        <w:r>
          <w:t>525 м</w:t>
        </w:r>
      </w:smartTag>
      <w:r>
        <w:t xml:space="preserve"> по южной стороне полосы отвода Горьковской железной дороги, пересекая автомобильную дорогу местного значения к д.Мамалаево, до точки находящейся на </w:t>
      </w:r>
      <w:smartTag w:uri="urn:schemas-microsoft-com:office:smarttags" w:element="metricconverter">
        <w:smartTagPr>
          <w:attr w:name="ProductID" w:val="2050 м"/>
        </w:smartTagPr>
        <w:r>
          <w:t>2050 м</w:t>
        </w:r>
      </w:smartTag>
      <w:r>
        <w:t xml:space="preserve"> северо-западнее северо-западного угла границы д.Булатово (пер.Дачный) (т.20 </w:t>
      </w:r>
      <w:r>
        <w:rPr>
          <w:lang w:val="en-US"/>
        </w:rPr>
        <w:t>N</w:t>
      </w:r>
      <w:r w:rsidRPr="007F0EF7">
        <w:t xml:space="preserve">  55°28´13.78"</w:t>
      </w:r>
      <w:r>
        <w:t>,</w:t>
      </w:r>
      <w:r w:rsidRPr="007F0EF7">
        <w:t xml:space="preserve">   </w:t>
      </w:r>
      <w:r>
        <w:rPr>
          <w:lang w:val="en-US"/>
        </w:rPr>
        <w:t>E</w:t>
      </w:r>
      <w:r w:rsidRPr="007F0EF7">
        <w:t xml:space="preserve"> 47°1´26.24"</w:t>
      </w:r>
      <w:r>
        <w:t>);</w:t>
      </w:r>
    </w:p>
    <w:p w:rsidR="00EF6C2D" w:rsidRDefault="00EF6C2D" w:rsidP="00405A7F">
      <w:pPr>
        <w:jc w:val="both"/>
      </w:pPr>
      <w:r>
        <w:tab/>
        <w:t xml:space="preserve">пересекая Горьковскую железную дорогу, граница проходит </w:t>
      </w:r>
      <w:smartTag w:uri="urn:schemas-microsoft-com:office:smarttags" w:element="metricconverter">
        <w:smartTagPr>
          <w:attr w:name="ProductID" w:val="960 м"/>
        </w:smartTagPr>
        <w:r>
          <w:t>960 м</w:t>
        </w:r>
      </w:smartTag>
      <w:r>
        <w:t xml:space="preserve"> в северном направлении по восточной стороне полосы отвода автомобильной дороги «Вурнары – Мамалаево» до пересечения с  автомобильной дорогой местного значения к коллективному саду «Заря» (т.32 N </w:t>
      </w:r>
      <w:r w:rsidRPr="00F579CB">
        <w:t>55°28´44.11"</w:t>
      </w:r>
      <w:r>
        <w:t>,</w:t>
      </w:r>
      <w:r w:rsidRPr="00F579CB">
        <w:t xml:space="preserve">   </w:t>
      </w:r>
      <w:r>
        <w:rPr>
          <w:lang w:val="en-US"/>
        </w:rPr>
        <w:t>E</w:t>
      </w:r>
      <w:r w:rsidRPr="00F579CB">
        <w:t xml:space="preserve"> 47°1´33.74"</w:t>
      </w:r>
      <w:r>
        <w:t>);</w:t>
      </w:r>
    </w:p>
    <w:p w:rsidR="00EF6C2D" w:rsidRDefault="00EF6C2D" w:rsidP="00405A7F">
      <w:pPr>
        <w:jc w:val="both"/>
      </w:pPr>
      <w:r>
        <w:tab/>
        <w:t xml:space="preserve">в юго-восточном направлении граница проходит </w:t>
      </w:r>
      <w:smartTag w:uri="urn:schemas-microsoft-com:office:smarttags" w:element="metricconverter">
        <w:smartTagPr>
          <w:attr w:name="ProductID" w:val="820 м"/>
        </w:smartTagPr>
        <w:r>
          <w:t>820 м</w:t>
        </w:r>
      </w:smartTag>
      <w:r>
        <w:t xml:space="preserve"> по северной стороне полосы отвода автомобильной дороги местного значения к коллективному саду «Заря», вдоль южной стороны полигона твердых коммунальных отходов точки до находящейся на </w:t>
      </w:r>
      <w:smartTag w:uri="urn:schemas-microsoft-com:office:smarttags" w:element="metricconverter">
        <w:smartTagPr>
          <w:attr w:name="ProductID" w:val="2050 м"/>
        </w:smartTagPr>
        <w:r>
          <w:t>2050 м</w:t>
        </w:r>
      </w:smartTag>
      <w:r>
        <w:t xml:space="preserve"> северо-западнее северо-западного угла границы д.Булатово (пер.Дачный) (т.34 </w:t>
      </w:r>
      <w:r>
        <w:rPr>
          <w:lang w:val="en-US"/>
        </w:rPr>
        <w:t>N</w:t>
      </w:r>
      <w:r w:rsidRPr="00C66CD7">
        <w:t xml:space="preserve"> 55°28´37.06"</w:t>
      </w:r>
      <w:r>
        <w:t>,</w:t>
      </w:r>
      <w:r w:rsidRPr="00C66CD7">
        <w:t xml:space="preserve">   </w:t>
      </w:r>
      <w:r>
        <w:rPr>
          <w:lang w:val="en-US"/>
        </w:rPr>
        <w:t>E</w:t>
      </w:r>
      <w:r w:rsidRPr="00C66CD7">
        <w:t xml:space="preserve"> 47°2´18.96"</w:t>
      </w:r>
      <w:r>
        <w:t>);</w:t>
      </w:r>
    </w:p>
    <w:p w:rsidR="00EF6C2D" w:rsidRPr="00C66CD7" w:rsidRDefault="00EF6C2D" w:rsidP="00405A7F">
      <w:pPr>
        <w:jc w:val="both"/>
      </w:pPr>
      <w:r>
        <w:tab/>
        <w:t xml:space="preserve">огибая полигон твердых коммунальных отходов с восточной и северной стороны, граница проходит </w:t>
      </w:r>
      <w:smartTag w:uri="urn:schemas-microsoft-com:office:smarttags" w:element="metricconverter">
        <w:smartTagPr>
          <w:attr w:name="ProductID" w:val="240 м"/>
        </w:smartTagPr>
        <w:r>
          <w:t>240 м</w:t>
        </w:r>
      </w:smartTag>
      <w:r>
        <w:t xml:space="preserve"> до точки находящейся на </w:t>
      </w:r>
      <w:smartTag w:uri="urn:schemas-microsoft-com:office:smarttags" w:element="metricconverter">
        <w:smartTagPr>
          <w:attr w:name="ProductID" w:val="1890 м"/>
        </w:smartTagPr>
        <w:r>
          <w:t>1890 м</w:t>
        </w:r>
      </w:smartTag>
      <w:r>
        <w:t xml:space="preserve"> северо-западнее северо-западного угла границы д.Булатово (пер.Дачный) (т.37 </w:t>
      </w:r>
      <w:r>
        <w:rPr>
          <w:lang w:val="en-US"/>
        </w:rPr>
        <w:t>N</w:t>
      </w:r>
      <w:r w:rsidRPr="00C66CD7">
        <w:t xml:space="preserve"> 55°28´41.33"</w:t>
      </w:r>
      <w:r>
        <w:t>,</w:t>
      </w:r>
      <w:r w:rsidRPr="00C66CD7">
        <w:t xml:space="preserve">    </w:t>
      </w:r>
      <w:r>
        <w:rPr>
          <w:lang w:val="en-US"/>
        </w:rPr>
        <w:t>E</w:t>
      </w:r>
      <w:r w:rsidRPr="00C66CD7">
        <w:t xml:space="preserve"> 47°2´13.26"</w:t>
      </w:r>
      <w:r>
        <w:t>);</w:t>
      </w:r>
    </w:p>
    <w:p w:rsidR="00EF6C2D" w:rsidRPr="00C66CD7" w:rsidRDefault="00EF6C2D" w:rsidP="00405A7F">
      <w:pPr>
        <w:jc w:val="both"/>
      </w:pPr>
      <w:r w:rsidRPr="00C66CD7">
        <w:tab/>
      </w:r>
      <w:r>
        <w:t xml:space="preserve">в северном направлении граница проходит </w:t>
      </w:r>
      <w:smartTag w:uri="urn:schemas-microsoft-com:office:smarttags" w:element="metricconverter">
        <w:smartTagPr>
          <w:attr w:name="ProductID" w:val="660 м"/>
        </w:smartTagPr>
        <w:r>
          <w:t>660 м</w:t>
        </w:r>
      </w:smartTag>
      <w:r>
        <w:t xml:space="preserve"> до русла р.Апнерка (т.39 </w:t>
      </w:r>
      <w:r>
        <w:rPr>
          <w:lang w:val="en-US"/>
        </w:rPr>
        <w:t>N</w:t>
      </w:r>
      <w:r w:rsidRPr="00C6409A">
        <w:t xml:space="preserve"> 55°29´2.35"</w:t>
      </w:r>
      <w:r>
        <w:t>,</w:t>
      </w:r>
      <w:r w:rsidRPr="00C6409A">
        <w:t xml:space="preserve"> </w:t>
      </w:r>
      <w:r>
        <w:rPr>
          <w:lang w:val="en-US"/>
        </w:rPr>
        <w:t>E</w:t>
      </w:r>
      <w:r w:rsidRPr="00C6409A">
        <w:t xml:space="preserve"> 47°2´18.05"</w:t>
      </w:r>
      <w:r>
        <w:t xml:space="preserve">), </w:t>
      </w:r>
      <w:r w:rsidRPr="00EE542C">
        <w:rPr>
          <w:bCs/>
          <w:iCs/>
        </w:rPr>
        <w:t xml:space="preserve">являющейся точкой смежества с землями </w:t>
      </w:r>
      <w:r>
        <w:rPr>
          <w:bCs/>
          <w:iCs/>
        </w:rPr>
        <w:t>Вурнарского городского поселения и Хирпосинско</w:t>
      </w:r>
      <w:r w:rsidRPr="00EE542C">
        <w:rPr>
          <w:bCs/>
          <w:iCs/>
        </w:rPr>
        <w:t xml:space="preserve">го </w:t>
      </w:r>
      <w:r>
        <w:rPr>
          <w:bCs/>
          <w:iCs/>
        </w:rPr>
        <w:t>сельского поселения.</w:t>
      </w:r>
    </w:p>
    <w:p w:rsidR="00EF6C2D" w:rsidRDefault="00EF6C2D" w:rsidP="00405A7F">
      <w:pPr>
        <w:jc w:val="both"/>
        <w:rPr>
          <w:bCs/>
          <w:iCs/>
        </w:rPr>
      </w:pPr>
      <w:r>
        <w:rPr>
          <w:bCs/>
          <w:iCs/>
        </w:rPr>
        <w:tab/>
        <w:t xml:space="preserve">Далее граница проходит </w:t>
      </w:r>
      <w:smartTag w:uri="urn:schemas-microsoft-com:office:smarttags" w:element="metricconverter">
        <w:smartTagPr>
          <w:attr w:name="ProductID" w:val="1830 м"/>
        </w:smartTagPr>
        <w:r>
          <w:rPr>
            <w:bCs/>
            <w:iCs/>
          </w:rPr>
          <w:t>1830 м</w:t>
        </w:r>
      </w:smartTag>
      <w:r>
        <w:rPr>
          <w:bCs/>
          <w:iCs/>
        </w:rPr>
        <w:t xml:space="preserve"> по руслу р.Апнерка, меняя направление, до точки </w:t>
      </w:r>
      <w:r>
        <w:t xml:space="preserve">находящейся на </w:t>
      </w:r>
      <w:smartTag w:uri="urn:schemas-microsoft-com:office:smarttags" w:element="metricconverter">
        <w:smartTagPr>
          <w:attr w:name="ProductID" w:val="2050 м"/>
        </w:smartTagPr>
        <w:r>
          <w:t>2050 м</w:t>
        </w:r>
      </w:smartTag>
      <w:r>
        <w:t xml:space="preserve"> севернее северо-западного угла границы д.Булатово (пер.Дачный)</w:t>
      </w:r>
      <w:r>
        <w:rPr>
          <w:bCs/>
          <w:iCs/>
        </w:rPr>
        <w:t xml:space="preserve"> (т.144 </w:t>
      </w:r>
      <w:r>
        <w:rPr>
          <w:bCs/>
          <w:iCs/>
          <w:lang w:val="en-US"/>
        </w:rPr>
        <w:t>N</w:t>
      </w:r>
      <w:r>
        <w:rPr>
          <w:bCs/>
          <w:iCs/>
        </w:rPr>
        <w:t xml:space="preserve"> </w:t>
      </w:r>
      <w:r w:rsidRPr="00C6409A">
        <w:rPr>
          <w:bCs/>
          <w:iCs/>
        </w:rPr>
        <w:t>55°28´51.87"</w:t>
      </w:r>
      <w:r>
        <w:rPr>
          <w:bCs/>
          <w:iCs/>
        </w:rPr>
        <w:t>,</w:t>
      </w:r>
      <w:r w:rsidRPr="00C6409A">
        <w:rPr>
          <w:bCs/>
          <w:iCs/>
        </w:rPr>
        <w:t xml:space="preserve">   </w:t>
      </w:r>
      <w:r>
        <w:rPr>
          <w:bCs/>
          <w:iCs/>
          <w:lang w:val="en-US"/>
        </w:rPr>
        <w:t>E</w:t>
      </w:r>
      <w:r w:rsidRPr="00C6409A">
        <w:rPr>
          <w:bCs/>
          <w:iCs/>
        </w:rPr>
        <w:t xml:space="preserve"> 47°3´30.13"</w:t>
      </w:r>
      <w:r>
        <w:rPr>
          <w:bCs/>
          <w:iCs/>
        </w:rPr>
        <w:t>);</w:t>
      </w:r>
    </w:p>
    <w:p w:rsidR="00EF6C2D" w:rsidRDefault="00EF6C2D" w:rsidP="00405A7F">
      <w:pPr>
        <w:jc w:val="both"/>
        <w:rPr>
          <w:bCs/>
          <w:iCs/>
        </w:rPr>
      </w:pPr>
      <w:r>
        <w:rPr>
          <w:bCs/>
          <w:iCs/>
        </w:rPr>
        <w:tab/>
        <w:t xml:space="preserve">в юго-западном направлении граница проходит </w:t>
      </w:r>
      <w:smartTag w:uri="urn:schemas-microsoft-com:office:smarttags" w:element="metricconverter">
        <w:smartTagPr>
          <w:attr w:name="ProductID" w:val="770 м"/>
        </w:smartTagPr>
        <w:r>
          <w:rPr>
            <w:bCs/>
            <w:iCs/>
          </w:rPr>
          <w:t>770 м</w:t>
        </w:r>
      </w:smartTag>
      <w:r>
        <w:rPr>
          <w:bCs/>
          <w:iCs/>
        </w:rPr>
        <w:t xml:space="preserve"> по границе защитных лесных насаждений, вдоль восточной границы территории коллективного сада «Заря» до северной стороны полосы отвода Горьковской железной дороги (т.146  </w:t>
      </w:r>
      <w:r>
        <w:rPr>
          <w:bCs/>
          <w:iCs/>
          <w:lang w:val="en-US"/>
        </w:rPr>
        <w:t>N</w:t>
      </w:r>
      <w:r>
        <w:rPr>
          <w:bCs/>
          <w:iCs/>
        </w:rPr>
        <w:t xml:space="preserve"> </w:t>
      </w:r>
      <w:r w:rsidRPr="00560BF9">
        <w:rPr>
          <w:bCs/>
          <w:iCs/>
        </w:rPr>
        <w:t>55°28´27.58"</w:t>
      </w:r>
      <w:r>
        <w:rPr>
          <w:bCs/>
          <w:iCs/>
        </w:rPr>
        <w:t>,</w:t>
      </w:r>
      <w:r w:rsidRPr="00560BF9">
        <w:rPr>
          <w:bCs/>
          <w:iCs/>
        </w:rPr>
        <w:t xml:space="preserve">   </w:t>
      </w:r>
      <w:r>
        <w:rPr>
          <w:bCs/>
          <w:iCs/>
          <w:lang w:val="en-US"/>
        </w:rPr>
        <w:t>E</w:t>
      </w:r>
      <w:r w:rsidRPr="00560BF9">
        <w:rPr>
          <w:bCs/>
          <w:iCs/>
        </w:rPr>
        <w:t xml:space="preserve"> 47°3´20.73"</w:t>
      </w:r>
      <w:r>
        <w:rPr>
          <w:bCs/>
          <w:iCs/>
        </w:rPr>
        <w:t>);</w:t>
      </w:r>
    </w:p>
    <w:p w:rsidR="00EF6C2D" w:rsidRDefault="00EF6C2D" w:rsidP="00405A7F">
      <w:pPr>
        <w:jc w:val="both"/>
        <w:rPr>
          <w:bCs/>
          <w:iCs/>
        </w:rPr>
      </w:pPr>
      <w:r>
        <w:rPr>
          <w:bCs/>
          <w:iCs/>
        </w:rPr>
        <w:tab/>
        <w:t xml:space="preserve">в общем восточном направлении граница проходит </w:t>
      </w:r>
      <w:smartTag w:uri="urn:schemas-microsoft-com:office:smarttags" w:element="metricconverter">
        <w:smartTagPr>
          <w:attr w:name="ProductID" w:val="4050 м"/>
        </w:smartTagPr>
        <w:r>
          <w:rPr>
            <w:bCs/>
            <w:iCs/>
          </w:rPr>
          <w:t>4050 м</w:t>
        </w:r>
      </w:smartTag>
      <w:r>
        <w:rPr>
          <w:bCs/>
          <w:iCs/>
        </w:rPr>
        <w:t xml:space="preserve"> по северной стороне полосы отвода Горьковской железной дороги вдоль южных границ лесных кварталов 71 и 72 Вурнарского участкового лесничества Вурнарского лесничества до 10 квартального столба лесного квартала 72 Вурнарского участкового лесничества Вурнарского лесничества (т.187  N </w:t>
      </w:r>
      <w:r w:rsidRPr="00E12B47">
        <w:rPr>
          <w:bCs/>
          <w:iCs/>
        </w:rPr>
        <w:t>55°28´21.12"</w:t>
      </w:r>
      <w:r>
        <w:rPr>
          <w:bCs/>
          <w:iCs/>
        </w:rPr>
        <w:t>,   E</w:t>
      </w:r>
      <w:r w:rsidRPr="00E12B47">
        <w:rPr>
          <w:bCs/>
          <w:iCs/>
        </w:rPr>
        <w:t xml:space="preserve"> 47°6´53.58"</w:t>
      </w:r>
      <w:r>
        <w:rPr>
          <w:bCs/>
          <w:iCs/>
        </w:rPr>
        <w:t>);</w:t>
      </w:r>
    </w:p>
    <w:p w:rsidR="00EF6C2D" w:rsidRPr="00E12B47" w:rsidRDefault="00EF6C2D" w:rsidP="00405A7F">
      <w:pPr>
        <w:jc w:val="both"/>
      </w:pPr>
      <w:r>
        <w:rPr>
          <w:bCs/>
          <w:iCs/>
        </w:rPr>
        <w:tab/>
        <w:t>пересекая</w:t>
      </w:r>
      <w:r w:rsidRPr="00E12B47">
        <w:t xml:space="preserve"> </w:t>
      </w:r>
      <w:r>
        <w:t xml:space="preserve">Горьковскую железную дорогу, граница проходит </w:t>
      </w:r>
      <w:smartTag w:uri="urn:schemas-microsoft-com:office:smarttags" w:element="metricconverter">
        <w:smartTagPr>
          <w:attr w:name="ProductID" w:val="500 м"/>
        </w:smartTagPr>
        <w:r>
          <w:t>500 м</w:t>
        </w:r>
      </w:smartTag>
      <w:r>
        <w:t xml:space="preserve"> в южном направлении по сенокосным и пахотным угодьям до точки находящейся на </w:t>
      </w:r>
      <w:smartTag w:uri="urn:schemas-microsoft-com:office:smarttags" w:element="metricconverter">
        <w:smartTagPr>
          <w:attr w:name="ProductID" w:val="740 м"/>
        </w:smartTagPr>
        <w:r>
          <w:t>740 м</w:t>
        </w:r>
      </w:smartTag>
      <w:r>
        <w:t xml:space="preserve"> восточнее северо-восточного угла д.Сявалкас-Хирпоси (т.192 </w:t>
      </w:r>
      <w:r>
        <w:rPr>
          <w:lang w:val="en-US"/>
        </w:rPr>
        <w:t>N</w:t>
      </w:r>
      <w:r w:rsidRPr="00E12B47">
        <w:t xml:space="preserve"> 55°28´5.64"</w:t>
      </w:r>
      <w:r>
        <w:t>,</w:t>
      </w:r>
      <w:r w:rsidRPr="00E12B47">
        <w:t xml:space="preserve"> </w:t>
      </w:r>
      <w:r>
        <w:rPr>
          <w:lang w:val="en-US"/>
        </w:rPr>
        <w:t>E</w:t>
      </w:r>
      <w:r w:rsidRPr="00E12B47">
        <w:t xml:space="preserve"> 47°6´60"</w:t>
      </w:r>
      <w:r>
        <w:t>);</w:t>
      </w:r>
    </w:p>
    <w:p w:rsidR="00EF6C2D" w:rsidRDefault="00EF6C2D" w:rsidP="00405A7F">
      <w:pPr>
        <w:jc w:val="both"/>
        <w:rPr>
          <w:bCs/>
          <w:iCs/>
        </w:rPr>
      </w:pPr>
      <w:r>
        <w:rPr>
          <w:bCs/>
          <w:iCs/>
        </w:rPr>
        <w:tab/>
        <w:t xml:space="preserve">в северо-восточном направлении граница проходит </w:t>
      </w:r>
      <w:smartTag w:uri="urn:schemas-microsoft-com:office:smarttags" w:element="metricconverter">
        <w:smartTagPr>
          <w:attr w:name="ProductID" w:val="400 м"/>
        </w:smartTagPr>
        <w:r>
          <w:rPr>
            <w:bCs/>
            <w:iCs/>
          </w:rPr>
          <w:t>400 м</w:t>
        </w:r>
      </w:smartTag>
      <w:r>
        <w:rPr>
          <w:bCs/>
          <w:iCs/>
        </w:rPr>
        <w:t xml:space="preserve"> до р.Малый Цивиль (т.193 </w:t>
      </w:r>
      <w:r>
        <w:rPr>
          <w:bCs/>
          <w:iCs/>
          <w:lang w:val="en-US"/>
        </w:rPr>
        <w:t>N</w:t>
      </w:r>
      <w:r w:rsidRPr="00563AD7">
        <w:rPr>
          <w:bCs/>
          <w:iCs/>
        </w:rPr>
        <w:t xml:space="preserve"> 55°28´12.56"</w:t>
      </w:r>
      <w:r>
        <w:rPr>
          <w:bCs/>
          <w:iCs/>
        </w:rPr>
        <w:t>,</w:t>
      </w:r>
      <w:r w:rsidRPr="00563AD7">
        <w:rPr>
          <w:bCs/>
          <w:iCs/>
        </w:rPr>
        <w:t xml:space="preserve">   </w:t>
      </w:r>
      <w:r>
        <w:rPr>
          <w:bCs/>
          <w:iCs/>
          <w:lang w:val="en-US"/>
        </w:rPr>
        <w:t>E</w:t>
      </w:r>
      <w:r w:rsidRPr="00563AD7">
        <w:rPr>
          <w:bCs/>
          <w:iCs/>
        </w:rPr>
        <w:t xml:space="preserve"> 47°7´19.11"</w:t>
      </w:r>
      <w:r>
        <w:rPr>
          <w:bCs/>
          <w:iCs/>
        </w:rPr>
        <w:t>);</w:t>
      </w:r>
    </w:p>
    <w:p w:rsidR="00EF6C2D" w:rsidRDefault="00EF6C2D" w:rsidP="00405A7F">
      <w:pPr>
        <w:jc w:val="both"/>
        <w:rPr>
          <w:bCs/>
          <w:iCs/>
        </w:rPr>
      </w:pPr>
      <w:r>
        <w:rPr>
          <w:bCs/>
          <w:iCs/>
        </w:rPr>
        <w:tab/>
        <w:t xml:space="preserve">меняя направление на южное, граница проходит </w:t>
      </w:r>
      <w:smartTag w:uri="urn:schemas-microsoft-com:office:smarttags" w:element="metricconverter">
        <w:smartTagPr>
          <w:attr w:name="ProductID" w:val="410 м"/>
        </w:smartTagPr>
        <w:r>
          <w:rPr>
            <w:bCs/>
            <w:iCs/>
          </w:rPr>
          <w:t>410 м</w:t>
        </w:r>
      </w:smartTag>
      <w:r>
        <w:rPr>
          <w:bCs/>
          <w:iCs/>
        </w:rPr>
        <w:t xml:space="preserve"> вверх по течению по руслу р.Малый Цивиль до </w:t>
      </w:r>
      <w:r>
        <w:t xml:space="preserve">точки находящейся на </w:t>
      </w:r>
      <w:smartTag w:uri="urn:schemas-microsoft-com:office:smarttags" w:element="metricconverter">
        <w:smartTagPr>
          <w:attr w:name="ProductID" w:val="1210 м"/>
        </w:smartTagPr>
        <w:r>
          <w:t>1210 м</w:t>
        </w:r>
      </w:smartTag>
      <w:r>
        <w:t xml:space="preserve"> восточнее северо-восточного угла д.Сявалкас-Хирпоси</w:t>
      </w:r>
      <w:r>
        <w:rPr>
          <w:bCs/>
          <w:iCs/>
        </w:rPr>
        <w:t xml:space="preserve"> (т.205 </w:t>
      </w:r>
      <w:r>
        <w:rPr>
          <w:bCs/>
          <w:iCs/>
          <w:lang w:val="en-US"/>
        </w:rPr>
        <w:t>N</w:t>
      </w:r>
      <w:r w:rsidRPr="00563AD7">
        <w:rPr>
          <w:bCs/>
          <w:iCs/>
        </w:rPr>
        <w:t xml:space="preserve"> 55°28´2.92"</w:t>
      </w:r>
      <w:r>
        <w:rPr>
          <w:bCs/>
          <w:iCs/>
        </w:rPr>
        <w:t>,</w:t>
      </w:r>
      <w:r w:rsidRPr="00563AD7">
        <w:rPr>
          <w:bCs/>
          <w:iCs/>
        </w:rPr>
        <w:t xml:space="preserve">   </w:t>
      </w:r>
      <w:r>
        <w:rPr>
          <w:bCs/>
          <w:iCs/>
          <w:lang w:val="en-US"/>
        </w:rPr>
        <w:t>E</w:t>
      </w:r>
      <w:r w:rsidRPr="00563AD7">
        <w:rPr>
          <w:bCs/>
          <w:iCs/>
        </w:rPr>
        <w:t xml:space="preserve"> 47°7´26.45"</w:t>
      </w:r>
      <w:r>
        <w:rPr>
          <w:bCs/>
          <w:iCs/>
        </w:rPr>
        <w:t>);</w:t>
      </w:r>
    </w:p>
    <w:p w:rsidR="00EF6C2D" w:rsidRDefault="00EF6C2D" w:rsidP="00405A7F">
      <w:pPr>
        <w:jc w:val="both"/>
        <w:rPr>
          <w:bCs/>
          <w:iCs/>
        </w:rPr>
      </w:pPr>
      <w:r>
        <w:rPr>
          <w:bCs/>
          <w:iCs/>
        </w:rPr>
        <w:tab/>
        <w:t xml:space="preserve">в южном направлении граница проходит </w:t>
      </w:r>
      <w:smartTag w:uri="urn:schemas-microsoft-com:office:smarttags" w:element="metricconverter">
        <w:smartTagPr>
          <w:attr w:name="ProductID" w:val="190 м"/>
        </w:smartTagPr>
        <w:r>
          <w:rPr>
            <w:bCs/>
            <w:iCs/>
          </w:rPr>
          <w:t>190 м</w:t>
        </w:r>
      </w:smartTag>
      <w:r>
        <w:rPr>
          <w:bCs/>
          <w:iCs/>
        </w:rPr>
        <w:t xml:space="preserve"> до</w:t>
      </w:r>
      <w:r w:rsidRPr="00EC0C17">
        <w:rPr>
          <w:bCs/>
          <w:iCs/>
        </w:rPr>
        <w:t xml:space="preserve"> </w:t>
      </w:r>
      <w:r>
        <w:t xml:space="preserve">точки находящейся на </w:t>
      </w:r>
      <w:smartTag w:uri="urn:schemas-microsoft-com:office:smarttags" w:element="metricconverter">
        <w:smartTagPr>
          <w:attr w:name="ProductID" w:val="1240 м"/>
        </w:smartTagPr>
        <w:r>
          <w:t>1240 м</w:t>
        </w:r>
      </w:smartTag>
      <w:r>
        <w:t xml:space="preserve"> восточнее северо-восточного угла д.Сявалкас-Хирпоси</w:t>
      </w:r>
      <w:r>
        <w:rPr>
          <w:bCs/>
          <w:iCs/>
        </w:rPr>
        <w:t xml:space="preserve"> (т.206 </w:t>
      </w:r>
      <w:r>
        <w:rPr>
          <w:bCs/>
          <w:iCs/>
          <w:lang w:val="en-US"/>
        </w:rPr>
        <w:t>N</w:t>
      </w:r>
      <w:r w:rsidRPr="00CA0013">
        <w:rPr>
          <w:bCs/>
          <w:iCs/>
        </w:rPr>
        <w:t xml:space="preserve"> 55°27´56.77"</w:t>
      </w:r>
      <w:r>
        <w:rPr>
          <w:bCs/>
          <w:iCs/>
        </w:rPr>
        <w:t>,</w:t>
      </w:r>
      <w:r w:rsidRPr="005C0B28">
        <w:rPr>
          <w:bCs/>
          <w:iCs/>
        </w:rPr>
        <w:t xml:space="preserve"> </w:t>
      </w:r>
      <w:r>
        <w:rPr>
          <w:bCs/>
          <w:iCs/>
          <w:lang w:val="en-US"/>
        </w:rPr>
        <w:t>E</w:t>
      </w:r>
      <w:r w:rsidRPr="005C0B28">
        <w:rPr>
          <w:bCs/>
          <w:iCs/>
        </w:rPr>
        <w:t xml:space="preserve">  </w:t>
      </w:r>
      <w:r w:rsidRPr="00CA0013">
        <w:rPr>
          <w:bCs/>
          <w:iCs/>
        </w:rPr>
        <w:t>47°7´26.74"</w:t>
      </w:r>
      <w:r w:rsidRPr="005C0B28">
        <w:rPr>
          <w:bCs/>
          <w:iCs/>
        </w:rPr>
        <w:t>)</w:t>
      </w:r>
      <w:r>
        <w:rPr>
          <w:bCs/>
          <w:iCs/>
        </w:rPr>
        <w:t xml:space="preserve">, затем в восточном направлении </w:t>
      </w:r>
      <w:smartTag w:uri="urn:schemas-microsoft-com:office:smarttags" w:element="metricconverter">
        <w:smartTagPr>
          <w:attr w:name="ProductID" w:val="260 м"/>
        </w:smartTagPr>
        <w:r>
          <w:rPr>
            <w:bCs/>
            <w:iCs/>
          </w:rPr>
          <w:t>260 м</w:t>
        </w:r>
      </w:smartTag>
      <w:r>
        <w:rPr>
          <w:bCs/>
          <w:iCs/>
        </w:rPr>
        <w:t xml:space="preserve"> до северного квартального угла лесного квартала 73 Вурнарского участкового лесничества Вурнарского лесничества (т.207 </w:t>
      </w:r>
      <w:r>
        <w:rPr>
          <w:bCs/>
          <w:iCs/>
          <w:lang w:val="en-US"/>
        </w:rPr>
        <w:t>N</w:t>
      </w:r>
      <w:r w:rsidRPr="00F7638A">
        <w:rPr>
          <w:bCs/>
          <w:iCs/>
        </w:rPr>
        <w:t xml:space="preserve"> </w:t>
      </w:r>
      <w:r w:rsidRPr="00CA0013">
        <w:rPr>
          <w:bCs/>
          <w:iCs/>
        </w:rPr>
        <w:t>55°27´57.51"</w:t>
      </w:r>
      <w:r>
        <w:rPr>
          <w:bCs/>
          <w:iCs/>
        </w:rPr>
        <w:t>,</w:t>
      </w:r>
      <w:r w:rsidRPr="00F7638A">
        <w:rPr>
          <w:bCs/>
          <w:iCs/>
        </w:rPr>
        <w:t xml:space="preserve"> </w:t>
      </w:r>
      <w:r>
        <w:rPr>
          <w:bCs/>
          <w:iCs/>
          <w:lang w:val="en-US"/>
        </w:rPr>
        <w:t>E</w:t>
      </w:r>
      <w:r w:rsidRPr="00F7638A">
        <w:rPr>
          <w:bCs/>
          <w:iCs/>
        </w:rPr>
        <w:t xml:space="preserve"> </w:t>
      </w:r>
      <w:r w:rsidRPr="00CA0013">
        <w:rPr>
          <w:bCs/>
          <w:iCs/>
        </w:rPr>
        <w:t>47°7´41.77"</w:t>
      </w:r>
      <w:r>
        <w:rPr>
          <w:bCs/>
          <w:iCs/>
        </w:rPr>
        <w:t xml:space="preserve">) и по северной границе лесного квартала 73 Вурнарского участкового лесничества Вурнарского лесничества до </w:t>
      </w:r>
      <w:r>
        <w:t xml:space="preserve">точки находящейся на </w:t>
      </w:r>
      <w:smartTag w:uri="urn:schemas-microsoft-com:office:smarttags" w:element="metricconverter">
        <w:smartTagPr>
          <w:attr w:name="ProductID" w:val="1900 м"/>
        </w:smartTagPr>
        <w:r>
          <w:t>1900 м</w:t>
        </w:r>
      </w:smartTag>
      <w:r>
        <w:t xml:space="preserve"> восточнее восточной границы д.Сявалкас-Хирпоси</w:t>
      </w:r>
      <w:r>
        <w:rPr>
          <w:bCs/>
          <w:iCs/>
        </w:rPr>
        <w:t xml:space="preserve"> (ул.Цивильная) (т.209 </w:t>
      </w:r>
      <w:r>
        <w:rPr>
          <w:bCs/>
          <w:iCs/>
          <w:lang w:val="en-US"/>
        </w:rPr>
        <w:t>N</w:t>
      </w:r>
      <w:r w:rsidRPr="005C0B28">
        <w:rPr>
          <w:bCs/>
          <w:iCs/>
        </w:rPr>
        <w:t xml:space="preserve"> </w:t>
      </w:r>
      <w:r w:rsidRPr="00CA0013">
        <w:rPr>
          <w:bCs/>
          <w:iCs/>
        </w:rPr>
        <w:t>55°28´12.79"</w:t>
      </w:r>
      <w:r>
        <w:rPr>
          <w:bCs/>
          <w:iCs/>
        </w:rPr>
        <w:t>,</w:t>
      </w:r>
      <w:r w:rsidRPr="005C0B28">
        <w:rPr>
          <w:bCs/>
          <w:iCs/>
        </w:rPr>
        <w:t xml:space="preserve">   </w:t>
      </w:r>
      <w:r>
        <w:rPr>
          <w:bCs/>
          <w:iCs/>
          <w:lang w:val="en-US"/>
        </w:rPr>
        <w:t>E</w:t>
      </w:r>
      <w:r w:rsidRPr="005C0B28">
        <w:rPr>
          <w:bCs/>
          <w:iCs/>
        </w:rPr>
        <w:t xml:space="preserve"> </w:t>
      </w:r>
      <w:r w:rsidRPr="00CA0013">
        <w:rPr>
          <w:bCs/>
          <w:iCs/>
        </w:rPr>
        <w:t xml:space="preserve"> 47°7´58.9"</w:t>
      </w:r>
      <w:r>
        <w:rPr>
          <w:bCs/>
          <w:iCs/>
        </w:rPr>
        <w:t>);</w:t>
      </w:r>
    </w:p>
    <w:p w:rsidR="00EF6C2D" w:rsidRPr="00C66CD7" w:rsidRDefault="00EF6C2D" w:rsidP="00405A7F">
      <w:pPr>
        <w:jc w:val="both"/>
      </w:pPr>
      <w:r>
        <w:rPr>
          <w:bCs/>
          <w:iCs/>
        </w:rPr>
        <w:tab/>
        <w:t xml:space="preserve">в северо-восточном направлении граница проходит </w:t>
      </w:r>
      <w:smartTag w:uri="urn:schemas-microsoft-com:office:smarttags" w:element="metricconverter">
        <w:smartTagPr>
          <w:attr w:name="ProductID" w:val="380 м"/>
        </w:smartTagPr>
        <w:r>
          <w:rPr>
            <w:bCs/>
            <w:iCs/>
          </w:rPr>
          <w:t>380 м</w:t>
        </w:r>
      </w:smartTag>
      <w:r>
        <w:rPr>
          <w:bCs/>
          <w:iCs/>
        </w:rPr>
        <w:t xml:space="preserve"> до точки в русле р.Кошлаушка, (т.212 </w:t>
      </w:r>
      <w:r>
        <w:rPr>
          <w:bCs/>
          <w:iCs/>
          <w:lang w:val="en-US"/>
        </w:rPr>
        <w:t>N</w:t>
      </w:r>
      <w:r w:rsidRPr="00EC0C17">
        <w:rPr>
          <w:bCs/>
          <w:iCs/>
        </w:rPr>
        <w:t xml:space="preserve"> 55°28´20.14"</w:t>
      </w:r>
      <w:r>
        <w:rPr>
          <w:bCs/>
          <w:iCs/>
        </w:rPr>
        <w:t>,</w:t>
      </w:r>
      <w:r w:rsidRPr="00EC0C17">
        <w:rPr>
          <w:bCs/>
          <w:iCs/>
        </w:rPr>
        <w:t xml:space="preserve">   </w:t>
      </w:r>
      <w:r>
        <w:rPr>
          <w:bCs/>
          <w:iCs/>
          <w:lang w:val="en-US"/>
        </w:rPr>
        <w:t>E</w:t>
      </w:r>
      <w:r w:rsidRPr="00EC0C17">
        <w:rPr>
          <w:bCs/>
          <w:iCs/>
        </w:rPr>
        <w:t xml:space="preserve"> 47°8´16.86"</w:t>
      </w:r>
      <w:r>
        <w:rPr>
          <w:bCs/>
          <w:iCs/>
        </w:rPr>
        <w:t xml:space="preserve">), являющейся </w:t>
      </w:r>
      <w:r w:rsidRPr="00EE542C">
        <w:rPr>
          <w:bCs/>
          <w:iCs/>
        </w:rPr>
        <w:t xml:space="preserve">точкой смежества с землями </w:t>
      </w:r>
      <w:r>
        <w:rPr>
          <w:bCs/>
          <w:iCs/>
        </w:rPr>
        <w:t>Хирпосинско</w:t>
      </w:r>
      <w:r w:rsidRPr="00EE542C">
        <w:rPr>
          <w:bCs/>
          <w:iCs/>
        </w:rPr>
        <w:t>го</w:t>
      </w:r>
      <w:r>
        <w:rPr>
          <w:bCs/>
          <w:iCs/>
        </w:rPr>
        <w:t xml:space="preserve"> сельского поселения</w:t>
      </w:r>
      <w:r w:rsidRPr="00EE542C">
        <w:rPr>
          <w:bCs/>
          <w:iCs/>
        </w:rPr>
        <w:t xml:space="preserve"> </w:t>
      </w:r>
      <w:r>
        <w:rPr>
          <w:bCs/>
          <w:iCs/>
        </w:rPr>
        <w:t>и Канашского муниципального района.</w:t>
      </w:r>
    </w:p>
    <w:p w:rsidR="00EF6C2D" w:rsidRPr="00DB0CAA" w:rsidRDefault="00EF6C2D" w:rsidP="00405A7F">
      <w:pPr>
        <w:jc w:val="both"/>
        <w:rPr>
          <w:bCs/>
          <w:iCs/>
        </w:rPr>
      </w:pPr>
      <w:r w:rsidRPr="000D7671">
        <w:rPr>
          <w:bCs/>
          <w:iCs/>
        </w:rPr>
        <w:tab/>
      </w:r>
      <w:r>
        <w:rPr>
          <w:bCs/>
          <w:iCs/>
        </w:rPr>
        <w:t xml:space="preserve">Далее граница проходит </w:t>
      </w:r>
      <w:smartTag w:uri="urn:schemas-microsoft-com:office:smarttags" w:element="metricconverter">
        <w:smartTagPr>
          <w:attr w:name="ProductID" w:val="3660 м"/>
        </w:smartTagPr>
        <w:r w:rsidRPr="00DB0CAA">
          <w:rPr>
            <w:bCs/>
            <w:iCs/>
          </w:rPr>
          <w:t xml:space="preserve">3660 </w:t>
        </w:r>
        <w:r>
          <w:rPr>
            <w:bCs/>
            <w:iCs/>
          </w:rPr>
          <w:t>м</w:t>
        </w:r>
      </w:smartTag>
      <w:r>
        <w:rPr>
          <w:bCs/>
          <w:iCs/>
        </w:rPr>
        <w:t xml:space="preserve"> по руслу р.Кошлаушка против течения, меняя направление на южное до точки находящейся на </w:t>
      </w:r>
      <w:smartTag w:uri="urn:schemas-microsoft-com:office:smarttags" w:element="metricconverter">
        <w:smartTagPr>
          <w:attr w:name="ProductID" w:val="4300 м"/>
        </w:smartTagPr>
        <w:r>
          <w:rPr>
            <w:bCs/>
            <w:iCs/>
          </w:rPr>
          <w:t>4300 м</w:t>
        </w:r>
      </w:smartTag>
      <w:r>
        <w:rPr>
          <w:bCs/>
          <w:iCs/>
        </w:rPr>
        <w:t xml:space="preserve"> северо-восточнее северного угла границы д.Кольцовка (т.310 </w:t>
      </w:r>
      <w:r>
        <w:rPr>
          <w:bCs/>
          <w:iCs/>
          <w:lang w:val="en-US"/>
        </w:rPr>
        <w:t>N</w:t>
      </w:r>
      <w:r w:rsidRPr="00DB0CAA">
        <w:rPr>
          <w:bCs/>
          <w:iCs/>
        </w:rPr>
        <w:t xml:space="preserve"> 55°27´15.61"</w:t>
      </w:r>
      <w:r>
        <w:rPr>
          <w:bCs/>
          <w:iCs/>
        </w:rPr>
        <w:t>,</w:t>
      </w:r>
      <w:r w:rsidRPr="00DB0CAA">
        <w:rPr>
          <w:bCs/>
          <w:iCs/>
        </w:rPr>
        <w:t xml:space="preserve">   </w:t>
      </w:r>
      <w:r>
        <w:rPr>
          <w:bCs/>
          <w:iCs/>
          <w:lang w:val="en-US"/>
        </w:rPr>
        <w:t>E</w:t>
      </w:r>
      <w:r w:rsidRPr="00DB0CAA">
        <w:rPr>
          <w:bCs/>
          <w:iCs/>
        </w:rPr>
        <w:t xml:space="preserve"> 47°8´50.05"</w:t>
      </w:r>
      <w:r>
        <w:rPr>
          <w:bCs/>
          <w:iCs/>
        </w:rPr>
        <w:t>);</w:t>
      </w:r>
    </w:p>
    <w:p w:rsidR="00EF6C2D" w:rsidRPr="00DB0CAA" w:rsidRDefault="00EF6C2D" w:rsidP="00405A7F">
      <w:pPr>
        <w:jc w:val="both"/>
        <w:rPr>
          <w:bCs/>
          <w:iCs/>
        </w:rPr>
      </w:pPr>
      <w:r>
        <w:rPr>
          <w:bCs/>
          <w:iCs/>
        </w:rPr>
        <w:tab/>
        <w:t xml:space="preserve">в юго-восточном направлении граница проходит </w:t>
      </w:r>
      <w:smartTag w:uri="urn:schemas-microsoft-com:office:smarttags" w:element="metricconverter">
        <w:smartTagPr>
          <w:attr w:name="ProductID" w:val="1800 м"/>
        </w:smartTagPr>
        <w:r>
          <w:rPr>
            <w:bCs/>
            <w:iCs/>
          </w:rPr>
          <w:t>1800 м</w:t>
        </w:r>
      </w:smartTag>
      <w:r>
        <w:rPr>
          <w:bCs/>
          <w:iCs/>
        </w:rPr>
        <w:t xml:space="preserve"> по пахотным и сенокосным угодьям до точки находящейся на </w:t>
      </w:r>
      <w:smartTag w:uri="urn:schemas-microsoft-com:office:smarttags" w:element="metricconverter">
        <w:smartTagPr>
          <w:attr w:name="ProductID" w:val="5310 м"/>
        </w:smartTagPr>
        <w:r>
          <w:rPr>
            <w:bCs/>
            <w:iCs/>
          </w:rPr>
          <w:t>5310 м</w:t>
        </w:r>
      </w:smartTag>
      <w:r>
        <w:rPr>
          <w:bCs/>
          <w:iCs/>
        </w:rPr>
        <w:t xml:space="preserve"> северо-восточнее южной границы д.Кольцовка (ул.Центральная) (т.324 </w:t>
      </w:r>
      <w:r>
        <w:rPr>
          <w:bCs/>
          <w:iCs/>
          <w:lang w:val="en-US"/>
        </w:rPr>
        <w:t>N</w:t>
      </w:r>
      <w:r w:rsidRPr="00DB0CAA">
        <w:rPr>
          <w:bCs/>
          <w:iCs/>
        </w:rPr>
        <w:t xml:space="preserve"> 55°26´47.22"</w:t>
      </w:r>
      <w:r>
        <w:rPr>
          <w:bCs/>
          <w:iCs/>
        </w:rPr>
        <w:t>,</w:t>
      </w:r>
      <w:r w:rsidRPr="00DB0CAA">
        <w:rPr>
          <w:bCs/>
          <w:iCs/>
        </w:rPr>
        <w:t xml:space="preserve">   </w:t>
      </w:r>
      <w:r>
        <w:rPr>
          <w:bCs/>
          <w:iCs/>
          <w:lang w:val="en-US"/>
        </w:rPr>
        <w:t>E</w:t>
      </w:r>
      <w:r w:rsidRPr="00DB0CAA">
        <w:rPr>
          <w:bCs/>
          <w:iCs/>
        </w:rPr>
        <w:t xml:space="preserve"> 47°10´16.53"</w:t>
      </w:r>
      <w:r>
        <w:rPr>
          <w:bCs/>
          <w:iCs/>
        </w:rPr>
        <w:t>);</w:t>
      </w:r>
    </w:p>
    <w:p w:rsidR="00EF6C2D" w:rsidRDefault="00EF6C2D" w:rsidP="00405A7F">
      <w:pPr>
        <w:jc w:val="both"/>
        <w:rPr>
          <w:bCs/>
          <w:iCs/>
        </w:rPr>
      </w:pPr>
      <w:r w:rsidRPr="000D7671">
        <w:rPr>
          <w:bCs/>
          <w:iCs/>
        </w:rPr>
        <w:tab/>
      </w:r>
      <w:r>
        <w:rPr>
          <w:bCs/>
          <w:iCs/>
        </w:rPr>
        <w:t xml:space="preserve">в юго-западном направлении граница проходит </w:t>
      </w:r>
      <w:smartTag w:uri="urn:schemas-microsoft-com:office:smarttags" w:element="metricconverter">
        <w:smartTagPr>
          <w:attr w:name="ProductID" w:val="2410 м"/>
        </w:smartTagPr>
        <w:r>
          <w:rPr>
            <w:bCs/>
            <w:iCs/>
          </w:rPr>
          <w:t>2410 м</w:t>
        </w:r>
      </w:smartTag>
      <w:r>
        <w:rPr>
          <w:bCs/>
          <w:iCs/>
        </w:rPr>
        <w:t xml:space="preserve"> по сенокосным и пахотным угодьям до точки, являющейся </w:t>
      </w:r>
      <w:r w:rsidRPr="00EE542C">
        <w:rPr>
          <w:bCs/>
          <w:iCs/>
        </w:rPr>
        <w:t xml:space="preserve">точкой смежества с землями </w:t>
      </w:r>
      <w:r>
        <w:rPr>
          <w:bCs/>
          <w:iCs/>
        </w:rPr>
        <w:t>Канашского муниципального района</w:t>
      </w:r>
      <w:r w:rsidRPr="00FE64B1">
        <w:rPr>
          <w:bCs/>
          <w:iCs/>
        </w:rPr>
        <w:t xml:space="preserve"> </w:t>
      </w:r>
      <w:r>
        <w:rPr>
          <w:bCs/>
          <w:iCs/>
        </w:rPr>
        <w:t xml:space="preserve">и Ибресинского муниципального района (т.331 </w:t>
      </w:r>
      <w:r>
        <w:rPr>
          <w:bCs/>
          <w:iCs/>
          <w:lang w:val="en-US"/>
        </w:rPr>
        <w:t>N</w:t>
      </w:r>
      <w:r w:rsidRPr="00FE64B1">
        <w:rPr>
          <w:bCs/>
          <w:iCs/>
        </w:rPr>
        <w:t xml:space="preserve"> 55°25´33.9"</w:t>
      </w:r>
      <w:r>
        <w:rPr>
          <w:bCs/>
          <w:iCs/>
        </w:rPr>
        <w:t>,</w:t>
      </w:r>
      <w:r w:rsidRPr="00FE64B1">
        <w:rPr>
          <w:bCs/>
          <w:iCs/>
        </w:rPr>
        <w:t xml:space="preserve">  </w:t>
      </w:r>
      <w:r>
        <w:rPr>
          <w:bCs/>
          <w:iCs/>
          <w:lang w:val="en-US"/>
        </w:rPr>
        <w:t>E</w:t>
      </w:r>
      <w:r w:rsidRPr="00FE64B1">
        <w:rPr>
          <w:bCs/>
          <w:iCs/>
        </w:rPr>
        <w:t xml:space="preserve"> 47°9´30.41"</w:t>
      </w:r>
      <w:r>
        <w:rPr>
          <w:bCs/>
          <w:iCs/>
        </w:rPr>
        <w:t>).</w:t>
      </w:r>
    </w:p>
    <w:p w:rsidR="00EF6C2D" w:rsidRDefault="00EF6C2D" w:rsidP="00405A7F">
      <w:pPr>
        <w:jc w:val="both"/>
        <w:rPr>
          <w:bCs/>
          <w:iCs/>
        </w:rPr>
      </w:pPr>
      <w:r>
        <w:rPr>
          <w:bCs/>
          <w:iCs/>
        </w:rPr>
        <w:tab/>
        <w:t xml:space="preserve">Далее граница проходит 1460 м в северо-западном направлении по пахотным угодьям до русла р.Кошлаушка (т.335 </w:t>
      </w:r>
      <w:r>
        <w:rPr>
          <w:bCs/>
          <w:iCs/>
          <w:lang w:val="en-US"/>
        </w:rPr>
        <w:t>N</w:t>
      </w:r>
      <w:r w:rsidRPr="00FE64B1">
        <w:rPr>
          <w:bCs/>
          <w:iCs/>
        </w:rPr>
        <w:t xml:space="preserve"> 55°25´56.22"</w:t>
      </w:r>
      <w:r>
        <w:rPr>
          <w:bCs/>
          <w:iCs/>
        </w:rPr>
        <w:t>,</w:t>
      </w:r>
      <w:r w:rsidRPr="00FE64B1">
        <w:rPr>
          <w:bCs/>
          <w:iCs/>
        </w:rPr>
        <w:t xml:space="preserve">   </w:t>
      </w:r>
      <w:r>
        <w:rPr>
          <w:bCs/>
          <w:iCs/>
          <w:lang w:val="en-US"/>
        </w:rPr>
        <w:t>E</w:t>
      </w:r>
      <w:r w:rsidRPr="00FE64B1">
        <w:rPr>
          <w:bCs/>
          <w:iCs/>
        </w:rPr>
        <w:t xml:space="preserve"> 47°8´17.54"</w:t>
      </w:r>
      <w:r>
        <w:rPr>
          <w:bCs/>
          <w:iCs/>
        </w:rPr>
        <w:t>);</w:t>
      </w:r>
    </w:p>
    <w:p w:rsidR="00EF6C2D" w:rsidRPr="00FE64B1" w:rsidRDefault="00EF6C2D" w:rsidP="00405A7F">
      <w:pPr>
        <w:jc w:val="both"/>
        <w:rPr>
          <w:bCs/>
          <w:iCs/>
        </w:rPr>
      </w:pPr>
      <w:r>
        <w:rPr>
          <w:bCs/>
          <w:iCs/>
        </w:rPr>
        <w:tab/>
        <w:t xml:space="preserve">по руслу р.Кошлаушка против течения граница проходит </w:t>
      </w:r>
      <w:r w:rsidRPr="009D6B77">
        <w:rPr>
          <w:bCs/>
          <w:iCs/>
        </w:rPr>
        <w:t xml:space="preserve">3880 </w:t>
      </w:r>
      <w:r>
        <w:rPr>
          <w:bCs/>
          <w:iCs/>
        </w:rPr>
        <w:t xml:space="preserve">м, меняя направление, до точки находящейся на 2210 м юго-восточнее южной границы д.Кольцовка (ул.Центральная) (т.464 </w:t>
      </w:r>
      <w:r>
        <w:rPr>
          <w:bCs/>
          <w:iCs/>
          <w:lang w:val="en-US"/>
        </w:rPr>
        <w:t>N</w:t>
      </w:r>
      <w:r w:rsidRPr="009D6B77">
        <w:rPr>
          <w:bCs/>
          <w:iCs/>
        </w:rPr>
        <w:t xml:space="preserve"> 55°24´33.79"</w:t>
      </w:r>
      <w:r>
        <w:rPr>
          <w:bCs/>
          <w:iCs/>
        </w:rPr>
        <w:t>,</w:t>
      </w:r>
      <w:r w:rsidRPr="009D6B77">
        <w:rPr>
          <w:bCs/>
          <w:iCs/>
        </w:rPr>
        <w:t xml:space="preserve">   </w:t>
      </w:r>
      <w:r>
        <w:rPr>
          <w:bCs/>
          <w:iCs/>
          <w:lang w:val="en-US"/>
        </w:rPr>
        <w:t>E</w:t>
      </w:r>
      <w:r w:rsidRPr="009D6B77">
        <w:rPr>
          <w:bCs/>
          <w:iCs/>
        </w:rPr>
        <w:t xml:space="preserve"> 47°7´39.36"</w:t>
      </w:r>
      <w:r>
        <w:rPr>
          <w:bCs/>
          <w:iCs/>
        </w:rPr>
        <w:t>);</w:t>
      </w:r>
    </w:p>
    <w:p w:rsidR="00EF6C2D" w:rsidRDefault="00EF6C2D" w:rsidP="00405A7F">
      <w:pPr>
        <w:jc w:val="both"/>
        <w:rPr>
          <w:bCs/>
          <w:iCs/>
        </w:rPr>
      </w:pPr>
      <w:r w:rsidRPr="000D7671">
        <w:rPr>
          <w:bCs/>
          <w:iCs/>
        </w:rPr>
        <w:tab/>
      </w:r>
      <w:r>
        <w:rPr>
          <w:bCs/>
          <w:iCs/>
        </w:rPr>
        <w:t xml:space="preserve">в общем юго-восточном направлении граница проходит 1400 м до северного квартального столба лесного квартала 2 Кошлаушского участкового лесничества Ибресинского лесничества (т.479 N </w:t>
      </w:r>
      <w:r w:rsidRPr="00F20D9B">
        <w:rPr>
          <w:bCs/>
          <w:iCs/>
        </w:rPr>
        <w:t>55°24´13.56"</w:t>
      </w:r>
      <w:r>
        <w:rPr>
          <w:bCs/>
          <w:iCs/>
        </w:rPr>
        <w:t>,   E</w:t>
      </w:r>
      <w:r w:rsidRPr="00F20D9B">
        <w:rPr>
          <w:bCs/>
          <w:iCs/>
        </w:rPr>
        <w:t xml:space="preserve"> 47°8´28.29"</w:t>
      </w:r>
      <w:r>
        <w:rPr>
          <w:bCs/>
          <w:iCs/>
        </w:rPr>
        <w:t>), являющейся точкой смежества с землями Ибресинского муниципального района.</w:t>
      </w:r>
    </w:p>
    <w:p w:rsidR="00EF6C2D" w:rsidRDefault="00EF6C2D" w:rsidP="00405A7F">
      <w:pPr>
        <w:jc w:val="both"/>
        <w:rPr>
          <w:bCs/>
          <w:iCs/>
        </w:rPr>
      </w:pPr>
      <w:r>
        <w:rPr>
          <w:bCs/>
          <w:iCs/>
        </w:rPr>
        <w:tab/>
        <w:t xml:space="preserve">Далее в юго-западном, а затем в северо-западном направлении граница проходит 1930 м по северной - северо-западной границе лесных кварталов 2 и 1 Кошлаушского участкового лесничества Ибресинского лесничества до точки  также являющейся точкой смежества с землями сельских поселений Ибресинского муниципального района (т.489 </w:t>
      </w:r>
      <w:r>
        <w:rPr>
          <w:bCs/>
          <w:iCs/>
          <w:lang w:val="en-US"/>
        </w:rPr>
        <w:t>N</w:t>
      </w:r>
      <w:r w:rsidRPr="0078653C">
        <w:rPr>
          <w:bCs/>
          <w:iCs/>
        </w:rPr>
        <w:t xml:space="preserve"> 55°23´53"</w:t>
      </w:r>
      <w:r>
        <w:rPr>
          <w:bCs/>
          <w:iCs/>
        </w:rPr>
        <w:t>,</w:t>
      </w:r>
      <w:r w:rsidRPr="0078653C">
        <w:rPr>
          <w:bCs/>
          <w:iCs/>
        </w:rPr>
        <w:t xml:space="preserve">   </w:t>
      </w:r>
      <w:r>
        <w:rPr>
          <w:bCs/>
          <w:iCs/>
          <w:lang w:val="en-US"/>
        </w:rPr>
        <w:t>E</w:t>
      </w:r>
      <w:r>
        <w:rPr>
          <w:bCs/>
          <w:iCs/>
        </w:rPr>
        <w:t xml:space="preserve"> </w:t>
      </w:r>
      <w:r w:rsidRPr="0078653C">
        <w:rPr>
          <w:bCs/>
          <w:iCs/>
        </w:rPr>
        <w:t>47°7´2.83"</w:t>
      </w:r>
      <w:r>
        <w:rPr>
          <w:bCs/>
          <w:iCs/>
        </w:rPr>
        <w:t>).</w:t>
      </w:r>
    </w:p>
    <w:p w:rsidR="00EF6C2D" w:rsidRPr="002B2FF8" w:rsidRDefault="00EF6C2D" w:rsidP="00405A7F">
      <w:pPr>
        <w:jc w:val="both"/>
        <w:rPr>
          <w:bCs/>
          <w:iCs/>
        </w:rPr>
      </w:pPr>
      <w:r>
        <w:rPr>
          <w:bCs/>
          <w:iCs/>
        </w:rPr>
        <w:tab/>
        <w:t xml:space="preserve">Далее в северо-восточном направлении от границы Ибресинского участкового лесничества Ибресинского лесничества граница проходит по сенокосным угодьям 760 м до точки находящейся на 2500 м северо-восточнее южной границы д.Кольцовка (конец ул.Центральная) (т.494 </w:t>
      </w:r>
      <w:r>
        <w:rPr>
          <w:bCs/>
          <w:iCs/>
          <w:lang w:val="en-US"/>
        </w:rPr>
        <w:t>N</w:t>
      </w:r>
      <w:r>
        <w:rPr>
          <w:bCs/>
          <w:iCs/>
        </w:rPr>
        <w:t xml:space="preserve"> </w:t>
      </w:r>
      <w:r w:rsidRPr="002B2FF8">
        <w:rPr>
          <w:bCs/>
          <w:iCs/>
        </w:rPr>
        <w:t>55°24´12.23"</w:t>
      </w:r>
      <w:r>
        <w:rPr>
          <w:bCs/>
          <w:iCs/>
        </w:rPr>
        <w:t>,</w:t>
      </w:r>
      <w:r w:rsidRPr="002B2FF8">
        <w:rPr>
          <w:bCs/>
          <w:iCs/>
        </w:rPr>
        <w:t xml:space="preserve">   </w:t>
      </w:r>
      <w:r>
        <w:rPr>
          <w:bCs/>
          <w:iCs/>
          <w:lang w:val="en-US"/>
        </w:rPr>
        <w:t>E</w:t>
      </w:r>
      <w:r w:rsidRPr="002B2FF8">
        <w:rPr>
          <w:bCs/>
          <w:iCs/>
        </w:rPr>
        <w:t xml:space="preserve"> 47°7´23.88"</w:t>
      </w:r>
      <w:r>
        <w:rPr>
          <w:bCs/>
          <w:iCs/>
        </w:rPr>
        <w:t>);</w:t>
      </w:r>
    </w:p>
    <w:p w:rsidR="00EF6C2D" w:rsidRDefault="00EF6C2D" w:rsidP="00405A7F">
      <w:pPr>
        <w:jc w:val="both"/>
        <w:rPr>
          <w:bCs/>
          <w:iCs/>
        </w:rPr>
      </w:pPr>
      <w:r w:rsidRPr="002B2FF8">
        <w:rPr>
          <w:bCs/>
          <w:iCs/>
        </w:rPr>
        <w:tab/>
      </w:r>
      <w:r>
        <w:rPr>
          <w:bCs/>
          <w:iCs/>
        </w:rPr>
        <w:t xml:space="preserve">в северо-западном направлении граница проходит 1950 м до русла р.Потаушка (т.507 N </w:t>
      </w:r>
      <w:r w:rsidRPr="002B2FF8">
        <w:rPr>
          <w:bCs/>
          <w:iCs/>
        </w:rPr>
        <w:t>55°25´4.06"</w:t>
      </w:r>
      <w:r>
        <w:rPr>
          <w:bCs/>
          <w:iCs/>
        </w:rPr>
        <w:t>,   E</w:t>
      </w:r>
      <w:r w:rsidRPr="002B2FF8">
        <w:rPr>
          <w:bCs/>
          <w:iCs/>
        </w:rPr>
        <w:t xml:space="preserve"> 47°6´22.36"</w:t>
      </w:r>
      <w:r>
        <w:rPr>
          <w:bCs/>
          <w:iCs/>
        </w:rPr>
        <w:t>);</w:t>
      </w:r>
    </w:p>
    <w:p w:rsidR="00EF6C2D" w:rsidRDefault="00EF6C2D" w:rsidP="00405A7F">
      <w:pPr>
        <w:jc w:val="both"/>
        <w:rPr>
          <w:bCs/>
          <w:iCs/>
        </w:rPr>
      </w:pPr>
      <w:r>
        <w:rPr>
          <w:bCs/>
          <w:iCs/>
        </w:rPr>
        <w:tab/>
        <w:t xml:space="preserve">вверх по течению р.Потаушка граница проходит 1830 м в северо-западном – западном направлении вдоль южной границы д.Кольцовка до точки, являющейся точкой смежества с землями Ибресинского муниципального района и Ершипосинского сельского поселения (т.559 </w:t>
      </w:r>
      <w:r>
        <w:rPr>
          <w:bCs/>
          <w:iCs/>
          <w:lang w:val="en-US"/>
        </w:rPr>
        <w:t>N</w:t>
      </w:r>
      <w:r w:rsidRPr="00AC3723">
        <w:rPr>
          <w:bCs/>
          <w:iCs/>
        </w:rPr>
        <w:t xml:space="preserve"> 55°25´10.41"</w:t>
      </w:r>
      <w:r>
        <w:rPr>
          <w:bCs/>
          <w:iCs/>
        </w:rPr>
        <w:t>,</w:t>
      </w:r>
      <w:r w:rsidRPr="00AC3723">
        <w:rPr>
          <w:bCs/>
          <w:iCs/>
        </w:rPr>
        <w:t xml:space="preserve">   </w:t>
      </w:r>
      <w:r>
        <w:rPr>
          <w:bCs/>
          <w:iCs/>
          <w:lang w:val="en-US"/>
        </w:rPr>
        <w:t>E</w:t>
      </w:r>
      <w:r w:rsidRPr="00AC3723">
        <w:rPr>
          <w:bCs/>
          <w:iCs/>
        </w:rPr>
        <w:t xml:space="preserve"> 47°4´59.71"</w:t>
      </w:r>
      <w:r>
        <w:rPr>
          <w:bCs/>
          <w:iCs/>
        </w:rPr>
        <w:t>).</w:t>
      </w:r>
    </w:p>
    <w:p w:rsidR="00EF6C2D" w:rsidRDefault="00EF6C2D" w:rsidP="00405A7F">
      <w:pPr>
        <w:jc w:val="both"/>
        <w:rPr>
          <w:bCs/>
          <w:iCs/>
        </w:rPr>
      </w:pPr>
      <w:r w:rsidRPr="00AC3723">
        <w:rPr>
          <w:bCs/>
          <w:iCs/>
        </w:rPr>
        <w:tab/>
      </w:r>
      <w:r>
        <w:rPr>
          <w:bCs/>
          <w:iCs/>
        </w:rPr>
        <w:t xml:space="preserve">Далее граница проходит также по р.Потаушка вверх по течению 1390 м в западном направлении до точки находящейся на 350 м северо-восточнее места пересечения ул.Огородная и пер.Молодежный д.Хора-Сирма  (т.604 </w:t>
      </w:r>
      <w:r>
        <w:rPr>
          <w:bCs/>
          <w:iCs/>
          <w:lang w:val="en-US"/>
        </w:rPr>
        <w:t>N</w:t>
      </w:r>
      <w:r w:rsidRPr="00AC3723">
        <w:rPr>
          <w:bCs/>
          <w:iCs/>
        </w:rPr>
        <w:t xml:space="preserve"> 55°25´6.3"</w:t>
      </w:r>
      <w:r>
        <w:rPr>
          <w:bCs/>
          <w:iCs/>
        </w:rPr>
        <w:t xml:space="preserve">, </w:t>
      </w:r>
      <w:r>
        <w:rPr>
          <w:bCs/>
          <w:iCs/>
          <w:lang w:val="en-US"/>
        </w:rPr>
        <w:t>E</w:t>
      </w:r>
      <w:r>
        <w:rPr>
          <w:bCs/>
          <w:iCs/>
        </w:rPr>
        <w:t xml:space="preserve"> </w:t>
      </w:r>
      <w:r w:rsidRPr="00AC3723">
        <w:rPr>
          <w:bCs/>
          <w:iCs/>
        </w:rPr>
        <w:t>47°3´51.52"</w:t>
      </w:r>
      <w:r>
        <w:rPr>
          <w:bCs/>
          <w:iCs/>
        </w:rPr>
        <w:t>), в 150 м от д.Хора-Сирма и с.Кошлоуши;</w:t>
      </w:r>
    </w:p>
    <w:p w:rsidR="00EF6C2D" w:rsidRDefault="00EF6C2D" w:rsidP="00405A7F">
      <w:pPr>
        <w:jc w:val="both"/>
        <w:rPr>
          <w:bCs/>
          <w:iCs/>
        </w:rPr>
      </w:pPr>
      <w:r>
        <w:rPr>
          <w:bCs/>
          <w:iCs/>
        </w:rPr>
        <w:tab/>
        <w:t>в северном направлении граница проходит 1340 м по пахотным и сенокосным угодьям вдоль восточной границы населенного пункта с.Кошлауши до пересечения с автомобильной дорогой местного значения к д.Кольцовка (т.</w:t>
      </w:r>
      <w:r w:rsidRPr="00E66B4E">
        <w:rPr>
          <w:bCs/>
          <w:iCs/>
        </w:rPr>
        <w:t xml:space="preserve">614 </w:t>
      </w:r>
      <w:r>
        <w:rPr>
          <w:bCs/>
          <w:iCs/>
        </w:rPr>
        <w:t>N</w:t>
      </w:r>
      <w:r w:rsidRPr="00E66B4E">
        <w:rPr>
          <w:bCs/>
          <w:iCs/>
        </w:rPr>
        <w:t xml:space="preserve"> 55°25´46.37"</w:t>
      </w:r>
      <w:r>
        <w:rPr>
          <w:bCs/>
          <w:iCs/>
        </w:rPr>
        <w:t>, E</w:t>
      </w:r>
      <w:r w:rsidRPr="00E66B4E">
        <w:rPr>
          <w:bCs/>
          <w:iCs/>
        </w:rPr>
        <w:t xml:space="preserve"> 47°3´32.41"</w:t>
      </w:r>
      <w:r>
        <w:rPr>
          <w:bCs/>
          <w:iCs/>
        </w:rPr>
        <w:t>);</w:t>
      </w:r>
    </w:p>
    <w:p w:rsidR="00EF6C2D" w:rsidRPr="004A7ED9" w:rsidRDefault="00EF6C2D" w:rsidP="00405A7F">
      <w:pPr>
        <w:jc w:val="both"/>
        <w:rPr>
          <w:bCs/>
          <w:iCs/>
        </w:rPr>
      </w:pPr>
      <w:r>
        <w:rPr>
          <w:bCs/>
          <w:iCs/>
        </w:rPr>
        <w:tab/>
        <w:t xml:space="preserve">пересекая автомобильную дорогу местного значения к д.Кольцовка граница проходит 880 м в северном - северо-восточном направлении по пахотным угодьям до точки находящейся на 1380 м юго-восточнее южной границы д.Мамалаево (ул.Советская) (т.618 </w:t>
      </w:r>
      <w:r>
        <w:rPr>
          <w:bCs/>
          <w:iCs/>
          <w:lang w:val="en-US"/>
        </w:rPr>
        <w:t>N</w:t>
      </w:r>
      <w:r w:rsidRPr="004A7ED9">
        <w:rPr>
          <w:bCs/>
          <w:iCs/>
        </w:rPr>
        <w:t xml:space="preserve"> 55°26´14.33"</w:t>
      </w:r>
      <w:r>
        <w:rPr>
          <w:bCs/>
          <w:iCs/>
        </w:rPr>
        <w:t xml:space="preserve">, </w:t>
      </w:r>
      <w:r>
        <w:rPr>
          <w:bCs/>
          <w:iCs/>
          <w:lang w:val="en-US"/>
        </w:rPr>
        <w:t>E</w:t>
      </w:r>
      <w:r w:rsidRPr="004A7ED9">
        <w:rPr>
          <w:bCs/>
          <w:iCs/>
        </w:rPr>
        <w:t xml:space="preserve"> 47°3´39.98"</w:t>
      </w:r>
      <w:r>
        <w:rPr>
          <w:bCs/>
          <w:iCs/>
        </w:rPr>
        <w:t>);</w:t>
      </w:r>
    </w:p>
    <w:p w:rsidR="00EF6C2D" w:rsidRDefault="00EF6C2D" w:rsidP="00405A7F">
      <w:pPr>
        <w:jc w:val="both"/>
        <w:rPr>
          <w:bCs/>
          <w:iCs/>
        </w:rPr>
      </w:pPr>
      <w:r w:rsidRPr="004A7ED9">
        <w:rPr>
          <w:bCs/>
          <w:iCs/>
        </w:rPr>
        <w:tab/>
      </w:r>
      <w:r>
        <w:rPr>
          <w:bCs/>
          <w:iCs/>
        </w:rPr>
        <w:t xml:space="preserve">в северо-западном направлении граница проходит </w:t>
      </w:r>
      <w:r w:rsidRPr="004A7ED9">
        <w:rPr>
          <w:bCs/>
          <w:iCs/>
        </w:rPr>
        <w:t xml:space="preserve">2960 </w:t>
      </w:r>
      <w:r>
        <w:rPr>
          <w:bCs/>
          <w:iCs/>
        </w:rPr>
        <w:t>м по пахотным и сенокосным угодьям, вдоль южных границ кладбища д.Мамалаево, вдоль границ земель д.Мамалаево до</w:t>
      </w:r>
      <w:r w:rsidRPr="00CF3D64">
        <w:rPr>
          <w:bCs/>
          <w:iCs/>
        </w:rPr>
        <w:t xml:space="preserve"> </w:t>
      </w:r>
      <w:r>
        <w:rPr>
          <w:bCs/>
          <w:iCs/>
        </w:rPr>
        <w:t xml:space="preserve">точки находящейся на 1580 м юго-западнее юго-западного угла границы д.Мамалаево (ул.Осипова) (т.634 </w:t>
      </w:r>
      <w:r>
        <w:rPr>
          <w:bCs/>
          <w:iCs/>
          <w:lang w:val="en-US"/>
        </w:rPr>
        <w:t>N</w:t>
      </w:r>
      <w:r w:rsidRPr="007155C6">
        <w:rPr>
          <w:bCs/>
          <w:iCs/>
        </w:rPr>
        <w:t xml:space="preserve"> 55°26´38"</w:t>
      </w:r>
      <w:r>
        <w:rPr>
          <w:bCs/>
          <w:iCs/>
        </w:rPr>
        <w:t>,</w:t>
      </w:r>
      <w:r w:rsidRPr="007155C6">
        <w:rPr>
          <w:bCs/>
          <w:iCs/>
        </w:rPr>
        <w:t xml:space="preserve"> </w:t>
      </w:r>
      <w:r>
        <w:rPr>
          <w:bCs/>
          <w:iCs/>
          <w:lang w:val="en-US"/>
        </w:rPr>
        <w:t>E</w:t>
      </w:r>
      <w:r w:rsidRPr="007155C6">
        <w:rPr>
          <w:bCs/>
          <w:iCs/>
        </w:rPr>
        <w:t xml:space="preserve"> 47°0´56.9"</w:t>
      </w:r>
      <w:r>
        <w:rPr>
          <w:bCs/>
          <w:iCs/>
        </w:rPr>
        <w:t>);</w:t>
      </w:r>
    </w:p>
    <w:p w:rsidR="00EF6C2D" w:rsidRPr="007155C6" w:rsidRDefault="00EF6C2D" w:rsidP="00405A7F">
      <w:pPr>
        <w:jc w:val="both"/>
        <w:rPr>
          <w:bCs/>
          <w:iCs/>
        </w:rPr>
      </w:pPr>
      <w:r>
        <w:rPr>
          <w:bCs/>
          <w:iCs/>
        </w:rPr>
        <w:tab/>
        <w:t>в северном - северо-западном направлении граница проходит 1790 м по пахотным и сенокосным угодьям до р.Малый Цивиль (т.641  N</w:t>
      </w:r>
      <w:r w:rsidRPr="007155C6">
        <w:rPr>
          <w:bCs/>
          <w:iCs/>
        </w:rPr>
        <w:t xml:space="preserve"> 55°27´34.59"</w:t>
      </w:r>
      <w:r>
        <w:rPr>
          <w:bCs/>
          <w:iCs/>
        </w:rPr>
        <w:t>, E</w:t>
      </w:r>
      <w:r w:rsidRPr="007155C6">
        <w:rPr>
          <w:bCs/>
          <w:iCs/>
        </w:rPr>
        <w:t xml:space="preserve"> 47°0´39.14"</w:t>
      </w:r>
      <w:r>
        <w:rPr>
          <w:bCs/>
          <w:iCs/>
        </w:rPr>
        <w:t>);</w:t>
      </w:r>
    </w:p>
    <w:p w:rsidR="00EF6C2D" w:rsidRPr="007155C6" w:rsidRDefault="00EF6C2D" w:rsidP="00405A7F">
      <w:pPr>
        <w:jc w:val="both"/>
        <w:rPr>
          <w:bCs/>
          <w:iCs/>
        </w:rPr>
      </w:pPr>
      <w:r w:rsidRPr="000D7671">
        <w:rPr>
          <w:bCs/>
          <w:iCs/>
        </w:rPr>
        <w:tab/>
      </w:r>
      <w:r>
        <w:rPr>
          <w:bCs/>
          <w:iCs/>
        </w:rPr>
        <w:t xml:space="preserve">в общем северном направлении граница проходит </w:t>
      </w:r>
      <w:r w:rsidRPr="003F54B4">
        <w:rPr>
          <w:bCs/>
          <w:iCs/>
        </w:rPr>
        <w:t xml:space="preserve">160 </w:t>
      </w:r>
      <w:r>
        <w:rPr>
          <w:bCs/>
          <w:iCs/>
        </w:rPr>
        <w:t xml:space="preserve">м по руслу р.Малый Цивиль вверх по течению до точки, </w:t>
      </w:r>
      <w:r w:rsidRPr="00EE542C">
        <w:rPr>
          <w:bCs/>
          <w:iCs/>
        </w:rPr>
        <w:t xml:space="preserve">являющейся точкой смежества с землями </w:t>
      </w:r>
      <w:r>
        <w:rPr>
          <w:bCs/>
          <w:iCs/>
        </w:rPr>
        <w:t>Ершипосинско</w:t>
      </w:r>
      <w:r w:rsidRPr="00EE542C">
        <w:rPr>
          <w:bCs/>
          <w:iCs/>
        </w:rPr>
        <w:t xml:space="preserve">го </w:t>
      </w:r>
      <w:r>
        <w:rPr>
          <w:bCs/>
          <w:iCs/>
        </w:rPr>
        <w:t xml:space="preserve">сельского поселения </w:t>
      </w:r>
      <w:r w:rsidRPr="00EE542C">
        <w:rPr>
          <w:bCs/>
          <w:iCs/>
        </w:rPr>
        <w:t xml:space="preserve">и </w:t>
      </w:r>
      <w:r>
        <w:rPr>
          <w:bCs/>
          <w:iCs/>
        </w:rPr>
        <w:t xml:space="preserve">Вурнарского городского поселения  (т.1 </w:t>
      </w:r>
      <w:r w:rsidRPr="00EE542C">
        <w:rPr>
          <w:bCs/>
          <w:iCs/>
          <w:lang w:val="en-US"/>
        </w:rPr>
        <w:t>N</w:t>
      </w:r>
      <w:r w:rsidRPr="00EE542C">
        <w:rPr>
          <w:bCs/>
          <w:iCs/>
        </w:rPr>
        <w:t xml:space="preserve"> </w:t>
      </w:r>
      <w:r w:rsidRPr="00636FDE">
        <w:rPr>
          <w:bCs/>
          <w:iCs/>
        </w:rPr>
        <w:t>55°27´38.53"</w:t>
      </w:r>
      <w:r>
        <w:rPr>
          <w:bCs/>
          <w:iCs/>
        </w:rPr>
        <w:t xml:space="preserve">,  </w:t>
      </w:r>
      <w:r w:rsidRPr="00EE542C">
        <w:rPr>
          <w:bCs/>
          <w:iCs/>
          <w:lang w:val="en-US"/>
        </w:rPr>
        <w:t>E</w:t>
      </w:r>
      <w:r w:rsidRPr="00EE542C">
        <w:rPr>
          <w:bCs/>
          <w:iCs/>
        </w:rPr>
        <w:t xml:space="preserve"> </w:t>
      </w:r>
      <w:r w:rsidRPr="00636FDE">
        <w:rPr>
          <w:bCs/>
          <w:iCs/>
        </w:rPr>
        <w:t>47°0´35.79"</w:t>
      </w:r>
      <w:r>
        <w:rPr>
          <w:bCs/>
          <w:iCs/>
        </w:rPr>
        <w:t>).</w:t>
      </w:r>
    </w:p>
    <w:p w:rsidR="00EF6C2D" w:rsidRPr="00EE542C" w:rsidRDefault="00EF6C2D" w:rsidP="00405A7F">
      <w:pPr>
        <w:ind w:firstLine="567"/>
        <w:jc w:val="both"/>
        <w:rPr>
          <w:bCs/>
          <w:iCs/>
        </w:rPr>
      </w:pPr>
      <w:r w:rsidRPr="00EE542C">
        <w:rPr>
          <w:bCs/>
          <w:iCs/>
        </w:rPr>
        <w:t xml:space="preserve">Общая протяженность границы территории </w:t>
      </w:r>
      <w:r>
        <w:rPr>
          <w:bCs/>
          <w:iCs/>
        </w:rPr>
        <w:t>Кольцовского</w:t>
      </w:r>
      <w:r w:rsidRPr="00EE542C">
        <w:rPr>
          <w:bCs/>
          <w:iCs/>
        </w:rPr>
        <w:t xml:space="preserve"> сельского поселения Вур</w:t>
      </w:r>
      <w:r>
        <w:rPr>
          <w:bCs/>
          <w:iCs/>
        </w:rPr>
        <w:t xml:space="preserve">нарского района ЧР составляет 43450 </w:t>
      </w:r>
      <w:r w:rsidRPr="00EE542C">
        <w:rPr>
          <w:bCs/>
          <w:iCs/>
        </w:rPr>
        <w:t>м.</w:t>
      </w:r>
    </w:p>
    <w:p w:rsidR="00EF6C2D" w:rsidRDefault="00EF6C2D" w:rsidP="00405A7F">
      <w:pPr>
        <w:ind w:firstLine="567"/>
        <w:jc w:val="both"/>
        <w:rPr>
          <w:bCs/>
          <w:iCs/>
        </w:rPr>
      </w:pPr>
    </w:p>
    <w:p w:rsidR="00EF6C2D" w:rsidRPr="00EE542C" w:rsidRDefault="00EF6C2D" w:rsidP="00405A7F">
      <w:pPr>
        <w:ind w:firstLine="567"/>
        <w:jc w:val="both"/>
        <w:rPr>
          <w:bCs/>
          <w:iCs/>
        </w:rPr>
      </w:pPr>
      <w:r w:rsidRPr="00EE542C">
        <w:rPr>
          <w:bCs/>
          <w:iCs/>
        </w:rPr>
        <w:t>Смежества:</w:t>
      </w:r>
    </w:p>
    <w:p w:rsidR="00EF6C2D" w:rsidRPr="00EE542C" w:rsidRDefault="00EF6C2D" w:rsidP="00405A7F">
      <w:pPr>
        <w:spacing w:before="240"/>
        <w:jc w:val="both"/>
        <w:rPr>
          <w:bCs/>
          <w:iCs/>
        </w:rPr>
      </w:pPr>
      <w:r w:rsidRPr="00EE542C">
        <w:rPr>
          <w:bCs/>
          <w:iCs/>
        </w:rPr>
        <w:t>от т.</w:t>
      </w:r>
      <w:r>
        <w:rPr>
          <w:bCs/>
          <w:iCs/>
        </w:rPr>
        <w:t>1</w:t>
      </w:r>
      <w:r w:rsidRPr="00EE542C">
        <w:rPr>
          <w:bCs/>
          <w:iCs/>
        </w:rPr>
        <w:t xml:space="preserve"> до т.</w:t>
      </w:r>
      <w:r>
        <w:rPr>
          <w:bCs/>
          <w:iCs/>
        </w:rPr>
        <w:t>39</w:t>
      </w:r>
      <w:r w:rsidRPr="00EE542C">
        <w:rPr>
          <w:bCs/>
          <w:iCs/>
        </w:rPr>
        <w:t xml:space="preserve"> – земли </w:t>
      </w:r>
      <w:r>
        <w:rPr>
          <w:bCs/>
          <w:iCs/>
        </w:rPr>
        <w:t>Вурнарского городского поселения</w:t>
      </w:r>
    </w:p>
    <w:p w:rsidR="00EF6C2D" w:rsidRPr="00EE542C" w:rsidRDefault="00EF6C2D" w:rsidP="00405A7F">
      <w:pPr>
        <w:jc w:val="both"/>
        <w:rPr>
          <w:bCs/>
          <w:iCs/>
        </w:rPr>
      </w:pPr>
      <w:r w:rsidRPr="00EE542C">
        <w:rPr>
          <w:bCs/>
          <w:iCs/>
        </w:rPr>
        <w:t>от т.</w:t>
      </w:r>
      <w:r>
        <w:rPr>
          <w:bCs/>
          <w:iCs/>
        </w:rPr>
        <w:t>39</w:t>
      </w:r>
      <w:r w:rsidRPr="00EE542C">
        <w:rPr>
          <w:bCs/>
          <w:iCs/>
        </w:rPr>
        <w:t xml:space="preserve"> до т.</w:t>
      </w:r>
      <w:r>
        <w:rPr>
          <w:bCs/>
          <w:iCs/>
        </w:rPr>
        <w:t xml:space="preserve">212 </w:t>
      </w:r>
      <w:r w:rsidRPr="00EE542C">
        <w:rPr>
          <w:bCs/>
          <w:iCs/>
        </w:rPr>
        <w:t>– земли</w:t>
      </w:r>
      <w:r>
        <w:rPr>
          <w:bCs/>
          <w:iCs/>
        </w:rPr>
        <w:t xml:space="preserve"> Хирпосинского сельского поселения</w:t>
      </w:r>
    </w:p>
    <w:p w:rsidR="00EF6C2D" w:rsidRPr="00EE542C" w:rsidRDefault="00EF6C2D" w:rsidP="00405A7F">
      <w:pPr>
        <w:jc w:val="both"/>
        <w:rPr>
          <w:bCs/>
          <w:iCs/>
        </w:rPr>
      </w:pPr>
      <w:r w:rsidRPr="00EE542C">
        <w:rPr>
          <w:bCs/>
          <w:iCs/>
        </w:rPr>
        <w:t>от т.</w:t>
      </w:r>
      <w:r>
        <w:rPr>
          <w:bCs/>
          <w:iCs/>
        </w:rPr>
        <w:t xml:space="preserve">212 </w:t>
      </w:r>
      <w:r w:rsidRPr="00EE542C">
        <w:rPr>
          <w:bCs/>
          <w:iCs/>
        </w:rPr>
        <w:t>до т.</w:t>
      </w:r>
      <w:r>
        <w:rPr>
          <w:bCs/>
          <w:iCs/>
        </w:rPr>
        <w:t xml:space="preserve">331 </w:t>
      </w:r>
      <w:r w:rsidRPr="00EE542C">
        <w:rPr>
          <w:bCs/>
          <w:iCs/>
        </w:rPr>
        <w:t xml:space="preserve"> – земли </w:t>
      </w:r>
      <w:r>
        <w:rPr>
          <w:bCs/>
          <w:iCs/>
        </w:rPr>
        <w:t>Канаш</w:t>
      </w:r>
      <w:r w:rsidRPr="00EE542C">
        <w:rPr>
          <w:bCs/>
          <w:iCs/>
        </w:rPr>
        <w:t xml:space="preserve">ского </w:t>
      </w:r>
      <w:r>
        <w:rPr>
          <w:bCs/>
          <w:iCs/>
        </w:rPr>
        <w:t xml:space="preserve">муниципального </w:t>
      </w:r>
      <w:r w:rsidRPr="00EE542C">
        <w:rPr>
          <w:bCs/>
          <w:iCs/>
        </w:rPr>
        <w:t>района</w:t>
      </w:r>
    </w:p>
    <w:p w:rsidR="00EF6C2D" w:rsidRPr="00EE542C" w:rsidRDefault="00EF6C2D" w:rsidP="00405A7F">
      <w:pPr>
        <w:jc w:val="both"/>
        <w:rPr>
          <w:bCs/>
          <w:iCs/>
        </w:rPr>
      </w:pPr>
      <w:r w:rsidRPr="00EE542C">
        <w:rPr>
          <w:bCs/>
          <w:iCs/>
        </w:rPr>
        <w:t>от т.</w:t>
      </w:r>
      <w:r>
        <w:rPr>
          <w:bCs/>
          <w:iCs/>
        </w:rPr>
        <w:t>331</w:t>
      </w:r>
      <w:r w:rsidRPr="00EE542C">
        <w:rPr>
          <w:bCs/>
          <w:iCs/>
        </w:rPr>
        <w:t xml:space="preserve"> до т.</w:t>
      </w:r>
      <w:r>
        <w:rPr>
          <w:bCs/>
          <w:iCs/>
        </w:rPr>
        <w:t>479</w:t>
      </w:r>
      <w:r w:rsidRPr="00EE542C">
        <w:rPr>
          <w:bCs/>
          <w:iCs/>
        </w:rPr>
        <w:t xml:space="preserve"> – земли </w:t>
      </w:r>
      <w:r>
        <w:rPr>
          <w:bCs/>
          <w:iCs/>
        </w:rPr>
        <w:t>Канаш</w:t>
      </w:r>
      <w:r w:rsidRPr="00EE542C">
        <w:rPr>
          <w:bCs/>
          <w:iCs/>
        </w:rPr>
        <w:t xml:space="preserve">ского </w:t>
      </w:r>
      <w:r>
        <w:rPr>
          <w:bCs/>
          <w:iCs/>
        </w:rPr>
        <w:t xml:space="preserve">муниципального </w:t>
      </w:r>
      <w:r w:rsidRPr="00EE542C">
        <w:rPr>
          <w:bCs/>
          <w:iCs/>
        </w:rPr>
        <w:t>района</w:t>
      </w:r>
    </w:p>
    <w:p w:rsidR="00EF6C2D" w:rsidRDefault="00EF6C2D" w:rsidP="00405A7F">
      <w:pPr>
        <w:jc w:val="both"/>
        <w:rPr>
          <w:bCs/>
          <w:iCs/>
        </w:rPr>
      </w:pPr>
      <w:r w:rsidRPr="00EE542C">
        <w:rPr>
          <w:bCs/>
          <w:iCs/>
        </w:rPr>
        <w:t>от т.</w:t>
      </w:r>
      <w:r>
        <w:rPr>
          <w:bCs/>
          <w:iCs/>
        </w:rPr>
        <w:t>479</w:t>
      </w:r>
      <w:r w:rsidRPr="00EE542C">
        <w:rPr>
          <w:bCs/>
          <w:iCs/>
        </w:rPr>
        <w:t xml:space="preserve"> до т.</w:t>
      </w:r>
      <w:r>
        <w:rPr>
          <w:bCs/>
          <w:iCs/>
        </w:rPr>
        <w:t xml:space="preserve">489 </w:t>
      </w:r>
      <w:r w:rsidRPr="00EE542C">
        <w:rPr>
          <w:bCs/>
          <w:iCs/>
        </w:rPr>
        <w:t xml:space="preserve">– земли </w:t>
      </w:r>
      <w:r>
        <w:rPr>
          <w:bCs/>
          <w:iCs/>
        </w:rPr>
        <w:t>Ибресинского</w:t>
      </w:r>
      <w:r w:rsidRPr="00EE542C">
        <w:rPr>
          <w:bCs/>
          <w:iCs/>
        </w:rPr>
        <w:t xml:space="preserve"> </w:t>
      </w:r>
      <w:r>
        <w:rPr>
          <w:bCs/>
          <w:iCs/>
        </w:rPr>
        <w:t xml:space="preserve">муниципального </w:t>
      </w:r>
      <w:r w:rsidRPr="00EE542C">
        <w:rPr>
          <w:bCs/>
          <w:iCs/>
        </w:rPr>
        <w:t>района</w:t>
      </w:r>
    </w:p>
    <w:p w:rsidR="00EF6C2D" w:rsidRPr="00EE542C" w:rsidRDefault="00EF6C2D" w:rsidP="00405A7F">
      <w:pPr>
        <w:jc w:val="both"/>
        <w:rPr>
          <w:bCs/>
          <w:iCs/>
        </w:rPr>
      </w:pPr>
      <w:r w:rsidRPr="00EE542C">
        <w:rPr>
          <w:bCs/>
          <w:iCs/>
        </w:rPr>
        <w:t>от т.</w:t>
      </w:r>
      <w:r>
        <w:rPr>
          <w:bCs/>
          <w:iCs/>
        </w:rPr>
        <w:t xml:space="preserve">489 </w:t>
      </w:r>
      <w:r w:rsidRPr="00EE542C">
        <w:rPr>
          <w:bCs/>
          <w:iCs/>
        </w:rPr>
        <w:t>до т.</w:t>
      </w:r>
      <w:r>
        <w:rPr>
          <w:bCs/>
          <w:iCs/>
        </w:rPr>
        <w:t xml:space="preserve">559 </w:t>
      </w:r>
      <w:r w:rsidRPr="00EE542C">
        <w:rPr>
          <w:bCs/>
          <w:iCs/>
        </w:rPr>
        <w:t xml:space="preserve">– земли  </w:t>
      </w:r>
      <w:r>
        <w:rPr>
          <w:bCs/>
          <w:iCs/>
        </w:rPr>
        <w:t>Канаш</w:t>
      </w:r>
      <w:r w:rsidRPr="00EE542C">
        <w:rPr>
          <w:bCs/>
          <w:iCs/>
        </w:rPr>
        <w:t xml:space="preserve">ского </w:t>
      </w:r>
      <w:r>
        <w:rPr>
          <w:bCs/>
          <w:iCs/>
        </w:rPr>
        <w:t xml:space="preserve">муниципального </w:t>
      </w:r>
      <w:r w:rsidRPr="00EE542C">
        <w:rPr>
          <w:bCs/>
          <w:iCs/>
        </w:rPr>
        <w:t>района</w:t>
      </w:r>
    </w:p>
    <w:p w:rsidR="00EF6C2D" w:rsidRPr="00EE542C" w:rsidRDefault="00EF6C2D" w:rsidP="00405A7F">
      <w:pPr>
        <w:jc w:val="both"/>
      </w:pPr>
      <w:r w:rsidRPr="00EE542C">
        <w:rPr>
          <w:bCs/>
          <w:iCs/>
        </w:rPr>
        <w:t>от т.</w:t>
      </w:r>
      <w:r>
        <w:rPr>
          <w:bCs/>
          <w:iCs/>
        </w:rPr>
        <w:t xml:space="preserve">559 </w:t>
      </w:r>
      <w:r w:rsidRPr="00EE542C">
        <w:rPr>
          <w:bCs/>
          <w:iCs/>
        </w:rPr>
        <w:t>до т.</w:t>
      </w:r>
      <w:r>
        <w:rPr>
          <w:bCs/>
          <w:iCs/>
        </w:rPr>
        <w:t>1</w:t>
      </w:r>
      <w:r w:rsidRPr="00EE542C">
        <w:rPr>
          <w:bCs/>
          <w:iCs/>
        </w:rPr>
        <w:t xml:space="preserve"> – земли </w:t>
      </w:r>
      <w:r>
        <w:rPr>
          <w:bCs/>
          <w:iCs/>
        </w:rPr>
        <w:t>Ершипосинского</w:t>
      </w:r>
      <w:r w:rsidRPr="00EE542C">
        <w:rPr>
          <w:bCs/>
          <w:iCs/>
        </w:rPr>
        <w:t xml:space="preserve"> </w:t>
      </w:r>
      <w:r>
        <w:rPr>
          <w:bCs/>
          <w:iCs/>
        </w:rPr>
        <w:t>сельского поселения</w:t>
      </w:r>
    </w:p>
    <w:p w:rsidR="00EF6C2D" w:rsidRDefault="00EF6C2D" w:rsidP="00EE3AAE">
      <w:pPr>
        <w:jc w:val="right"/>
      </w:pPr>
    </w:p>
    <w:p w:rsidR="00EF6C2D" w:rsidRDefault="00EF6C2D" w:rsidP="00EE3AAE">
      <w:pPr>
        <w:jc w:val="right"/>
      </w:pPr>
    </w:p>
    <w:p w:rsidR="00EF6C2D" w:rsidRDefault="00EF6C2D" w:rsidP="00EE3AAE">
      <w:pPr>
        <w:jc w:val="right"/>
      </w:pPr>
    </w:p>
    <w:p w:rsidR="00EF6C2D" w:rsidRDefault="00EF6C2D" w:rsidP="00EE3AAE">
      <w:pPr>
        <w:jc w:val="right"/>
      </w:pPr>
    </w:p>
    <w:p w:rsidR="00EF6C2D" w:rsidRDefault="00EF6C2D" w:rsidP="00EE3AAE">
      <w:pPr>
        <w:jc w:val="right"/>
      </w:pPr>
    </w:p>
    <w:p w:rsidR="00EF6C2D" w:rsidRDefault="00EF6C2D" w:rsidP="00EE3AAE">
      <w:pPr>
        <w:jc w:val="right"/>
      </w:pPr>
    </w:p>
    <w:p w:rsidR="00EF6C2D" w:rsidRDefault="00EF6C2D" w:rsidP="00EE3AAE">
      <w:pPr>
        <w:jc w:val="right"/>
      </w:pPr>
    </w:p>
    <w:p w:rsidR="00EF6C2D" w:rsidRPr="00DF3F50" w:rsidRDefault="00EF6C2D" w:rsidP="000B6007">
      <w:pPr>
        <w:jc w:val="center"/>
      </w:pPr>
      <w:r w:rsidRPr="00DF3F50">
        <w:pict>
          <v:shape id="_x0000_i1025" type="#_x0000_t75" style="width:494.25pt;height:630.75pt">
            <v:imagedata r:id="rId6" o:title=""/>
          </v:shape>
        </w:pict>
      </w:r>
    </w:p>
    <w:sectPr w:rsidR="00EF6C2D" w:rsidRPr="00DF3F50" w:rsidSect="00983DE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D5F21"/>
    <w:multiLevelType w:val="hybridMultilevel"/>
    <w:tmpl w:val="59F81528"/>
    <w:lvl w:ilvl="0" w:tplc="F88E0CB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9EE3018"/>
    <w:multiLevelType w:val="hybridMultilevel"/>
    <w:tmpl w:val="7A8A956E"/>
    <w:lvl w:ilvl="0" w:tplc="62A01596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">
    <w:nsid w:val="683E64CB"/>
    <w:multiLevelType w:val="hybridMultilevel"/>
    <w:tmpl w:val="6F0CC2E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3C13"/>
    <w:rsid w:val="000235F0"/>
    <w:rsid w:val="000367AC"/>
    <w:rsid w:val="00054C5F"/>
    <w:rsid w:val="00060BFD"/>
    <w:rsid w:val="0006505F"/>
    <w:rsid w:val="00071426"/>
    <w:rsid w:val="0009633C"/>
    <w:rsid w:val="000B6007"/>
    <w:rsid w:val="000D7671"/>
    <w:rsid w:val="000F6616"/>
    <w:rsid w:val="001002DE"/>
    <w:rsid w:val="00133C23"/>
    <w:rsid w:val="001374C4"/>
    <w:rsid w:val="001579A2"/>
    <w:rsid w:val="00163B19"/>
    <w:rsid w:val="0016632D"/>
    <w:rsid w:val="001924AB"/>
    <w:rsid w:val="001B315C"/>
    <w:rsid w:val="001C3E00"/>
    <w:rsid w:val="001C621D"/>
    <w:rsid w:val="001D5F9D"/>
    <w:rsid w:val="002258BA"/>
    <w:rsid w:val="00236182"/>
    <w:rsid w:val="00245824"/>
    <w:rsid w:val="002636B1"/>
    <w:rsid w:val="002736CB"/>
    <w:rsid w:val="0027470F"/>
    <w:rsid w:val="00292CB4"/>
    <w:rsid w:val="002A0F15"/>
    <w:rsid w:val="002B2FF8"/>
    <w:rsid w:val="002C2AB2"/>
    <w:rsid w:val="002D780F"/>
    <w:rsid w:val="002E2755"/>
    <w:rsid w:val="002E58E4"/>
    <w:rsid w:val="002F06CC"/>
    <w:rsid w:val="002F23C7"/>
    <w:rsid w:val="002F653C"/>
    <w:rsid w:val="00300B79"/>
    <w:rsid w:val="0031032F"/>
    <w:rsid w:val="00327D04"/>
    <w:rsid w:val="00352AC6"/>
    <w:rsid w:val="003766F4"/>
    <w:rsid w:val="00392D29"/>
    <w:rsid w:val="003952A0"/>
    <w:rsid w:val="003A6A9C"/>
    <w:rsid w:val="003F54B4"/>
    <w:rsid w:val="0040283C"/>
    <w:rsid w:val="0040329E"/>
    <w:rsid w:val="0040478D"/>
    <w:rsid w:val="00405A7F"/>
    <w:rsid w:val="004311B4"/>
    <w:rsid w:val="004502AD"/>
    <w:rsid w:val="00463D48"/>
    <w:rsid w:val="00483989"/>
    <w:rsid w:val="00483CA2"/>
    <w:rsid w:val="00491CCB"/>
    <w:rsid w:val="0049423C"/>
    <w:rsid w:val="00494B04"/>
    <w:rsid w:val="004A18AD"/>
    <w:rsid w:val="004A7ED9"/>
    <w:rsid w:val="004B0D48"/>
    <w:rsid w:val="004E68FB"/>
    <w:rsid w:val="00515E04"/>
    <w:rsid w:val="00525B9C"/>
    <w:rsid w:val="005527FB"/>
    <w:rsid w:val="00554535"/>
    <w:rsid w:val="00557825"/>
    <w:rsid w:val="00560BF9"/>
    <w:rsid w:val="00563AD7"/>
    <w:rsid w:val="00563C13"/>
    <w:rsid w:val="005726B3"/>
    <w:rsid w:val="005906E3"/>
    <w:rsid w:val="005957BF"/>
    <w:rsid w:val="005C0B28"/>
    <w:rsid w:val="005C5873"/>
    <w:rsid w:val="005D4BFA"/>
    <w:rsid w:val="005E363D"/>
    <w:rsid w:val="005E4019"/>
    <w:rsid w:val="005E46FC"/>
    <w:rsid w:val="00615FCE"/>
    <w:rsid w:val="00636FDE"/>
    <w:rsid w:val="00686E28"/>
    <w:rsid w:val="00690345"/>
    <w:rsid w:val="00696EE6"/>
    <w:rsid w:val="006C33F4"/>
    <w:rsid w:val="006F6699"/>
    <w:rsid w:val="00703F32"/>
    <w:rsid w:val="007141CA"/>
    <w:rsid w:val="007155C6"/>
    <w:rsid w:val="007318A9"/>
    <w:rsid w:val="00736FF5"/>
    <w:rsid w:val="00740748"/>
    <w:rsid w:val="00770A20"/>
    <w:rsid w:val="00775F9D"/>
    <w:rsid w:val="0078653C"/>
    <w:rsid w:val="007878A8"/>
    <w:rsid w:val="007C1C96"/>
    <w:rsid w:val="007E0932"/>
    <w:rsid w:val="007F0EF7"/>
    <w:rsid w:val="0080263A"/>
    <w:rsid w:val="0085358A"/>
    <w:rsid w:val="008625BD"/>
    <w:rsid w:val="00872BAD"/>
    <w:rsid w:val="00874343"/>
    <w:rsid w:val="00894644"/>
    <w:rsid w:val="008D45C4"/>
    <w:rsid w:val="008E2CBA"/>
    <w:rsid w:val="008F387F"/>
    <w:rsid w:val="008F7706"/>
    <w:rsid w:val="008F7DB0"/>
    <w:rsid w:val="00927E17"/>
    <w:rsid w:val="00970056"/>
    <w:rsid w:val="00983DE3"/>
    <w:rsid w:val="00995C7E"/>
    <w:rsid w:val="009A4F4C"/>
    <w:rsid w:val="009B5054"/>
    <w:rsid w:val="009D6B77"/>
    <w:rsid w:val="009D7317"/>
    <w:rsid w:val="009F56EE"/>
    <w:rsid w:val="009F79A2"/>
    <w:rsid w:val="00A01CCD"/>
    <w:rsid w:val="00A105D4"/>
    <w:rsid w:val="00A21C98"/>
    <w:rsid w:val="00A513E8"/>
    <w:rsid w:val="00AA6094"/>
    <w:rsid w:val="00AC3723"/>
    <w:rsid w:val="00AD750C"/>
    <w:rsid w:val="00AD7BCB"/>
    <w:rsid w:val="00AF0CBC"/>
    <w:rsid w:val="00B0483E"/>
    <w:rsid w:val="00B753DA"/>
    <w:rsid w:val="00B8789B"/>
    <w:rsid w:val="00BA20A7"/>
    <w:rsid w:val="00BC1811"/>
    <w:rsid w:val="00BC29D6"/>
    <w:rsid w:val="00C22E91"/>
    <w:rsid w:val="00C6409A"/>
    <w:rsid w:val="00C64DEE"/>
    <w:rsid w:val="00C66CD7"/>
    <w:rsid w:val="00C92CD8"/>
    <w:rsid w:val="00C93CC7"/>
    <w:rsid w:val="00C93E95"/>
    <w:rsid w:val="00CA0013"/>
    <w:rsid w:val="00CD0F26"/>
    <w:rsid w:val="00CE0D0E"/>
    <w:rsid w:val="00CE69C3"/>
    <w:rsid w:val="00CF3D64"/>
    <w:rsid w:val="00CF6F96"/>
    <w:rsid w:val="00D5633C"/>
    <w:rsid w:val="00D57D62"/>
    <w:rsid w:val="00D746CA"/>
    <w:rsid w:val="00D74CEA"/>
    <w:rsid w:val="00DB0CAA"/>
    <w:rsid w:val="00DB3A5E"/>
    <w:rsid w:val="00DC6C1A"/>
    <w:rsid w:val="00DE48C0"/>
    <w:rsid w:val="00DF22D6"/>
    <w:rsid w:val="00DF3F50"/>
    <w:rsid w:val="00DF5ABC"/>
    <w:rsid w:val="00E01748"/>
    <w:rsid w:val="00E12B47"/>
    <w:rsid w:val="00E22C09"/>
    <w:rsid w:val="00E439D2"/>
    <w:rsid w:val="00E66B4E"/>
    <w:rsid w:val="00E775C7"/>
    <w:rsid w:val="00E97A75"/>
    <w:rsid w:val="00EC0C17"/>
    <w:rsid w:val="00EE3AAE"/>
    <w:rsid w:val="00EE542C"/>
    <w:rsid w:val="00EF6C2D"/>
    <w:rsid w:val="00F1513F"/>
    <w:rsid w:val="00F20D9B"/>
    <w:rsid w:val="00F44C96"/>
    <w:rsid w:val="00F53E99"/>
    <w:rsid w:val="00F5618B"/>
    <w:rsid w:val="00F579CB"/>
    <w:rsid w:val="00F75AFA"/>
    <w:rsid w:val="00F7638A"/>
    <w:rsid w:val="00F807AD"/>
    <w:rsid w:val="00FA0782"/>
    <w:rsid w:val="00FB57B4"/>
    <w:rsid w:val="00FC5A77"/>
    <w:rsid w:val="00FC7C74"/>
    <w:rsid w:val="00FE24A6"/>
    <w:rsid w:val="00FE6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29E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563C13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491CCB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91C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2E275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аблицы (моноширинный)"/>
    <w:basedOn w:val="Normal"/>
    <w:next w:val="Normal"/>
    <w:uiPriority w:val="99"/>
    <w:rsid w:val="0040329E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0">
    <w:name w:val="Цветовое выделение"/>
    <w:uiPriority w:val="99"/>
    <w:rsid w:val="0040329E"/>
    <w:rPr>
      <w:b/>
      <w:color w:val="000080"/>
    </w:rPr>
  </w:style>
  <w:style w:type="character" w:styleId="Strong">
    <w:name w:val="Strong"/>
    <w:basedOn w:val="DefaultParagraphFont"/>
    <w:uiPriority w:val="99"/>
    <w:qFormat/>
    <w:rsid w:val="008F7706"/>
    <w:rPr>
      <w:rFonts w:cs="Times New Roman"/>
      <w:b/>
      <w:bCs/>
    </w:rPr>
  </w:style>
  <w:style w:type="paragraph" w:styleId="BodyTextIndent2">
    <w:name w:val="Body Text Indent 2"/>
    <w:basedOn w:val="Normal"/>
    <w:link w:val="BodyTextIndent2Char"/>
    <w:uiPriority w:val="99"/>
    <w:semiHidden/>
    <w:rsid w:val="0031032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31032F"/>
    <w:rPr>
      <w:rFonts w:ascii="Times New Roman" w:hAnsi="Times New Roman" w:cs="Times New Roman"/>
      <w:sz w:val="24"/>
      <w:szCs w:val="24"/>
      <w:lang w:eastAsia="ru-RU"/>
    </w:rPr>
  </w:style>
  <w:style w:type="paragraph" w:styleId="BodyText">
    <w:name w:val="Body Text"/>
    <w:aliases w:val="Основной текст1,Основной текст Знак Знак,bt"/>
    <w:basedOn w:val="Normal"/>
    <w:link w:val="BodyTextChar"/>
    <w:uiPriority w:val="99"/>
    <w:rsid w:val="002F06CC"/>
    <w:pPr>
      <w:spacing w:after="120"/>
    </w:pPr>
  </w:style>
  <w:style w:type="character" w:customStyle="1" w:styleId="BodyTextChar">
    <w:name w:val="Body Text Char"/>
    <w:aliases w:val="Основной текст1 Char,Основной текст Знак Знак Char,bt Char"/>
    <w:basedOn w:val="DefaultParagraphFont"/>
    <w:link w:val="BodyText"/>
    <w:uiPriority w:val="99"/>
    <w:locked/>
    <w:rsid w:val="002F06C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Normal"/>
    <w:uiPriority w:val="99"/>
    <w:rsid w:val="003A6A9C"/>
    <w:pPr>
      <w:spacing w:before="100" w:beforeAutospacing="1" w:after="100" w:afterAutospacing="1"/>
    </w:pPr>
  </w:style>
  <w:style w:type="paragraph" w:styleId="Subtitle">
    <w:name w:val="Subtitle"/>
    <w:basedOn w:val="Normal"/>
    <w:link w:val="SubtitleChar"/>
    <w:uiPriority w:val="99"/>
    <w:qFormat/>
    <w:rsid w:val="00DE48C0"/>
    <w:pPr>
      <w:jc w:val="center"/>
    </w:pPr>
    <w:rPr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E48C0"/>
    <w:rPr>
      <w:rFonts w:ascii="Times New Roman" w:hAnsi="Times New Roman" w:cs="Times New Roman"/>
      <w:sz w:val="20"/>
      <w:szCs w:val="20"/>
      <w:lang w:eastAsia="ru-RU"/>
    </w:rPr>
  </w:style>
  <w:style w:type="character" w:styleId="Hyperlink">
    <w:name w:val="Hyperlink"/>
    <w:basedOn w:val="DefaultParagraphFont"/>
    <w:uiPriority w:val="99"/>
    <w:semiHidden/>
    <w:rsid w:val="001C621D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97A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166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16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166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1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305</TotalTime>
  <Pages>5</Pages>
  <Words>1797</Words>
  <Characters>10247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OEM001</dc:creator>
  <cp:keywords/>
  <dc:description/>
  <cp:lastModifiedBy>1</cp:lastModifiedBy>
  <cp:revision>27</cp:revision>
  <cp:lastPrinted>2016-08-22T07:18:00Z</cp:lastPrinted>
  <dcterms:created xsi:type="dcterms:W3CDTF">2016-05-26T06:50:00Z</dcterms:created>
  <dcterms:modified xsi:type="dcterms:W3CDTF">2019-07-23T05:15:00Z</dcterms:modified>
</cp:coreProperties>
</file>