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66" w:rsidRDefault="00FB1666" w:rsidP="00BA6D6E"/>
    <w:tbl>
      <w:tblPr>
        <w:tblW w:w="0" w:type="auto"/>
        <w:tblLook w:val="04A0"/>
      </w:tblPr>
      <w:tblGrid>
        <w:gridCol w:w="4499"/>
        <w:gridCol w:w="1040"/>
        <w:gridCol w:w="4032"/>
      </w:tblGrid>
      <w:tr w:rsidR="00BA6D6E" w:rsidTr="00BA6D6E">
        <w:trPr>
          <w:cantSplit/>
          <w:trHeight w:val="420"/>
        </w:trPr>
        <w:tc>
          <w:tcPr>
            <w:tcW w:w="4788" w:type="dxa"/>
            <w:hideMark/>
          </w:tcPr>
          <w:p w:rsidR="00BA6D6E" w:rsidRDefault="00BA6D6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BA6D6E" w:rsidRDefault="00BA6D6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BA6D6E" w:rsidRDefault="00BA6D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BA6D6E" w:rsidRDefault="00BA6D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КРАСНОЧЕТАЙСКИЙ   РАЙОН  </w:t>
            </w:r>
          </w:p>
        </w:tc>
      </w:tr>
      <w:tr w:rsidR="00BA6D6E" w:rsidTr="00BA6D6E">
        <w:trPr>
          <w:cantSplit/>
          <w:trHeight w:val="2355"/>
        </w:trPr>
        <w:tc>
          <w:tcPr>
            <w:tcW w:w="4788" w:type="dxa"/>
          </w:tcPr>
          <w:p w:rsidR="00BA6D6E" w:rsidRDefault="00BA6D6E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 ЧУТАЙ</w:t>
            </w:r>
          </w:p>
          <w:p w:rsidR="00BA6D6E" w:rsidRDefault="00BA6D6E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ЯЛ ПОСЕЛЕНИЙĚН </w:t>
            </w:r>
          </w:p>
          <w:p w:rsidR="00BA6D6E" w:rsidRDefault="00BA6D6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D6E" w:rsidRDefault="00BA6D6E">
            <w:pPr>
              <w:spacing w:line="276" w:lineRule="auto"/>
              <w:rPr>
                <w:sz w:val="24"/>
                <w:szCs w:val="24"/>
              </w:rPr>
            </w:pPr>
          </w:p>
          <w:p w:rsidR="00BA6D6E" w:rsidRDefault="00BA6D6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BA6D6E" w:rsidRDefault="00BA6D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A6D6E" w:rsidRDefault="00FB166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</w:t>
            </w:r>
            <w:r w:rsidR="00ED3A0D">
              <w:rPr>
                <w:rFonts w:ascii="Times New Roman" w:hAnsi="Times New Roman" w:cs="Times New Roman"/>
                <w:b/>
                <w:sz w:val="22"/>
                <w:szCs w:val="22"/>
              </w:rPr>
              <w:t>30.05.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2019     </w:t>
            </w:r>
            <w:r w:rsidR="00ED3A0D">
              <w:rPr>
                <w:rFonts w:ascii="Times New Roman" w:hAnsi="Times New Roman" w:cs="Times New Roman"/>
                <w:b/>
                <w:sz w:val="22"/>
                <w:szCs w:val="22"/>
              </w:rPr>
              <w:t>47</w:t>
            </w:r>
            <w:r w:rsidR="00BA6D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 </w:t>
            </w:r>
          </w:p>
          <w:p w:rsidR="00BA6D6E" w:rsidRDefault="00BA6D6E">
            <w:pPr>
              <w:pStyle w:val="a3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BA6D6E" w:rsidRDefault="00BA6D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D6E" w:rsidRDefault="00BA6D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6D6E" w:rsidRDefault="00BA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BA6D6E" w:rsidRDefault="00BA6D6E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BA6D6E" w:rsidRDefault="00BA6D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D6E" w:rsidRDefault="00BA6D6E">
            <w:pPr>
              <w:pStyle w:val="a3"/>
              <w:spacing w:line="276" w:lineRule="auto"/>
              <w:jc w:val="center"/>
              <w:rPr>
                <w:rStyle w:val="a4"/>
              </w:rPr>
            </w:pPr>
          </w:p>
          <w:p w:rsidR="00BA6D6E" w:rsidRDefault="00BA6D6E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ПОСТАНОВЛЕНИЕ</w:t>
            </w:r>
          </w:p>
          <w:p w:rsidR="00BA6D6E" w:rsidRDefault="00BA6D6E">
            <w:pPr>
              <w:spacing w:line="276" w:lineRule="auto"/>
            </w:pPr>
          </w:p>
          <w:p w:rsidR="00BA6D6E" w:rsidRDefault="00FB1666">
            <w:pPr>
              <w:pStyle w:val="a3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D3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    № </w:t>
            </w:r>
            <w:r w:rsidR="00ED3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  <w:p w:rsidR="00BA6D6E" w:rsidRPr="003708E2" w:rsidRDefault="00BA6D6E" w:rsidP="003708E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Красные </w:t>
            </w:r>
            <w:proofErr w:type="spellStart"/>
            <w:r w:rsidRPr="003708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BA6D6E" w:rsidRPr="00C63C78" w:rsidRDefault="00BA6D6E" w:rsidP="003708E2">
      <w:pPr>
        <w:ind w:right="4251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C63C78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Красночетайского  сельского поселения Красночетайского района Чувашской Республики  от </w:t>
      </w:r>
      <w:r w:rsidR="00ED3A0D" w:rsidRPr="00ED3A0D">
        <w:rPr>
          <w:rFonts w:ascii="Times New Roman" w:hAnsi="Times New Roman" w:cs="Times New Roman"/>
          <w:sz w:val="26"/>
          <w:szCs w:val="26"/>
        </w:rPr>
        <w:t>16 апреля 2015 года № 112а</w:t>
      </w:r>
      <w:r w:rsidRPr="00C63C78">
        <w:rPr>
          <w:rFonts w:ascii="Times New Roman" w:hAnsi="Times New Roman" w:cs="Times New Roman"/>
          <w:sz w:val="26"/>
          <w:szCs w:val="26"/>
        </w:rPr>
        <w:t xml:space="preserve"> «</w:t>
      </w:r>
      <w:r w:rsidRPr="00C63C78">
        <w:rPr>
          <w:rFonts w:ascii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осуществления муниципального </w:t>
      </w:r>
      <w:proofErr w:type="gramStart"/>
      <w:r w:rsidRPr="00C63C78">
        <w:rPr>
          <w:rFonts w:ascii="Times New Roman" w:hAnsi="Times New Roman" w:cs="Times New Roman"/>
          <w:bCs/>
          <w:sz w:val="26"/>
          <w:szCs w:val="26"/>
        </w:rPr>
        <w:t>контроля  за</w:t>
      </w:r>
      <w:proofErr w:type="gramEnd"/>
      <w:r w:rsidRPr="00C63C78">
        <w:rPr>
          <w:rFonts w:ascii="Times New Roman" w:hAnsi="Times New Roman" w:cs="Times New Roman"/>
          <w:bCs/>
          <w:sz w:val="26"/>
          <w:szCs w:val="26"/>
        </w:rPr>
        <w:t xml:space="preserve"> сохранностью автомобильных дорог местного значения в границах населенных пунктов Красночетайского  сельского поселения</w:t>
      </w:r>
      <w:r w:rsidRPr="00C63C78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BA6D6E" w:rsidRPr="00C63C78" w:rsidRDefault="00BA6D6E" w:rsidP="00BA6D6E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A6D6E" w:rsidRPr="00C63C78" w:rsidRDefault="00BA6D6E" w:rsidP="00BA6D6E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A6D6E" w:rsidRPr="00C63C78" w:rsidRDefault="00BA6D6E" w:rsidP="00BA6D6E">
      <w:pPr>
        <w:pStyle w:val="ConsPlusNormal"/>
        <w:tabs>
          <w:tab w:val="left" w:pos="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3C78">
        <w:rPr>
          <w:rFonts w:ascii="Times New Roman" w:hAnsi="Times New Roman" w:cs="Times New Roman"/>
          <w:sz w:val="26"/>
          <w:szCs w:val="26"/>
        </w:rPr>
        <w:t>В целях приведения Административного регламента администрации Красночетайского сельского поселения Красночетайского района Чувашской Республики в соответст</w:t>
      </w:r>
      <w:r w:rsidR="00C63C78" w:rsidRPr="00C63C78">
        <w:rPr>
          <w:rFonts w:ascii="Times New Roman" w:hAnsi="Times New Roman" w:cs="Times New Roman"/>
          <w:sz w:val="26"/>
          <w:szCs w:val="26"/>
        </w:rPr>
        <w:t xml:space="preserve">вие </w:t>
      </w:r>
      <w:r w:rsidR="00707DDB" w:rsidRPr="00C63C78">
        <w:rPr>
          <w:rFonts w:ascii="Times New Roman" w:hAnsi="Times New Roman" w:cs="Times New Roman"/>
          <w:sz w:val="26"/>
          <w:szCs w:val="26"/>
        </w:rPr>
        <w:t xml:space="preserve"> Федеральным</w:t>
      </w:r>
      <w:r w:rsidR="00503AAA" w:rsidRPr="00C63C78"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707DDB" w:rsidRPr="00C63C78">
        <w:rPr>
          <w:rFonts w:ascii="Times New Roman" w:hAnsi="Times New Roman" w:cs="Times New Roman"/>
          <w:sz w:val="26"/>
          <w:szCs w:val="26"/>
        </w:rPr>
        <w:t>м  от 25 декабря 2018 года  № 480</w:t>
      </w:r>
      <w:r w:rsidRPr="00C63C78">
        <w:rPr>
          <w:rFonts w:ascii="Times New Roman" w:hAnsi="Times New Roman" w:cs="Times New Roman"/>
          <w:sz w:val="26"/>
          <w:szCs w:val="26"/>
        </w:rPr>
        <w:t>-ФЗ «</w:t>
      </w:r>
      <w:r w:rsidR="00707DDB" w:rsidRPr="00C63C78">
        <w:rPr>
          <w:rFonts w:ascii="Times New Roman" w:hAnsi="Times New Roman" w:cs="Times New Roman"/>
          <w:sz w:val="26"/>
          <w:szCs w:val="26"/>
        </w:rPr>
        <w:t>О внесении изменений в Федеральный закон «</w:t>
      </w:r>
      <w:r w:rsidRPr="00C63C78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03AAA" w:rsidRPr="00C63C78">
        <w:rPr>
          <w:rFonts w:ascii="Times New Roman" w:hAnsi="Times New Roman" w:cs="Times New Roman"/>
          <w:sz w:val="26"/>
          <w:szCs w:val="26"/>
        </w:rPr>
        <w:t>»</w:t>
      </w:r>
      <w:r w:rsidRPr="00C63C7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503AAA" w:rsidRPr="00C63C78">
        <w:rPr>
          <w:rFonts w:ascii="Times New Roman" w:hAnsi="Times New Roman" w:cs="Times New Roman"/>
          <w:bCs/>
          <w:sz w:val="26"/>
          <w:szCs w:val="26"/>
        </w:rPr>
        <w:t>от 26 декабря 2008 года «</w:t>
      </w:r>
      <w:r w:rsidR="00503AAA" w:rsidRPr="00C63C78">
        <w:rPr>
          <w:rFonts w:ascii="Times New Roman" w:hAnsi="Times New Roman" w:cs="Times New Roman"/>
          <w:sz w:val="26"/>
          <w:szCs w:val="26"/>
        </w:rPr>
        <w:t>«О защите прав юридических лиц и индивидуальных предпринимателей при осуществлении</w:t>
      </w:r>
      <w:proofErr w:type="gramEnd"/>
      <w:r w:rsidR="00503AAA" w:rsidRPr="00C63C78">
        <w:rPr>
          <w:rFonts w:ascii="Times New Roman" w:hAnsi="Times New Roman" w:cs="Times New Roman"/>
          <w:sz w:val="26"/>
          <w:szCs w:val="26"/>
        </w:rPr>
        <w:t xml:space="preserve"> государственного контроля (надзора) и муниципального контроля», </w:t>
      </w:r>
      <w:r w:rsidRPr="00C63C78">
        <w:rPr>
          <w:rFonts w:ascii="Times New Roman" w:hAnsi="Times New Roman" w:cs="Times New Roman"/>
          <w:sz w:val="26"/>
          <w:szCs w:val="26"/>
        </w:rPr>
        <w:t>руководствуясь статьей  9  Устава Красночетайского  сельского поселения, администрация Красночетайского сельского поселения Красночетайского района Чувашской Республики</w:t>
      </w:r>
      <w:r w:rsidR="00503AAA" w:rsidRPr="00C63C7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Pr="00C63C7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C63C7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C63C7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C63C78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BA6D6E" w:rsidRPr="00C63C78" w:rsidRDefault="00BA6D6E" w:rsidP="00BA6D6E">
      <w:pPr>
        <w:pStyle w:val="ConsPlusNormal"/>
        <w:tabs>
          <w:tab w:val="left" w:pos="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3C7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63C78">
        <w:rPr>
          <w:rFonts w:ascii="Times New Roman" w:hAnsi="Times New Roman" w:cs="Times New Roman"/>
          <w:sz w:val="26"/>
          <w:szCs w:val="26"/>
        </w:rPr>
        <w:t xml:space="preserve">Внести  в приложение  к постановлению администрации Красночетайского сельского поселения Красночетайского района Чувашской Республики </w:t>
      </w:r>
      <w:r w:rsidR="00ED3A0D" w:rsidRPr="00ED3A0D">
        <w:rPr>
          <w:rFonts w:ascii="Times New Roman" w:hAnsi="Times New Roman" w:cs="Times New Roman"/>
          <w:sz w:val="26"/>
          <w:szCs w:val="26"/>
        </w:rPr>
        <w:t>16 апреля 2015 года № 112а</w:t>
      </w:r>
      <w:r w:rsidRPr="00C63C78">
        <w:rPr>
          <w:rFonts w:ascii="Times New Roman" w:hAnsi="Times New Roman" w:cs="Times New Roman"/>
          <w:sz w:val="26"/>
          <w:szCs w:val="26"/>
        </w:rPr>
        <w:t xml:space="preserve"> «</w:t>
      </w:r>
      <w:r w:rsidRPr="00C63C78">
        <w:rPr>
          <w:rFonts w:ascii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администрации  Красночетайского сельского поселения Красночетайского района  Чувашской Республики по исполнению муниципальной функции  по осуществлению муниципального контроля за сохранностью  автомобильных дорог местного значения в границах населенных  пунктов Красночетайского сельского поселения Красночетайского  района Чувашской Республики» </w:t>
      </w:r>
      <w:r w:rsidRPr="00C63C78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proofErr w:type="gramEnd"/>
    </w:p>
    <w:p w:rsidR="00BA6D6E" w:rsidRPr="00C63C78" w:rsidRDefault="00BA6D6E" w:rsidP="00BA6D6E">
      <w:pPr>
        <w:pStyle w:val="ConsPlusNormal"/>
        <w:tabs>
          <w:tab w:val="left" w:pos="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3C78">
        <w:rPr>
          <w:rFonts w:ascii="Times New Roman" w:hAnsi="Times New Roman" w:cs="Times New Roman"/>
          <w:sz w:val="26"/>
          <w:szCs w:val="26"/>
        </w:rPr>
        <w:t xml:space="preserve">1. В разделе </w:t>
      </w:r>
      <w:r w:rsidR="00C35267" w:rsidRPr="00C63C78">
        <w:rPr>
          <w:rFonts w:ascii="Times New Roman" w:hAnsi="Times New Roman" w:cs="Times New Roman"/>
          <w:sz w:val="26"/>
          <w:szCs w:val="26"/>
        </w:rPr>
        <w:t>3 добавить пункт</w:t>
      </w:r>
      <w:r w:rsidR="003708E2" w:rsidRPr="00C63C78">
        <w:rPr>
          <w:rFonts w:ascii="Times New Roman" w:hAnsi="Times New Roman" w:cs="Times New Roman"/>
          <w:sz w:val="26"/>
          <w:szCs w:val="26"/>
        </w:rPr>
        <w:t>ом 3.2.1</w:t>
      </w:r>
      <w:r w:rsidR="00C35267" w:rsidRPr="00C63C78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Pr="00C63C78">
        <w:rPr>
          <w:rFonts w:ascii="Times New Roman" w:hAnsi="Times New Roman" w:cs="Times New Roman"/>
          <w:sz w:val="26"/>
          <w:szCs w:val="26"/>
        </w:rPr>
        <w:t>:</w:t>
      </w:r>
    </w:p>
    <w:p w:rsidR="00C35267" w:rsidRPr="00C63C78" w:rsidRDefault="00C35267" w:rsidP="00C3526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3C78">
        <w:rPr>
          <w:rFonts w:ascii="Times New Roman" w:hAnsi="Times New Roman" w:cs="Times New Roman"/>
          <w:bCs/>
          <w:sz w:val="26"/>
          <w:szCs w:val="26"/>
        </w:rPr>
        <w:lastRenderedPageBreak/>
        <w:t> </w:t>
      </w:r>
      <w:bookmarkStart w:id="0" w:name="dst411"/>
      <w:bookmarkEnd w:id="0"/>
      <w:r w:rsidR="00BA4E76" w:rsidRPr="00C63C78">
        <w:rPr>
          <w:rFonts w:ascii="Times New Roman" w:hAnsi="Times New Roman" w:cs="Times New Roman"/>
          <w:bCs/>
          <w:sz w:val="26"/>
          <w:szCs w:val="26"/>
        </w:rPr>
        <w:t>«</w:t>
      </w:r>
      <w:r w:rsidR="00860C02" w:rsidRPr="00C63C78">
        <w:rPr>
          <w:rFonts w:ascii="Times New Roman" w:hAnsi="Times New Roman" w:cs="Times New Roman"/>
          <w:bCs/>
          <w:sz w:val="26"/>
          <w:szCs w:val="26"/>
        </w:rPr>
        <w:t>3.2.1</w:t>
      </w:r>
      <w:r w:rsidRPr="00C63C78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C63C78">
        <w:rPr>
          <w:rFonts w:ascii="Times New Roman" w:hAnsi="Times New Roman" w:cs="Times New Roman"/>
          <w:bCs/>
          <w:sz w:val="26"/>
          <w:szCs w:val="26"/>
        </w:rPr>
        <w:t>Плановые проверки в отношении юридических лиц, индивидуальных предпринимателей, отнесенных в соответствии со </w:t>
      </w:r>
      <w:hyperlink r:id="rId5" w:anchor="dst100019" w:history="1">
        <w:r w:rsidRPr="00C63C78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статьей 4</w:t>
        </w:r>
      </w:hyperlink>
      <w:r w:rsidR="00860C02" w:rsidRPr="00C63C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63C78">
        <w:rPr>
          <w:rFonts w:ascii="Times New Roman" w:hAnsi="Times New Roman" w:cs="Times New Roman"/>
          <w:bCs/>
          <w:sz w:val="26"/>
          <w:szCs w:val="26"/>
        </w:rPr>
        <w:t>Федерально</w:t>
      </w:r>
      <w:r w:rsidR="00860C02" w:rsidRPr="00C63C78">
        <w:rPr>
          <w:rFonts w:ascii="Times New Roman" w:hAnsi="Times New Roman" w:cs="Times New Roman"/>
          <w:bCs/>
          <w:sz w:val="26"/>
          <w:szCs w:val="26"/>
        </w:rPr>
        <w:t>го закона от 24 июля 2007 года №</w:t>
      </w:r>
      <w:r w:rsidRPr="00C63C78">
        <w:rPr>
          <w:rFonts w:ascii="Times New Roman" w:hAnsi="Times New Roman" w:cs="Times New Roman"/>
          <w:bCs/>
          <w:sz w:val="26"/>
          <w:szCs w:val="26"/>
        </w:rPr>
        <w:t xml:space="preserve"> 209-ФЗ "О развитии малого и среднего </w:t>
      </w:r>
      <w:r w:rsidR="00860C02" w:rsidRPr="00C63C78">
        <w:rPr>
          <w:rFonts w:ascii="Times New Roman" w:hAnsi="Times New Roman" w:cs="Times New Roman"/>
          <w:bCs/>
          <w:sz w:val="26"/>
          <w:szCs w:val="26"/>
        </w:rPr>
        <w:t>п</w:t>
      </w:r>
      <w:r w:rsidRPr="00C63C78">
        <w:rPr>
          <w:rFonts w:ascii="Times New Roman" w:hAnsi="Times New Roman" w:cs="Times New Roman"/>
          <w:bCs/>
          <w:sz w:val="26"/>
          <w:szCs w:val="26"/>
        </w:rPr>
        <w:t>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</w:t>
      </w:r>
      <w:proofErr w:type="gramEnd"/>
      <w:r w:rsidRPr="00C63C78">
        <w:rPr>
          <w:rFonts w:ascii="Times New Roman" w:hAnsi="Times New Roman" w:cs="Times New Roman"/>
          <w:bCs/>
          <w:sz w:val="26"/>
          <w:szCs w:val="26"/>
        </w:rPr>
        <w:t xml:space="preserve"> исключением:</w:t>
      </w:r>
    </w:p>
    <w:p w:rsidR="00C35267" w:rsidRPr="00C63C78" w:rsidRDefault="00860C02" w:rsidP="00C3526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dst412"/>
      <w:bookmarkEnd w:id="1"/>
      <w:r w:rsidRPr="00C63C78">
        <w:rPr>
          <w:rFonts w:ascii="Times New Roman" w:hAnsi="Times New Roman" w:cs="Times New Roman"/>
          <w:bCs/>
          <w:sz w:val="26"/>
          <w:szCs w:val="26"/>
        </w:rPr>
        <w:t>а</w:t>
      </w:r>
      <w:r w:rsidR="00C35267" w:rsidRPr="00C63C78">
        <w:rPr>
          <w:rFonts w:ascii="Times New Roman" w:hAnsi="Times New Roman" w:cs="Times New Roman"/>
          <w:bCs/>
          <w:sz w:val="26"/>
          <w:szCs w:val="26"/>
        </w:rPr>
        <w:t xml:space="preserve">) плановых проверок, проводимых в рамках видов </w:t>
      </w:r>
      <w:r w:rsidR="003444AF" w:rsidRPr="00C63C78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="00C35267" w:rsidRPr="00C63C78">
        <w:rPr>
          <w:rFonts w:ascii="Times New Roman" w:hAnsi="Times New Roman" w:cs="Times New Roman"/>
          <w:bCs/>
          <w:sz w:val="26"/>
          <w:szCs w:val="26"/>
        </w:rPr>
        <w:t xml:space="preserve">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C35267" w:rsidRPr="00C63C78" w:rsidRDefault="00860C02" w:rsidP="00C3526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" w:name="dst413"/>
      <w:bookmarkEnd w:id="2"/>
      <w:r w:rsidRPr="00C63C78">
        <w:rPr>
          <w:rFonts w:ascii="Times New Roman" w:hAnsi="Times New Roman" w:cs="Times New Roman"/>
          <w:bCs/>
          <w:sz w:val="26"/>
          <w:szCs w:val="26"/>
        </w:rPr>
        <w:t>б</w:t>
      </w:r>
      <w:r w:rsidR="00C35267" w:rsidRPr="00C63C78">
        <w:rPr>
          <w:rFonts w:ascii="Times New Roman" w:hAnsi="Times New Roman" w:cs="Times New Roman"/>
          <w:bCs/>
          <w:sz w:val="26"/>
          <w:szCs w:val="26"/>
        </w:rPr>
        <w:t>) плановых проверок юридических лиц, индивидуальных предпринимателей, осуществляющих виды деятельности, </w:t>
      </w:r>
      <w:hyperlink r:id="rId6" w:anchor="dst100008" w:history="1">
        <w:r w:rsidR="00C35267" w:rsidRPr="00C63C78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перечень</w:t>
        </w:r>
      </w:hyperlink>
      <w:r w:rsidR="00C35267" w:rsidRPr="00C63C78">
        <w:rPr>
          <w:rFonts w:ascii="Times New Roman" w:hAnsi="Times New Roman" w:cs="Times New Roman"/>
          <w:bCs/>
          <w:sz w:val="26"/>
          <w:szCs w:val="26"/>
        </w:rPr>
        <w:t> которых устанавливается Правительством Российской Федерации в соответствии с </w:t>
      </w:r>
      <w:hyperlink r:id="rId7" w:anchor="dst100355" w:history="1">
        <w:r w:rsidR="00C35267" w:rsidRPr="00C63C78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частью 9 статьи 9</w:t>
        </w:r>
      </w:hyperlink>
      <w:r w:rsidR="003444AF" w:rsidRPr="00C63C78">
        <w:rPr>
          <w:rFonts w:ascii="Times New Roman" w:hAnsi="Times New Roman" w:cs="Times New Roman"/>
          <w:bCs/>
          <w:sz w:val="26"/>
          <w:szCs w:val="26"/>
        </w:rPr>
        <w:t> </w:t>
      </w:r>
      <w:r w:rsidR="00C35267" w:rsidRPr="00C63C78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</w:t>
      </w:r>
      <w:r w:rsidR="003444AF" w:rsidRPr="00C63C78">
        <w:rPr>
          <w:rFonts w:ascii="Times New Roman" w:hAnsi="Times New Roman" w:cs="Times New Roman"/>
          <w:bCs/>
          <w:sz w:val="26"/>
          <w:szCs w:val="26"/>
        </w:rPr>
        <w:t xml:space="preserve"> от 26 декабря 2008 года «</w:t>
      </w:r>
      <w:r w:rsidR="003444AF" w:rsidRPr="00C63C78">
        <w:rPr>
          <w:rFonts w:ascii="Times New Roman" w:hAnsi="Times New Roman" w:cs="Times New Roman"/>
          <w:sz w:val="26"/>
          <w:szCs w:val="26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35267" w:rsidRPr="00C63C78">
        <w:rPr>
          <w:rFonts w:ascii="Times New Roman" w:hAnsi="Times New Roman" w:cs="Times New Roman"/>
          <w:bCs/>
          <w:sz w:val="26"/>
          <w:szCs w:val="26"/>
        </w:rPr>
        <w:t>;</w:t>
      </w:r>
    </w:p>
    <w:p w:rsidR="00C35267" w:rsidRPr="00C63C78" w:rsidRDefault="00860C02" w:rsidP="00C3526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dst414"/>
      <w:bookmarkEnd w:id="3"/>
      <w:proofErr w:type="gramStart"/>
      <w:r w:rsidRPr="00C63C78">
        <w:rPr>
          <w:rFonts w:ascii="Times New Roman" w:hAnsi="Times New Roman" w:cs="Times New Roman"/>
          <w:bCs/>
          <w:sz w:val="26"/>
          <w:szCs w:val="26"/>
        </w:rPr>
        <w:t>в</w:t>
      </w:r>
      <w:r w:rsidR="00C35267" w:rsidRPr="00C63C78">
        <w:rPr>
          <w:rFonts w:ascii="Times New Roman" w:hAnsi="Times New Roman" w:cs="Times New Roman"/>
          <w:bCs/>
          <w:sz w:val="26"/>
          <w:szCs w:val="26"/>
        </w:rPr>
        <w:t>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hyperlink r:id="rId8" w:anchor="dst0" w:history="1">
        <w:r w:rsidR="00C35267" w:rsidRPr="00C63C78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Кодексом</w:t>
        </w:r>
      </w:hyperlink>
      <w:r w:rsidR="00BA4E76" w:rsidRPr="00C63C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5267" w:rsidRPr="00C63C78">
        <w:rPr>
          <w:rFonts w:ascii="Times New Roman" w:hAnsi="Times New Roman" w:cs="Times New Roman"/>
          <w:bCs/>
          <w:sz w:val="26"/>
          <w:szCs w:val="26"/>
        </w:rPr>
        <w:t>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</w:t>
      </w:r>
      <w:proofErr w:type="gramEnd"/>
      <w:r w:rsidR="00C35267" w:rsidRPr="00C63C78">
        <w:rPr>
          <w:rFonts w:ascii="Times New Roman" w:hAnsi="Times New Roman" w:cs="Times New Roman"/>
          <w:bCs/>
          <w:sz w:val="26"/>
          <w:szCs w:val="26"/>
        </w:rPr>
        <w:t xml:space="preserve"> о приостановлении и (или) аннулировании лицензии, выданной в соответствии с Федеральным </w:t>
      </w:r>
      <w:hyperlink r:id="rId9" w:anchor="dst0" w:history="1">
        <w:r w:rsidR="00C35267" w:rsidRPr="00C63C78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законом</w:t>
        </w:r>
      </w:hyperlink>
      <w:r w:rsidRPr="00C63C78">
        <w:rPr>
          <w:rFonts w:ascii="Times New Roman" w:hAnsi="Times New Roman" w:cs="Times New Roman"/>
          <w:bCs/>
          <w:sz w:val="26"/>
          <w:szCs w:val="26"/>
        </w:rPr>
        <w:t> от 4 мая 2011 года №</w:t>
      </w:r>
      <w:r w:rsidR="00C35267" w:rsidRPr="00C63C78">
        <w:rPr>
          <w:rFonts w:ascii="Times New Roman" w:hAnsi="Times New Roman" w:cs="Times New Roman"/>
          <w:bCs/>
          <w:sz w:val="26"/>
          <w:szCs w:val="26"/>
        </w:rPr>
        <w:t xml:space="preserve"> 99-ФЗ "О лицензировании отдельных видов деятельности", и </w:t>
      </w:r>
      <w:proofErr w:type="gramStart"/>
      <w:r w:rsidR="00C35267" w:rsidRPr="00C63C78">
        <w:rPr>
          <w:rFonts w:ascii="Times New Roman" w:hAnsi="Times New Roman" w:cs="Times New Roman"/>
          <w:bCs/>
          <w:sz w:val="26"/>
          <w:szCs w:val="26"/>
        </w:rPr>
        <w:t>с даты окончания</w:t>
      </w:r>
      <w:proofErr w:type="gramEnd"/>
      <w:r w:rsidR="00C35267" w:rsidRPr="00C63C78">
        <w:rPr>
          <w:rFonts w:ascii="Times New Roman" w:hAnsi="Times New Roman" w:cs="Times New Roman"/>
          <w:bCs/>
          <w:sz w:val="26"/>
          <w:szCs w:val="26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</w:t>
      </w:r>
      <w:proofErr w:type="gramStart"/>
      <w:r w:rsidR="00C35267" w:rsidRPr="00C63C78">
        <w:rPr>
          <w:rFonts w:ascii="Times New Roman" w:hAnsi="Times New Roman" w:cs="Times New Roman"/>
          <w:bCs/>
          <w:sz w:val="26"/>
          <w:szCs w:val="26"/>
        </w:rPr>
        <w:t>При этом в ежегодном плане проведения плановых проверок помимо сведений, предусмотренных </w:t>
      </w:r>
      <w:hyperlink r:id="rId10" w:anchor="dst102" w:history="1">
        <w:r w:rsidR="00C35267" w:rsidRPr="00C63C78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частью 4 статьи 9</w:t>
        </w:r>
      </w:hyperlink>
      <w:r w:rsidR="00C35267" w:rsidRPr="00C63C78">
        <w:rPr>
          <w:rFonts w:ascii="Times New Roman" w:hAnsi="Times New Roman" w:cs="Times New Roman"/>
          <w:bCs/>
          <w:sz w:val="26"/>
          <w:szCs w:val="26"/>
        </w:rPr>
        <w:t>  Федерального закона</w:t>
      </w:r>
      <w:r w:rsidR="003444AF" w:rsidRPr="00C63C78">
        <w:rPr>
          <w:rFonts w:ascii="Times New Roman" w:hAnsi="Times New Roman" w:cs="Times New Roman"/>
          <w:bCs/>
          <w:sz w:val="26"/>
          <w:szCs w:val="26"/>
        </w:rPr>
        <w:t xml:space="preserve"> от 26 декабря 2008 года «</w:t>
      </w:r>
      <w:r w:rsidR="003444AF" w:rsidRPr="00C63C78">
        <w:rPr>
          <w:rFonts w:ascii="Times New Roman" w:hAnsi="Times New Roman" w:cs="Times New Roman"/>
          <w:sz w:val="26"/>
          <w:szCs w:val="26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35267" w:rsidRPr="00C63C78">
        <w:rPr>
          <w:rFonts w:ascii="Times New Roman" w:hAnsi="Times New Roman" w:cs="Times New Roman"/>
          <w:bCs/>
          <w:sz w:val="26"/>
          <w:szCs w:val="26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</w:t>
      </w:r>
      <w:proofErr w:type="gramEnd"/>
      <w:r w:rsidR="00C35267" w:rsidRPr="00C63C78">
        <w:rPr>
          <w:rFonts w:ascii="Times New Roman" w:hAnsi="Times New Roman" w:cs="Times New Roman"/>
          <w:bCs/>
          <w:sz w:val="26"/>
          <w:szCs w:val="26"/>
        </w:rPr>
        <w:t xml:space="preserve"> такое постановление либо принято такое решение;</w:t>
      </w:r>
    </w:p>
    <w:p w:rsidR="003444AF" w:rsidRPr="00C63C78" w:rsidRDefault="00860C02" w:rsidP="00BA4E7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dst415"/>
      <w:bookmarkEnd w:id="4"/>
      <w:r w:rsidRPr="00C63C78">
        <w:rPr>
          <w:rFonts w:ascii="Times New Roman" w:hAnsi="Times New Roman" w:cs="Times New Roman"/>
          <w:bCs/>
          <w:sz w:val="26"/>
          <w:szCs w:val="26"/>
        </w:rPr>
        <w:t>г</w:t>
      </w:r>
      <w:r w:rsidR="00C35267" w:rsidRPr="00C63C78">
        <w:rPr>
          <w:rFonts w:ascii="Times New Roman" w:hAnsi="Times New Roman" w:cs="Times New Roman"/>
          <w:bCs/>
          <w:sz w:val="26"/>
          <w:szCs w:val="26"/>
        </w:rPr>
        <w:t>) плановых проверок, проводимых по лицензируемым видам деятельности в отношении осуществляющих их юридических лиц, индивидуальных предпринимателей</w:t>
      </w:r>
      <w:r w:rsidR="00BA4E76" w:rsidRPr="00C63C78">
        <w:rPr>
          <w:rFonts w:ascii="Times New Roman" w:hAnsi="Times New Roman" w:cs="Times New Roman"/>
          <w:bCs/>
          <w:sz w:val="26"/>
          <w:szCs w:val="26"/>
        </w:rPr>
        <w:t>».</w:t>
      </w:r>
    </w:p>
    <w:p w:rsidR="00BA6D6E" w:rsidRPr="00C63C78" w:rsidRDefault="003444AF" w:rsidP="00BA4E7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3C78">
        <w:rPr>
          <w:rFonts w:ascii="Times New Roman" w:hAnsi="Times New Roman" w:cs="Times New Roman"/>
          <w:sz w:val="26"/>
          <w:szCs w:val="26"/>
        </w:rPr>
        <w:t>2</w:t>
      </w:r>
      <w:r w:rsidR="00BA6D6E" w:rsidRPr="00C63C78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BA6D6E" w:rsidRPr="00C63C7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A6D6E" w:rsidRPr="00C63C7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A6D6E" w:rsidRPr="00C63C78" w:rsidRDefault="003444AF" w:rsidP="00BA6D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C78">
        <w:rPr>
          <w:rFonts w:ascii="Times New Roman" w:hAnsi="Times New Roman" w:cs="Times New Roman"/>
          <w:sz w:val="26"/>
          <w:szCs w:val="26"/>
        </w:rPr>
        <w:t>3</w:t>
      </w:r>
      <w:r w:rsidR="00BA6D6E" w:rsidRPr="00C63C78">
        <w:rPr>
          <w:rFonts w:ascii="Times New Roman" w:hAnsi="Times New Roman" w:cs="Times New Roman"/>
          <w:sz w:val="26"/>
          <w:szCs w:val="26"/>
        </w:rPr>
        <w:t>. Постановление вступает в силу со дня его официального опубликования в периодическом печатном издании «Вестник Красночетайского сельского поселения».</w:t>
      </w:r>
    </w:p>
    <w:p w:rsidR="00BA6D6E" w:rsidRDefault="00BA6D6E" w:rsidP="00BA6D6E">
      <w:pPr>
        <w:ind w:firstLine="1134"/>
        <w:rPr>
          <w:rFonts w:ascii="Times New Roman" w:hAnsi="Times New Roman" w:cs="Times New Roman"/>
          <w:sz w:val="26"/>
          <w:szCs w:val="26"/>
        </w:rPr>
      </w:pPr>
    </w:p>
    <w:p w:rsidR="00C63C78" w:rsidRPr="00C63C78" w:rsidRDefault="00C63C78" w:rsidP="00BA6D6E">
      <w:pPr>
        <w:ind w:firstLine="1134"/>
        <w:rPr>
          <w:rFonts w:ascii="Times New Roman" w:hAnsi="Times New Roman" w:cs="Times New Roman"/>
          <w:sz w:val="26"/>
          <w:szCs w:val="26"/>
        </w:rPr>
      </w:pPr>
    </w:p>
    <w:p w:rsidR="00BA6D6E" w:rsidRPr="00BA6D6E" w:rsidRDefault="00ED3A0D" w:rsidP="00C63C7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BA6D6E" w:rsidRPr="00C63C78">
        <w:rPr>
          <w:rFonts w:ascii="Times New Roman" w:hAnsi="Times New Roman" w:cs="Times New Roman"/>
          <w:sz w:val="26"/>
          <w:szCs w:val="26"/>
        </w:rPr>
        <w:t xml:space="preserve"> Красночетайского сельского поселения                                    </w:t>
      </w:r>
      <w:r>
        <w:rPr>
          <w:rFonts w:ascii="Times New Roman" w:hAnsi="Times New Roman" w:cs="Times New Roman"/>
          <w:sz w:val="26"/>
          <w:szCs w:val="26"/>
        </w:rPr>
        <w:t>В.В. Михеев</w:t>
      </w:r>
      <w:r w:rsidR="00BA6D6E" w:rsidRPr="00C63C7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A6D6E" w:rsidRPr="00BA6D6E" w:rsidSect="0094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D6E"/>
    <w:rsid w:val="0029480F"/>
    <w:rsid w:val="003444AF"/>
    <w:rsid w:val="003708E2"/>
    <w:rsid w:val="00503AAA"/>
    <w:rsid w:val="00707DDB"/>
    <w:rsid w:val="00860C02"/>
    <w:rsid w:val="00941671"/>
    <w:rsid w:val="00BA4E76"/>
    <w:rsid w:val="00BA6D6E"/>
    <w:rsid w:val="00C35267"/>
    <w:rsid w:val="00C63C78"/>
    <w:rsid w:val="00E46ACD"/>
    <w:rsid w:val="00ED3A0D"/>
    <w:rsid w:val="00FB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52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A6D6E"/>
    <w:pPr>
      <w:ind w:firstLine="0"/>
    </w:pPr>
    <w:rPr>
      <w:rFonts w:ascii="Courier New" w:hAnsi="Courier New" w:cs="Courier New"/>
    </w:rPr>
  </w:style>
  <w:style w:type="paragraph" w:customStyle="1" w:styleId="s1">
    <w:name w:val="s_1"/>
    <w:basedOn w:val="a"/>
    <w:rsid w:val="00BA6D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Цветовое выделение"/>
    <w:rsid w:val="00BA6D6E"/>
    <w:rPr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A6D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A6D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11"/>
    <w:unhideWhenUsed/>
    <w:rsid w:val="00BA6D6E"/>
    <w:pPr>
      <w:widowControl/>
      <w:autoSpaceDE/>
      <w:autoSpaceDN/>
      <w:adjustRightInd/>
      <w:ind w:firstLine="0"/>
      <w:jc w:val="left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BA6D6E"/>
    <w:rPr>
      <w:rFonts w:ascii="Consolas" w:eastAsia="Times New Roman" w:hAnsi="Consolas" w:cs="Arial"/>
      <w:sz w:val="21"/>
      <w:szCs w:val="21"/>
      <w:lang w:eastAsia="ru-RU"/>
    </w:rPr>
  </w:style>
  <w:style w:type="paragraph" w:customStyle="1" w:styleId="ConsPlusNormal">
    <w:name w:val="ConsPlusNormal"/>
    <w:rsid w:val="00BA6D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Текст Знак1"/>
    <w:basedOn w:val="a0"/>
    <w:link w:val="a5"/>
    <w:locked/>
    <w:rsid w:val="00BA6D6E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C35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C352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9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5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0476/6ac3d4a7df03c77bf14636dc1f98452104b1a1d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966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14832/08b3ecbcdc9a360ad1dc314150a6328886703356/" TargetMode="External"/><Relationship Id="rId10" Type="http://schemas.openxmlformats.org/officeDocument/2006/relationships/hyperlink" Target="http://www.consultant.ru/document/cons_doc_LAW_320476/6ac3d4a7df03c77bf14636dc1f98452104b1a1d5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101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4916</Characters>
  <Application>Microsoft Office Word</Application>
  <DocSecurity>0</DocSecurity>
  <Lines>40</Lines>
  <Paragraphs>11</Paragraphs>
  <ScaleCrop>false</ScaleCrop>
  <Company>HP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2019-05-31T06:00:00Z</dcterms:created>
  <dcterms:modified xsi:type="dcterms:W3CDTF">2019-05-31T06:00:00Z</dcterms:modified>
</cp:coreProperties>
</file>