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35" w:rsidRDefault="00A62335"/>
    <w:p w:rsidR="00A62335" w:rsidRDefault="00A62335">
      <w:r>
        <w:rPr>
          <w:noProof/>
        </w:rPr>
        <w:drawing>
          <wp:anchor distT="0" distB="0" distL="114935" distR="114935" simplePos="0" relativeHeight="251658240" behindDoc="0" locked="0" layoutInCell="1" allowOverlap="1" wp14:anchorId="7DD6E98F" wp14:editId="38CB04B1">
            <wp:simplePos x="0" y="0"/>
            <wp:positionH relativeFrom="column">
              <wp:posOffset>2858770</wp:posOffset>
            </wp:positionH>
            <wp:positionV relativeFrom="paragraph">
              <wp:posOffset>8255</wp:posOffset>
            </wp:positionV>
            <wp:extent cx="686435" cy="686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335" w:rsidRDefault="00A62335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37"/>
        <w:gridCol w:w="1333"/>
        <w:gridCol w:w="4536"/>
      </w:tblGrid>
      <w:tr w:rsidR="00A62335" w:rsidTr="00A62335">
        <w:trPr>
          <w:cantSplit/>
          <w:trHeight w:val="420"/>
        </w:trPr>
        <w:tc>
          <w:tcPr>
            <w:tcW w:w="4337" w:type="dxa"/>
            <w:hideMark/>
          </w:tcPr>
          <w:p w:rsidR="00A62335" w:rsidRDefault="00A62335">
            <w:pPr>
              <w:pStyle w:val="a6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sub_1000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A62335" w:rsidRDefault="00A6233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УЛАТАР РАЙОНĚ</w:t>
            </w:r>
          </w:p>
        </w:tc>
        <w:tc>
          <w:tcPr>
            <w:tcW w:w="1333" w:type="dxa"/>
            <w:vMerge w:val="restart"/>
          </w:tcPr>
          <w:p w:rsidR="00A62335" w:rsidRDefault="00A62335" w:rsidP="00A62335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A62335" w:rsidRDefault="00A62335" w:rsidP="00A62335">
            <w:pPr>
              <w:pStyle w:val="a6"/>
              <w:snapToGrid w:val="0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A62335" w:rsidRDefault="00A62335" w:rsidP="00A62335">
            <w:pPr>
              <w:pStyle w:val="a6"/>
              <w:snapToGrid w:val="0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АЛАТЫРСКИЙ 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АЙОН</w:t>
            </w:r>
          </w:p>
        </w:tc>
      </w:tr>
      <w:tr w:rsidR="00A62335" w:rsidTr="00A62335">
        <w:trPr>
          <w:cantSplit/>
          <w:trHeight w:val="2355"/>
        </w:trPr>
        <w:tc>
          <w:tcPr>
            <w:tcW w:w="4337" w:type="dxa"/>
            <w:hideMark/>
          </w:tcPr>
          <w:p w:rsidR="00A62335" w:rsidRDefault="00A62335">
            <w:pPr>
              <w:pStyle w:val="a6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КИВĚ ЭЙПЕÇ</w:t>
            </w:r>
          </w:p>
          <w:p w:rsidR="00A62335" w:rsidRDefault="00A62335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ЯЛ ПОСЕЛЕНИЙĚН</w:t>
            </w:r>
          </w:p>
          <w:p w:rsidR="00A62335" w:rsidRDefault="00A62335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АДМИНИСТРАЦИЙĚ</w:t>
            </w:r>
          </w:p>
          <w:p w:rsidR="00A62335" w:rsidRDefault="00A6233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ЙЫШĂНУ</w:t>
            </w:r>
          </w:p>
          <w:p w:rsidR="000A77FC" w:rsidRPr="002B39FE" w:rsidRDefault="00A62335" w:rsidP="000A77FC">
            <w:pPr>
              <w:pStyle w:val="a6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7FC" w:rsidRPr="002B39FE">
              <w:rPr>
                <w:rFonts w:ascii="Times New Roman" w:hAnsi="Times New Roman" w:cs="Times New Roman"/>
                <w:sz w:val="28"/>
                <w:szCs w:val="28"/>
              </w:rPr>
              <w:t xml:space="preserve">20 декабрь 2019 </w:t>
            </w:r>
            <w:r w:rsidR="000A77FC" w:rsidRPr="002B39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Ç</w:t>
            </w:r>
            <w:r w:rsidR="002B39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r w:rsidR="000A77FC" w:rsidRPr="002B39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 11</w:t>
            </w:r>
            <w:r w:rsidR="000A77FC" w:rsidRPr="002B39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  <w:p w:rsidR="00A62335" w:rsidRDefault="00A62335" w:rsidP="000A77FC">
            <w:pPr>
              <w:pStyle w:val="a6"/>
              <w:ind w:right="-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2335" w:rsidRDefault="00A6233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КИВĚ ЭЙПЕÇ </w:t>
            </w:r>
            <w:proofErr w:type="spellStart"/>
            <w:r>
              <w:rPr>
                <w:sz w:val="20"/>
                <w:szCs w:val="20"/>
              </w:rPr>
              <w:t>ялě</w:t>
            </w:r>
            <w:proofErr w:type="spellEnd"/>
          </w:p>
        </w:tc>
        <w:tc>
          <w:tcPr>
            <w:tcW w:w="1333" w:type="dxa"/>
            <w:vMerge/>
            <w:vAlign w:val="center"/>
            <w:hideMark/>
          </w:tcPr>
          <w:p w:rsidR="00A62335" w:rsidRDefault="00A62335" w:rsidP="00A623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62335" w:rsidRDefault="00A62335" w:rsidP="00A62335">
            <w:pPr>
              <w:pStyle w:val="a6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A62335" w:rsidRDefault="00A62335" w:rsidP="00A6233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СТАРОАЙБЕСИНСКОГО</w:t>
            </w:r>
          </w:p>
          <w:p w:rsidR="00A62335" w:rsidRDefault="00A62335" w:rsidP="00A62335">
            <w:pPr>
              <w:pStyle w:val="a6"/>
              <w:tabs>
                <w:tab w:val="left" w:pos="357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СЕЛЬСКОГО</w:t>
            </w:r>
          </w:p>
          <w:p w:rsidR="00A62335" w:rsidRDefault="00A62335" w:rsidP="00A6233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</w:p>
          <w:p w:rsidR="00A62335" w:rsidRDefault="00A62335" w:rsidP="00A62335">
            <w:pPr>
              <w:pStyle w:val="a6"/>
              <w:spacing w:line="192" w:lineRule="auto"/>
              <w:jc w:val="center"/>
            </w:pPr>
          </w:p>
          <w:p w:rsidR="00A62335" w:rsidRDefault="00A62335" w:rsidP="00A62335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0A77FC" w:rsidRPr="002B39FE" w:rsidRDefault="000A77FC" w:rsidP="000A77FC">
            <w:pPr>
              <w:pStyle w:val="a6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9FE">
              <w:rPr>
                <w:rFonts w:ascii="Times New Roman" w:hAnsi="Times New Roman" w:cs="Times New Roman"/>
                <w:sz w:val="28"/>
                <w:szCs w:val="28"/>
              </w:rPr>
              <w:t>20 декабр</w:t>
            </w:r>
            <w:r w:rsidR="002B39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39FE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 w:rsidR="002B39F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г.</w:t>
            </w:r>
            <w:r w:rsidRPr="002B39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 11</w:t>
            </w:r>
            <w:r w:rsidRPr="002B39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  <w:p w:rsidR="00A62335" w:rsidRDefault="00A62335" w:rsidP="00A62335">
            <w:pPr>
              <w:pStyle w:val="a6"/>
              <w:tabs>
                <w:tab w:val="center" w:pos="2177"/>
                <w:tab w:val="left" w:pos="2910"/>
              </w:tabs>
              <w:ind w:right="-35"/>
              <w:jc w:val="center"/>
              <w:rPr>
                <w:sz w:val="28"/>
                <w:szCs w:val="28"/>
              </w:rPr>
            </w:pPr>
          </w:p>
          <w:p w:rsidR="00A62335" w:rsidRDefault="00A62335" w:rsidP="00A6233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 Старые Айбеси</w:t>
            </w:r>
          </w:p>
        </w:tc>
      </w:tr>
    </w:tbl>
    <w:p w:rsidR="00DA5F31" w:rsidRDefault="000A77FC" w:rsidP="00DA5F31">
      <w:pPr>
        <w:spacing w:before="100" w:beforeAutospacing="1" w:after="100" w:afterAutospacing="1"/>
        <w:ind w:right="4747" w:firstLine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</w:t>
      </w:r>
    </w:p>
    <w:p w:rsidR="00DA5F31" w:rsidRDefault="00DA5F31" w:rsidP="00DA5F31">
      <w:pPr>
        <w:spacing w:before="100" w:beforeAutospacing="1" w:after="100" w:afterAutospacing="1"/>
        <w:ind w:right="4747" w:firstLine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A62335">
        <w:rPr>
          <w:b/>
          <w:bCs/>
          <w:color w:val="000000"/>
          <w:sz w:val="24"/>
        </w:rPr>
        <w:t>Староайбесинского</w:t>
      </w:r>
      <w:proofErr w:type="spellEnd"/>
      <w:r>
        <w:rPr>
          <w:b/>
          <w:bCs/>
          <w:color w:val="000000"/>
          <w:sz w:val="24"/>
        </w:rPr>
        <w:t xml:space="preserve"> сельского поселения  к совершению коррупционных правонарушений, регистрации и организации  проверки  содержащихся в них  сведений </w:t>
      </w:r>
    </w:p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</w:p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           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proofErr w:type="spellStart"/>
      <w:r w:rsidR="00A62335">
        <w:rPr>
          <w:color w:val="000000"/>
          <w:sz w:val="24"/>
        </w:rPr>
        <w:t>Староайбесинского</w:t>
      </w:r>
      <w:proofErr w:type="spellEnd"/>
      <w:r>
        <w:rPr>
          <w:color w:val="000000"/>
          <w:sz w:val="24"/>
        </w:rPr>
        <w:t xml:space="preserve"> сельского поселения  Алатырского района Чувашской Республики</w:t>
      </w:r>
      <w:r>
        <w:rPr>
          <w:i/>
          <w:iCs/>
          <w:color w:val="000000"/>
          <w:sz w:val="24"/>
        </w:rPr>
        <w:t>, </w:t>
      </w:r>
      <w:r>
        <w:rPr>
          <w:color w:val="000000"/>
          <w:sz w:val="24"/>
        </w:rPr>
        <w:t xml:space="preserve">администрация  </w:t>
      </w:r>
      <w:proofErr w:type="spellStart"/>
      <w:r w:rsidR="00A62335">
        <w:rPr>
          <w:color w:val="000000"/>
          <w:sz w:val="24"/>
        </w:rPr>
        <w:t>Староайбесинского</w:t>
      </w:r>
      <w:proofErr w:type="spellEnd"/>
      <w:r>
        <w:rPr>
          <w:color w:val="000000"/>
          <w:sz w:val="24"/>
        </w:rPr>
        <w:t xml:space="preserve"> сельского поселения </w:t>
      </w:r>
      <w:proofErr w:type="gramStart"/>
      <w:r w:rsidRPr="00A62335">
        <w:rPr>
          <w:b/>
          <w:color w:val="000000"/>
          <w:sz w:val="24"/>
        </w:rPr>
        <w:t>п</w:t>
      </w:r>
      <w:proofErr w:type="gramEnd"/>
      <w:r w:rsidRPr="00A62335">
        <w:rPr>
          <w:b/>
          <w:color w:val="000000"/>
          <w:sz w:val="24"/>
        </w:rPr>
        <w:t xml:space="preserve"> о с т а н о в л я е т</w:t>
      </w:r>
      <w:r>
        <w:rPr>
          <w:color w:val="000000"/>
          <w:sz w:val="24"/>
        </w:rPr>
        <w:t xml:space="preserve"> :</w:t>
      </w:r>
    </w:p>
    <w:p w:rsidR="00DA5F31" w:rsidRDefault="00DA5F31" w:rsidP="00DA5F31">
      <w:pPr>
        <w:numPr>
          <w:ilvl w:val="0"/>
          <w:numId w:val="1"/>
        </w:numPr>
        <w:spacing w:before="100" w:beforeAutospacing="1" w:after="100" w:afterAutospacing="1" w:line="276" w:lineRule="auto"/>
        <w:ind w:left="-44" w:firstLine="328"/>
        <w:contextualSpacing/>
        <w:rPr>
          <w:rFonts w:eastAsia="Calibri"/>
          <w:sz w:val="24"/>
          <w:lang w:eastAsia="en-US"/>
        </w:rPr>
      </w:pPr>
      <w:r>
        <w:rPr>
          <w:color w:val="000000"/>
          <w:sz w:val="24"/>
        </w:rPr>
        <w:t xml:space="preserve">Утвердить прилагаемый Порядок уведомления </w:t>
      </w:r>
      <w:r>
        <w:rPr>
          <w:bCs/>
          <w:color w:val="000000"/>
          <w:sz w:val="24"/>
        </w:rPr>
        <w:t xml:space="preserve">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A62335">
        <w:rPr>
          <w:bCs/>
          <w:color w:val="000000"/>
          <w:sz w:val="24"/>
        </w:rPr>
        <w:t>Староайбесинского</w:t>
      </w:r>
      <w:proofErr w:type="spellEnd"/>
      <w:r>
        <w:rPr>
          <w:bCs/>
          <w:color w:val="000000"/>
          <w:sz w:val="24"/>
        </w:rPr>
        <w:t xml:space="preserve"> сельского поселения  к совершению коррупционных правонарушений, регистрации и организации  проверки содержащихся в них  сведений</w:t>
      </w:r>
    </w:p>
    <w:p w:rsidR="00DA5F31" w:rsidRDefault="00DA5F31" w:rsidP="00DA5F31">
      <w:pPr>
        <w:numPr>
          <w:ilvl w:val="0"/>
          <w:numId w:val="1"/>
        </w:numPr>
        <w:spacing w:before="100" w:beforeAutospacing="1" w:after="100" w:afterAutospacing="1" w:line="276" w:lineRule="auto"/>
        <w:ind w:left="-44" w:firstLine="328"/>
        <w:contextualSpacing/>
        <w:jc w:val="left"/>
        <w:rPr>
          <w:rFonts w:eastAsia="Calibri"/>
          <w:sz w:val="24"/>
          <w:lang w:eastAsia="en-US"/>
        </w:rPr>
      </w:pPr>
      <w:r>
        <w:rPr>
          <w:sz w:val="24"/>
        </w:rPr>
        <w:t>Признать утратившим силу:</w:t>
      </w:r>
    </w:p>
    <w:p w:rsidR="00DA5F31" w:rsidRDefault="00DA5F31" w:rsidP="00DA5F31">
      <w:pPr>
        <w:spacing w:before="100" w:beforeAutospacing="1" w:after="100" w:afterAutospacing="1"/>
        <w:ind w:firstLine="708"/>
        <w:contextualSpacing/>
        <w:rPr>
          <w:bCs/>
          <w:sz w:val="24"/>
        </w:rPr>
      </w:pPr>
      <w:r>
        <w:rPr>
          <w:sz w:val="24"/>
        </w:rPr>
        <w:t xml:space="preserve">-  постановление главы администрации </w:t>
      </w:r>
      <w:proofErr w:type="spellStart"/>
      <w:r w:rsidR="00A62335">
        <w:rPr>
          <w:bCs/>
          <w:sz w:val="24"/>
        </w:rPr>
        <w:t>Староайбесинского</w:t>
      </w:r>
      <w:proofErr w:type="spellEnd"/>
      <w:r>
        <w:rPr>
          <w:bCs/>
          <w:sz w:val="24"/>
        </w:rPr>
        <w:t xml:space="preserve"> сельского поселения от 1</w:t>
      </w:r>
      <w:r w:rsidR="00A62335">
        <w:rPr>
          <w:bCs/>
          <w:sz w:val="24"/>
        </w:rPr>
        <w:t>4</w:t>
      </w:r>
      <w:r>
        <w:rPr>
          <w:bCs/>
          <w:sz w:val="24"/>
        </w:rPr>
        <w:t>.09.2009 г. № 2</w:t>
      </w:r>
      <w:r w:rsidR="00A62335">
        <w:rPr>
          <w:bCs/>
          <w:sz w:val="24"/>
        </w:rPr>
        <w:t>9</w:t>
      </w:r>
      <w:r>
        <w:rPr>
          <w:bCs/>
          <w:sz w:val="24"/>
        </w:rPr>
        <w:t xml:space="preserve"> «О Порядке  уведомления представителя нанимателя о фактах обращения в целях склонения муниципального служащего к совершению коррупционных правонарушений»;</w:t>
      </w:r>
    </w:p>
    <w:p w:rsidR="00DA5F31" w:rsidRDefault="00DA5F31" w:rsidP="00DA5F31">
      <w:pPr>
        <w:spacing w:before="100" w:beforeAutospacing="1" w:after="100" w:afterAutospacing="1"/>
        <w:ind w:firstLine="0"/>
        <w:contextualSpacing/>
        <w:rPr>
          <w:rFonts w:eastAsia="Calibri"/>
          <w:sz w:val="24"/>
          <w:lang w:eastAsia="en-US"/>
        </w:rPr>
      </w:pPr>
      <w:r>
        <w:rPr>
          <w:bCs/>
          <w:sz w:val="24"/>
        </w:rPr>
        <w:t xml:space="preserve">    </w:t>
      </w:r>
      <w:r>
        <w:rPr>
          <w:i/>
          <w:iCs/>
          <w:sz w:val="24"/>
        </w:rPr>
        <w:t> </w:t>
      </w:r>
      <w:r>
        <w:rPr>
          <w:rFonts w:eastAsia="Calibri"/>
          <w:sz w:val="24"/>
          <w:lang w:eastAsia="en-US"/>
        </w:rPr>
        <w:t>3.    Настоящее постановление вступает в силу после   его официального опубликования.</w:t>
      </w:r>
    </w:p>
    <w:p w:rsidR="00DA5F31" w:rsidRDefault="00DA5F31" w:rsidP="00DA5F31">
      <w:pPr>
        <w:spacing w:before="100" w:beforeAutospacing="1" w:after="100" w:afterAutospacing="1"/>
        <w:ind w:firstLine="284"/>
        <w:contextualSpacing/>
        <w:rPr>
          <w:rFonts w:eastAsia="Calibri"/>
          <w:sz w:val="24"/>
          <w:lang w:eastAsia="en-US"/>
        </w:rPr>
      </w:pPr>
    </w:p>
    <w:p w:rsidR="00DA5F31" w:rsidRDefault="00DA5F31" w:rsidP="00DA5F31">
      <w:pPr>
        <w:spacing w:before="100" w:beforeAutospacing="1" w:after="100" w:afterAutospacing="1"/>
        <w:ind w:firstLine="284"/>
        <w:contextualSpacing/>
        <w:rPr>
          <w:rFonts w:eastAsia="Calibri"/>
          <w:sz w:val="24"/>
          <w:lang w:eastAsia="en-US"/>
        </w:rPr>
      </w:pPr>
    </w:p>
    <w:p w:rsidR="00DA5F31" w:rsidRDefault="00DA5F31" w:rsidP="00DA5F31">
      <w:pPr>
        <w:spacing w:before="100" w:beforeAutospacing="1" w:after="100" w:afterAutospacing="1"/>
        <w:ind w:firstLine="284"/>
        <w:contextualSpacing/>
        <w:rPr>
          <w:rFonts w:eastAsia="Calibri"/>
          <w:sz w:val="24"/>
          <w:lang w:eastAsia="en-US"/>
        </w:rPr>
      </w:pPr>
    </w:p>
    <w:p w:rsidR="00DA5F31" w:rsidRDefault="00DA5F31" w:rsidP="00DA5F31">
      <w:pPr>
        <w:spacing w:before="100" w:beforeAutospacing="1" w:after="100" w:afterAutospacing="1"/>
        <w:ind w:firstLine="284"/>
        <w:contextualSpacing/>
        <w:rPr>
          <w:rFonts w:eastAsia="Calibri"/>
          <w:sz w:val="24"/>
          <w:lang w:eastAsia="en-US"/>
        </w:rPr>
      </w:pPr>
    </w:p>
    <w:p w:rsidR="00DA5F31" w:rsidRDefault="00DA5F31" w:rsidP="00DA5F31">
      <w:pPr>
        <w:spacing w:before="100" w:beforeAutospacing="1" w:after="100" w:afterAutospacing="1"/>
        <w:ind w:firstLine="0"/>
        <w:contextualSpacing/>
        <w:rPr>
          <w:color w:val="000000"/>
          <w:sz w:val="24"/>
        </w:rPr>
      </w:pPr>
      <w:r>
        <w:rPr>
          <w:color w:val="000000"/>
          <w:sz w:val="24"/>
        </w:rPr>
        <w:t>Глава  </w:t>
      </w:r>
      <w:proofErr w:type="spellStart"/>
      <w:r w:rsidR="00A62335">
        <w:rPr>
          <w:color w:val="000000"/>
          <w:sz w:val="24"/>
        </w:rPr>
        <w:t>Староайбесинского</w:t>
      </w:r>
      <w:proofErr w:type="spellEnd"/>
    </w:p>
    <w:p w:rsidR="00DA5F31" w:rsidRDefault="00DA5F31" w:rsidP="00DA5F31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сельского поселения                                                                   </w:t>
      </w:r>
      <w:r w:rsidR="00A62335"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 xml:space="preserve">  </w:t>
      </w:r>
      <w:proofErr w:type="spellStart"/>
      <w:r w:rsidR="00A62335">
        <w:rPr>
          <w:color w:val="000000"/>
          <w:sz w:val="24"/>
        </w:rPr>
        <w:t>В.П.Казанцев</w:t>
      </w:r>
      <w:proofErr w:type="spellEnd"/>
      <w:r>
        <w:rPr>
          <w:color w:val="000000"/>
          <w:sz w:val="24"/>
        </w:rPr>
        <w:t xml:space="preserve"> </w:t>
      </w:r>
    </w:p>
    <w:p w:rsidR="00DA5F31" w:rsidRDefault="00DA5F31" w:rsidP="00DA5F31">
      <w:pPr>
        <w:ind w:firstLine="0"/>
        <w:rPr>
          <w:color w:val="000000"/>
          <w:sz w:val="24"/>
        </w:rPr>
      </w:pPr>
    </w:p>
    <w:p w:rsidR="00DA5F31" w:rsidRDefault="00DA5F31" w:rsidP="00DA5F31">
      <w:pPr>
        <w:ind w:firstLine="0"/>
        <w:rPr>
          <w:color w:val="000080"/>
          <w:sz w:val="24"/>
        </w:rPr>
      </w:pPr>
    </w:p>
    <w:p w:rsidR="00DA5F31" w:rsidRDefault="00DA5F31" w:rsidP="00DA5F31">
      <w:pPr>
        <w:ind w:firstLine="0"/>
        <w:rPr>
          <w:color w:val="000080"/>
          <w:sz w:val="22"/>
          <w:szCs w:val="22"/>
        </w:rPr>
      </w:pPr>
    </w:p>
    <w:p w:rsidR="00DA5F31" w:rsidRDefault="00DA5F31" w:rsidP="00DA5F31">
      <w:pPr>
        <w:ind w:firstLine="0"/>
        <w:rPr>
          <w:color w:val="000080"/>
          <w:sz w:val="22"/>
          <w:szCs w:val="22"/>
        </w:rPr>
      </w:pPr>
    </w:p>
    <w:p w:rsidR="00DA5F31" w:rsidRDefault="00DA5F31" w:rsidP="00DA5F31">
      <w:pPr>
        <w:ind w:firstLine="0"/>
        <w:rPr>
          <w:color w:val="000080"/>
          <w:sz w:val="22"/>
          <w:szCs w:val="22"/>
        </w:rPr>
      </w:pPr>
    </w:p>
    <w:p w:rsidR="00DA5F31" w:rsidRDefault="00DA5F31" w:rsidP="00DA5F31">
      <w:pPr>
        <w:ind w:firstLine="0"/>
        <w:rPr>
          <w:color w:val="000080"/>
          <w:sz w:val="22"/>
          <w:szCs w:val="22"/>
        </w:rPr>
      </w:pPr>
    </w:p>
    <w:p w:rsidR="00DA5F31" w:rsidRDefault="00DA5F31" w:rsidP="00DA5F31">
      <w:pPr>
        <w:ind w:firstLine="0"/>
        <w:rPr>
          <w:color w:val="000080"/>
          <w:sz w:val="22"/>
          <w:szCs w:val="22"/>
        </w:rPr>
      </w:pPr>
    </w:p>
    <w:p w:rsidR="007477CF" w:rsidRDefault="007477CF" w:rsidP="00DA5F31">
      <w:pPr>
        <w:ind w:firstLine="0"/>
        <w:rPr>
          <w:color w:val="000080"/>
          <w:sz w:val="22"/>
          <w:szCs w:val="22"/>
        </w:rPr>
      </w:pPr>
    </w:p>
    <w:p w:rsidR="00DA5F31" w:rsidRDefault="00DA5F31" w:rsidP="00DA5F31">
      <w:pPr>
        <w:ind w:firstLine="0"/>
        <w:rPr>
          <w:color w:val="000080"/>
          <w:sz w:val="22"/>
          <w:szCs w:val="22"/>
        </w:rPr>
      </w:pPr>
    </w:p>
    <w:p w:rsidR="00DA5F31" w:rsidRDefault="00DA5F31" w:rsidP="00DA5F31">
      <w:pPr>
        <w:ind w:firstLine="0"/>
        <w:rPr>
          <w:color w:val="000080"/>
          <w:sz w:val="22"/>
          <w:szCs w:val="22"/>
        </w:rPr>
      </w:pPr>
    </w:p>
    <w:p w:rsidR="00DA5F31" w:rsidRDefault="00DA5F31" w:rsidP="00DA5F31">
      <w:pPr>
        <w:ind w:firstLine="0"/>
        <w:rPr>
          <w:color w:val="000080"/>
          <w:sz w:val="22"/>
          <w:szCs w:val="22"/>
        </w:rPr>
      </w:pPr>
    </w:p>
    <w:p w:rsidR="00DA5F31" w:rsidRDefault="00DA5F31" w:rsidP="00DA5F31">
      <w:pPr>
        <w:ind w:firstLine="0"/>
        <w:rPr>
          <w:color w:val="000080"/>
          <w:sz w:val="22"/>
          <w:szCs w:val="22"/>
        </w:rPr>
      </w:pPr>
    </w:p>
    <w:p w:rsidR="00DA5F31" w:rsidRDefault="00DA5F31" w:rsidP="00DA5F31">
      <w:pPr>
        <w:ind w:left="5812" w:firstLine="0"/>
        <w:jc w:val="center"/>
        <w:rPr>
          <w:sz w:val="24"/>
        </w:rPr>
      </w:pPr>
      <w:r>
        <w:rPr>
          <w:b/>
          <w:bCs/>
          <w:sz w:val="24"/>
        </w:rPr>
        <w:t xml:space="preserve">           </w:t>
      </w:r>
      <w:r>
        <w:rPr>
          <w:bCs/>
          <w:sz w:val="24"/>
        </w:rPr>
        <w:t xml:space="preserve">Утвержден </w:t>
      </w:r>
    </w:p>
    <w:p w:rsidR="00DA5F31" w:rsidRDefault="00DA5F31" w:rsidP="00DA5F31">
      <w:pPr>
        <w:ind w:left="6379" w:firstLine="0"/>
        <w:rPr>
          <w:sz w:val="24"/>
        </w:rPr>
      </w:pPr>
      <w:r>
        <w:rPr>
          <w:bCs/>
          <w:sz w:val="24"/>
        </w:rPr>
        <w:t xml:space="preserve">   постановлением администрации</w:t>
      </w:r>
    </w:p>
    <w:p w:rsidR="00DA5F31" w:rsidRDefault="00A62335" w:rsidP="00DA5F31">
      <w:pPr>
        <w:ind w:left="6804" w:firstLine="0"/>
        <w:jc w:val="center"/>
        <w:rPr>
          <w:sz w:val="24"/>
        </w:rPr>
      </w:pPr>
      <w:proofErr w:type="spellStart"/>
      <w:r>
        <w:rPr>
          <w:bCs/>
          <w:sz w:val="24"/>
        </w:rPr>
        <w:t>Староайбесинского</w:t>
      </w:r>
      <w:proofErr w:type="spellEnd"/>
      <w:r w:rsidR="00DA5F31">
        <w:rPr>
          <w:bCs/>
          <w:sz w:val="24"/>
        </w:rPr>
        <w:t xml:space="preserve"> сельского</w:t>
      </w:r>
    </w:p>
    <w:p w:rsidR="007477CF" w:rsidRPr="007477CF" w:rsidRDefault="00DA5F31" w:rsidP="007477CF">
      <w:pPr>
        <w:ind w:left="6804" w:firstLine="0"/>
        <w:jc w:val="center"/>
        <w:rPr>
          <w:b/>
          <w:bCs/>
          <w:sz w:val="24"/>
        </w:rPr>
      </w:pPr>
      <w:r>
        <w:rPr>
          <w:bCs/>
          <w:sz w:val="24"/>
        </w:rPr>
        <w:t xml:space="preserve">поселения Алатырского района </w:t>
      </w:r>
      <w:r w:rsidRPr="007477CF">
        <w:rPr>
          <w:b/>
          <w:bCs/>
          <w:sz w:val="24"/>
        </w:rPr>
        <w:t xml:space="preserve">от </w:t>
      </w:r>
      <w:r w:rsidR="002B39FE">
        <w:rPr>
          <w:b/>
          <w:bCs/>
          <w:sz w:val="24"/>
        </w:rPr>
        <w:t>20.12.2019</w:t>
      </w:r>
      <w:r w:rsidR="00A62335">
        <w:rPr>
          <w:b/>
          <w:bCs/>
          <w:sz w:val="24"/>
        </w:rPr>
        <w:t xml:space="preserve"> </w:t>
      </w:r>
      <w:r w:rsidR="007477CF" w:rsidRPr="007477CF">
        <w:rPr>
          <w:b/>
          <w:bCs/>
          <w:sz w:val="24"/>
        </w:rPr>
        <w:t xml:space="preserve"> № </w:t>
      </w:r>
      <w:r w:rsidR="002B39FE">
        <w:rPr>
          <w:b/>
          <w:bCs/>
          <w:sz w:val="24"/>
        </w:rPr>
        <w:t>117</w:t>
      </w:r>
      <w:r w:rsidR="00A62335">
        <w:rPr>
          <w:b/>
          <w:bCs/>
          <w:sz w:val="24"/>
        </w:rPr>
        <w:t xml:space="preserve"> </w:t>
      </w:r>
    </w:p>
    <w:p w:rsidR="00DA5F31" w:rsidRDefault="00DA5F31" w:rsidP="00DA5F31">
      <w:pPr>
        <w:ind w:left="6804" w:firstLine="0"/>
        <w:jc w:val="center"/>
        <w:rPr>
          <w:sz w:val="24"/>
        </w:rPr>
      </w:pPr>
    </w:p>
    <w:p w:rsidR="00DA5F31" w:rsidRDefault="00DA5F31" w:rsidP="00DA5F31">
      <w:pPr>
        <w:spacing w:before="100" w:beforeAutospacing="1" w:after="100" w:afterAutospacing="1"/>
        <w:ind w:firstLine="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Порядок 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A62335">
        <w:rPr>
          <w:b/>
          <w:bCs/>
          <w:color w:val="000000"/>
          <w:sz w:val="24"/>
        </w:rPr>
        <w:t>Староайбесинского</w:t>
      </w:r>
      <w:proofErr w:type="spellEnd"/>
      <w:r>
        <w:rPr>
          <w:b/>
          <w:bCs/>
          <w:color w:val="000000"/>
          <w:sz w:val="24"/>
        </w:rPr>
        <w:t xml:space="preserve"> сельского поселения  к совершению коррупционных правонарушений, регистрации и организации  проверки содержащихся в них  сведений</w:t>
      </w:r>
    </w:p>
    <w:p w:rsidR="00DA5F31" w:rsidRDefault="00DA5F31" w:rsidP="00DA5F31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 xml:space="preserve">1.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A62335">
        <w:rPr>
          <w:color w:val="000000"/>
          <w:sz w:val="24"/>
        </w:rPr>
        <w:t>Староайбесинского</w:t>
      </w:r>
      <w:proofErr w:type="spellEnd"/>
      <w:r>
        <w:rPr>
          <w:color w:val="000000"/>
          <w:sz w:val="24"/>
        </w:rPr>
        <w:t xml:space="preserve"> сельского поселения  к совершению коррупционных правонарушений, регистрации и организации </w:t>
      </w:r>
      <w:proofErr w:type="gramStart"/>
      <w:r>
        <w:rPr>
          <w:color w:val="000000"/>
          <w:sz w:val="24"/>
        </w:rPr>
        <w:t>проверки</w:t>
      </w:r>
      <w:proofErr w:type="gramEnd"/>
      <w:r>
        <w:rPr>
          <w:color w:val="000000"/>
          <w:sz w:val="24"/>
        </w:rPr>
        <w:t xml:space="preserve"> содержащихся в них  сведений (далее – Порядок) определяет: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proofErr w:type="spellStart"/>
      <w:r w:rsidR="00A62335">
        <w:rPr>
          <w:color w:val="000000"/>
          <w:sz w:val="24"/>
        </w:rPr>
        <w:t>Староайбесинского</w:t>
      </w:r>
      <w:proofErr w:type="spellEnd"/>
      <w:r>
        <w:rPr>
          <w:color w:val="000000"/>
          <w:sz w:val="24"/>
        </w:rPr>
        <w:t xml:space="preserve">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3) процедуру регистрации уведомлений;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4) процедуру организации проверки сведений, содержащихся в уведомлении.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главе </w:t>
      </w:r>
      <w:proofErr w:type="spellStart"/>
      <w:r w:rsidR="00A62335">
        <w:rPr>
          <w:color w:val="000000"/>
          <w:sz w:val="24"/>
        </w:rPr>
        <w:t>Староайбесинского</w:t>
      </w:r>
      <w:proofErr w:type="spellEnd"/>
      <w:r>
        <w:rPr>
          <w:color w:val="000000"/>
          <w:sz w:val="24"/>
        </w:rPr>
        <w:t xml:space="preserve"> сельского поселения, органы прокуратуры или другие государственные органы.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proofErr w:type="gramStart"/>
      <w:r>
        <w:rPr>
          <w:color w:val="000000"/>
          <w:sz w:val="24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4. </w:t>
      </w:r>
      <w:proofErr w:type="gramStart"/>
      <w:r>
        <w:rPr>
          <w:color w:val="000000"/>
          <w:sz w:val="24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5. 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proofErr w:type="spellStart"/>
      <w:r w:rsidR="00A62335">
        <w:rPr>
          <w:color w:val="000000"/>
          <w:sz w:val="24"/>
        </w:rPr>
        <w:t>Староайбесинского</w:t>
      </w:r>
      <w:proofErr w:type="spellEnd"/>
      <w:r>
        <w:rPr>
          <w:color w:val="000000"/>
          <w:sz w:val="24"/>
        </w:rPr>
        <w:t xml:space="preserve">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lastRenderedPageBreak/>
        <w:t>6. Анонимные уведомления к рассмотрению не принимаются.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7. В уведомлении должны быть указаны следующие сведения: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3) суть коррупционных правонарушений, к совершению которых склоняли муниципального служащего;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4) способ склонения к правонарушению (подкуп, угроза, обещание, обман, насилие и т.д.);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5) время, место и обстоятельства, при которых произошло обращение к муниципальному служащему;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color w:val="000000"/>
          <w:sz w:val="24"/>
        </w:rPr>
        <w:t>кт скл</w:t>
      </w:r>
      <w:proofErr w:type="gramEnd"/>
      <w:r>
        <w:rPr>
          <w:color w:val="000000"/>
          <w:sz w:val="24"/>
        </w:rPr>
        <w:t>онения к совершению коррупционных правонарушений);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9) дата заполнения уведомления;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10) подпись муниципального служащего, заполнившего уведомление.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proofErr w:type="spellStart"/>
      <w:r w:rsidR="00A62335">
        <w:rPr>
          <w:color w:val="000000"/>
          <w:sz w:val="24"/>
        </w:rPr>
        <w:t>Староайбесинского</w:t>
      </w:r>
      <w:proofErr w:type="spellEnd"/>
      <w:r>
        <w:rPr>
          <w:color w:val="000000"/>
          <w:sz w:val="24"/>
        </w:rPr>
        <w:t xml:space="preserve"> сельского поселения.</w:t>
      </w:r>
    </w:p>
    <w:p w:rsidR="00DA5F31" w:rsidRDefault="00DA5F31" w:rsidP="00DA5F31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DA5F31" w:rsidRDefault="00DA5F31" w:rsidP="00DA5F31">
      <w:pPr>
        <w:ind w:firstLine="510"/>
        <w:rPr>
          <w:color w:val="000000"/>
          <w:sz w:val="24"/>
        </w:rPr>
      </w:pPr>
      <w:r>
        <w:rPr>
          <w:color w:val="000000"/>
          <w:sz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DA5F31" w:rsidRDefault="00DA5F31" w:rsidP="00DA5F31">
      <w:pPr>
        <w:numPr>
          <w:ilvl w:val="0"/>
          <w:numId w:val="2"/>
        </w:numPr>
        <w:contextualSpacing/>
        <w:jc w:val="left"/>
        <w:rPr>
          <w:color w:val="000000"/>
          <w:sz w:val="24"/>
        </w:rPr>
      </w:pPr>
      <w:r>
        <w:rPr>
          <w:color w:val="000000"/>
          <w:sz w:val="24"/>
        </w:rPr>
        <w:t>Уполномоченный орган:</w:t>
      </w:r>
    </w:p>
    <w:p w:rsidR="00DA5F31" w:rsidRDefault="00DA5F31" w:rsidP="00DA5F31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DA5F31" w:rsidRDefault="00DA5F31" w:rsidP="00DA5F31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DA5F31" w:rsidRDefault="00DA5F31" w:rsidP="00DA5F31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DA5F31" w:rsidRDefault="00DA5F31" w:rsidP="00DA5F31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Отказ в регистрации уведомления либо невыдача расписки не допускается.</w:t>
      </w:r>
    </w:p>
    <w:p w:rsidR="00DA5F31" w:rsidRDefault="00DA5F31" w:rsidP="00DA5F31">
      <w:pPr>
        <w:numPr>
          <w:ilvl w:val="0"/>
          <w:numId w:val="2"/>
        </w:numPr>
        <w:ind w:left="142" w:firstLine="0"/>
        <w:contextualSpacing/>
        <w:jc w:val="left"/>
        <w:rPr>
          <w:color w:val="000000"/>
          <w:sz w:val="24"/>
        </w:rPr>
      </w:pPr>
      <w:r>
        <w:rPr>
          <w:color w:val="000000"/>
          <w:sz w:val="24"/>
        </w:rPr>
        <w:t>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DA5F31" w:rsidRDefault="00DA5F31" w:rsidP="00DA5F31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lastRenderedPageBreak/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DA5F31" w:rsidRDefault="00DA5F31" w:rsidP="00DA5F31">
      <w:pPr>
        <w:numPr>
          <w:ilvl w:val="0"/>
          <w:numId w:val="2"/>
        </w:numPr>
        <w:ind w:left="142" w:firstLine="0"/>
        <w:contextualSpacing/>
        <w:jc w:val="left"/>
        <w:rPr>
          <w:color w:val="000000"/>
          <w:sz w:val="24"/>
        </w:rPr>
      </w:pPr>
      <w:r>
        <w:rPr>
          <w:color w:val="000000"/>
          <w:sz w:val="24"/>
        </w:rPr>
        <w:t>Проверка проводится уполномоченным органом.</w:t>
      </w:r>
    </w:p>
    <w:p w:rsidR="00DA5F31" w:rsidRDefault="00DA5F31" w:rsidP="00DA5F31">
      <w:pPr>
        <w:numPr>
          <w:ilvl w:val="0"/>
          <w:numId w:val="2"/>
        </w:numPr>
        <w:ind w:left="0" w:firstLine="142"/>
        <w:jc w:val="left"/>
        <w:rPr>
          <w:color w:val="000000"/>
          <w:sz w:val="24"/>
        </w:rPr>
      </w:pPr>
      <w:r>
        <w:rPr>
          <w:color w:val="000000"/>
          <w:sz w:val="24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DA5F31" w:rsidRDefault="00DA5F31" w:rsidP="00DA5F31">
      <w:pPr>
        <w:numPr>
          <w:ilvl w:val="0"/>
          <w:numId w:val="2"/>
        </w:numPr>
        <w:ind w:left="142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DA5F31" w:rsidRDefault="00DA5F31" w:rsidP="00DA5F31">
      <w:pPr>
        <w:numPr>
          <w:ilvl w:val="0"/>
          <w:numId w:val="2"/>
        </w:numPr>
        <w:ind w:left="142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DA5F31" w:rsidRDefault="00DA5F31" w:rsidP="00DA5F31">
      <w:pPr>
        <w:numPr>
          <w:ilvl w:val="0"/>
          <w:numId w:val="2"/>
        </w:numPr>
        <w:ind w:left="142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DA5F31" w:rsidRDefault="00DA5F31" w:rsidP="00DA5F31">
      <w:pPr>
        <w:numPr>
          <w:ilvl w:val="0"/>
          <w:numId w:val="2"/>
        </w:numPr>
        <w:ind w:left="870" w:hanging="728"/>
        <w:jc w:val="left"/>
        <w:rPr>
          <w:color w:val="000000"/>
          <w:sz w:val="24"/>
        </w:rPr>
      </w:pPr>
      <w:r>
        <w:rPr>
          <w:color w:val="000000"/>
          <w:sz w:val="24"/>
        </w:rPr>
        <w:t>В письменном заключении указываются:</w:t>
      </w:r>
    </w:p>
    <w:p w:rsidR="00DA5F31" w:rsidRDefault="00DA5F31" w:rsidP="00DA5F31">
      <w:pPr>
        <w:ind w:firstLine="510"/>
        <w:rPr>
          <w:color w:val="000000"/>
          <w:sz w:val="24"/>
        </w:rPr>
      </w:pPr>
      <w:r>
        <w:rPr>
          <w:color w:val="000000"/>
          <w:sz w:val="24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DA5F31" w:rsidRDefault="00DA5F31" w:rsidP="00DA5F31">
      <w:pPr>
        <w:ind w:firstLine="510"/>
        <w:rPr>
          <w:color w:val="000000"/>
          <w:sz w:val="24"/>
        </w:rPr>
      </w:pPr>
      <w:r>
        <w:rPr>
          <w:color w:val="000000"/>
          <w:sz w:val="24"/>
        </w:rPr>
        <w:t>2) сроки проведения проверки;</w:t>
      </w:r>
    </w:p>
    <w:p w:rsidR="00DA5F31" w:rsidRDefault="00DA5F31" w:rsidP="00DA5F31">
      <w:pPr>
        <w:ind w:firstLine="510"/>
        <w:rPr>
          <w:color w:val="000000"/>
          <w:sz w:val="24"/>
        </w:rPr>
      </w:pPr>
      <w:r>
        <w:rPr>
          <w:color w:val="000000"/>
          <w:sz w:val="24"/>
        </w:rPr>
        <w:t>3) обстоятельства, послужившие основанием для проведения проверки;</w:t>
      </w:r>
    </w:p>
    <w:p w:rsidR="00DA5F31" w:rsidRDefault="00DA5F31" w:rsidP="00DA5F31">
      <w:pPr>
        <w:ind w:firstLine="510"/>
        <w:rPr>
          <w:color w:val="000000"/>
          <w:sz w:val="24"/>
        </w:rPr>
      </w:pPr>
      <w:r>
        <w:rPr>
          <w:color w:val="000000"/>
          <w:sz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DA5F31" w:rsidRDefault="00DA5F31" w:rsidP="00DA5F31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DA5F31" w:rsidRDefault="00DA5F31" w:rsidP="00DA5F31">
      <w:pPr>
        <w:numPr>
          <w:ilvl w:val="0"/>
          <w:numId w:val="2"/>
        </w:numPr>
        <w:contextualSpacing/>
        <w:rPr>
          <w:color w:val="000000"/>
          <w:sz w:val="24"/>
        </w:rPr>
      </w:pPr>
      <w:r>
        <w:rPr>
          <w:color w:val="000000"/>
          <w:sz w:val="24"/>
        </w:rPr>
        <w:t>Представитель нанимателя (работодатель) в течение трех рабочих дней со дня получения письменного заключения:</w:t>
      </w:r>
    </w:p>
    <w:p w:rsidR="00DA5F31" w:rsidRDefault="00DA5F31" w:rsidP="00DA5F31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DA5F31" w:rsidRDefault="00DA5F31" w:rsidP="00DA5F31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DA5F31" w:rsidRDefault="00DA5F31" w:rsidP="00DA5F31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DA5F31" w:rsidRDefault="00DA5F31" w:rsidP="00DA5F31">
      <w:pPr>
        <w:numPr>
          <w:ilvl w:val="0"/>
          <w:numId w:val="2"/>
        </w:numPr>
        <w:ind w:left="0" w:firstLine="142"/>
        <w:contextualSpacing/>
        <w:rPr>
          <w:color w:val="000000"/>
          <w:sz w:val="24"/>
        </w:rPr>
      </w:pPr>
      <w:r>
        <w:rPr>
          <w:color w:val="000000"/>
          <w:sz w:val="24"/>
        </w:rPr>
        <w:t>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DA5F31" w:rsidRDefault="00DA5F31" w:rsidP="00DA5F31">
      <w:pPr>
        <w:numPr>
          <w:ilvl w:val="0"/>
          <w:numId w:val="2"/>
        </w:numPr>
        <w:ind w:left="0" w:firstLine="142"/>
        <w:rPr>
          <w:color w:val="000000"/>
          <w:sz w:val="24"/>
        </w:rPr>
      </w:pPr>
      <w:r>
        <w:rPr>
          <w:color w:val="000000"/>
          <w:sz w:val="24"/>
        </w:rPr>
        <w:t>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DA5F31" w:rsidRDefault="00DA5F31" w:rsidP="00DA5F31">
      <w:pPr>
        <w:numPr>
          <w:ilvl w:val="0"/>
          <w:numId w:val="2"/>
        </w:numPr>
        <w:ind w:left="0" w:firstLine="142"/>
        <w:rPr>
          <w:color w:val="000000"/>
          <w:sz w:val="24"/>
        </w:rPr>
      </w:pPr>
      <w:r>
        <w:rPr>
          <w:color w:val="000000"/>
          <w:sz w:val="24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DA5F31" w:rsidRDefault="00DA5F31" w:rsidP="00DA5F31">
      <w:pPr>
        <w:numPr>
          <w:ilvl w:val="0"/>
          <w:numId w:val="2"/>
        </w:numPr>
        <w:ind w:left="0" w:firstLine="142"/>
        <w:rPr>
          <w:color w:val="000000"/>
          <w:sz w:val="24"/>
        </w:rPr>
      </w:pPr>
      <w:r>
        <w:rPr>
          <w:color w:val="000000"/>
          <w:sz w:val="24"/>
        </w:rPr>
        <w:lastRenderedPageBreak/>
        <w:t>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DA5F31" w:rsidRDefault="00DA5F31" w:rsidP="00DA5F31">
      <w:pPr>
        <w:rPr>
          <w:color w:val="000000"/>
          <w:sz w:val="24"/>
        </w:rPr>
      </w:pPr>
    </w:p>
    <w:p w:rsidR="00DA5F31" w:rsidRDefault="00DA5F31" w:rsidP="00DA5F31">
      <w:pPr>
        <w:rPr>
          <w:color w:val="000000"/>
          <w:sz w:val="24"/>
        </w:rPr>
      </w:pPr>
    </w:p>
    <w:p w:rsidR="00DA5F31" w:rsidRDefault="00DA5F31" w:rsidP="00DA5F31">
      <w:pPr>
        <w:rPr>
          <w:color w:val="000000"/>
          <w:sz w:val="24"/>
        </w:rPr>
      </w:pPr>
    </w:p>
    <w:p w:rsidR="00DA5F31" w:rsidRDefault="00DA5F31" w:rsidP="00DA5F31">
      <w:pPr>
        <w:rPr>
          <w:color w:val="000000"/>
          <w:sz w:val="24"/>
        </w:rPr>
      </w:pPr>
    </w:p>
    <w:p w:rsidR="00DA5F31" w:rsidRDefault="00DA5F31" w:rsidP="00DA5F31">
      <w:pPr>
        <w:rPr>
          <w:color w:val="000000"/>
          <w:sz w:val="24"/>
        </w:rPr>
      </w:pPr>
    </w:p>
    <w:p w:rsidR="00DA5F31" w:rsidRDefault="00DA5F31" w:rsidP="00DA5F31">
      <w:pPr>
        <w:rPr>
          <w:color w:val="000000"/>
          <w:sz w:val="24"/>
        </w:rPr>
      </w:pPr>
    </w:p>
    <w:p w:rsidR="00DA5F31" w:rsidRDefault="00DA5F31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DA5F31" w:rsidRDefault="00DA5F31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</w:p>
    <w:p w:rsidR="00097053" w:rsidRDefault="00097053" w:rsidP="00DA5F31">
      <w:pPr>
        <w:spacing w:before="100" w:beforeAutospacing="1" w:after="100" w:afterAutospacing="1" w:line="276" w:lineRule="auto"/>
        <w:rPr>
          <w:color w:val="000000"/>
          <w:sz w:val="24"/>
        </w:rPr>
      </w:pPr>
      <w:bookmarkStart w:id="1" w:name="_GoBack"/>
      <w:bookmarkEnd w:id="1"/>
    </w:p>
    <w:p w:rsidR="00DA5F31" w:rsidRDefault="00DA5F31" w:rsidP="00DA5F31">
      <w:pPr>
        <w:spacing w:before="100" w:beforeAutospacing="1" w:after="100" w:afterAutospacing="1" w:line="276" w:lineRule="auto"/>
        <w:ind w:left="5245" w:firstLine="425"/>
        <w:rPr>
          <w:color w:val="000000"/>
          <w:sz w:val="24"/>
        </w:rPr>
      </w:pPr>
      <w:r>
        <w:rPr>
          <w:color w:val="000000"/>
          <w:sz w:val="22"/>
          <w:szCs w:val="22"/>
        </w:rPr>
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A62335">
        <w:rPr>
          <w:color w:val="000000"/>
          <w:sz w:val="22"/>
          <w:szCs w:val="22"/>
        </w:rPr>
        <w:t>Староайбесинского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  к совершению коррупционных правонарушений, регистрации и организации  проверки содержащихся в них  сведений</w:t>
      </w:r>
    </w:p>
    <w:p w:rsidR="00DA5F31" w:rsidRDefault="00DA5F31" w:rsidP="00DA5F31">
      <w:pPr>
        <w:ind w:firstLine="0"/>
        <w:jc w:val="right"/>
        <w:rPr>
          <w:sz w:val="24"/>
        </w:rPr>
      </w:pPr>
      <w:r>
        <w:rPr>
          <w:iCs/>
          <w:sz w:val="24"/>
        </w:rPr>
        <w:t xml:space="preserve">Главе </w:t>
      </w:r>
      <w:proofErr w:type="spellStart"/>
      <w:r w:rsidR="00A62335">
        <w:rPr>
          <w:sz w:val="24"/>
        </w:rPr>
        <w:t>Староайбесинского</w:t>
      </w:r>
      <w:proofErr w:type="spellEnd"/>
      <w:r>
        <w:rPr>
          <w:iCs/>
          <w:sz w:val="24"/>
        </w:rPr>
        <w:t> сельского поселения</w:t>
      </w:r>
    </w:p>
    <w:p w:rsidR="00DA5F31" w:rsidRDefault="00DA5F31" w:rsidP="00DA5F31">
      <w:pPr>
        <w:ind w:firstLine="0"/>
        <w:jc w:val="right"/>
        <w:rPr>
          <w:sz w:val="24"/>
        </w:rPr>
      </w:pPr>
      <w:r>
        <w:rPr>
          <w:sz w:val="24"/>
        </w:rPr>
        <w:t>_______________________________</w:t>
      </w:r>
    </w:p>
    <w:p w:rsidR="00DA5F31" w:rsidRDefault="00DA5F31" w:rsidP="00DA5F31">
      <w:pPr>
        <w:ind w:firstLine="0"/>
        <w:jc w:val="right"/>
        <w:rPr>
          <w:sz w:val="24"/>
        </w:rPr>
      </w:pPr>
      <w:r>
        <w:rPr>
          <w:sz w:val="24"/>
        </w:rPr>
        <w:t>_______________________________</w:t>
      </w:r>
    </w:p>
    <w:p w:rsidR="00DA5F31" w:rsidRDefault="00DA5F31" w:rsidP="00DA5F31">
      <w:pPr>
        <w:spacing w:line="276" w:lineRule="auto"/>
        <w:jc w:val="right"/>
        <w:rPr>
          <w:color w:val="000000"/>
          <w:sz w:val="24"/>
        </w:rPr>
      </w:pPr>
      <w:r>
        <w:rPr>
          <w:sz w:val="24"/>
        </w:rPr>
        <w:t>(фамилия, имя, отчество)</w:t>
      </w:r>
    </w:p>
    <w:p w:rsidR="00DA5F31" w:rsidRDefault="00DA5F31" w:rsidP="00DA5F31">
      <w:pPr>
        <w:ind w:firstLine="0"/>
        <w:jc w:val="right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</w:t>
      </w:r>
      <w:r>
        <w:rPr>
          <w:sz w:val="24"/>
        </w:rPr>
        <w:t>от_____________________________</w:t>
      </w:r>
    </w:p>
    <w:p w:rsidR="00DA5F31" w:rsidRDefault="00DA5F31" w:rsidP="00DA5F31">
      <w:pPr>
        <w:ind w:firstLine="0"/>
        <w:jc w:val="right"/>
        <w:rPr>
          <w:sz w:val="24"/>
        </w:rPr>
      </w:pPr>
      <w:r>
        <w:rPr>
          <w:sz w:val="24"/>
        </w:rPr>
        <w:t>_______________________________</w:t>
      </w:r>
    </w:p>
    <w:p w:rsidR="00DA5F31" w:rsidRDefault="00DA5F31" w:rsidP="00DA5F31">
      <w:pPr>
        <w:ind w:firstLine="0"/>
        <w:jc w:val="right"/>
        <w:rPr>
          <w:sz w:val="24"/>
        </w:rPr>
      </w:pPr>
      <w:r>
        <w:rPr>
          <w:sz w:val="24"/>
        </w:rPr>
        <w:t>_______________________________</w:t>
      </w:r>
    </w:p>
    <w:p w:rsidR="00DA5F31" w:rsidRDefault="00DA5F31" w:rsidP="00DA5F31">
      <w:pPr>
        <w:spacing w:line="276" w:lineRule="auto"/>
        <w:jc w:val="right"/>
        <w:rPr>
          <w:color w:val="000000"/>
          <w:sz w:val="24"/>
        </w:rPr>
      </w:pPr>
      <w:r>
        <w:rPr>
          <w:sz w:val="24"/>
        </w:rPr>
        <w:t>(Ф.И.О. , наименование должности муниципального служащего)</w:t>
      </w:r>
    </w:p>
    <w:p w:rsidR="00DA5F31" w:rsidRDefault="00DA5F31" w:rsidP="00DA5F31">
      <w:pPr>
        <w:spacing w:before="100" w:beforeAutospacing="1" w:after="100" w:afterAutospacing="1"/>
        <w:ind w:firstLine="0"/>
        <w:jc w:val="center"/>
        <w:rPr>
          <w:color w:val="000000"/>
          <w:sz w:val="24"/>
        </w:rPr>
      </w:pPr>
    </w:p>
    <w:p w:rsidR="00DA5F31" w:rsidRDefault="00DA5F31" w:rsidP="00DA5F31">
      <w:pPr>
        <w:spacing w:before="100" w:beforeAutospacing="1" w:after="100" w:afterAutospacing="1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> В соответствии со статьей 9 Федерального закона от 25 декабря 2008 года № 273-ФЗ «О противодействии коррупции» я, _______________________________________________________</w:t>
      </w:r>
    </w:p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(фамилия, имя, отчество,  наименование должности муниципального служащего)</w:t>
      </w:r>
    </w:p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:rsidR="00DA5F31" w:rsidRDefault="00DA5F31" w:rsidP="00DA5F31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настоящим уведомляю Вас об обращении ко мне «___» __________ 20___ года________________________________________________________________________________</w:t>
      </w:r>
    </w:p>
    <w:p w:rsidR="00DA5F31" w:rsidRDefault="00DA5F31" w:rsidP="00DA5F31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(указывается лицо (лица))</w:t>
      </w:r>
    </w:p>
    <w:p w:rsidR="00DA5F31" w:rsidRDefault="00DA5F31" w:rsidP="00DA5F31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в целях склонения меня к совершению коррупционного правонарушения, а именно ___________________________________________________________________________________</w:t>
      </w:r>
    </w:p>
    <w:p w:rsidR="00DA5F31" w:rsidRDefault="00DA5F31" w:rsidP="00DA5F31">
      <w:pPr>
        <w:ind w:firstLine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>
        <w:rPr>
          <w:color w:val="000000"/>
          <w:sz w:val="22"/>
          <w:szCs w:val="22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color w:val="000000"/>
          <w:sz w:val="22"/>
          <w:szCs w:val="22"/>
        </w:rPr>
        <w:t>кт скл</w:t>
      </w:r>
      <w:proofErr w:type="gramEnd"/>
      <w:r>
        <w:rPr>
          <w:color w:val="000000"/>
          <w:sz w:val="22"/>
          <w:szCs w:val="22"/>
        </w:rPr>
        <w:t>онения к совершению коррупционных правонарушений)).</w:t>
      </w:r>
    </w:p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:rsidR="00DA5F31" w:rsidRDefault="00DA5F31" w:rsidP="00DA5F31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lastRenderedPageBreak/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(а)_________________________________________________________________________</w:t>
      </w:r>
    </w:p>
    <w:p w:rsidR="00DA5F31" w:rsidRDefault="00DA5F31" w:rsidP="00DA5F31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> 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>
        <w:rPr>
          <w:i/>
          <w:iCs/>
          <w:color w:val="000000"/>
          <w:sz w:val="24"/>
        </w:rPr>
        <w:t>— перечислить.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989"/>
        <w:gridCol w:w="2297"/>
      </w:tblGrid>
      <w:tr w:rsidR="00DA5F31" w:rsidTr="00DA5F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 </w:t>
            </w:r>
            <w:r>
              <w:rPr>
                <w:sz w:val="24"/>
              </w:rPr>
              <w:t>Подпись муниципального служащего</w:t>
            </w:r>
          </w:p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Дата ______________</w:t>
            </w:r>
          </w:p>
        </w:tc>
      </w:tr>
    </w:tbl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>Уведомление зарегистрировано в журнале учета уведомлений «____» ________ 20__ года № ___.</w:t>
      </w:r>
    </w:p>
    <w:p w:rsidR="00DA5F31" w:rsidRDefault="00DA5F31" w:rsidP="00DA5F31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:rsidR="00DA5F31" w:rsidRDefault="00DA5F31" w:rsidP="00DA5F31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(Ф.И.О. , наименование должности лица, ответственного за прием уведомления)</w:t>
      </w:r>
    </w:p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:rsidR="00DA5F31" w:rsidRDefault="00DA5F31" w:rsidP="00DA5F31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 —————————————————————————————————————— </w:t>
      </w:r>
    </w:p>
    <w:p w:rsidR="00DA5F31" w:rsidRDefault="00DA5F31" w:rsidP="00DA5F31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   Ф.И.О. и подпись сотрудника уполномоченного органа </w:t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</w:p>
    <w:p w:rsidR="00DA5F31" w:rsidRDefault="00DA5F31" w:rsidP="00DA5F31">
      <w:pPr>
        <w:spacing w:before="100" w:beforeAutospacing="1" w:after="100" w:afterAutospacing="1"/>
        <w:ind w:firstLine="0"/>
        <w:jc w:val="center"/>
        <w:rPr>
          <w:color w:val="000000"/>
          <w:sz w:val="24"/>
        </w:rPr>
      </w:pPr>
    </w:p>
    <w:p w:rsidR="00DA5F31" w:rsidRDefault="00DA5F31" w:rsidP="00DA5F31">
      <w:pPr>
        <w:spacing w:before="100" w:beforeAutospacing="1" w:after="100" w:afterAutospacing="1"/>
        <w:ind w:firstLine="0"/>
        <w:jc w:val="center"/>
        <w:rPr>
          <w:color w:val="000000"/>
          <w:sz w:val="24"/>
        </w:rPr>
      </w:pPr>
    </w:p>
    <w:p w:rsidR="00DA5F31" w:rsidRDefault="00DA5F31" w:rsidP="00DA5F31">
      <w:pPr>
        <w:spacing w:before="100" w:beforeAutospacing="1" w:after="100" w:afterAutospacing="1"/>
        <w:ind w:firstLine="0"/>
        <w:jc w:val="center"/>
        <w:rPr>
          <w:color w:val="000000"/>
          <w:sz w:val="24"/>
        </w:rPr>
      </w:pPr>
    </w:p>
    <w:p w:rsidR="00DA5F31" w:rsidRDefault="00DA5F31" w:rsidP="00DA5F31">
      <w:pPr>
        <w:spacing w:before="100" w:beforeAutospacing="1" w:after="100" w:afterAutospacing="1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РАСПИСКА</w:t>
      </w:r>
    </w:p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> Уведомление__________________________________________________________________</w:t>
      </w:r>
    </w:p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>_______________ (Ф.И.О., наименование должности муниципального служащего)</w:t>
      </w:r>
    </w:p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>от «___» _____________  20___  года  об обращении к муниципальному служащему лица (лиц) в целях  склонения  к  совершению  коррупционных  правонарушений  получено  и зарегистрировано в журнале учета уведомлений «___» _______ 20__ года № ______.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35"/>
        <w:gridCol w:w="2936"/>
      </w:tblGrid>
      <w:tr w:rsidR="00DA5F31" w:rsidTr="00DA5F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______________</w:t>
            </w:r>
          </w:p>
        </w:tc>
      </w:tr>
      <w:tr w:rsidR="00DA5F31" w:rsidTr="00DA5F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наименование должности сотрудника уполномоченного органа)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               подпись</w:t>
            </w:r>
          </w:p>
        </w:tc>
      </w:tr>
      <w:tr w:rsidR="00DA5F31" w:rsidTr="00DA5F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</w:tbl>
    <w:p w:rsidR="00DA5F31" w:rsidRDefault="00DA5F31" w:rsidP="00DA5F31">
      <w:pPr>
        <w:spacing w:before="100" w:beforeAutospacing="1" w:after="100" w:afterAutospacing="1"/>
        <w:ind w:firstLine="0"/>
        <w:rPr>
          <w:color w:val="000000"/>
          <w:sz w:val="24"/>
        </w:rPr>
      </w:pPr>
      <w:r>
        <w:rPr>
          <w:color w:val="000000"/>
          <w:sz w:val="24"/>
        </w:rPr>
        <w:t>Время: ______________________</w:t>
      </w:r>
    </w:p>
    <w:p w:rsidR="00DA5F31" w:rsidRDefault="00DA5F31" w:rsidP="00DA5F31">
      <w:pPr>
        <w:spacing w:before="100" w:beforeAutospacing="1" w:after="100" w:afterAutospacing="1"/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 «___» _____________ 20___ года</w:t>
      </w:r>
    </w:p>
    <w:p w:rsidR="00DA5F31" w:rsidRDefault="00DA5F31" w:rsidP="00DA5F31">
      <w:pPr>
        <w:ind w:firstLine="0"/>
        <w:jc w:val="left"/>
        <w:rPr>
          <w:color w:val="000000"/>
          <w:sz w:val="24"/>
        </w:rPr>
        <w:sectPr w:rsidR="00DA5F31" w:rsidSect="00097053">
          <w:pgSz w:w="11909" w:h="16834"/>
          <w:pgMar w:top="1151" w:right="994" w:bottom="284" w:left="1134" w:header="720" w:footer="720" w:gutter="0"/>
          <w:cols w:space="720"/>
        </w:sectPr>
      </w:pPr>
    </w:p>
    <w:p w:rsidR="00DA5F31" w:rsidRPr="00DA5F31" w:rsidRDefault="00DA5F31" w:rsidP="00DA5F31">
      <w:pPr>
        <w:ind w:firstLine="0"/>
        <w:jc w:val="right"/>
        <w:rPr>
          <w:color w:val="000000"/>
          <w:sz w:val="20"/>
          <w:szCs w:val="20"/>
        </w:rPr>
      </w:pPr>
      <w:r w:rsidRPr="00DA5F31">
        <w:rPr>
          <w:color w:val="000000"/>
          <w:sz w:val="20"/>
          <w:szCs w:val="20"/>
        </w:rPr>
        <w:lastRenderedPageBreak/>
        <w:t>Приложение 2</w:t>
      </w:r>
    </w:p>
    <w:p w:rsidR="00DA5F31" w:rsidRPr="00DA5F31" w:rsidRDefault="00DA5F31" w:rsidP="00DA5F31">
      <w:pPr>
        <w:ind w:left="7797" w:firstLine="0"/>
        <w:jc w:val="right"/>
        <w:rPr>
          <w:bCs/>
          <w:color w:val="000000"/>
          <w:sz w:val="20"/>
          <w:szCs w:val="20"/>
        </w:rPr>
      </w:pPr>
      <w:r w:rsidRPr="00DA5F31">
        <w:rPr>
          <w:color w:val="000000"/>
          <w:sz w:val="20"/>
          <w:szCs w:val="20"/>
        </w:rPr>
        <w:t xml:space="preserve">к Порядку </w:t>
      </w:r>
      <w:r w:rsidRPr="00DA5F31">
        <w:rPr>
          <w:bCs/>
          <w:color w:val="000000"/>
          <w:sz w:val="20"/>
          <w:szCs w:val="20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A62335">
        <w:rPr>
          <w:bCs/>
          <w:color w:val="000000"/>
          <w:sz w:val="20"/>
          <w:szCs w:val="20"/>
        </w:rPr>
        <w:t>Староайбесинского</w:t>
      </w:r>
      <w:proofErr w:type="spellEnd"/>
      <w:r w:rsidRPr="00DA5F31">
        <w:rPr>
          <w:bCs/>
          <w:color w:val="000000"/>
          <w:sz w:val="20"/>
          <w:szCs w:val="20"/>
        </w:rPr>
        <w:t xml:space="preserve"> сельского поселения  к совершению коррупционных правонарушений, регистрации и организации  проверки содержащихся в них  сведений</w:t>
      </w:r>
    </w:p>
    <w:p w:rsidR="00DA5F31" w:rsidRDefault="00DA5F31" w:rsidP="00DA5F31">
      <w:pPr>
        <w:ind w:left="7371" w:firstLine="0"/>
        <w:jc w:val="right"/>
        <w:rPr>
          <w:b/>
          <w:bCs/>
          <w:color w:val="000000"/>
          <w:sz w:val="24"/>
        </w:rPr>
      </w:pPr>
    </w:p>
    <w:p w:rsidR="00DA5F31" w:rsidRDefault="00DA5F31" w:rsidP="00DA5F31">
      <w:pPr>
        <w:spacing w:before="100" w:beforeAutospacing="1" w:after="100" w:afterAutospacing="1"/>
        <w:ind w:firstLine="0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Форма журнала учета уведомлений</w:t>
      </w:r>
    </w:p>
    <w:p w:rsidR="00DA5F31" w:rsidRDefault="00DA5F31" w:rsidP="00DA5F31">
      <w:pPr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в __________________</w:t>
      </w:r>
      <w:r>
        <w:rPr>
          <w:color w:val="000000"/>
          <w:sz w:val="24"/>
        </w:rPr>
        <w:softHyphen/>
        <w:t>___________________________</w:t>
      </w:r>
    </w:p>
    <w:p w:rsidR="00DA5F31" w:rsidRDefault="00DA5F31" w:rsidP="00DA5F31">
      <w:pPr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(указывается наименование органа местного самоуправления)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02"/>
        <w:gridCol w:w="1369"/>
        <w:gridCol w:w="1867"/>
        <w:gridCol w:w="1841"/>
        <w:gridCol w:w="1678"/>
        <w:gridCol w:w="1777"/>
        <w:gridCol w:w="1432"/>
        <w:gridCol w:w="2048"/>
        <w:gridCol w:w="1446"/>
      </w:tblGrid>
      <w:tr w:rsidR="00DA5F31" w:rsidTr="00DA5F31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поступившем уведомлении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муниципального служащего, подавшего (направившего) уведомление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 муниципального служащего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лица, принявшего уведомление (ответственное лицо)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 подано (направлено) лично/заказным письмом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 уведомления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результатах проверки</w:t>
            </w:r>
          </w:p>
        </w:tc>
      </w:tr>
      <w:tr w:rsidR="00DA5F31" w:rsidTr="00DA5F3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31" w:rsidRDefault="00DA5F3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поступ</w:t>
            </w:r>
            <w:proofErr w:type="spellEnd"/>
          </w:p>
          <w:p w:rsidR="00DA5F31" w:rsidRDefault="00DA5F31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регистрации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31" w:rsidRDefault="00DA5F3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31" w:rsidRDefault="00DA5F3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31" w:rsidRDefault="00DA5F3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31" w:rsidRDefault="00DA5F3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31" w:rsidRDefault="00DA5F3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31" w:rsidRDefault="00DA5F3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31" w:rsidRDefault="00DA5F31">
            <w:pPr>
              <w:ind w:firstLine="0"/>
              <w:jc w:val="left"/>
              <w:rPr>
                <w:sz w:val="24"/>
              </w:rPr>
            </w:pPr>
          </w:p>
        </w:tc>
      </w:tr>
      <w:tr w:rsidR="00DA5F31" w:rsidTr="00DA5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A5F31" w:rsidTr="00DA5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F31" w:rsidRDefault="00DA5F31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</w:tbl>
    <w:p w:rsidR="00DA5F31" w:rsidRDefault="00DA5F31" w:rsidP="00DA5F31">
      <w:pPr>
        <w:spacing w:after="200" w:line="276" w:lineRule="auto"/>
        <w:ind w:firstLine="0"/>
        <w:jc w:val="left"/>
        <w:rPr>
          <w:sz w:val="24"/>
        </w:rPr>
      </w:pPr>
    </w:p>
    <w:p w:rsidR="00DA5F31" w:rsidRDefault="00DA5F31" w:rsidP="00DA5F31">
      <w:pPr>
        <w:pStyle w:val="a3"/>
        <w:jc w:val="both"/>
        <w:rPr>
          <w:sz w:val="24"/>
        </w:rPr>
      </w:pPr>
    </w:p>
    <w:p w:rsidR="00DA5F31" w:rsidRDefault="00DA5F31" w:rsidP="00DA5F31">
      <w:pPr>
        <w:pStyle w:val="a3"/>
        <w:jc w:val="both"/>
        <w:rPr>
          <w:bCs/>
          <w:sz w:val="24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 </w:t>
      </w:r>
    </w:p>
    <w:p w:rsidR="00DA5F31" w:rsidRDefault="00DA5F31" w:rsidP="00DA5F31">
      <w:pPr>
        <w:rPr>
          <w:bCs/>
          <w:sz w:val="24"/>
        </w:rPr>
      </w:pPr>
    </w:p>
    <w:p w:rsidR="00DA5F31" w:rsidRDefault="00DA5F31" w:rsidP="00DA5F31">
      <w:pPr>
        <w:rPr>
          <w:bCs/>
          <w:sz w:val="24"/>
        </w:rPr>
      </w:pPr>
    </w:p>
    <w:bookmarkEnd w:id="0"/>
    <w:p w:rsidR="00DA5F31" w:rsidRDefault="00DA5F31" w:rsidP="00DA5F31">
      <w:pPr>
        <w:rPr>
          <w:bCs/>
          <w:sz w:val="24"/>
        </w:rPr>
      </w:pPr>
    </w:p>
    <w:p w:rsidR="00BC68A3" w:rsidRDefault="00BC68A3"/>
    <w:sectPr w:rsidR="00BC68A3" w:rsidSect="00DA5F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6C"/>
    <w:rsid w:val="00097053"/>
    <w:rsid w:val="000A77FC"/>
    <w:rsid w:val="002B39FE"/>
    <w:rsid w:val="007477CF"/>
    <w:rsid w:val="00796888"/>
    <w:rsid w:val="00A1046C"/>
    <w:rsid w:val="00A62335"/>
    <w:rsid w:val="00BC68A3"/>
    <w:rsid w:val="00D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F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A62335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7">
    <w:name w:val="Цветовое выделение"/>
    <w:rsid w:val="00A6233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F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A62335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7">
    <w:name w:val="Цветовое выделение"/>
    <w:rsid w:val="00A6233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2019-12-18T13:56:00Z</cp:lastPrinted>
  <dcterms:created xsi:type="dcterms:W3CDTF">2019-12-20T12:47:00Z</dcterms:created>
  <dcterms:modified xsi:type="dcterms:W3CDTF">2019-12-20T12:49:00Z</dcterms:modified>
</cp:coreProperties>
</file>