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110"/>
        <w:gridCol w:w="1326"/>
        <w:gridCol w:w="4135"/>
      </w:tblGrid>
      <w:tr w:rsidR="005E70DA" w:rsidTr="00411CDD">
        <w:trPr>
          <w:cantSplit/>
          <w:trHeight w:val="848"/>
        </w:trPr>
        <w:tc>
          <w:tcPr>
            <w:tcW w:w="4110" w:type="dxa"/>
            <w:shd w:val="clear" w:color="auto" w:fill="auto"/>
          </w:tcPr>
          <w:p w:rsidR="005E70DA" w:rsidRDefault="005E70DA" w:rsidP="00411CDD">
            <w:pPr>
              <w:pStyle w:val="a4"/>
              <w:tabs>
                <w:tab w:val="left" w:pos="4285"/>
              </w:tabs>
              <w:snapToGrid w:val="0"/>
              <w:spacing w:line="192" w:lineRule="auto"/>
              <w:rPr>
                <w:rFonts w:ascii="Times New Roman" w:hAnsi="Times New Roman" w:cs="Times New Roman"/>
                <w:b/>
                <w:bCs/>
                <w:color w:val="000000"/>
              </w:rPr>
            </w:pPr>
          </w:p>
          <w:p w:rsidR="005E70DA" w:rsidRDefault="005E70DA" w:rsidP="00411CDD">
            <w:pPr>
              <w:pStyle w:val="a4"/>
              <w:tabs>
                <w:tab w:val="left" w:pos="4285"/>
              </w:tabs>
              <w:spacing w:line="192" w:lineRule="auto"/>
              <w:jc w:val="center"/>
              <w:rPr>
                <w:rFonts w:ascii="Times New Roman" w:hAnsi="Times New Roman" w:cs="Times New Roman"/>
                <w:b/>
                <w:bCs/>
                <w:color w:val="000000"/>
              </w:rPr>
            </w:pPr>
          </w:p>
          <w:p w:rsidR="005E70DA" w:rsidRDefault="005E70DA" w:rsidP="00411CDD">
            <w:pPr>
              <w:pStyle w:val="a4"/>
              <w:tabs>
                <w:tab w:val="left" w:pos="4285"/>
              </w:tabs>
              <w:spacing w:line="192" w:lineRule="auto"/>
              <w:rPr>
                <w:rFonts w:ascii="Times New Roman" w:hAnsi="Times New Roman" w:cs="Times New Roman"/>
                <w:b/>
                <w:bCs/>
                <w:color w:val="000000"/>
              </w:rPr>
            </w:pPr>
            <w:r>
              <w:rPr>
                <w:rFonts w:ascii="Times New Roman" w:hAnsi="Times New Roman" w:cs="Times New Roman"/>
                <w:b/>
                <w:bCs/>
                <w:color w:val="000000"/>
              </w:rPr>
              <w:t xml:space="preserve">          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5E70DA" w:rsidRDefault="005E70DA" w:rsidP="00411CDD">
            <w:pPr>
              <w:pStyle w:val="a4"/>
              <w:tabs>
                <w:tab w:val="left" w:pos="4285"/>
              </w:tabs>
              <w:spacing w:line="192" w:lineRule="auto"/>
              <w:jc w:val="center"/>
            </w:pPr>
            <w:r>
              <w:rPr>
                <w:rFonts w:ascii="Times New Roman" w:hAnsi="Times New Roman" w:cs="Times New Roman"/>
                <w:b/>
                <w:bCs/>
                <w:color w:val="000000"/>
              </w:rPr>
              <w:t>ВАРНАР РАЙОНĚ</w:t>
            </w:r>
            <w:r>
              <w:rPr>
                <w:rFonts w:ascii="Times New Roman" w:hAnsi="Times New Roman" w:cs="Times New Roman"/>
                <w:color w:val="000000"/>
              </w:rPr>
              <w:t xml:space="preserve"> </w:t>
            </w:r>
          </w:p>
        </w:tc>
        <w:tc>
          <w:tcPr>
            <w:tcW w:w="1326" w:type="dxa"/>
            <w:vMerge w:val="restart"/>
            <w:shd w:val="clear" w:color="auto" w:fill="auto"/>
          </w:tcPr>
          <w:p w:rsidR="005E70DA" w:rsidRDefault="005E70DA" w:rsidP="00411CDD">
            <w:pPr>
              <w:pStyle w:val="a5"/>
              <w:snapToGrid w:val="0"/>
              <w:rPr>
                <w:sz w:val="24"/>
                <w:szCs w:val="24"/>
              </w:rPr>
            </w:pPr>
          </w:p>
          <w:p w:rsidR="005E70DA" w:rsidRDefault="005E70DA" w:rsidP="00411CDD">
            <w:pPr>
              <w:jc w:val="center"/>
            </w:pPr>
          </w:p>
          <w:p w:rsidR="005E70DA" w:rsidRDefault="005E70DA" w:rsidP="00411CDD">
            <w:pPr>
              <w:ind w:left="-142"/>
            </w:pPr>
            <w:r>
              <w:rPr>
                <w:noProof/>
                <w:lang w:eastAsia="ru-RU" w:bidi="ar-SA"/>
              </w:rPr>
              <w:drawing>
                <wp:inline distT="0" distB="0" distL="0" distR="0">
                  <wp:extent cx="7048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04850" cy="638175"/>
                          </a:xfrm>
                          <a:prstGeom prst="rect">
                            <a:avLst/>
                          </a:prstGeom>
                          <a:solidFill>
                            <a:srgbClr val="FFFFFF">
                              <a:alpha val="0"/>
                            </a:srgbClr>
                          </a:solidFill>
                          <a:ln w="9525">
                            <a:noFill/>
                            <a:miter lim="800000"/>
                            <a:headEnd/>
                            <a:tailEnd/>
                          </a:ln>
                        </pic:spPr>
                      </pic:pic>
                    </a:graphicData>
                  </a:graphic>
                </wp:inline>
              </w:drawing>
            </w:r>
          </w:p>
          <w:p w:rsidR="005E70DA" w:rsidRDefault="005E70DA" w:rsidP="00411CDD"/>
          <w:p w:rsidR="005E70DA" w:rsidRDefault="005E70DA" w:rsidP="00411CDD"/>
          <w:p w:rsidR="005E70DA" w:rsidRDefault="005E70DA" w:rsidP="00411CDD">
            <w:pPr>
              <w:ind w:hanging="142"/>
            </w:pPr>
          </w:p>
          <w:p w:rsidR="005E70DA" w:rsidRDefault="005E70DA" w:rsidP="00411CDD"/>
        </w:tc>
        <w:tc>
          <w:tcPr>
            <w:tcW w:w="4135" w:type="dxa"/>
            <w:shd w:val="clear" w:color="auto" w:fill="auto"/>
          </w:tcPr>
          <w:p w:rsidR="005E70DA" w:rsidRDefault="005E70DA" w:rsidP="00411CDD">
            <w:pPr>
              <w:pStyle w:val="a4"/>
              <w:spacing w:line="192" w:lineRule="auto"/>
              <w:jc w:val="center"/>
              <w:rPr>
                <w:rFonts w:ascii="Times New Roman" w:hAnsi="Times New Roman" w:cs="Times New Roman"/>
                <w:b/>
                <w:bCs/>
              </w:rPr>
            </w:pPr>
            <w:r>
              <w:rPr>
                <w:rFonts w:ascii="Times New Roman" w:hAnsi="Times New Roman" w:cs="Times New Roman"/>
                <w:b/>
                <w:bCs/>
              </w:rPr>
              <w:t xml:space="preserve">                                                   </w:t>
            </w:r>
          </w:p>
          <w:p w:rsidR="005E70DA" w:rsidRDefault="005E70DA" w:rsidP="00411CDD">
            <w:pPr>
              <w:pStyle w:val="a4"/>
              <w:spacing w:line="192" w:lineRule="auto"/>
              <w:rPr>
                <w:rFonts w:ascii="Times New Roman" w:hAnsi="Times New Roman" w:cs="Times New Roman"/>
                <w:b/>
                <w:bCs/>
              </w:rPr>
            </w:pPr>
          </w:p>
          <w:p w:rsidR="005E70DA" w:rsidRDefault="005E70DA" w:rsidP="00411CDD">
            <w:pPr>
              <w:pStyle w:val="a4"/>
              <w:spacing w:line="192" w:lineRule="auto"/>
            </w:pPr>
            <w:r>
              <w:rPr>
                <w:rFonts w:ascii="Times New Roman" w:hAnsi="Times New Roman" w:cs="Times New Roman"/>
                <w:b/>
                <w:bCs/>
              </w:rPr>
              <w:t>ЧУВАШСКАЯ РЕСПУБЛИКА</w:t>
            </w:r>
            <w:r>
              <w:rPr>
                <w:rStyle w:val="a3"/>
                <w:color w:val="000000"/>
              </w:rPr>
              <w:t xml:space="preserve">            ВУРНАРС</w:t>
            </w:r>
            <w:r>
              <w:rPr>
                <w:rFonts w:ascii="Times New Roman" w:hAnsi="Times New Roman" w:cs="Times New Roman"/>
                <w:b/>
                <w:bCs/>
                <w:color w:val="000000"/>
              </w:rPr>
              <w:t xml:space="preserve">КИЙ РАЙОН  </w:t>
            </w:r>
          </w:p>
        </w:tc>
      </w:tr>
      <w:tr w:rsidR="005E70DA" w:rsidTr="00411CDD">
        <w:trPr>
          <w:cantSplit/>
          <w:trHeight w:val="1937"/>
        </w:trPr>
        <w:tc>
          <w:tcPr>
            <w:tcW w:w="4110" w:type="dxa"/>
            <w:shd w:val="clear" w:color="auto" w:fill="auto"/>
          </w:tcPr>
          <w:p w:rsidR="005E70DA" w:rsidRDefault="005E70DA" w:rsidP="00411CDD">
            <w:pPr>
              <w:pStyle w:val="a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ШЕНЕР-ИШЕК</w:t>
            </w:r>
          </w:p>
          <w:p w:rsidR="005E70DA" w:rsidRDefault="005E70DA" w:rsidP="00411CDD">
            <w:pPr>
              <w:pStyle w:val="a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ЯЛ ПОСЕЛЕНИЙЕН</w:t>
            </w:r>
          </w:p>
          <w:p w:rsidR="005E70DA" w:rsidRDefault="005E70DA" w:rsidP="00411CDD">
            <w:pPr>
              <w:pStyle w:val="a4"/>
              <w:tabs>
                <w:tab w:val="left" w:pos="4285"/>
              </w:tabs>
              <w:spacing w:line="192" w:lineRule="auto"/>
              <w:jc w:val="center"/>
            </w:pPr>
            <w:r>
              <w:rPr>
                <w:rFonts w:ascii="Times New Roman" w:hAnsi="Times New Roman" w:cs="Times New Roman"/>
                <w:b/>
                <w:bCs/>
                <w:color w:val="000000"/>
              </w:rPr>
              <w:t xml:space="preserve">АДМИНИСТРАЦИЕ </w:t>
            </w:r>
          </w:p>
          <w:p w:rsidR="005E70DA" w:rsidRDefault="005E70DA" w:rsidP="00411CDD">
            <w:pPr>
              <w:spacing w:line="192" w:lineRule="auto"/>
            </w:pPr>
          </w:p>
          <w:p w:rsidR="005E70DA" w:rsidRDefault="005E70DA" w:rsidP="00411CDD">
            <w:pPr>
              <w:pStyle w:val="a4"/>
              <w:tabs>
                <w:tab w:val="left" w:pos="4285"/>
              </w:tabs>
              <w:spacing w:line="192" w:lineRule="auto"/>
              <w:jc w:val="center"/>
              <w:rPr>
                <w:rFonts w:ascii="Times New Roman" w:hAnsi="Times New Roman" w:cs="Times New Roman"/>
                <w:color w:val="000000"/>
              </w:rPr>
            </w:pPr>
            <w:r>
              <w:rPr>
                <w:rStyle w:val="a3"/>
                <w:rFonts w:ascii="Times New Roman" w:hAnsi="Times New Roman" w:cs="Times New Roman"/>
                <w:color w:val="000000"/>
              </w:rPr>
              <w:t>ЙЫШАНУ</w:t>
            </w:r>
          </w:p>
          <w:p w:rsidR="005E70DA" w:rsidRDefault="005E70DA" w:rsidP="00411CDD">
            <w:pPr>
              <w:pStyle w:val="a4"/>
              <w:ind w:right="-35"/>
              <w:jc w:val="center"/>
              <w:rPr>
                <w:color w:val="000000"/>
              </w:rPr>
            </w:pPr>
            <w:r>
              <w:rPr>
                <w:rFonts w:ascii="Times New Roman" w:hAnsi="Times New Roman" w:cs="Times New Roman"/>
                <w:color w:val="000000"/>
              </w:rPr>
              <w:t xml:space="preserve">«15» </w:t>
            </w:r>
            <w:proofErr w:type="spellStart"/>
            <w:r>
              <w:rPr>
                <w:rFonts w:ascii="Times New Roman" w:hAnsi="Times New Roman" w:cs="Times New Roman"/>
                <w:color w:val="000000"/>
              </w:rPr>
              <w:t>пуш</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уйăхĕ</w:t>
            </w:r>
            <w:proofErr w:type="spellEnd"/>
            <w:r>
              <w:rPr>
                <w:rFonts w:ascii="Times New Roman" w:hAnsi="Times New Roman" w:cs="Times New Roman"/>
                <w:color w:val="000000"/>
              </w:rPr>
              <w:t xml:space="preserve"> 2019ç.   № 08-ОД</w:t>
            </w:r>
          </w:p>
          <w:p w:rsidR="005E70DA" w:rsidRDefault="005E70DA" w:rsidP="00411CDD">
            <w:pPr>
              <w:rPr>
                <w:color w:val="000000"/>
              </w:rPr>
            </w:pPr>
            <w:r>
              <w:rPr>
                <w:color w:val="000000"/>
              </w:rPr>
              <w:t xml:space="preserve">          ШЕНЕР-ИШЕК </w:t>
            </w:r>
            <w:proofErr w:type="gramStart"/>
            <w:r>
              <w:rPr>
                <w:color w:val="000000"/>
              </w:rPr>
              <w:t>яле</w:t>
            </w:r>
            <w:proofErr w:type="gramEnd"/>
          </w:p>
          <w:p w:rsidR="005E70DA" w:rsidRDefault="005E70DA" w:rsidP="00411CDD">
            <w:pPr>
              <w:rPr>
                <w:color w:val="000000"/>
              </w:rPr>
            </w:pPr>
          </w:p>
          <w:p w:rsidR="005E70DA" w:rsidRDefault="005E70DA" w:rsidP="00411CDD">
            <w:pPr>
              <w:rPr>
                <w:color w:val="000000"/>
              </w:rPr>
            </w:pPr>
          </w:p>
        </w:tc>
        <w:tc>
          <w:tcPr>
            <w:tcW w:w="1326" w:type="dxa"/>
            <w:vMerge/>
            <w:shd w:val="clear" w:color="auto" w:fill="auto"/>
          </w:tcPr>
          <w:p w:rsidR="005E70DA" w:rsidRDefault="005E70DA" w:rsidP="00411CDD">
            <w:pPr>
              <w:snapToGrid w:val="0"/>
            </w:pPr>
          </w:p>
        </w:tc>
        <w:tc>
          <w:tcPr>
            <w:tcW w:w="4135" w:type="dxa"/>
            <w:shd w:val="clear" w:color="auto" w:fill="auto"/>
          </w:tcPr>
          <w:p w:rsidR="005E70DA" w:rsidRDefault="005E70DA" w:rsidP="00411CDD">
            <w:pPr>
              <w:pStyle w:val="a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АДМИНИСТРАЦИЯ </w:t>
            </w:r>
          </w:p>
          <w:p w:rsidR="005E70DA" w:rsidRDefault="005E70DA" w:rsidP="00411CDD">
            <w:pPr>
              <w:pStyle w:val="a4"/>
              <w:spacing w:line="192" w:lineRule="auto"/>
              <w:jc w:val="center"/>
              <w:rPr>
                <w:rFonts w:ascii="Times New Roman" w:hAnsi="Times New Roman" w:cs="Times New Roman"/>
                <w:b/>
                <w:bCs/>
                <w:color w:val="000000"/>
              </w:rPr>
            </w:pPr>
            <w:r>
              <w:rPr>
                <w:rFonts w:ascii="Times New Roman" w:hAnsi="Times New Roman" w:cs="Times New Roman"/>
                <w:b/>
                <w:bCs/>
                <w:color w:val="000000"/>
              </w:rPr>
              <w:t>ШИНЕРСКОГО СЕЛЬСКОГО</w:t>
            </w:r>
          </w:p>
          <w:p w:rsidR="005E70DA" w:rsidRDefault="005E70DA" w:rsidP="00411CDD">
            <w:pPr>
              <w:pStyle w:val="a4"/>
              <w:spacing w:line="192" w:lineRule="auto"/>
              <w:jc w:val="center"/>
            </w:pPr>
            <w:r>
              <w:rPr>
                <w:rFonts w:ascii="Times New Roman" w:hAnsi="Times New Roman" w:cs="Times New Roman"/>
                <w:b/>
                <w:bCs/>
                <w:color w:val="000000"/>
              </w:rPr>
              <w:t>ПОСЕЛЕНИЯ</w:t>
            </w:r>
            <w:r>
              <w:rPr>
                <w:rFonts w:ascii="Times New Roman" w:hAnsi="Times New Roman" w:cs="Times New Roman"/>
                <w:color w:val="000000"/>
              </w:rPr>
              <w:t xml:space="preserve"> </w:t>
            </w:r>
          </w:p>
          <w:p w:rsidR="005E70DA" w:rsidRDefault="005E70DA" w:rsidP="00411CDD">
            <w:pPr>
              <w:pStyle w:val="a4"/>
              <w:spacing w:line="192" w:lineRule="auto"/>
              <w:jc w:val="center"/>
            </w:pPr>
          </w:p>
          <w:p w:rsidR="005E70DA" w:rsidRDefault="005E70DA" w:rsidP="00411CDD">
            <w:pPr>
              <w:pStyle w:val="a4"/>
              <w:spacing w:line="192" w:lineRule="auto"/>
              <w:jc w:val="center"/>
              <w:rPr>
                <w:rFonts w:ascii="Times New Roman" w:hAnsi="Times New Roman" w:cs="Times New Roman"/>
              </w:rPr>
            </w:pPr>
            <w:r>
              <w:rPr>
                <w:rStyle w:val="a3"/>
                <w:rFonts w:ascii="Times New Roman" w:hAnsi="Times New Roman" w:cs="Times New Roman"/>
                <w:color w:val="000000"/>
              </w:rPr>
              <w:t>ПОСТАНОВЛЕНИЕ</w:t>
            </w:r>
          </w:p>
          <w:p w:rsidR="005E70DA" w:rsidRDefault="005E70DA" w:rsidP="00411CDD">
            <w:pPr>
              <w:pStyle w:val="a4"/>
              <w:jc w:val="center"/>
              <w:rPr>
                <w:color w:val="000000"/>
              </w:rPr>
            </w:pPr>
            <w:r>
              <w:rPr>
                <w:rFonts w:ascii="Times New Roman" w:hAnsi="Times New Roman" w:cs="Times New Roman"/>
              </w:rPr>
              <w:t>«15» марта  2019г. № 08-ОД</w:t>
            </w:r>
          </w:p>
          <w:p w:rsidR="005E70DA" w:rsidRDefault="005E70DA" w:rsidP="00411CDD">
            <w:pPr>
              <w:jc w:val="center"/>
            </w:pPr>
            <w:proofErr w:type="spellStart"/>
            <w:r>
              <w:rPr>
                <w:color w:val="000000"/>
              </w:rPr>
              <w:t>Д.Шинеры</w:t>
            </w:r>
            <w:proofErr w:type="spellEnd"/>
          </w:p>
        </w:tc>
      </w:tr>
    </w:tbl>
    <w:p w:rsidR="005E70DA" w:rsidRDefault="005E70DA" w:rsidP="005E70DA"/>
    <w:p w:rsidR="005E70DA" w:rsidRDefault="005E70DA" w:rsidP="005E70DA">
      <w:pPr>
        <w:ind w:left="105" w:right="225"/>
        <w:jc w:val="both"/>
        <w:rPr>
          <w:b/>
          <w:bCs/>
        </w:rPr>
      </w:pPr>
      <w:r>
        <w:rPr>
          <w:b/>
        </w:rPr>
        <w:t>Об утверждении муниципальной программы</w:t>
      </w:r>
      <w:r>
        <w:rPr>
          <w:b/>
          <w:bCs/>
        </w:rPr>
        <w:t xml:space="preserve"> «Профилактика терроризма, экстремистской деятельности, межнациональных и межконфессиональных конфликтов на территории Шинерского сельского поселения Вурнарского района Чувашской Республики на 2019–2023 годы»</w:t>
      </w:r>
    </w:p>
    <w:p w:rsidR="005E70DA" w:rsidRDefault="005E70DA" w:rsidP="005E70DA">
      <w:pPr>
        <w:ind w:left="105" w:right="225"/>
        <w:jc w:val="both"/>
        <w:rPr>
          <w:b/>
          <w:bCs/>
        </w:rPr>
      </w:pPr>
    </w:p>
    <w:p w:rsidR="005E70DA" w:rsidRDefault="005E70DA" w:rsidP="005E70DA">
      <w:pPr>
        <w:ind w:firstLine="708"/>
        <w:jc w:val="both"/>
      </w:pPr>
      <w:proofErr w:type="gramStart"/>
      <w: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по противодействию терроризму», администрация Шинерского сельского поселения Вурнарского района Чувашской Республики</w:t>
      </w:r>
      <w:proofErr w:type="gramEnd"/>
      <w:r>
        <w:t xml:space="preserve">  </w:t>
      </w:r>
      <w:proofErr w:type="spellStart"/>
      <w:proofErr w:type="gramStart"/>
      <w:r>
        <w:t>п</w:t>
      </w:r>
      <w:proofErr w:type="spellEnd"/>
      <w:proofErr w:type="gramEnd"/>
      <w:r>
        <w:t xml:space="preserve"> о с т а </w:t>
      </w:r>
      <w:proofErr w:type="spellStart"/>
      <w:r>
        <w:t>н</w:t>
      </w:r>
      <w:proofErr w:type="spellEnd"/>
      <w:r>
        <w:t xml:space="preserve"> о в л я е т: </w:t>
      </w:r>
    </w:p>
    <w:p w:rsidR="005E70DA" w:rsidRDefault="005E70DA" w:rsidP="005E70DA">
      <w:pPr>
        <w:jc w:val="both"/>
      </w:pPr>
      <w:r>
        <w:tab/>
        <w:t>1. Утвердить муниципальную программу</w:t>
      </w:r>
      <w:r>
        <w:rPr>
          <w:bCs/>
        </w:rPr>
        <w:t xml:space="preserve"> «Профилактика терроризма, экстремистской деятельности, межнациональных и межконфессиональных конфликтов на территории Шинерского сельского поселения Вурнарского района Чувашской Республики на 2019–2023 годы».</w:t>
      </w:r>
    </w:p>
    <w:p w:rsidR="005E70DA" w:rsidRDefault="005E70DA" w:rsidP="005E70DA">
      <w:pPr>
        <w:jc w:val="both"/>
      </w:pPr>
      <w:r>
        <w:tab/>
        <w:t>2. Опубликовать настоящее постановление в периодическом печатном издании «Бюллетень Шинерского сельского поселения». </w:t>
      </w:r>
    </w:p>
    <w:p w:rsidR="005E70DA" w:rsidRDefault="005E70DA" w:rsidP="005E70DA">
      <w:pPr>
        <w:jc w:val="both"/>
      </w:pPr>
      <w:r>
        <w:t xml:space="preserve"> </w:t>
      </w:r>
      <w:r>
        <w:tab/>
        <w:t xml:space="preserve">3. </w:t>
      </w:r>
      <w:proofErr w:type="gramStart"/>
      <w:r>
        <w:t>Контроль за</w:t>
      </w:r>
      <w:proofErr w:type="gramEnd"/>
      <w:r>
        <w:t xml:space="preserve"> исполнением постановления оставляю за собой.</w:t>
      </w:r>
    </w:p>
    <w:p w:rsidR="005E70DA" w:rsidRDefault="005E70DA" w:rsidP="005E70DA">
      <w:pPr>
        <w:jc w:val="both"/>
      </w:pPr>
    </w:p>
    <w:p w:rsidR="005E70DA" w:rsidRDefault="005E70DA" w:rsidP="005E70DA">
      <w:pPr>
        <w:jc w:val="both"/>
      </w:pPr>
    </w:p>
    <w:p w:rsidR="005E70DA" w:rsidRDefault="005E70DA" w:rsidP="005E70DA">
      <w:pPr>
        <w:jc w:val="both"/>
      </w:pPr>
      <w:r>
        <w:t xml:space="preserve">Глава Шинерского </w:t>
      </w:r>
    </w:p>
    <w:p w:rsidR="005E70DA" w:rsidRDefault="005E70DA" w:rsidP="005E70DA">
      <w:pPr>
        <w:jc w:val="both"/>
      </w:pPr>
      <w:r>
        <w:t xml:space="preserve">сельского поселения                                                                                           </w:t>
      </w:r>
      <w:proofErr w:type="spellStart"/>
      <w:r>
        <w:t>Р.А.Убаков</w:t>
      </w:r>
      <w:proofErr w:type="spellEnd"/>
    </w:p>
    <w:p w:rsidR="005E70DA" w:rsidRDefault="005E70DA" w:rsidP="005E70DA">
      <w:pPr>
        <w:jc w:val="both"/>
      </w:pPr>
    </w:p>
    <w:p w:rsidR="005E70DA" w:rsidRDefault="005E70DA" w:rsidP="005E70DA">
      <w:pPr>
        <w:tabs>
          <w:tab w:val="left" w:pos="2835"/>
        </w:tabs>
      </w:pPr>
    </w:p>
    <w:p w:rsidR="005E70DA" w:rsidRDefault="005E70DA" w:rsidP="005E70DA">
      <w:pPr>
        <w:spacing w:before="280" w:after="280"/>
        <w:ind w:firstLine="300"/>
      </w:pPr>
    </w:p>
    <w:p w:rsidR="005E70DA" w:rsidRDefault="005E70DA" w:rsidP="005E70DA">
      <w:pPr>
        <w:spacing w:before="280" w:after="280"/>
        <w:ind w:firstLine="300"/>
      </w:pPr>
    </w:p>
    <w:p w:rsidR="005E70DA" w:rsidRDefault="005E70DA" w:rsidP="005E70DA">
      <w:pPr>
        <w:spacing w:before="280" w:after="280"/>
        <w:ind w:firstLine="300"/>
      </w:pPr>
    </w:p>
    <w:p w:rsidR="005E70DA" w:rsidRDefault="005E70DA" w:rsidP="005E70DA">
      <w:pPr>
        <w:spacing w:before="280" w:after="280"/>
        <w:ind w:firstLine="300"/>
      </w:pPr>
    </w:p>
    <w:p w:rsidR="005E70DA" w:rsidRDefault="005E70DA" w:rsidP="005E70DA">
      <w:pPr>
        <w:jc w:val="right"/>
      </w:pPr>
      <w:r>
        <w:t xml:space="preserve">                                                                                                                </w:t>
      </w:r>
    </w:p>
    <w:p w:rsidR="005E70DA" w:rsidRDefault="005E70DA" w:rsidP="005E70DA">
      <w:pPr>
        <w:jc w:val="right"/>
      </w:pPr>
      <w:r>
        <w:t xml:space="preserve">                       </w:t>
      </w:r>
      <w:proofErr w:type="gramStart"/>
      <w:r>
        <w:t>Утвержден</w:t>
      </w:r>
      <w:proofErr w:type="gramEnd"/>
      <w:r>
        <w:t xml:space="preserve">                                     постановлением</w:t>
      </w:r>
    </w:p>
    <w:p w:rsidR="005E70DA" w:rsidRDefault="005E70DA" w:rsidP="005E70DA">
      <w:pPr>
        <w:jc w:val="right"/>
      </w:pPr>
      <w:r>
        <w:t xml:space="preserve">администрации Шинерского </w:t>
      </w:r>
      <w:proofErr w:type="gramStart"/>
      <w:r>
        <w:t>сельского</w:t>
      </w:r>
      <w:proofErr w:type="gramEnd"/>
    </w:p>
    <w:p w:rsidR="005E70DA" w:rsidRDefault="005E70DA" w:rsidP="005E70DA">
      <w:pPr>
        <w:jc w:val="right"/>
        <w:rPr>
          <w:b/>
          <w:bCs/>
        </w:rPr>
      </w:pPr>
      <w:r>
        <w:t>поселения от «15» марта 2019г. № 08-ОД</w:t>
      </w:r>
    </w:p>
    <w:p w:rsidR="005E70DA" w:rsidRDefault="005E70DA" w:rsidP="005E70DA">
      <w:pPr>
        <w:spacing w:before="280" w:after="280"/>
        <w:ind w:firstLine="300"/>
        <w:rPr>
          <w:bCs/>
        </w:rPr>
      </w:pPr>
      <w:r>
        <w:rPr>
          <w:b/>
          <w:bCs/>
        </w:rPr>
        <w:t>  </w:t>
      </w:r>
    </w:p>
    <w:p w:rsidR="005E70DA" w:rsidRDefault="005E70DA" w:rsidP="005E70DA">
      <w:pPr>
        <w:spacing w:before="280" w:after="280"/>
        <w:ind w:firstLine="300"/>
        <w:jc w:val="center"/>
        <w:rPr>
          <w:bCs/>
        </w:rPr>
      </w:pPr>
      <w:r>
        <w:rPr>
          <w:bCs/>
        </w:rPr>
        <w:lastRenderedPageBreak/>
        <w:t>Муниципальная программа</w:t>
      </w:r>
    </w:p>
    <w:p w:rsidR="005E70DA" w:rsidRDefault="005E70DA" w:rsidP="005E70DA">
      <w:pPr>
        <w:spacing w:before="280" w:after="280"/>
        <w:ind w:firstLine="300"/>
        <w:jc w:val="center"/>
        <w:rPr>
          <w:bCs/>
        </w:rPr>
      </w:pPr>
      <w:r>
        <w:rPr>
          <w:bCs/>
        </w:rPr>
        <w:t>«Профилактика терроризма, экстремистской деятельности, межнациональных и межконфессиональных конфликтов на территории Шинерского сельского поселения Вурнарского района Чувашской Республики на 2019–2023 годы»</w:t>
      </w:r>
    </w:p>
    <w:p w:rsidR="005E70DA" w:rsidRDefault="005E70DA" w:rsidP="005E70DA">
      <w:pPr>
        <w:spacing w:before="280" w:after="280"/>
        <w:ind w:firstLine="300"/>
        <w:jc w:val="center"/>
        <w:rPr>
          <w:bCs/>
        </w:rPr>
      </w:pPr>
      <w:r>
        <w:rPr>
          <w:bCs/>
        </w:rPr>
        <w:t xml:space="preserve">П А С П О </w:t>
      </w:r>
      <w:proofErr w:type="gramStart"/>
      <w:r>
        <w:rPr>
          <w:bCs/>
        </w:rPr>
        <w:t>Р</w:t>
      </w:r>
      <w:proofErr w:type="gramEnd"/>
      <w:r>
        <w:rPr>
          <w:bCs/>
        </w:rPr>
        <w:t xml:space="preserve"> Т</w:t>
      </w:r>
    </w:p>
    <w:p w:rsidR="005E70DA" w:rsidRDefault="005E70DA" w:rsidP="005E70DA">
      <w:pPr>
        <w:spacing w:before="280" w:after="280"/>
        <w:ind w:firstLine="300"/>
        <w:jc w:val="center"/>
        <w:rPr>
          <w:b/>
          <w:bCs/>
        </w:rPr>
      </w:pPr>
      <w:r>
        <w:rPr>
          <w:bCs/>
        </w:rPr>
        <w:t>муниципальной программы «Профилактика терроризма, экстремистской деятельности, межнациональных и межконфессиональных конфликтов на территории Шинерского сельского поселения Вурнарского района Чувашской Республики</w:t>
      </w:r>
      <w:r>
        <w:t xml:space="preserve"> </w:t>
      </w:r>
      <w:r>
        <w:rPr>
          <w:bCs/>
        </w:rPr>
        <w:t>на 2019–2023 годы»</w:t>
      </w:r>
    </w:p>
    <w:tbl>
      <w:tblPr>
        <w:tblW w:w="0" w:type="auto"/>
        <w:tblInd w:w="-39" w:type="dxa"/>
        <w:tblLayout w:type="fixed"/>
        <w:tblLook w:val="0000"/>
      </w:tblPr>
      <w:tblGrid>
        <w:gridCol w:w="2628"/>
        <w:gridCol w:w="7305"/>
      </w:tblGrid>
      <w:tr w:rsidR="005E70DA" w:rsidTr="00411CDD">
        <w:tc>
          <w:tcPr>
            <w:tcW w:w="2628"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rPr>
                <w:b/>
                <w:bCs/>
              </w:rPr>
              <w:t>Наименование Программы</w:t>
            </w:r>
          </w:p>
        </w:tc>
        <w:tc>
          <w:tcPr>
            <w:tcW w:w="7305"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rPr>
                <w:bCs/>
              </w:rPr>
            </w:pPr>
            <w:r>
              <w:t xml:space="preserve">Муниципальная программа </w:t>
            </w:r>
            <w:r>
              <w:rPr>
                <w:bCs/>
              </w:rPr>
              <w:t>«Профилактика терроризма, экстремистской деятельности, межнациональных и межконфессиональных конфликтов на территории Шинерского сельского поселения Вурнарского района Чувашской Республики</w:t>
            </w:r>
          </w:p>
          <w:p w:rsidR="005E70DA" w:rsidRDefault="005E70DA" w:rsidP="00411CDD">
            <w:pPr>
              <w:spacing w:before="75" w:after="75"/>
            </w:pPr>
            <w:r>
              <w:rPr>
                <w:bCs/>
              </w:rPr>
              <w:t>на 2019–2023 годы»</w:t>
            </w:r>
          </w:p>
          <w:p w:rsidR="005E70DA" w:rsidRDefault="005E70DA" w:rsidP="00411CDD">
            <w:pPr>
              <w:spacing w:before="75" w:after="75"/>
            </w:pPr>
            <w:r>
              <w:t>(далее по тексту - Программа)</w:t>
            </w:r>
          </w:p>
        </w:tc>
      </w:tr>
      <w:tr w:rsidR="005E70DA" w:rsidTr="00411CDD">
        <w:tc>
          <w:tcPr>
            <w:tcW w:w="2628"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rPr>
                <w:b/>
                <w:bCs/>
              </w:rPr>
              <w:t>Основание для разработки Программы</w:t>
            </w:r>
          </w:p>
        </w:tc>
        <w:tc>
          <w:tcPr>
            <w:tcW w:w="7305"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Федеральный закон от 06.10.2003 № 131-ФЗ «Об общих принципах организации местного самоуправления в Российской Федерации»,</w:t>
            </w:r>
          </w:p>
          <w:p w:rsidR="005E70DA" w:rsidRDefault="005E70DA" w:rsidP="00411CDD">
            <w:pPr>
              <w:spacing w:before="75" w:after="75"/>
            </w:pPr>
            <w:r>
              <w:t>Федеральный закон от 06.03.2006 № 35-ФЗ «О противодействии терроризму»,</w:t>
            </w:r>
          </w:p>
          <w:p w:rsidR="005E70DA" w:rsidRDefault="005E70DA" w:rsidP="00411CDD">
            <w:pPr>
              <w:spacing w:before="75" w:after="75"/>
            </w:pPr>
            <w:r>
              <w:t>Федеральный закон от 25.07.2002 № 114-ФЗ «О противодействии экстремистской деятельности»</w:t>
            </w:r>
          </w:p>
          <w:p w:rsidR="005E70DA" w:rsidRDefault="005E70DA" w:rsidP="00411CDD">
            <w:pPr>
              <w:spacing w:before="75" w:after="75"/>
            </w:pPr>
            <w:r>
              <w:t>Устав Шинерского сельского поселения;</w:t>
            </w:r>
          </w:p>
        </w:tc>
      </w:tr>
      <w:tr w:rsidR="005E70DA" w:rsidTr="00411CDD">
        <w:tc>
          <w:tcPr>
            <w:tcW w:w="2628"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rPr>
                <w:b/>
                <w:bCs/>
              </w:rPr>
              <w:t xml:space="preserve">Заказчик Программы </w:t>
            </w:r>
          </w:p>
        </w:tc>
        <w:tc>
          <w:tcPr>
            <w:tcW w:w="7305"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Администрация Шинерского сельского поселения Вурнарского района Чувашской Республики (далее по тексту - Администрация Шинерского сельского поселения)</w:t>
            </w:r>
          </w:p>
        </w:tc>
      </w:tr>
      <w:tr w:rsidR="005E70DA" w:rsidTr="00411CDD">
        <w:tc>
          <w:tcPr>
            <w:tcW w:w="2628"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rPr>
                <w:b/>
                <w:bCs/>
              </w:rPr>
              <w:t>Разработчик Программы</w:t>
            </w:r>
          </w:p>
        </w:tc>
        <w:tc>
          <w:tcPr>
            <w:tcW w:w="7305"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Администрация Шинерского сельского поселения</w:t>
            </w:r>
          </w:p>
        </w:tc>
      </w:tr>
      <w:tr w:rsidR="005E70DA" w:rsidTr="00411CDD">
        <w:tc>
          <w:tcPr>
            <w:tcW w:w="2628"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rPr>
                <w:b/>
                <w:bCs/>
              </w:rPr>
              <w:t>Цели Программы</w:t>
            </w:r>
          </w:p>
        </w:tc>
        <w:tc>
          <w:tcPr>
            <w:tcW w:w="7305"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 реализация на территории Шинерского сельского поселения государственной политики в области профилактики терроризма и экстремизма в Российской Федерации;</w:t>
            </w:r>
          </w:p>
          <w:p w:rsidR="005E70DA" w:rsidRDefault="005E70DA" w:rsidP="00411CDD">
            <w:pPr>
              <w:spacing w:before="75" w:after="75"/>
            </w:pPr>
            <w:r>
              <w:t xml:space="preserve">- совершенствование системы профилактических мер антитеррористической и </w:t>
            </w:r>
            <w:proofErr w:type="spellStart"/>
            <w:r>
              <w:t>антиэкстремистской</w:t>
            </w:r>
            <w:proofErr w:type="spellEnd"/>
            <w:r>
              <w:t xml:space="preserve"> направленности;</w:t>
            </w:r>
          </w:p>
          <w:p w:rsidR="005E70DA" w:rsidRDefault="005E70DA" w:rsidP="00411CDD">
            <w:pPr>
              <w:spacing w:before="75" w:after="75"/>
            </w:pPr>
            <w:r>
              <w:t>- предупреждение террористических и экстремистских проявлений на территории Шинерского сельского поселения;</w:t>
            </w:r>
          </w:p>
          <w:p w:rsidR="005E70DA" w:rsidRDefault="005E70DA" w:rsidP="00411CDD">
            <w:pPr>
              <w:spacing w:before="75" w:after="75"/>
            </w:pPr>
            <w:r>
              <w:t>- укрепление межнационального согласия;</w:t>
            </w:r>
          </w:p>
          <w:p w:rsidR="005E70DA" w:rsidRDefault="005E70DA" w:rsidP="00411CDD">
            <w:pPr>
              <w:spacing w:before="75" w:after="75"/>
            </w:pPr>
            <w:r>
              <w:t>- достижение взаимопонимания и взаимного уважения в вопросах межэтнического и межкультурного сотрудничества.</w:t>
            </w:r>
          </w:p>
        </w:tc>
      </w:tr>
      <w:tr w:rsidR="005E70DA" w:rsidTr="00411CDD">
        <w:tc>
          <w:tcPr>
            <w:tcW w:w="2628"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rPr>
                <w:b/>
                <w:bCs/>
              </w:rPr>
              <w:t>Задачи Программы</w:t>
            </w:r>
          </w:p>
        </w:tc>
        <w:tc>
          <w:tcPr>
            <w:tcW w:w="7305"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 повышение уровня межведомственного взаимодействия по профилактике терроризма и экстремизма;</w:t>
            </w:r>
          </w:p>
          <w:p w:rsidR="005E70DA" w:rsidRDefault="005E70DA" w:rsidP="00411CDD">
            <w:pPr>
              <w:spacing w:before="75" w:after="75"/>
            </w:pPr>
            <w:r>
              <w:t>- сведение к минимуму проявлений терроризма и экстремизма на территории Шинерского сельского поселения;</w:t>
            </w:r>
          </w:p>
          <w:p w:rsidR="005E70DA" w:rsidRDefault="005E70DA" w:rsidP="00411CDD">
            <w:pPr>
              <w:spacing w:before="75" w:after="75"/>
            </w:pPr>
            <w:r>
              <w:t>- усиление антитеррористической защищенности объектов социальной сферы и мест массового пребывания людей;</w:t>
            </w:r>
          </w:p>
          <w:p w:rsidR="005E70DA" w:rsidRDefault="005E70DA" w:rsidP="00411CDD">
            <w:pPr>
              <w:spacing w:before="75" w:after="75"/>
            </w:pPr>
            <w:r>
              <w:lastRenderedPageBreak/>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5E70DA" w:rsidRDefault="005E70DA" w:rsidP="00411CDD">
            <w:pPr>
              <w:spacing w:before="75" w:after="75"/>
            </w:pPr>
            <w:r>
              <w:t>-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повышения бдительности населения </w:t>
            </w:r>
          </w:p>
        </w:tc>
      </w:tr>
      <w:tr w:rsidR="005E70DA" w:rsidTr="00411CDD">
        <w:tc>
          <w:tcPr>
            <w:tcW w:w="2628"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rPr>
                <w:b/>
                <w:bCs/>
              </w:rPr>
            </w:pPr>
            <w:r>
              <w:rPr>
                <w:b/>
                <w:bCs/>
              </w:rPr>
              <w:lastRenderedPageBreak/>
              <w:t xml:space="preserve">Сроки реализации </w:t>
            </w:r>
          </w:p>
          <w:p w:rsidR="005E70DA" w:rsidRDefault="005E70DA" w:rsidP="00411CDD">
            <w:pPr>
              <w:spacing w:before="75" w:after="75"/>
            </w:pPr>
            <w:r>
              <w:rPr>
                <w:b/>
                <w:bCs/>
              </w:rPr>
              <w:t>Программы</w:t>
            </w:r>
          </w:p>
        </w:tc>
        <w:tc>
          <w:tcPr>
            <w:tcW w:w="7305"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2019 – 2023 годы</w:t>
            </w:r>
          </w:p>
        </w:tc>
      </w:tr>
      <w:tr w:rsidR="005E70DA" w:rsidTr="00411CDD">
        <w:tc>
          <w:tcPr>
            <w:tcW w:w="2628"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rPr>
                <w:b/>
                <w:bCs/>
              </w:rPr>
              <w:t>Исполнители основных мероприятий Программы</w:t>
            </w:r>
          </w:p>
        </w:tc>
        <w:tc>
          <w:tcPr>
            <w:tcW w:w="7305"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Администрация Шинерского сельского поселения Вурнарского района Чувашской Республики,</w:t>
            </w:r>
          </w:p>
          <w:p w:rsidR="005E70DA" w:rsidRDefault="005E70DA" w:rsidP="00411CDD">
            <w:pPr>
              <w:spacing w:before="75" w:after="75"/>
            </w:pPr>
            <w:r>
              <w:t> </w:t>
            </w:r>
          </w:p>
          <w:p w:rsidR="005E70DA" w:rsidRDefault="005E70DA" w:rsidP="00411CDD">
            <w:pPr>
              <w:spacing w:before="75" w:after="75"/>
            </w:pPr>
            <w:r>
              <w:t>Участковый уполномоченный полиции (по согласованию),</w:t>
            </w:r>
          </w:p>
          <w:p w:rsidR="005E70DA" w:rsidRDefault="005E70DA" w:rsidP="00411CDD">
            <w:pPr>
              <w:spacing w:before="75" w:after="75"/>
            </w:pPr>
            <w:proofErr w:type="spellStart"/>
            <w:r>
              <w:t>Чириш-Шинерский</w:t>
            </w:r>
            <w:proofErr w:type="spellEnd"/>
            <w:r>
              <w:t xml:space="preserve"> сельский Дом культуры, </w:t>
            </w:r>
            <w:proofErr w:type="spellStart"/>
            <w:r>
              <w:t>Шоркасинский</w:t>
            </w:r>
            <w:proofErr w:type="spellEnd"/>
            <w:r>
              <w:t xml:space="preserve"> сельский клуб  и  </w:t>
            </w:r>
            <w:proofErr w:type="spellStart"/>
            <w:r>
              <w:t>Чириш-Шинерская</w:t>
            </w:r>
            <w:proofErr w:type="spellEnd"/>
            <w:r>
              <w:t xml:space="preserve"> сельская  библиотека</w:t>
            </w:r>
          </w:p>
        </w:tc>
      </w:tr>
      <w:tr w:rsidR="005E70DA" w:rsidTr="00411CDD">
        <w:tc>
          <w:tcPr>
            <w:tcW w:w="2628"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rPr>
                <w:b/>
                <w:bCs/>
              </w:rPr>
              <w:t>Объем и источники финансирования Программы</w:t>
            </w:r>
          </w:p>
        </w:tc>
        <w:tc>
          <w:tcPr>
            <w:tcW w:w="7305"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 xml:space="preserve">   Финансирование Программы </w:t>
            </w:r>
            <w:proofErr w:type="gramStart"/>
            <w:r>
              <w:t>производится из средств бюджета Шинерского сельского поселения Вурнарского района Чувашской Республики не предусмотрены</w:t>
            </w:r>
            <w:proofErr w:type="gramEnd"/>
          </w:p>
        </w:tc>
      </w:tr>
      <w:tr w:rsidR="005E70DA" w:rsidTr="00411CDD">
        <w:tc>
          <w:tcPr>
            <w:tcW w:w="2628"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rPr>
                <w:b/>
                <w:bCs/>
              </w:rPr>
              <w:t>Ожидаемые результаты реализации Программы</w:t>
            </w:r>
          </w:p>
        </w:tc>
        <w:tc>
          <w:tcPr>
            <w:tcW w:w="7305"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-Усиление антитеррористической защищенности потенциально опасных объектов, мест массового пребывания людей и объектов жизнеобеспечения, осуществляющих свою деятельность на территории Шинерского сельского поселения;</w:t>
            </w:r>
          </w:p>
          <w:p w:rsidR="005E70DA" w:rsidRDefault="005E70DA" w:rsidP="00411CDD">
            <w:pPr>
              <w:spacing w:before="75" w:after="75"/>
            </w:pPr>
            <w: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5E70DA" w:rsidRDefault="005E70DA" w:rsidP="00411CDD">
            <w:pPr>
              <w:spacing w:before="75" w:after="75"/>
            </w:pPr>
            <w:r>
              <w:t xml:space="preserve">- Уменьшение проявлений экстремизма и негативного отношения к лицам других национальностей и религиозных </w:t>
            </w:r>
            <w:proofErr w:type="spellStart"/>
            <w:r>
              <w:t>конфессий</w:t>
            </w:r>
            <w:proofErr w:type="spellEnd"/>
            <w:r>
              <w:t>;</w:t>
            </w:r>
          </w:p>
          <w:p w:rsidR="005E70DA" w:rsidRDefault="005E70DA" w:rsidP="00411CDD">
            <w:pPr>
              <w:spacing w:before="75" w:after="75"/>
            </w:pPr>
            <w:r>
              <w:t xml:space="preserve">- Формирование у граждан, проживающих на территории Шинерского сельского поселения, внутренней потребности в толерантном поведении к людям других национальностей и религиозных </w:t>
            </w:r>
            <w:proofErr w:type="spellStart"/>
            <w:r>
              <w:t>конфессий</w:t>
            </w:r>
            <w:proofErr w:type="spellEnd"/>
            <w: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5E70DA" w:rsidRDefault="005E70DA" w:rsidP="00411CDD">
            <w:pPr>
              <w:spacing w:before="75" w:after="75"/>
            </w:pPr>
            <w:r>
              <w:t>- Формирование толерантности и межэтнической культуры в молодежной среде.</w:t>
            </w:r>
          </w:p>
        </w:tc>
      </w:tr>
    </w:tbl>
    <w:p w:rsidR="005E70DA" w:rsidRDefault="005E70DA" w:rsidP="005E70DA">
      <w:pPr>
        <w:spacing w:before="280" w:after="280"/>
        <w:ind w:firstLine="300"/>
        <w:rPr>
          <w:b/>
          <w:bCs/>
        </w:rPr>
      </w:pPr>
      <w:r>
        <w:t> </w:t>
      </w:r>
    </w:p>
    <w:p w:rsidR="005E70DA" w:rsidRDefault="005E70DA" w:rsidP="005E70DA">
      <w:pPr>
        <w:jc w:val="center"/>
        <w:rPr>
          <w:b/>
          <w:bCs/>
        </w:rPr>
      </w:pPr>
      <w:r>
        <w:rPr>
          <w:b/>
          <w:bCs/>
        </w:rPr>
        <w:t xml:space="preserve">1. Содержание проблемы и обоснование необходимости </w:t>
      </w:r>
    </w:p>
    <w:p w:rsidR="005E70DA" w:rsidRDefault="005E70DA" w:rsidP="005E70DA">
      <w:pPr>
        <w:jc w:val="center"/>
      </w:pPr>
      <w:r>
        <w:rPr>
          <w:b/>
          <w:bCs/>
        </w:rPr>
        <w:t xml:space="preserve">ее решения программными методами </w:t>
      </w:r>
    </w:p>
    <w:p w:rsidR="005E70DA" w:rsidRDefault="005E70DA" w:rsidP="005E70DA">
      <w:pPr>
        <w:ind w:firstLine="301"/>
        <w:jc w:val="both"/>
      </w:pPr>
      <w:r>
        <w:t xml:space="preserve">Ситуация в сфере борьбы с терроризмом и экстремизмом на территории Российской Федерации остается напряженной. Наличие на территории Шинерского сельского поселения Вурнарского района Чувашской Республики жизненно важных объектов, мест массового пребывания людей является фактором возможного планирования </w:t>
      </w:r>
      <w:r>
        <w:lastRenderedPageBreak/>
        <w:t xml:space="preserve">террористических акций членами </w:t>
      </w:r>
      <w:proofErr w:type="spellStart"/>
      <w:r>
        <w:t>бандформирований</w:t>
      </w:r>
      <w:proofErr w:type="spellEnd"/>
      <w:r>
        <w:t>, поэтому сохраняется реальная угроза безопасности жителей.</w:t>
      </w:r>
    </w:p>
    <w:p w:rsidR="005E70DA" w:rsidRDefault="005E70DA" w:rsidP="005E70DA">
      <w:pPr>
        <w:ind w:firstLine="301"/>
        <w:jc w:val="both"/>
      </w:pPr>
      <w:r>
        <w:t>Наиболее остро стоит проблема антитеррористической защищенности объектов социальной сферы. В учреждениях здравоохранения,  культуры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5E70DA" w:rsidRDefault="005E70DA" w:rsidP="005E70DA">
      <w:pPr>
        <w:ind w:firstLine="301"/>
        <w:jc w:val="both"/>
      </w:pPr>
      <w:r>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 наблюдения, металлических дверей и </w:t>
      </w:r>
      <w:proofErr w:type="spellStart"/>
      <w:r>
        <w:t>металлодетекторов</w:t>
      </w:r>
      <w:proofErr w:type="spellEnd"/>
      <w:r>
        <w:t>.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w:t>
      </w:r>
    </w:p>
    <w:p w:rsidR="005E70DA" w:rsidRDefault="005E70DA" w:rsidP="005E70DA">
      <w:pPr>
        <w:ind w:firstLine="301"/>
        <w:jc w:val="both"/>
        <w:rPr>
          <w:b/>
          <w:bCs/>
        </w:rPr>
      </w:pPr>
      <w:r>
        <w:t>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5E70DA" w:rsidRDefault="005E70DA" w:rsidP="005E70DA">
      <w:pPr>
        <w:spacing w:before="280" w:after="280"/>
        <w:ind w:firstLine="300"/>
        <w:jc w:val="center"/>
      </w:pPr>
      <w:r>
        <w:rPr>
          <w:b/>
          <w:bCs/>
        </w:rPr>
        <w:t>2. Цели и задачи Программы</w:t>
      </w:r>
    </w:p>
    <w:p w:rsidR="005E70DA" w:rsidRDefault="005E70DA" w:rsidP="005E70DA">
      <w:pPr>
        <w:ind w:firstLine="301"/>
        <w:jc w:val="both"/>
      </w:pPr>
      <w:r>
        <w:t>            2.1 Программы являются:</w:t>
      </w:r>
    </w:p>
    <w:p w:rsidR="005E70DA" w:rsidRDefault="005E70DA" w:rsidP="005E70DA">
      <w:pPr>
        <w:ind w:firstLine="301"/>
        <w:jc w:val="both"/>
      </w:pPr>
      <w:r>
        <w:t xml:space="preserve">-        реализация на территории Шинерского сельского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t>антиэкстремистской</w:t>
      </w:r>
      <w:proofErr w:type="spellEnd"/>
      <w:r>
        <w:t xml:space="preserve"> направленности;</w:t>
      </w:r>
    </w:p>
    <w:p w:rsidR="005E70DA" w:rsidRDefault="005E70DA" w:rsidP="005E70DA">
      <w:pPr>
        <w:ind w:firstLine="301"/>
        <w:jc w:val="both"/>
      </w:pPr>
      <w:r>
        <w:t>-        предупреждение террористических и экстремистских проявлений на территории Шинерского сельского поселения;</w:t>
      </w:r>
    </w:p>
    <w:p w:rsidR="005E70DA" w:rsidRDefault="005E70DA" w:rsidP="005E70DA">
      <w:pPr>
        <w:ind w:firstLine="301"/>
        <w:jc w:val="both"/>
      </w:pPr>
      <w:r>
        <w:t>-        укрепление межнационального согласия;</w:t>
      </w:r>
    </w:p>
    <w:p w:rsidR="005E70DA" w:rsidRDefault="005E70DA" w:rsidP="005E70DA">
      <w:pPr>
        <w:ind w:firstLine="301"/>
        <w:jc w:val="both"/>
      </w:pPr>
      <w:r>
        <w:t>-        достижение взаимопонимания и взаимного уважения в вопросах межэтнического и межкультурного сотрудничества.</w:t>
      </w:r>
    </w:p>
    <w:p w:rsidR="005E70DA" w:rsidRDefault="005E70DA" w:rsidP="005E70DA">
      <w:pPr>
        <w:ind w:firstLine="301"/>
        <w:jc w:val="both"/>
      </w:pPr>
      <w:r>
        <w:t xml:space="preserve">-        Уменьшение проявлений экстремизма и негативного отношения к лицам других национальностей и религиозных </w:t>
      </w:r>
      <w:proofErr w:type="spellStart"/>
      <w:r>
        <w:t>конфессий</w:t>
      </w:r>
      <w:proofErr w:type="spellEnd"/>
      <w:r>
        <w:t>;</w:t>
      </w:r>
    </w:p>
    <w:p w:rsidR="005E70DA" w:rsidRDefault="005E70DA" w:rsidP="005E70DA">
      <w:pPr>
        <w:ind w:firstLine="301"/>
        <w:jc w:val="both"/>
      </w:pPr>
      <w:r>
        <w:t xml:space="preserve">-        Формирование у граждан, проживающих на территории Шинерского сельского поселения, внутренней потребности в толерантном поведении к людям других национальностей и религиозных </w:t>
      </w:r>
      <w:proofErr w:type="spellStart"/>
      <w:r>
        <w:t>конфессий</w:t>
      </w:r>
      <w:proofErr w:type="spellEnd"/>
      <w: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5E70DA" w:rsidRDefault="005E70DA" w:rsidP="005E70DA">
      <w:pPr>
        <w:ind w:firstLine="301"/>
        <w:jc w:val="both"/>
      </w:pPr>
      <w:r>
        <w:t>-        Формирование толерантности и межэтнической культуры в молодежной среде, профилактика агрессивного поведения.</w:t>
      </w:r>
    </w:p>
    <w:p w:rsidR="005E70DA" w:rsidRDefault="005E70DA" w:rsidP="005E70DA">
      <w:pPr>
        <w:spacing w:before="280" w:after="280"/>
        <w:ind w:firstLine="300"/>
        <w:jc w:val="both"/>
      </w:pPr>
      <w:r>
        <w:t xml:space="preserve">            </w:t>
      </w:r>
    </w:p>
    <w:p w:rsidR="005E70DA" w:rsidRDefault="005E70DA" w:rsidP="005E70DA">
      <w:pPr>
        <w:spacing w:before="280" w:after="280"/>
        <w:ind w:firstLine="300"/>
        <w:jc w:val="both"/>
      </w:pPr>
      <w:r>
        <w:t>2.2 Достижение целей обеспечивается решением следующих задач:</w:t>
      </w:r>
    </w:p>
    <w:p w:rsidR="005E70DA" w:rsidRDefault="005E70DA" w:rsidP="005E70DA">
      <w:pPr>
        <w:ind w:firstLine="301"/>
        <w:jc w:val="both"/>
      </w:pPr>
      <w:r>
        <w:t>- Информирование населения Шинерского сельского поселения по вопросам противодействия терроризму и экстремизму;</w:t>
      </w:r>
    </w:p>
    <w:p w:rsidR="005E70DA" w:rsidRDefault="005E70DA" w:rsidP="005E70DA">
      <w:pPr>
        <w:ind w:firstLine="301"/>
        <w:jc w:val="both"/>
      </w:pPr>
      <w:r>
        <w:t>- Содействие правоохранительным органам в выявлении правонарушений и преступлений данной категории, а также ликвидации их последствий;</w:t>
      </w:r>
    </w:p>
    <w:p w:rsidR="005E70DA" w:rsidRDefault="005E70DA" w:rsidP="005E70DA">
      <w:pPr>
        <w:ind w:firstLine="301"/>
        <w:jc w:val="both"/>
      </w:pPr>
      <w:r>
        <w:t xml:space="preserve">     - Пропаганда толерантного поведения к людям других национальностей и религиозных </w:t>
      </w:r>
      <w:proofErr w:type="spellStart"/>
      <w:r>
        <w:t>конфессий</w:t>
      </w:r>
      <w:proofErr w:type="spellEnd"/>
      <w:r>
        <w:t>;</w:t>
      </w:r>
    </w:p>
    <w:p w:rsidR="005E70DA" w:rsidRDefault="005E70DA" w:rsidP="005E70DA">
      <w:pPr>
        <w:ind w:firstLine="301"/>
        <w:jc w:val="both"/>
      </w:pPr>
      <w:r>
        <w:lastRenderedPageBreak/>
        <w:t>-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5E70DA" w:rsidRDefault="005E70DA" w:rsidP="005E70DA">
      <w:pPr>
        <w:ind w:firstLine="301"/>
        <w:jc w:val="both"/>
        <w:rPr>
          <w:b/>
          <w:bCs/>
        </w:rPr>
      </w:pPr>
      <w:r>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5E70DA" w:rsidRDefault="005E70DA" w:rsidP="005E70DA">
      <w:pPr>
        <w:spacing w:before="280" w:after="280"/>
        <w:ind w:firstLine="300"/>
        <w:jc w:val="center"/>
      </w:pPr>
      <w:r>
        <w:rPr>
          <w:b/>
          <w:bCs/>
        </w:rPr>
        <w:t>3. Сроки реализации Программы</w:t>
      </w:r>
    </w:p>
    <w:p w:rsidR="005E70DA" w:rsidRDefault="005E70DA" w:rsidP="005E70DA">
      <w:pPr>
        <w:spacing w:before="280" w:after="280"/>
        <w:ind w:firstLine="300"/>
        <w:jc w:val="both"/>
      </w:pPr>
      <w:r>
        <w:t> Реализация Программы осуществляется в период с 2019 года по 2023 год.</w:t>
      </w:r>
    </w:p>
    <w:p w:rsidR="005E70DA" w:rsidRDefault="005E70DA" w:rsidP="005E70DA">
      <w:pPr>
        <w:spacing w:before="280" w:after="280"/>
        <w:ind w:firstLine="300"/>
        <w:jc w:val="center"/>
      </w:pPr>
      <w:r>
        <w:t> </w:t>
      </w:r>
      <w:r>
        <w:rPr>
          <w:b/>
          <w:bCs/>
        </w:rPr>
        <w:t>4. Ресурсное обеспечение Программы</w:t>
      </w:r>
      <w:r>
        <w:t> </w:t>
      </w:r>
    </w:p>
    <w:p w:rsidR="005E70DA" w:rsidRDefault="005E70DA" w:rsidP="005E70DA">
      <w:pPr>
        <w:ind w:firstLine="301"/>
        <w:jc w:val="both"/>
      </w:pPr>
      <w:r>
        <w:t>            Финансирование Программы предполагается осуществлять за счет целевых ассигнований бюджета сельского поселения.</w:t>
      </w:r>
    </w:p>
    <w:p w:rsidR="005E70DA" w:rsidRDefault="005E70DA" w:rsidP="005E70DA">
      <w:pPr>
        <w:ind w:firstLine="301"/>
        <w:jc w:val="both"/>
      </w:pPr>
      <w:r>
        <w:t>            Общий объем финансирования Программы в бюджете сельского поселения не предусмотрено. </w:t>
      </w:r>
    </w:p>
    <w:p w:rsidR="005E70DA" w:rsidRDefault="005E70DA" w:rsidP="005E70DA">
      <w:pPr>
        <w:ind w:firstLine="301"/>
        <w:jc w:val="both"/>
        <w:rPr>
          <w:b/>
          <w:bCs/>
        </w:rPr>
      </w:pPr>
      <w:r>
        <w:t xml:space="preserve">            Объемы финансирования Программы </w:t>
      </w:r>
      <w:proofErr w:type="gramStart"/>
      <w:r>
        <w:t>носят прогнозный характер и подлежат</w:t>
      </w:r>
      <w:proofErr w:type="gramEnd"/>
      <w:r>
        <w:t xml:space="preserve"> ежегодному уточнению при формировании проекта бюджета Шинерского сельского поселения на соответствующий год, исходя из возможностей бюджета сельского поселения и степени реализации мероприятий Программы. </w:t>
      </w:r>
    </w:p>
    <w:p w:rsidR="005E70DA" w:rsidRDefault="005E70DA" w:rsidP="005E70DA">
      <w:pPr>
        <w:jc w:val="center"/>
        <w:rPr>
          <w:b/>
          <w:bCs/>
        </w:rPr>
      </w:pPr>
    </w:p>
    <w:p w:rsidR="005E70DA" w:rsidRDefault="005E70DA" w:rsidP="005E70DA">
      <w:pPr>
        <w:jc w:val="center"/>
        <w:rPr>
          <w:b/>
          <w:bCs/>
        </w:rPr>
      </w:pPr>
      <w:r>
        <w:rPr>
          <w:b/>
          <w:bCs/>
        </w:rPr>
        <w:t>5. Организация управления реализацией Программы</w:t>
      </w:r>
    </w:p>
    <w:p w:rsidR="005E70DA" w:rsidRDefault="005E70DA" w:rsidP="005E70DA">
      <w:pPr>
        <w:jc w:val="center"/>
      </w:pPr>
      <w:r>
        <w:rPr>
          <w:b/>
          <w:bCs/>
        </w:rPr>
        <w:t xml:space="preserve">и </w:t>
      </w:r>
      <w:proofErr w:type="gramStart"/>
      <w:r>
        <w:rPr>
          <w:b/>
          <w:bCs/>
        </w:rPr>
        <w:t>контроля за</w:t>
      </w:r>
      <w:proofErr w:type="gramEnd"/>
      <w:r>
        <w:rPr>
          <w:b/>
          <w:bCs/>
        </w:rPr>
        <w:t xml:space="preserve"> ходом ее исполнения </w:t>
      </w:r>
    </w:p>
    <w:p w:rsidR="005E70DA" w:rsidRDefault="005E70DA" w:rsidP="005E70DA">
      <w:pPr>
        <w:ind w:firstLine="301"/>
        <w:jc w:val="both"/>
      </w:pPr>
      <w:r>
        <w:t>            Оперативное управление исполнения программных мероприятий осуществляет администрация сельского поселения.</w:t>
      </w:r>
    </w:p>
    <w:p w:rsidR="005E70DA" w:rsidRDefault="005E70DA" w:rsidP="005E70DA">
      <w:pPr>
        <w:ind w:firstLine="301"/>
        <w:jc w:val="both"/>
      </w:pPr>
      <w:r>
        <w:t>            Ответственными за выполнение мероприятий Программы в установленные сроки являются исполнители Программы.</w:t>
      </w:r>
    </w:p>
    <w:p w:rsidR="005E70DA" w:rsidRDefault="005E70DA" w:rsidP="005E70DA">
      <w:pPr>
        <w:ind w:firstLine="301"/>
        <w:jc w:val="both"/>
      </w:pPr>
      <w:r>
        <w:t xml:space="preserve">            </w:t>
      </w:r>
      <w:proofErr w:type="gramStart"/>
      <w:r>
        <w:t>Контроль за</w:t>
      </w:r>
      <w:proofErr w:type="gramEnd"/>
      <w:r>
        <w:t xml:space="preserve"> исполнением программных мероприятий осуществляет глава сельского поселения.</w:t>
      </w:r>
    </w:p>
    <w:p w:rsidR="005E70DA" w:rsidRDefault="005E70DA" w:rsidP="005E70DA">
      <w:pPr>
        <w:ind w:firstLine="301"/>
        <w:jc w:val="both"/>
      </w:pPr>
      <w:r>
        <w:t xml:space="preserve">            В ходе реализации Программы отдельные ее мероприятия в установленном порядке могут </w:t>
      </w:r>
      <w:proofErr w:type="gramStart"/>
      <w:r>
        <w:t>уточнятся</w:t>
      </w:r>
      <w:proofErr w:type="gramEnd"/>
      <w:r>
        <w:t>, а объемы финансирования корректироваться с учетом утвержденных расходов бюджета сельского поселения.</w:t>
      </w:r>
    </w:p>
    <w:p w:rsidR="005E70DA" w:rsidRDefault="005E70DA" w:rsidP="005E70DA">
      <w:pPr>
        <w:ind w:firstLine="301"/>
        <w:jc w:val="both"/>
      </w:pPr>
      <w:r>
        <w:t>            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главой сельского поселения.</w:t>
      </w:r>
    </w:p>
    <w:p w:rsidR="005E70DA" w:rsidRDefault="005E70DA" w:rsidP="005E70DA">
      <w:pPr>
        <w:ind w:firstLine="301"/>
        <w:jc w:val="both"/>
        <w:rPr>
          <w:b/>
          <w:bCs/>
        </w:rPr>
      </w:pPr>
      <w:r>
        <w:t xml:space="preserve">            Ход и результаты выполнения мероприятий Программы ежеквартально </w:t>
      </w:r>
      <w:proofErr w:type="gramStart"/>
      <w:r>
        <w:t>рассматриваются главой сельского поселения и могут</w:t>
      </w:r>
      <w:proofErr w:type="gramEnd"/>
      <w:r>
        <w:t xml:space="preserve"> быть освещены на информационном стенде администрации сельского поселения.</w:t>
      </w:r>
    </w:p>
    <w:p w:rsidR="005E70DA" w:rsidRDefault="005E70DA" w:rsidP="005E70DA">
      <w:pPr>
        <w:spacing w:before="280" w:after="280"/>
        <w:ind w:firstLine="300"/>
        <w:jc w:val="center"/>
        <w:rPr>
          <w:b/>
          <w:bCs/>
        </w:rPr>
      </w:pPr>
    </w:p>
    <w:p w:rsidR="005E70DA" w:rsidRDefault="005E70DA" w:rsidP="005E70DA">
      <w:pPr>
        <w:spacing w:before="280" w:after="280"/>
        <w:ind w:firstLine="300"/>
        <w:jc w:val="center"/>
        <w:rPr>
          <w:b/>
          <w:bCs/>
        </w:rPr>
      </w:pPr>
    </w:p>
    <w:p w:rsidR="005E70DA" w:rsidRDefault="005E70DA" w:rsidP="005E70DA">
      <w:pPr>
        <w:spacing w:before="280" w:after="280"/>
        <w:ind w:firstLine="300"/>
        <w:jc w:val="center"/>
      </w:pPr>
      <w:r>
        <w:rPr>
          <w:b/>
          <w:bCs/>
        </w:rPr>
        <w:t>6. Основные направления и мероприятия реализации Программы</w:t>
      </w:r>
    </w:p>
    <w:tbl>
      <w:tblPr>
        <w:tblW w:w="0" w:type="auto"/>
        <w:tblInd w:w="-87" w:type="dxa"/>
        <w:tblLayout w:type="fixed"/>
        <w:tblCellMar>
          <w:top w:w="30" w:type="dxa"/>
          <w:left w:w="60" w:type="dxa"/>
          <w:bottom w:w="30" w:type="dxa"/>
          <w:right w:w="60" w:type="dxa"/>
        </w:tblCellMar>
        <w:tblLook w:val="0000"/>
      </w:tblPr>
      <w:tblGrid>
        <w:gridCol w:w="9933"/>
      </w:tblGrid>
      <w:tr w:rsidR="005E70DA" w:rsidTr="00411CDD">
        <w:tc>
          <w:tcPr>
            <w:tcW w:w="99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 </w:t>
            </w:r>
          </w:p>
          <w:tbl>
            <w:tblPr>
              <w:tblW w:w="0" w:type="auto"/>
              <w:tblLayout w:type="fixed"/>
              <w:tblCellMar>
                <w:top w:w="30" w:type="dxa"/>
                <w:left w:w="60" w:type="dxa"/>
                <w:bottom w:w="30" w:type="dxa"/>
                <w:right w:w="60" w:type="dxa"/>
              </w:tblCellMar>
              <w:tblLook w:val="0000"/>
            </w:tblPr>
            <w:tblGrid>
              <w:gridCol w:w="460"/>
              <w:gridCol w:w="2735"/>
              <w:gridCol w:w="1215"/>
              <w:gridCol w:w="737"/>
              <w:gridCol w:w="1047"/>
              <w:gridCol w:w="622"/>
              <w:gridCol w:w="609"/>
              <w:gridCol w:w="615"/>
              <w:gridCol w:w="615"/>
              <w:gridCol w:w="630"/>
              <w:gridCol w:w="690"/>
            </w:tblGrid>
            <w:tr w:rsidR="005E70DA" w:rsidTr="00411CDD">
              <w:tc>
                <w:tcPr>
                  <w:tcW w:w="460" w:type="dxa"/>
                  <w:vMerge w:val="restart"/>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 </w:t>
                  </w:r>
                </w:p>
                <w:p w:rsidR="005E70DA" w:rsidRDefault="005E70DA" w:rsidP="00411CDD">
                  <w:pPr>
                    <w:spacing w:before="75" w:after="75"/>
                  </w:pPr>
                  <w:r>
                    <w:t xml:space="preserve">№ </w:t>
                  </w:r>
                  <w:proofErr w:type="spellStart"/>
                  <w:proofErr w:type="gramStart"/>
                  <w:r>
                    <w:t>п</w:t>
                  </w:r>
                  <w:proofErr w:type="spellEnd"/>
                  <w:proofErr w:type="gramEnd"/>
                  <w:r>
                    <w:t>/</w:t>
                  </w:r>
                  <w:proofErr w:type="spellStart"/>
                  <w:r>
                    <w:t>п</w:t>
                  </w:r>
                  <w:proofErr w:type="spellEnd"/>
                </w:p>
              </w:tc>
              <w:tc>
                <w:tcPr>
                  <w:tcW w:w="2735" w:type="dxa"/>
                  <w:vMerge w:val="restart"/>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Наименование мероприятия</w:t>
                  </w:r>
                </w:p>
              </w:tc>
              <w:tc>
                <w:tcPr>
                  <w:tcW w:w="1215" w:type="dxa"/>
                  <w:vMerge w:val="restart"/>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Исполнитель</w:t>
                  </w:r>
                </w:p>
              </w:tc>
              <w:tc>
                <w:tcPr>
                  <w:tcW w:w="737" w:type="dxa"/>
                  <w:vMerge w:val="restart"/>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Сроки исполнения</w:t>
                  </w:r>
                </w:p>
              </w:tc>
              <w:tc>
                <w:tcPr>
                  <w:tcW w:w="1047" w:type="dxa"/>
                  <w:vMerge w:val="restart"/>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 xml:space="preserve">Источники </w:t>
                  </w:r>
                  <w:proofErr w:type="spellStart"/>
                  <w:r>
                    <w:t>финан</w:t>
                  </w:r>
                  <w:proofErr w:type="spellEnd"/>
                </w:p>
                <w:p w:rsidR="005E70DA" w:rsidRDefault="005E70DA" w:rsidP="00411CDD">
                  <w:pPr>
                    <w:spacing w:before="75" w:after="75"/>
                  </w:pPr>
                  <w:proofErr w:type="spellStart"/>
                  <w:r>
                    <w:lastRenderedPageBreak/>
                    <w:t>сирова</w:t>
                  </w:r>
                  <w:proofErr w:type="spellEnd"/>
                </w:p>
                <w:p w:rsidR="005E70DA" w:rsidRDefault="005E70DA" w:rsidP="00411CDD">
                  <w:pPr>
                    <w:spacing w:before="75" w:after="75"/>
                  </w:pPr>
                  <w:proofErr w:type="spellStart"/>
                  <w:r>
                    <w:t>ния</w:t>
                  </w:r>
                  <w:proofErr w:type="spellEnd"/>
                </w:p>
              </w:tc>
              <w:tc>
                <w:tcPr>
                  <w:tcW w:w="2461" w:type="dxa"/>
                  <w:gridSpan w:val="4"/>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lastRenderedPageBreak/>
                    <w:t> </w:t>
                  </w:r>
                </w:p>
              </w:tc>
              <w:tc>
                <w:tcPr>
                  <w:tcW w:w="630" w:type="dxa"/>
                  <w:tcBorders>
                    <w:top w:val="single" w:sz="4" w:space="0" w:color="C0C0C0"/>
                    <w:left w:val="single" w:sz="4" w:space="0" w:color="C0C0C0"/>
                    <w:bottom w:val="single" w:sz="4" w:space="0" w:color="C0C0C0"/>
                  </w:tcBorders>
                  <w:shd w:val="clear" w:color="auto" w:fill="auto"/>
                </w:tcPr>
                <w:p w:rsidR="005E70DA" w:rsidRDefault="005E70DA" w:rsidP="00411CDD">
                  <w:pPr>
                    <w:snapToGrid w:val="0"/>
                  </w:pPr>
                </w:p>
              </w:tc>
              <w:tc>
                <w:tcPr>
                  <w:tcW w:w="6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r>
                    <w:t> </w:t>
                  </w:r>
                </w:p>
              </w:tc>
            </w:tr>
            <w:tr w:rsidR="005E70DA" w:rsidTr="00411CDD">
              <w:tc>
                <w:tcPr>
                  <w:tcW w:w="460" w:type="dxa"/>
                  <w:vMerge/>
                  <w:tcBorders>
                    <w:top w:val="single" w:sz="4" w:space="0" w:color="C0C0C0"/>
                    <w:left w:val="single" w:sz="4" w:space="0" w:color="C0C0C0"/>
                    <w:bottom w:val="single" w:sz="4" w:space="0" w:color="C0C0C0"/>
                  </w:tcBorders>
                  <w:shd w:val="clear" w:color="auto" w:fill="auto"/>
                  <w:vAlign w:val="center"/>
                </w:tcPr>
                <w:p w:rsidR="005E70DA" w:rsidRDefault="005E70DA" w:rsidP="00411CDD">
                  <w:pPr>
                    <w:snapToGrid w:val="0"/>
                  </w:pPr>
                </w:p>
              </w:tc>
              <w:tc>
                <w:tcPr>
                  <w:tcW w:w="2735" w:type="dxa"/>
                  <w:vMerge/>
                  <w:tcBorders>
                    <w:top w:val="single" w:sz="4" w:space="0" w:color="C0C0C0"/>
                    <w:left w:val="single" w:sz="4" w:space="0" w:color="C0C0C0"/>
                    <w:bottom w:val="single" w:sz="4" w:space="0" w:color="C0C0C0"/>
                  </w:tcBorders>
                  <w:shd w:val="clear" w:color="auto" w:fill="auto"/>
                  <w:vAlign w:val="center"/>
                </w:tcPr>
                <w:p w:rsidR="005E70DA" w:rsidRDefault="005E70DA" w:rsidP="00411CDD">
                  <w:pPr>
                    <w:snapToGrid w:val="0"/>
                  </w:pPr>
                </w:p>
              </w:tc>
              <w:tc>
                <w:tcPr>
                  <w:tcW w:w="1215" w:type="dxa"/>
                  <w:vMerge/>
                  <w:tcBorders>
                    <w:top w:val="single" w:sz="4" w:space="0" w:color="C0C0C0"/>
                    <w:left w:val="single" w:sz="4" w:space="0" w:color="C0C0C0"/>
                    <w:bottom w:val="single" w:sz="4" w:space="0" w:color="C0C0C0"/>
                  </w:tcBorders>
                  <w:shd w:val="clear" w:color="auto" w:fill="auto"/>
                  <w:vAlign w:val="center"/>
                </w:tcPr>
                <w:p w:rsidR="005E70DA" w:rsidRDefault="005E70DA" w:rsidP="00411CDD">
                  <w:pPr>
                    <w:snapToGrid w:val="0"/>
                  </w:pPr>
                </w:p>
              </w:tc>
              <w:tc>
                <w:tcPr>
                  <w:tcW w:w="737" w:type="dxa"/>
                  <w:vMerge/>
                  <w:tcBorders>
                    <w:top w:val="single" w:sz="4" w:space="0" w:color="C0C0C0"/>
                    <w:left w:val="single" w:sz="4" w:space="0" w:color="C0C0C0"/>
                    <w:bottom w:val="single" w:sz="4" w:space="0" w:color="C0C0C0"/>
                  </w:tcBorders>
                  <w:shd w:val="clear" w:color="auto" w:fill="auto"/>
                  <w:vAlign w:val="center"/>
                </w:tcPr>
                <w:p w:rsidR="005E70DA" w:rsidRDefault="005E70DA" w:rsidP="00411CDD">
                  <w:pPr>
                    <w:snapToGrid w:val="0"/>
                  </w:pPr>
                </w:p>
              </w:tc>
              <w:tc>
                <w:tcPr>
                  <w:tcW w:w="1047" w:type="dxa"/>
                  <w:vMerge/>
                  <w:tcBorders>
                    <w:top w:val="single" w:sz="4" w:space="0" w:color="C0C0C0"/>
                    <w:left w:val="single" w:sz="4" w:space="0" w:color="C0C0C0"/>
                    <w:bottom w:val="single" w:sz="4" w:space="0" w:color="C0C0C0"/>
                  </w:tcBorders>
                  <w:shd w:val="clear" w:color="auto" w:fill="auto"/>
                  <w:vAlign w:val="center"/>
                </w:tcPr>
                <w:p w:rsidR="005E70DA" w:rsidRDefault="005E70DA" w:rsidP="00411CDD">
                  <w:pPr>
                    <w:snapToGrid w:val="0"/>
                  </w:pPr>
                </w:p>
              </w:tc>
              <w:tc>
                <w:tcPr>
                  <w:tcW w:w="622"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Всего</w:t>
                  </w:r>
                </w:p>
              </w:tc>
              <w:tc>
                <w:tcPr>
                  <w:tcW w:w="609"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2019</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2020</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2021</w:t>
                  </w:r>
                </w:p>
              </w:tc>
              <w:tc>
                <w:tcPr>
                  <w:tcW w:w="630"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2022</w:t>
                  </w:r>
                </w:p>
              </w:tc>
              <w:tc>
                <w:tcPr>
                  <w:tcW w:w="6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2023</w:t>
                  </w:r>
                </w:p>
              </w:tc>
            </w:tr>
            <w:tr w:rsidR="005E70DA" w:rsidTr="00411CDD">
              <w:tc>
                <w:tcPr>
                  <w:tcW w:w="460"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jc w:val="center"/>
                  </w:pPr>
                  <w:r>
                    <w:lastRenderedPageBreak/>
                    <w:t>1</w:t>
                  </w:r>
                </w:p>
              </w:tc>
              <w:tc>
                <w:tcPr>
                  <w:tcW w:w="273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jc w:val="center"/>
                  </w:pPr>
                  <w:r>
                    <w:t>2</w:t>
                  </w:r>
                </w:p>
              </w:tc>
              <w:tc>
                <w:tcPr>
                  <w:tcW w:w="12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jc w:val="center"/>
                  </w:pPr>
                  <w:r>
                    <w:t>3</w:t>
                  </w:r>
                </w:p>
              </w:tc>
              <w:tc>
                <w:tcPr>
                  <w:tcW w:w="73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napToGrid w:val="0"/>
                    <w:spacing w:before="75" w:after="75"/>
                    <w:jc w:val="center"/>
                  </w:pPr>
                </w:p>
              </w:tc>
              <w:tc>
                <w:tcPr>
                  <w:tcW w:w="104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jc w:val="center"/>
                  </w:pPr>
                  <w:r>
                    <w:t>4</w:t>
                  </w:r>
                </w:p>
              </w:tc>
              <w:tc>
                <w:tcPr>
                  <w:tcW w:w="622"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jc w:val="center"/>
                  </w:pPr>
                  <w:r>
                    <w:t>5</w:t>
                  </w:r>
                </w:p>
              </w:tc>
              <w:tc>
                <w:tcPr>
                  <w:tcW w:w="609"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jc w:val="center"/>
                  </w:pPr>
                  <w:r>
                    <w:t>6</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jc w:val="center"/>
                  </w:pPr>
                  <w:r>
                    <w:t>7</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jc w:val="center"/>
                  </w:pPr>
                  <w:r>
                    <w:t>8</w:t>
                  </w:r>
                </w:p>
              </w:tc>
              <w:tc>
                <w:tcPr>
                  <w:tcW w:w="630" w:type="dxa"/>
                  <w:tcBorders>
                    <w:top w:val="single" w:sz="4" w:space="0" w:color="C0C0C0"/>
                    <w:left w:val="single" w:sz="4" w:space="0" w:color="C0C0C0"/>
                    <w:bottom w:val="single" w:sz="4" w:space="0" w:color="C0C0C0"/>
                  </w:tcBorders>
                  <w:shd w:val="clear" w:color="auto" w:fill="auto"/>
                </w:tcPr>
                <w:p w:rsidR="005E70DA" w:rsidRDefault="005E70DA" w:rsidP="00411CDD">
                  <w:pPr>
                    <w:spacing w:before="75" w:after="75"/>
                    <w:jc w:val="center"/>
                  </w:pPr>
                  <w:r>
                    <w:t>9</w:t>
                  </w:r>
                </w:p>
              </w:tc>
              <w:tc>
                <w:tcPr>
                  <w:tcW w:w="6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jc w:val="center"/>
                  </w:pPr>
                  <w:r>
                    <w:t>10</w:t>
                  </w:r>
                </w:p>
              </w:tc>
            </w:tr>
            <w:tr w:rsidR="005E70DA" w:rsidTr="00411CDD">
              <w:tc>
                <w:tcPr>
                  <w:tcW w:w="460"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1</w:t>
                  </w:r>
                </w:p>
              </w:tc>
              <w:tc>
                <w:tcPr>
                  <w:tcW w:w="273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Информировать жителей  о порядке действий при угрозе возникновения террористических актов, посредст</w:t>
                  </w:r>
                  <w:r>
                    <w:softHyphen/>
                    <w:t>вом размещения информации в муниципальных средствах массовой информации</w:t>
                  </w:r>
                </w:p>
              </w:tc>
              <w:tc>
                <w:tcPr>
                  <w:tcW w:w="12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Администрация Шинерского сельского поселения;</w:t>
                  </w:r>
                </w:p>
              </w:tc>
              <w:tc>
                <w:tcPr>
                  <w:tcW w:w="73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2019-2023</w:t>
                  </w:r>
                </w:p>
              </w:tc>
              <w:tc>
                <w:tcPr>
                  <w:tcW w:w="104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 Нет</w:t>
                  </w:r>
                </w:p>
              </w:tc>
              <w:tc>
                <w:tcPr>
                  <w:tcW w:w="622"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09"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30" w:type="dxa"/>
                  <w:tcBorders>
                    <w:top w:val="single" w:sz="4" w:space="0" w:color="C0C0C0"/>
                    <w:left w:val="single" w:sz="4" w:space="0" w:color="C0C0C0"/>
                    <w:bottom w:val="single" w:sz="4" w:space="0" w:color="C0C0C0"/>
                  </w:tcBorders>
                  <w:shd w:val="clear" w:color="auto" w:fill="auto"/>
                </w:tcPr>
                <w:p w:rsidR="005E70DA" w:rsidRDefault="005E70DA" w:rsidP="00411CDD">
                  <w:pPr>
                    <w:snapToGrid w:val="0"/>
                    <w:spacing w:before="75" w:after="75"/>
                  </w:pPr>
                </w:p>
              </w:tc>
              <w:tc>
                <w:tcPr>
                  <w:tcW w:w="6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 </w:t>
                  </w:r>
                </w:p>
              </w:tc>
            </w:tr>
            <w:tr w:rsidR="005E70DA" w:rsidTr="00411CDD">
              <w:tc>
                <w:tcPr>
                  <w:tcW w:w="460"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2</w:t>
                  </w:r>
                </w:p>
              </w:tc>
              <w:tc>
                <w:tcPr>
                  <w:tcW w:w="273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Организовать подготовку проектов, изготовле</w:t>
                  </w:r>
                  <w:r>
                    <w:softHyphen/>
                    <w:t>ние, приобретение буклетов, плакатов, памяток и рекомендаций  для учреждений, предприятий, организаций, расположенных на территории   сельского совета по антитеррори</w:t>
                  </w:r>
                  <w:r>
                    <w:softHyphen/>
                    <w:t>стической тематике</w:t>
                  </w:r>
                </w:p>
              </w:tc>
              <w:tc>
                <w:tcPr>
                  <w:tcW w:w="12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Администрация Шинерского сельского поселения;</w:t>
                  </w:r>
                </w:p>
                <w:p w:rsidR="005E70DA" w:rsidRDefault="005E70DA" w:rsidP="00411CDD">
                  <w:pPr>
                    <w:spacing w:before="75" w:after="75"/>
                  </w:pPr>
                  <w:r>
                    <w:t> </w:t>
                  </w:r>
                </w:p>
              </w:tc>
              <w:tc>
                <w:tcPr>
                  <w:tcW w:w="73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  2019-2023</w:t>
                  </w:r>
                </w:p>
              </w:tc>
              <w:tc>
                <w:tcPr>
                  <w:tcW w:w="104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нет</w:t>
                  </w:r>
                </w:p>
              </w:tc>
              <w:tc>
                <w:tcPr>
                  <w:tcW w:w="622"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09"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30" w:type="dxa"/>
                  <w:tcBorders>
                    <w:top w:val="single" w:sz="4" w:space="0" w:color="C0C0C0"/>
                    <w:left w:val="single" w:sz="4" w:space="0" w:color="C0C0C0"/>
                    <w:bottom w:val="single" w:sz="4" w:space="0" w:color="C0C0C0"/>
                  </w:tcBorders>
                  <w:shd w:val="clear" w:color="auto" w:fill="auto"/>
                </w:tcPr>
                <w:p w:rsidR="005E70DA" w:rsidRDefault="005E70DA" w:rsidP="00411CDD">
                  <w:pPr>
                    <w:snapToGrid w:val="0"/>
                    <w:spacing w:before="75" w:after="75"/>
                  </w:pPr>
                </w:p>
              </w:tc>
              <w:tc>
                <w:tcPr>
                  <w:tcW w:w="6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 </w:t>
                  </w:r>
                </w:p>
              </w:tc>
            </w:tr>
            <w:tr w:rsidR="005E70DA" w:rsidTr="00411CDD">
              <w:tc>
                <w:tcPr>
                  <w:tcW w:w="460"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3</w:t>
                  </w:r>
                </w:p>
              </w:tc>
              <w:tc>
                <w:tcPr>
                  <w:tcW w:w="273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Обеспечить подготовку и размещение в местах массового пребывания граждан информацион</w:t>
                  </w:r>
                  <w:r>
                    <w:softHyphen/>
                    <w:t>ных материалов о действиях в случае возникновения угроз террористического характера, а также размещение соответствующей информа</w:t>
                  </w:r>
                  <w:r>
                    <w:softHyphen/>
                    <w:t>ции на стендах</w:t>
                  </w:r>
                </w:p>
              </w:tc>
              <w:tc>
                <w:tcPr>
                  <w:tcW w:w="12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Администрация Шинерского сельского поселения;  заведующий СДК (по согласованию)</w:t>
                  </w:r>
                </w:p>
              </w:tc>
              <w:tc>
                <w:tcPr>
                  <w:tcW w:w="73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2019-2023</w:t>
                  </w:r>
                </w:p>
              </w:tc>
              <w:tc>
                <w:tcPr>
                  <w:tcW w:w="104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нет</w:t>
                  </w:r>
                </w:p>
              </w:tc>
              <w:tc>
                <w:tcPr>
                  <w:tcW w:w="622"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09"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 </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30" w:type="dxa"/>
                  <w:tcBorders>
                    <w:top w:val="single" w:sz="4" w:space="0" w:color="C0C0C0"/>
                    <w:left w:val="single" w:sz="4" w:space="0" w:color="C0C0C0"/>
                    <w:bottom w:val="single" w:sz="4" w:space="0" w:color="C0C0C0"/>
                  </w:tcBorders>
                  <w:shd w:val="clear" w:color="auto" w:fill="auto"/>
                </w:tcPr>
                <w:p w:rsidR="005E70DA" w:rsidRDefault="005E70DA" w:rsidP="00411CDD">
                  <w:pPr>
                    <w:snapToGrid w:val="0"/>
                    <w:spacing w:before="75" w:after="75"/>
                  </w:pPr>
                </w:p>
              </w:tc>
              <w:tc>
                <w:tcPr>
                  <w:tcW w:w="6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 </w:t>
                  </w:r>
                </w:p>
              </w:tc>
            </w:tr>
            <w:tr w:rsidR="005E70DA" w:rsidTr="00411CDD">
              <w:tc>
                <w:tcPr>
                  <w:tcW w:w="460"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4</w:t>
                  </w:r>
                </w:p>
              </w:tc>
              <w:tc>
                <w:tcPr>
                  <w:tcW w:w="273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proofErr w:type="gramStart"/>
                  <w:r>
                    <w:t>Запрашивать и получать</w:t>
                  </w:r>
                  <w:proofErr w:type="gramEnd"/>
                  <w:r>
                    <w:t xml:space="preserve"> в установленном по</w:t>
                  </w:r>
                  <w:r>
                    <w:softHyphen/>
                    <w:t>рядке необходимые материалы и информацию в территориальных органах федеральных ор</w:t>
                  </w:r>
                  <w:r>
                    <w:softHyphen/>
                    <w:t xml:space="preserve">ганов исполнительной власти, исполнительных органов государственной власти   </w:t>
                  </w:r>
                  <w:r>
                    <w:lastRenderedPageBreak/>
                    <w:t>правоохранительных органов, об</w:t>
                  </w:r>
                  <w:r>
                    <w:softHyphen/>
                    <w:t>щественных объединений, организаций и должностных лиц</w:t>
                  </w:r>
                </w:p>
              </w:tc>
              <w:tc>
                <w:tcPr>
                  <w:tcW w:w="12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lastRenderedPageBreak/>
                    <w:t>Администрация Шинерского сельского поселения</w:t>
                  </w:r>
                </w:p>
                <w:p w:rsidR="005E70DA" w:rsidRDefault="005E70DA" w:rsidP="00411CDD">
                  <w:pPr>
                    <w:spacing w:before="75" w:after="75"/>
                  </w:pPr>
                  <w:r>
                    <w:t> </w:t>
                  </w:r>
                </w:p>
              </w:tc>
              <w:tc>
                <w:tcPr>
                  <w:tcW w:w="73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2019-2023</w:t>
                  </w:r>
                </w:p>
              </w:tc>
              <w:tc>
                <w:tcPr>
                  <w:tcW w:w="104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нет</w:t>
                  </w:r>
                </w:p>
              </w:tc>
              <w:tc>
                <w:tcPr>
                  <w:tcW w:w="622"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09"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30" w:type="dxa"/>
                  <w:tcBorders>
                    <w:top w:val="single" w:sz="4" w:space="0" w:color="C0C0C0"/>
                    <w:left w:val="single" w:sz="4" w:space="0" w:color="C0C0C0"/>
                    <w:bottom w:val="single" w:sz="4" w:space="0" w:color="C0C0C0"/>
                  </w:tcBorders>
                  <w:shd w:val="clear" w:color="auto" w:fill="auto"/>
                </w:tcPr>
                <w:p w:rsidR="005E70DA" w:rsidRDefault="005E70DA" w:rsidP="00411CDD">
                  <w:pPr>
                    <w:snapToGrid w:val="0"/>
                    <w:spacing w:before="75" w:after="75"/>
                  </w:pPr>
                </w:p>
              </w:tc>
              <w:tc>
                <w:tcPr>
                  <w:tcW w:w="6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 </w:t>
                  </w:r>
                </w:p>
              </w:tc>
            </w:tr>
            <w:tr w:rsidR="005E70DA" w:rsidTr="00411CDD">
              <w:tc>
                <w:tcPr>
                  <w:tcW w:w="460"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lastRenderedPageBreak/>
                    <w:t>5</w:t>
                  </w:r>
                </w:p>
              </w:tc>
              <w:tc>
                <w:tcPr>
                  <w:tcW w:w="273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 xml:space="preserve">Проведение регулярных обследований на предмет технического состояния подвальных и чердачных помещений,  </w:t>
                  </w:r>
                  <w:proofErr w:type="spellStart"/>
                  <w:r>
                    <w:t>электрощитовых</w:t>
                  </w:r>
                  <w:proofErr w:type="spellEnd"/>
                  <w:r>
                    <w:t xml:space="preserve"> и др. подсобных помещений</w:t>
                  </w:r>
                </w:p>
              </w:tc>
              <w:tc>
                <w:tcPr>
                  <w:tcW w:w="12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Заведующий СДК и СК (по согласованию)</w:t>
                  </w:r>
                </w:p>
                <w:p w:rsidR="005E70DA" w:rsidRDefault="005E70DA" w:rsidP="00411CDD">
                  <w:pPr>
                    <w:spacing w:before="75" w:after="75"/>
                  </w:pPr>
                  <w:r>
                    <w:t> </w:t>
                  </w:r>
                </w:p>
              </w:tc>
              <w:tc>
                <w:tcPr>
                  <w:tcW w:w="73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2019-2023</w:t>
                  </w:r>
                </w:p>
              </w:tc>
              <w:tc>
                <w:tcPr>
                  <w:tcW w:w="104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нет</w:t>
                  </w:r>
                </w:p>
              </w:tc>
              <w:tc>
                <w:tcPr>
                  <w:tcW w:w="622"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09"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30" w:type="dxa"/>
                  <w:tcBorders>
                    <w:top w:val="single" w:sz="4" w:space="0" w:color="C0C0C0"/>
                    <w:left w:val="single" w:sz="4" w:space="0" w:color="C0C0C0"/>
                    <w:bottom w:val="single" w:sz="4" w:space="0" w:color="C0C0C0"/>
                  </w:tcBorders>
                  <w:shd w:val="clear" w:color="auto" w:fill="auto"/>
                </w:tcPr>
                <w:p w:rsidR="005E70DA" w:rsidRDefault="005E70DA" w:rsidP="00411CDD">
                  <w:pPr>
                    <w:snapToGrid w:val="0"/>
                    <w:spacing w:before="75" w:after="75"/>
                  </w:pPr>
                </w:p>
              </w:tc>
              <w:tc>
                <w:tcPr>
                  <w:tcW w:w="6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 </w:t>
                  </w:r>
                </w:p>
              </w:tc>
            </w:tr>
            <w:tr w:rsidR="005E70DA" w:rsidTr="00411CDD">
              <w:tc>
                <w:tcPr>
                  <w:tcW w:w="460"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6</w:t>
                  </w:r>
                </w:p>
              </w:tc>
              <w:tc>
                <w:tcPr>
                  <w:tcW w:w="273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Организация постоянного патрулирования в местах массового скопления людей и отдыха села</w:t>
                  </w:r>
                </w:p>
              </w:tc>
              <w:tc>
                <w:tcPr>
                  <w:tcW w:w="12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Актив</w:t>
                  </w:r>
                </w:p>
                <w:p w:rsidR="005E70DA" w:rsidRDefault="005E70DA" w:rsidP="00411CDD">
                  <w:pPr>
                    <w:spacing w:before="75" w:after="75"/>
                  </w:pPr>
                  <w:r>
                    <w:t>сельского поселения;</w:t>
                  </w:r>
                </w:p>
                <w:p w:rsidR="005E70DA" w:rsidRDefault="005E70DA" w:rsidP="00411CDD">
                  <w:pPr>
                    <w:spacing w:before="75" w:after="75"/>
                  </w:pPr>
                  <w:r>
                    <w:t>(по согласованию)</w:t>
                  </w:r>
                </w:p>
              </w:tc>
              <w:tc>
                <w:tcPr>
                  <w:tcW w:w="73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2019-2023</w:t>
                  </w:r>
                </w:p>
              </w:tc>
              <w:tc>
                <w:tcPr>
                  <w:tcW w:w="104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нет</w:t>
                  </w:r>
                </w:p>
              </w:tc>
              <w:tc>
                <w:tcPr>
                  <w:tcW w:w="622"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09"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30" w:type="dxa"/>
                  <w:tcBorders>
                    <w:top w:val="single" w:sz="4" w:space="0" w:color="C0C0C0"/>
                    <w:left w:val="single" w:sz="4" w:space="0" w:color="C0C0C0"/>
                    <w:bottom w:val="single" w:sz="4" w:space="0" w:color="C0C0C0"/>
                  </w:tcBorders>
                  <w:shd w:val="clear" w:color="auto" w:fill="auto"/>
                </w:tcPr>
                <w:p w:rsidR="005E70DA" w:rsidRDefault="005E70DA" w:rsidP="00411CDD">
                  <w:pPr>
                    <w:snapToGrid w:val="0"/>
                    <w:spacing w:before="75" w:after="75"/>
                  </w:pPr>
                </w:p>
              </w:tc>
              <w:tc>
                <w:tcPr>
                  <w:tcW w:w="6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 </w:t>
                  </w:r>
                </w:p>
              </w:tc>
            </w:tr>
            <w:tr w:rsidR="005E70DA" w:rsidTr="00411CDD">
              <w:tc>
                <w:tcPr>
                  <w:tcW w:w="460"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7</w:t>
                  </w:r>
                </w:p>
              </w:tc>
              <w:tc>
                <w:tcPr>
                  <w:tcW w:w="273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Организация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2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Администрация сельского поселения</w:t>
                  </w:r>
                </w:p>
              </w:tc>
              <w:tc>
                <w:tcPr>
                  <w:tcW w:w="73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2019-2023</w:t>
                  </w:r>
                </w:p>
              </w:tc>
              <w:tc>
                <w:tcPr>
                  <w:tcW w:w="104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нет</w:t>
                  </w:r>
                </w:p>
              </w:tc>
              <w:tc>
                <w:tcPr>
                  <w:tcW w:w="622"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09"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30" w:type="dxa"/>
                  <w:tcBorders>
                    <w:top w:val="single" w:sz="4" w:space="0" w:color="C0C0C0"/>
                    <w:left w:val="single" w:sz="4" w:space="0" w:color="C0C0C0"/>
                    <w:bottom w:val="single" w:sz="4" w:space="0" w:color="C0C0C0"/>
                  </w:tcBorders>
                  <w:shd w:val="clear" w:color="auto" w:fill="auto"/>
                </w:tcPr>
                <w:p w:rsidR="005E70DA" w:rsidRDefault="005E70DA" w:rsidP="00411CDD">
                  <w:pPr>
                    <w:snapToGrid w:val="0"/>
                    <w:spacing w:before="75" w:after="75"/>
                  </w:pPr>
                </w:p>
              </w:tc>
              <w:tc>
                <w:tcPr>
                  <w:tcW w:w="6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 </w:t>
                  </w:r>
                </w:p>
              </w:tc>
            </w:tr>
            <w:tr w:rsidR="005E70DA" w:rsidTr="00411CDD">
              <w:tc>
                <w:tcPr>
                  <w:tcW w:w="460"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8</w:t>
                  </w:r>
                </w:p>
              </w:tc>
              <w:tc>
                <w:tcPr>
                  <w:tcW w:w="273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proofErr w:type="gramStart"/>
                  <w:r>
                    <w:t>Организовать и провести</w:t>
                  </w:r>
                  <w:proofErr w:type="gramEnd"/>
                  <w:r>
                    <w:t xml:space="preserve"> тематические меро</w:t>
                  </w:r>
                  <w:r>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12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Администрация поселения; заведующий СДК, СК (по согласованию)</w:t>
                  </w:r>
                </w:p>
              </w:tc>
              <w:tc>
                <w:tcPr>
                  <w:tcW w:w="73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2019-2023</w:t>
                  </w:r>
                </w:p>
              </w:tc>
              <w:tc>
                <w:tcPr>
                  <w:tcW w:w="104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нет</w:t>
                  </w:r>
                </w:p>
              </w:tc>
              <w:tc>
                <w:tcPr>
                  <w:tcW w:w="622"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09"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30" w:type="dxa"/>
                  <w:tcBorders>
                    <w:top w:val="single" w:sz="4" w:space="0" w:color="C0C0C0"/>
                    <w:left w:val="single" w:sz="4" w:space="0" w:color="C0C0C0"/>
                    <w:bottom w:val="single" w:sz="4" w:space="0" w:color="C0C0C0"/>
                  </w:tcBorders>
                  <w:shd w:val="clear" w:color="auto" w:fill="auto"/>
                </w:tcPr>
                <w:p w:rsidR="005E70DA" w:rsidRDefault="005E70DA" w:rsidP="00411CDD">
                  <w:pPr>
                    <w:snapToGrid w:val="0"/>
                    <w:spacing w:before="75" w:after="75"/>
                  </w:pPr>
                </w:p>
              </w:tc>
              <w:tc>
                <w:tcPr>
                  <w:tcW w:w="6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 </w:t>
                  </w:r>
                </w:p>
              </w:tc>
            </w:tr>
            <w:tr w:rsidR="005E70DA" w:rsidTr="00411CDD">
              <w:tc>
                <w:tcPr>
                  <w:tcW w:w="460"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9</w:t>
                  </w:r>
                </w:p>
              </w:tc>
              <w:tc>
                <w:tcPr>
                  <w:tcW w:w="273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proofErr w:type="gramStart"/>
                  <w:r>
                    <w:t xml:space="preserve">Через средства массовой информации информировать граждан </w:t>
                  </w:r>
                  <w:r>
                    <w:lastRenderedPageBreak/>
                    <w:t>о наличии в  сельском поселений телефонных линий для сообщения фактов  угроз    террористической и экстремистской направленности</w:t>
                  </w:r>
                  <w:proofErr w:type="gramEnd"/>
                </w:p>
              </w:tc>
              <w:tc>
                <w:tcPr>
                  <w:tcW w:w="12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lastRenderedPageBreak/>
                    <w:t xml:space="preserve">Информационные стенды </w:t>
                  </w:r>
                  <w:r>
                    <w:lastRenderedPageBreak/>
                    <w:t>Администрации  поселения; </w:t>
                  </w:r>
                </w:p>
              </w:tc>
              <w:tc>
                <w:tcPr>
                  <w:tcW w:w="73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lastRenderedPageBreak/>
                    <w:t>2019-2023</w:t>
                  </w:r>
                </w:p>
              </w:tc>
              <w:tc>
                <w:tcPr>
                  <w:tcW w:w="1047"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нет</w:t>
                  </w:r>
                </w:p>
              </w:tc>
              <w:tc>
                <w:tcPr>
                  <w:tcW w:w="622"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09"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15" w:type="dxa"/>
                  <w:tcBorders>
                    <w:top w:val="single" w:sz="4" w:space="0" w:color="C0C0C0"/>
                    <w:left w:val="single" w:sz="4" w:space="0" w:color="C0C0C0"/>
                    <w:bottom w:val="single" w:sz="4" w:space="0" w:color="C0C0C0"/>
                  </w:tcBorders>
                  <w:shd w:val="clear" w:color="auto" w:fill="auto"/>
                  <w:vAlign w:val="center"/>
                </w:tcPr>
                <w:p w:rsidR="005E70DA" w:rsidRDefault="005E70DA" w:rsidP="00411CDD">
                  <w:pPr>
                    <w:spacing w:before="75" w:after="75"/>
                  </w:pPr>
                  <w:r>
                    <w:t>-</w:t>
                  </w:r>
                </w:p>
              </w:tc>
              <w:tc>
                <w:tcPr>
                  <w:tcW w:w="630" w:type="dxa"/>
                  <w:tcBorders>
                    <w:top w:val="single" w:sz="4" w:space="0" w:color="C0C0C0"/>
                    <w:left w:val="single" w:sz="4" w:space="0" w:color="C0C0C0"/>
                    <w:bottom w:val="single" w:sz="4" w:space="0" w:color="C0C0C0"/>
                  </w:tcBorders>
                  <w:shd w:val="clear" w:color="auto" w:fill="auto"/>
                </w:tcPr>
                <w:p w:rsidR="005E70DA" w:rsidRDefault="005E70DA" w:rsidP="00411CDD">
                  <w:pPr>
                    <w:snapToGrid w:val="0"/>
                    <w:spacing w:before="75" w:after="75"/>
                  </w:pPr>
                </w:p>
              </w:tc>
              <w:tc>
                <w:tcPr>
                  <w:tcW w:w="6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0DA" w:rsidRDefault="005E70DA" w:rsidP="00411CDD">
                  <w:pPr>
                    <w:spacing w:before="75" w:after="75"/>
                  </w:pPr>
                  <w:r>
                    <w:t> </w:t>
                  </w:r>
                </w:p>
              </w:tc>
            </w:tr>
          </w:tbl>
          <w:p w:rsidR="005E70DA" w:rsidRDefault="005E70DA" w:rsidP="00411CDD"/>
        </w:tc>
      </w:tr>
    </w:tbl>
    <w:p w:rsidR="005E70DA" w:rsidRDefault="005E70DA" w:rsidP="005E70DA">
      <w:pPr>
        <w:spacing w:before="280" w:after="280"/>
        <w:ind w:firstLine="300"/>
        <w:jc w:val="center"/>
        <w:rPr>
          <w:b/>
          <w:bCs/>
        </w:rPr>
      </w:pPr>
      <w:r>
        <w:lastRenderedPageBreak/>
        <w:t> </w:t>
      </w:r>
      <w:r>
        <w:rPr>
          <w:b/>
          <w:bCs/>
        </w:rPr>
        <w:t>7. Ожидаемые результаты от реализации программы</w:t>
      </w:r>
    </w:p>
    <w:p w:rsidR="005E70DA" w:rsidRDefault="005E70DA" w:rsidP="005E70DA">
      <w:pPr>
        <w:ind w:firstLine="301"/>
        <w:jc w:val="both"/>
      </w:pPr>
      <w:r>
        <w:rPr>
          <w:b/>
          <w:bCs/>
        </w:rPr>
        <w:t> </w:t>
      </w:r>
      <w:r>
        <w:t>-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Шинерского сельского поселения;</w:t>
      </w:r>
    </w:p>
    <w:p w:rsidR="005E70DA" w:rsidRDefault="005E70DA" w:rsidP="005E70DA">
      <w:pPr>
        <w:ind w:firstLine="301"/>
        <w:jc w:val="both"/>
      </w:pPr>
      <w: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5E70DA" w:rsidRDefault="005E70DA" w:rsidP="005E70DA">
      <w:pPr>
        <w:ind w:firstLine="301"/>
        <w:jc w:val="both"/>
      </w:pPr>
      <w:r>
        <w:t xml:space="preserve">- Уменьшение проявлений экстремизма и негативного отношения к лицам других национальностей и религиозных </w:t>
      </w:r>
      <w:proofErr w:type="spellStart"/>
      <w:r>
        <w:t>конфессий</w:t>
      </w:r>
      <w:proofErr w:type="spellEnd"/>
      <w:r>
        <w:t>;</w:t>
      </w:r>
    </w:p>
    <w:p w:rsidR="005E70DA" w:rsidRDefault="005E70DA" w:rsidP="005E70DA">
      <w:pPr>
        <w:ind w:firstLine="301"/>
        <w:jc w:val="both"/>
      </w:pPr>
      <w:r>
        <w:t xml:space="preserve">- Формирование у граждан, проживающих на территории Шинерского сельского поселения, внутренней потребности в толерантном поведении к людям других национальностей и религиозных </w:t>
      </w:r>
      <w:proofErr w:type="spellStart"/>
      <w:r>
        <w:t>конфессий</w:t>
      </w:r>
      <w:proofErr w:type="spellEnd"/>
      <w: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5E70DA" w:rsidRDefault="005E70DA" w:rsidP="005E70DA">
      <w:pPr>
        <w:ind w:firstLine="301"/>
        <w:jc w:val="both"/>
        <w:rPr>
          <w:b/>
          <w:bCs/>
        </w:rPr>
      </w:pPr>
      <w:r>
        <w:t>- Формирование толерантности и межэтнической культуры в молодежной среде.</w:t>
      </w:r>
    </w:p>
    <w:p w:rsidR="005E70DA" w:rsidRDefault="005E70DA" w:rsidP="005E70DA">
      <w:pPr>
        <w:spacing w:before="280" w:after="280"/>
        <w:ind w:firstLine="300"/>
        <w:jc w:val="center"/>
      </w:pPr>
      <w:r>
        <w:rPr>
          <w:b/>
          <w:bCs/>
        </w:rPr>
        <w:t>8. Основные понятия, используемые в Программе</w:t>
      </w:r>
    </w:p>
    <w:p w:rsidR="005E70DA" w:rsidRDefault="005E70DA" w:rsidP="005E70DA">
      <w:pPr>
        <w:ind w:firstLine="301"/>
        <w:jc w:val="both"/>
      </w:pPr>
      <w:r>
        <w:t>1)</w:t>
      </w:r>
      <w:r>
        <w:rPr>
          <w:b/>
          <w:bCs/>
        </w:rPr>
        <w:t xml:space="preserve"> экстремистская деятельность (экстремизм):</w:t>
      </w:r>
    </w:p>
    <w:p w:rsidR="005E70DA" w:rsidRDefault="005E70DA" w:rsidP="005E70DA">
      <w:pPr>
        <w:ind w:firstLine="301"/>
        <w:jc w:val="both"/>
      </w:pPr>
      <w:r>
        <w:t>- насильственное изменение основ конституционного строя и нарушение целостности Российской Федерации;</w:t>
      </w:r>
    </w:p>
    <w:p w:rsidR="005E70DA" w:rsidRDefault="005E70DA" w:rsidP="005E70DA">
      <w:pPr>
        <w:ind w:firstLine="301"/>
        <w:jc w:val="both"/>
      </w:pPr>
      <w:r>
        <w:t>- публичное оправдание терроризма и иная террористическая деятельность;</w:t>
      </w:r>
    </w:p>
    <w:p w:rsidR="005E70DA" w:rsidRDefault="005E70DA" w:rsidP="005E70DA">
      <w:pPr>
        <w:ind w:firstLine="301"/>
        <w:jc w:val="both"/>
      </w:pPr>
      <w:r>
        <w:t>- возбуждение социальной, расовой, национальной или религиозной розни;</w:t>
      </w:r>
    </w:p>
    <w:p w:rsidR="005E70DA" w:rsidRDefault="005E70DA" w:rsidP="005E70DA">
      <w:pPr>
        <w:ind w:firstLine="301"/>
        <w:jc w:val="both"/>
      </w:pPr>
      <w: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E70DA" w:rsidRDefault="005E70DA" w:rsidP="005E70DA">
      <w:pPr>
        <w:ind w:firstLine="301"/>
        <w:jc w:val="both"/>
      </w:pPr>
      <w: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5E70DA" w:rsidRDefault="005E70DA" w:rsidP="005E70DA">
      <w:pPr>
        <w:ind w:firstLine="301"/>
        <w:jc w:val="both"/>
      </w:pPr>
      <w: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E70DA" w:rsidRDefault="005E70DA" w:rsidP="005E70DA">
      <w:pPr>
        <w:ind w:firstLine="301"/>
        <w:jc w:val="both"/>
      </w:pPr>
      <w: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E70DA" w:rsidRDefault="005E70DA" w:rsidP="005E70DA">
      <w:pPr>
        <w:ind w:firstLine="301"/>
        <w:jc w:val="both"/>
      </w:pPr>
      <w:r>
        <w:t>- совершение преступлений по мотивам, указанным в пункте «е» части первой статьи 63 Уголовного кодекса Российской Федерации;</w:t>
      </w:r>
    </w:p>
    <w:p w:rsidR="005E70DA" w:rsidRDefault="005E70DA" w:rsidP="005E70DA">
      <w:pPr>
        <w:ind w:firstLine="301"/>
        <w:jc w:val="both"/>
      </w:pPr>
      <w:r>
        <w:t xml:space="preserve">- пропаганда и публичное демонстрирование нацистской атрибутики или символики либо атрибутики или символики, </w:t>
      </w:r>
      <w:proofErr w:type="gramStart"/>
      <w:r>
        <w:t>сходных</w:t>
      </w:r>
      <w:proofErr w:type="gramEnd"/>
      <w:r>
        <w:t xml:space="preserve"> с нацистской атрибутикой или символикой до степени смешения;</w:t>
      </w:r>
    </w:p>
    <w:p w:rsidR="005E70DA" w:rsidRDefault="005E70DA" w:rsidP="005E70DA">
      <w:pPr>
        <w:ind w:firstLine="301"/>
        <w:jc w:val="both"/>
      </w:pPr>
      <w:r>
        <w:lastRenderedPageBreak/>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E70DA" w:rsidRDefault="005E70DA" w:rsidP="005E70DA">
      <w:pPr>
        <w:ind w:firstLine="301"/>
        <w:jc w:val="both"/>
      </w:pPr>
      <w: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E70DA" w:rsidRDefault="005E70DA" w:rsidP="005E70DA">
      <w:pPr>
        <w:ind w:firstLine="301"/>
        <w:jc w:val="both"/>
      </w:pPr>
      <w:r>
        <w:t>- организация и подготовка указанных деяний, а также подстрекательство к их осуществлению;</w:t>
      </w:r>
    </w:p>
    <w:p w:rsidR="005E70DA" w:rsidRDefault="005E70DA" w:rsidP="005E70DA">
      <w:pPr>
        <w:ind w:firstLine="301"/>
        <w:jc w:val="both"/>
      </w:pPr>
      <w: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E70DA" w:rsidRDefault="005E70DA" w:rsidP="005E70DA">
      <w:pPr>
        <w:spacing w:before="280" w:after="280"/>
        <w:ind w:firstLine="300"/>
        <w:jc w:val="both"/>
      </w:pPr>
      <w:r>
        <w:t xml:space="preserve">2) </w:t>
      </w:r>
      <w:r>
        <w:rPr>
          <w:b/>
          <w:bCs/>
        </w:rPr>
        <w:t>экстремистская организация</w:t>
      </w:r>
    </w:p>
    <w:p w:rsidR="005E70DA" w:rsidRDefault="005E70DA" w:rsidP="005E70DA">
      <w:pPr>
        <w:spacing w:before="280" w:after="280"/>
        <w:ind w:firstLine="300"/>
        <w:jc w:val="both"/>
      </w:pPr>
      <w:r>
        <w:t xml:space="preserve">-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E70DA" w:rsidRDefault="005E70DA" w:rsidP="005E70DA">
      <w:pPr>
        <w:spacing w:before="280" w:after="280"/>
        <w:ind w:firstLine="300"/>
        <w:jc w:val="both"/>
      </w:pPr>
      <w:proofErr w:type="gramStart"/>
      <w:r>
        <w:t xml:space="preserve">3) </w:t>
      </w:r>
      <w:r>
        <w:rPr>
          <w:b/>
          <w:bCs/>
        </w:rPr>
        <w:t xml:space="preserve">экстремистские материалы </w:t>
      </w:r>
      <w: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5E70DA" w:rsidRDefault="005E70DA" w:rsidP="005E70DA">
      <w:pPr>
        <w:spacing w:before="280" w:after="280"/>
        <w:ind w:firstLine="300"/>
        <w:jc w:val="both"/>
      </w:pPr>
      <w:r>
        <w:t xml:space="preserve">4) </w:t>
      </w:r>
      <w:r>
        <w:rPr>
          <w:b/>
          <w:bCs/>
        </w:rPr>
        <w:t xml:space="preserve">Основные направления противодействия экстремистской деятельности — </w:t>
      </w:r>
      <w:r>
        <w:t>противодействие экстремистской деятельности осуществляется по следующим основным направлениям:</w:t>
      </w:r>
    </w:p>
    <w:p w:rsidR="005E70DA" w:rsidRDefault="005E70DA" w:rsidP="005E70DA">
      <w:pPr>
        <w:ind w:firstLine="301"/>
        <w:jc w:val="both"/>
      </w:pPr>
      <w: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5E70DA" w:rsidRDefault="005E70DA" w:rsidP="005E70DA">
      <w:pPr>
        <w:ind w:firstLine="301"/>
        <w:jc w:val="both"/>
      </w:pPr>
      <w: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5E70DA" w:rsidRDefault="005E70DA" w:rsidP="005E70DA">
      <w:pPr>
        <w:spacing w:before="280" w:after="280"/>
        <w:ind w:firstLine="300"/>
        <w:jc w:val="both"/>
      </w:pPr>
      <w:r>
        <w:t xml:space="preserve">5) </w:t>
      </w:r>
      <w:r>
        <w:rPr>
          <w:b/>
          <w:bCs/>
        </w:rPr>
        <w:t xml:space="preserve">Субъекты противодействия экстремистской деятельности — </w:t>
      </w:r>
      <w: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5E70DA" w:rsidRDefault="005E70DA" w:rsidP="005E70DA">
      <w:pPr>
        <w:spacing w:before="280" w:after="280"/>
        <w:ind w:firstLine="300"/>
        <w:jc w:val="both"/>
      </w:pPr>
      <w:r>
        <w:t xml:space="preserve">6) </w:t>
      </w:r>
      <w:r>
        <w:rPr>
          <w:b/>
          <w:bCs/>
        </w:rPr>
        <w:t xml:space="preserve">Профилактика экстремистской деятельности </w:t>
      </w:r>
      <w:r>
        <w:t xml:space="preserve">-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w:t>
      </w:r>
      <w:r>
        <w:lastRenderedPageBreak/>
        <w:t>профилактические, в том числе воспитательные, пропагандистские, меры, направленные на предупреждение экстремистской деятельности.</w:t>
      </w:r>
    </w:p>
    <w:p w:rsidR="005E70DA" w:rsidRDefault="005E70DA" w:rsidP="005E70DA">
      <w:pPr>
        <w:spacing w:before="280" w:after="280"/>
        <w:ind w:firstLine="300"/>
        <w:jc w:val="both"/>
      </w:pPr>
      <w:r>
        <w:t xml:space="preserve">7) </w:t>
      </w:r>
      <w:r>
        <w:rPr>
          <w:b/>
          <w:bCs/>
        </w:rPr>
        <w:t>Толерантность</w:t>
      </w:r>
      <w:r>
        <w:t xml:space="preserve"> (лат. </w:t>
      </w:r>
      <w:proofErr w:type="spellStart"/>
      <w:r>
        <w:t>tolerantia</w:t>
      </w:r>
      <w:proofErr w:type="spellEnd"/>
      <w:r>
        <w:t xml:space="preserve">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5E70DA" w:rsidRDefault="005E70DA" w:rsidP="005E70DA">
      <w:pPr>
        <w:spacing w:before="280" w:after="280"/>
        <w:ind w:firstLine="300"/>
      </w:pPr>
      <w:r>
        <w:t xml:space="preserve">8) </w:t>
      </w:r>
      <w:r>
        <w:rPr>
          <w:b/>
          <w:bCs/>
        </w:rPr>
        <w:t>Ксенофобия</w:t>
      </w:r>
      <w:r>
        <w:t xml:space="preserve"> [греч. </w:t>
      </w:r>
      <w:proofErr w:type="spellStart"/>
      <w:r>
        <w:t>xenos</w:t>
      </w:r>
      <w:proofErr w:type="spellEnd"/>
      <w:r>
        <w:t xml:space="preserve"> - чужой + </w:t>
      </w:r>
      <w:proofErr w:type="spellStart"/>
      <w:r>
        <w:t>phobos</w:t>
      </w:r>
      <w:proofErr w:type="spellEnd"/>
      <w: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w:t>
      </w:r>
      <w:proofErr w:type="gramStart"/>
      <w:r>
        <w:t>и</w:t>
      </w:r>
      <w:proofErr w:type="gramEnd"/>
      <w:r>
        <w:t xml:space="preserve"> поэтому эмоционально неприемлемых, враждебных.</w:t>
      </w:r>
      <w:r>
        <w:br/>
      </w:r>
      <w:r>
        <w:rPr>
          <w:b/>
          <w:bCs/>
        </w:rPr>
        <w:t> </w:t>
      </w:r>
    </w:p>
    <w:p w:rsidR="005E70DA" w:rsidRDefault="005E70DA" w:rsidP="005E70DA"/>
    <w:p w:rsidR="005E70DA" w:rsidRDefault="005E70DA" w:rsidP="005E70DA">
      <w:pPr>
        <w:ind w:left="105" w:right="225"/>
        <w:jc w:val="both"/>
        <w:rPr>
          <w:b/>
          <w:bCs/>
        </w:rPr>
      </w:pPr>
    </w:p>
    <w:p w:rsidR="00223B86" w:rsidRDefault="00223B86"/>
    <w:sectPr w:rsidR="00223B86" w:rsidSect="00223B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0DA"/>
    <w:rsid w:val="00223B86"/>
    <w:rsid w:val="005E7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D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5E70DA"/>
    <w:rPr>
      <w:b/>
      <w:bCs/>
      <w:color w:val="000080"/>
    </w:rPr>
  </w:style>
  <w:style w:type="paragraph" w:customStyle="1" w:styleId="a4">
    <w:name w:val="Таблицы (моноширинный)"/>
    <w:basedOn w:val="a"/>
    <w:rsid w:val="005E70DA"/>
    <w:pPr>
      <w:jc w:val="both"/>
    </w:pPr>
    <w:rPr>
      <w:rFonts w:ascii="Courier New" w:eastAsia="Times New Roman" w:hAnsi="Courier New" w:cs="Courier New"/>
    </w:rPr>
  </w:style>
  <w:style w:type="paragraph" w:customStyle="1" w:styleId="a5">
    <w:name w:val="Нормальный"/>
    <w:rsid w:val="005E70DA"/>
    <w:pPr>
      <w:suppressAutoHyphens/>
      <w:spacing w:after="0" w:line="100" w:lineRule="atLeast"/>
    </w:pPr>
    <w:rPr>
      <w:rFonts w:ascii="Times New Roman" w:eastAsia="Calibri" w:hAnsi="Times New Roman" w:cs="Times New Roman"/>
      <w:kern w:val="1"/>
      <w:sz w:val="20"/>
      <w:szCs w:val="20"/>
      <w:lang w:eastAsia="hi-IN" w:bidi="hi-IN"/>
    </w:rPr>
  </w:style>
  <w:style w:type="paragraph" w:styleId="a6">
    <w:name w:val="Balloon Text"/>
    <w:basedOn w:val="a"/>
    <w:link w:val="a7"/>
    <w:uiPriority w:val="99"/>
    <w:semiHidden/>
    <w:unhideWhenUsed/>
    <w:rsid w:val="005E70DA"/>
    <w:rPr>
      <w:rFonts w:ascii="Tahoma" w:hAnsi="Tahoma"/>
      <w:sz w:val="16"/>
      <w:szCs w:val="14"/>
    </w:rPr>
  </w:style>
  <w:style w:type="character" w:customStyle="1" w:styleId="a7">
    <w:name w:val="Текст выноски Знак"/>
    <w:basedOn w:val="a0"/>
    <w:link w:val="a6"/>
    <w:uiPriority w:val="99"/>
    <w:semiHidden/>
    <w:rsid w:val="005E70DA"/>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3053</Words>
  <Characters>17408</Characters>
  <Application>Microsoft Office Word</Application>
  <DocSecurity>0</DocSecurity>
  <Lines>145</Lines>
  <Paragraphs>40</Paragraphs>
  <ScaleCrop>false</ScaleCrop>
  <Company/>
  <LinksUpToDate>false</LinksUpToDate>
  <CharactersWithSpaces>20421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2019-04-03T08:33:00Z</dcterms:created>
  <dcterms:modified xsi:type="dcterms:W3CDTF">2019-04-03T08:34:00Z</dcterms:modified>
</cp:coreProperties>
</file>