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B" w:rsidRDefault="00706A6C" w:rsidP="00AE4F1B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73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1B">
        <w:tab/>
      </w:r>
      <w:r w:rsidR="00AE4F1B">
        <w:tab/>
      </w:r>
    </w:p>
    <w:p w:rsidR="00AE4F1B" w:rsidRDefault="00AE4F1B" w:rsidP="00AE4F1B"/>
    <w:p w:rsidR="00AE4F1B" w:rsidRDefault="00AE4F1B" w:rsidP="00AE4F1B"/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978"/>
        <w:gridCol w:w="3876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B71992" w:rsidRDefault="00AE4F1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B71992" w:rsidRDefault="00B7199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5"/>
              <w:spacing w:line="192" w:lineRule="auto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5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RPr="00EA7F46" w:rsidTr="00AE4F1B">
        <w:trPr>
          <w:cantSplit/>
          <w:trHeight w:val="2355"/>
        </w:trPr>
        <w:tc>
          <w:tcPr>
            <w:tcW w:w="4501" w:type="dxa"/>
          </w:tcPr>
          <w:p w:rsidR="00AE4F1B" w:rsidRPr="00EA7F46" w:rsidRDefault="00AE4F1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КОНАР ЯЛ  ПОСЕЛЕНИЙĚН </w:t>
            </w:r>
          </w:p>
          <w:p w:rsidR="00AE4F1B" w:rsidRPr="00EA7F46" w:rsidRDefault="00AE4F1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</w:rPr>
              <w:t>ЙЫШ</w:t>
            </w:r>
            <w:r w:rsidR="00A10E71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Ă</w:t>
            </w:r>
            <w:r w:rsidRPr="00EA7F46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</w:rPr>
              <w:t>НУ</w:t>
            </w:r>
          </w:p>
          <w:p w:rsidR="00AE4F1B" w:rsidRPr="00EA7F46" w:rsidRDefault="00AE4F1B"/>
          <w:p w:rsidR="00AE4F1B" w:rsidRPr="00D12726" w:rsidRDefault="0023456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22879" w:rsidRP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A7A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E3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ҫул </w:t>
            </w:r>
            <w:r w:rsidR="00260FE4">
              <w:rPr>
                <w:rFonts w:ascii="Times New Roman" w:hAnsi="Times New Roman" w:cs="Times New Roman"/>
                <w:noProof/>
                <w:sz w:val="24"/>
                <w:szCs w:val="24"/>
              </w:rPr>
              <w:t>раштав</w:t>
            </w:r>
            <w:r w:rsidR="009C2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уйӑхӗн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260FE4"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  <w:r w:rsidR="001C692A" w:rsidRPr="00EA7F46">
              <w:rPr>
                <w:noProof/>
              </w:rPr>
              <w:t xml:space="preserve"> </w:t>
            </w:r>
            <w:r w:rsidR="00AE4F1B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892E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60FE4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  <w:p w:rsidR="00AE4F1B" w:rsidRPr="00EA7F46" w:rsidRDefault="00A10E71">
            <w:pPr>
              <w:jc w:val="center"/>
              <w:rPr>
                <w:noProof/>
              </w:rPr>
            </w:pPr>
            <w:r>
              <w:rPr>
                <w:noProof/>
              </w:rPr>
              <w:t>Конар поселокē</w:t>
            </w:r>
          </w:p>
          <w:p w:rsidR="00AE4F1B" w:rsidRPr="00EA7F46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Pr="00EA7F46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Pr="00EA7F46" w:rsidRDefault="00AE4F1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AE4F1B" w:rsidRPr="00EA7F46" w:rsidRDefault="00AE4F1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AE4F1B" w:rsidRPr="00EA7F46" w:rsidRDefault="00AE4F1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E4F1B" w:rsidRPr="00EA7F46" w:rsidRDefault="00AE4F1B">
            <w:pPr>
              <w:pStyle w:val="a5"/>
              <w:spacing w:line="192" w:lineRule="auto"/>
              <w:jc w:val="center"/>
              <w:rPr>
                <w:rStyle w:val="a6"/>
                <w:color w:val="auto"/>
                <w:sz w:val="24"/>
              </w:rPr>
            </w:pPr>
          </w:p>
          <w:p w:rsidR="00AE4F1B" w:rsidRPr="00EA7F46" w:rsidRDefault="00AE4F1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AE4F1B" w:rsidRPr="00EA7F46" w:rsidRDefault="00AE4F1B"/>
          <w:p w:rsidR="00AE4F1B" w:rsidRPr="00AC0047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 xml:space="preserve">  </w:t>
            </w:r>
            <w:r w:rsidR="00260FE4">
              <w:rPr>
                <w:noProof/>
              </w:rPr>
              <w:t>05 дека</w:t>
            </w:r>
            <w:r w:rsidR="009C285A">
              <w:rPr>
                <w:noProof/>
              </w:rPr>
              <w:t>бря</w:t>
            </w:r>
            <w:r w:rsidR="001C692A" w:rsidRPr="00EA7F46">
              <w:rPr>
                <w:noProof/>
              </w:rPr>
              <w:t xml:space="preserve">  </w:t>
            </w:r>
            <w:r w:rsidRPr="00EA7F46">
              <w:rPr>
                <w:noProof/>
              </w:rPr>
              <w:t>201</w:t>
            </w:r>
            <w:r w:rsidR="00E22879">
              <w:rPr>
                <w:noProof/>
              </w:rPr>
              <w:t>9</w:t>
            </w:r>
            <w:r w:rsidRPr="00EA7F46">
              <w:rPr>
                <w:noProof/>
              </w:rPr>
              <w:t xml:space="preserve"> года  №</w:t>
            </w:r>
            <w:r w:rsidR="00DE3BB7">
              <w:rPr>
                <w:noProof/>
              </w:rPr>
              <w:t xml:space="preserve"> </w:t>
            </w:r>
            <w:r w:rsidR="00260FE4">
              <w:rPr>
                <w:noProof/>
              </w:rPr>
              <w:t>80</w:t>
            </w:r>
          </w:p>
          <w:p w:rsidR="00AE4F1B" w:rsidRPr="00EA7F46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>Поселок Конар</w:t>
            </w:r>
          </w:p>
        </w:tc>
      </w:tr>
    </w:tbl>
    <w:p w:rsidR="00952D9A" w:rsidRDefault="00952D9A" w:rsidP="003D3A37">
      <w:pPr>
        <w:rPr>
          <w:b/>
        </w:rPr>
      </w:pPr>
    </w:p>
    <w:p w:rsidR="00D12726" w:rsidRDefault="00D12726" w:rsidP="00D12726">
      <w:pPr>
        <w:rPr>
          <w:b/>
        </w:rPr>
      </w:pPr>
    </w:p>
    <w:p w:rsidR="00260FE4" w:rsidRPr="00260FE4" w:rsidRDefault="00260FE4" w:rsidP="00260FE4">
      <w:pPr>
        <w:pStyle w:val="a7"/>
        <w:jc w:val="both"/>
        <w:rPr>
          <w:b/>
        </w:rPr>
      </w:pPr>
      <w:r w:rsidRPr="00260FE4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Конарского </w:t>
      </w:r>
      <w:r w:rsidRPr="00260FE4">
        <w:rPr>
          <w:b/>
        </w:rPr>
        <w:t>сельского поселения Цивильского района Чувашской Республики от 0</w:t>
      </w:r>
      <w:r w:rsidR="002565BA">
        <w:rPr>
          <w:b/>
        </w:rPr>
        <w:t>8</w:t>
      </w:r>
      <w:r w:rsidRPr="00260FE4">
        <w:rPr>
          <w:b/>
        </w:rPr>
        <w:t>.05.2015 г. №</w:t>
      </w:r>
      <w:r w:rsidR="002565BA">
        <w:rPr>
          <w:b/>
        </w:rPr>
        <w:t xml:space="preserve">42 </w:t>
      </w:r>
      <w:r w:rsidRPr="00260FE4">
        <w:rPr>
          <w:b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60FE4" w:rsidRPr="00260FE4" w:rsidRDefault="00260FE4" w:rsidP="00260FE4">
      <w:pPr>
        <w:pStyle w:val="a7"/>
        <w:jc w:val="both"/>
      </w:pPr>
      <w:r w:rsidRPr="00260FE4">
        <w:t> </w:t>
      </w:r>
    </w:p>
    <w:p w:rsidR="00260FE4" w:rsidRPr="00260FE4" w:rsidRDefault="00AC0047" w:rsidP="00260FE4">
      <w:pPr>
        <w:pStyle w:val="a7"/>
        <w:jc w:val="both"/>
      </w:pPr>
      <w:hyperlink r:id="rId6" w:history="1">
        <w:r w:rsidR="00260FE4" w:rsidRPr="00136AAE">
          <w:rPr>
            <w:rStyle w:val="af"/>
            <w:color w:val="333333"/>
            <w:u w:val="none"/>
          </w:rPr>
          <w:t xml:space="preserve">О внесении изменений в постановление администрации </w:t>
        </w:r>
        <w:r w:rsidR="00136AAE" w:rsidRPr="00136AAE">
          <w:rPr>
            <w:rStyle w:val="af"/>
            <w:color w:val="333333"/>
            <w:u w:val="none"/>
          </w:rPr>
          <w:t>Конарского</w:t>
        </w:r>
        <w:r w:rsidR="00260FE4" w:rsidRPr="00136AAE">
          <w:rPr>
            <w:rStyle w:val="af"/>
            <w:color w:val="333333"/>
            <w:u w:val="none"/>
          </w:rPr>
          <w:t xml:space="preserve"> сельского поселения Цивильского района Чувашской Республики от 0</w:t>
        </w:r>
        <w:r w:rsidR="00136AAE">
          <w:rPr>
            <w:rStyle w:val="af"/>
            <w:color w:val="333333"/>
            <w:u w:val="none"/>
          </w:rPr>
          <w:t>8</w:t>
        </w:r>
        <w:r w:rsidR="00260FE4" w:rsidRPr="00136AAE">
          <w:rPr>
            <w:rStyle w:val="af"/>
            <w:color w:val="333333"/>
            <w:u w:val="none"/>
          </w:rPr>
          <w:t>.05.2015 г. №</w:t>
        </w:r>
      </w:hyperlink>
      <w:r w:rsidR="00136AAE">
        <w:rPr>
          <w:rStyle w:val="af"/>
          <w:color w:val="333333"/>
          <w:u w:val="none"/>
        </w:rPr>
        <w:t xml:space="preserve">42 </w:t>
      </w:r>
      <w:r w:rsidR="00260FE4" w:rsidRPr="00260FE4"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60FE4" w:rsidRPr="00260FE4" w:rsidRDefault="00260FE4" w:rsidP="00260FE4">
      <w:pPr>
        <w:pStyle w:val="a7"/>
        <w:jc w:val="both"/>
      </w:pPr>
      <w:r w:rsidRPr="00260FE4">
        <w:t xml:space="preserve">В соответствии со ст.193 Трудового кодекса Российской Федерации, администрация </w:t>
      </w:r>
      <w:r w:rsidR="00136AAE">
        <w:t>Конарского</w:t>
      </w:r>
      <w:r w:rsidRPr="00260FE4">
        <w:t xml:space="preserve"> сельского поселения Цивильского района Чувашской Республики п о с </w:t>
      </w:r>
      <w:proofErr w:type="gramStart"/>
      <w:r w:rsidRPr="00260FE4">
        <w:t>т</w:t>
      </w:r>
      <w:proofErr w:type="gramEnd"/>
      <w:r w:rsidRPr="00260FE4">
        <w:t xml:space="preserve"> а н о в л я е т:</w:t>
      </w:r>
    </w:p>
    <w:p w:rsidR="00260FE4" w:rsidRPr="00260FE4" w:rsidRDefault="00260FE4" w:rsidP="00260FE4">
      <w:pPr>
        <w:pStyle w:val="a7"/>
        <w:jc w:val="both"/>
      </w:pPr>
      <w:r w:rsidRPr="00260FE4">
        <w:t> </w:t>
      </w:r>
      <w:r w:rsidR="00136AAE">
        <w:t>1.</w:t>
      </w:r>
      <w:r w:rsidRPr="00260FE4">
        <w:t xml:space="preserve"> Внести в  постановление администрации </w:t>
      </w:r>
      <w:r w:rsidR="00136AAE">
        <w:t>Конарского</w:t>
      </w:r>
      <w:r w:rsidRPr="00260FE4">
        <w:t xml:space="preserve"> сельского поселения Цивильского района Чувашской Республики от 0</w:t>
      </w:r>
      <w:r w:rsidR="00136AAE">
        <w:t>8</w:t>
      </w:r>
      <w:r w:rsidRPr="00260FE4">
        <w:t>.05.2015 г. №</w:t>
      </w:r>
      <w:r w:rsidR="00136AAE">
        <w:t xml:space="preserve">42 </w:t>
      </w:r>
      <w:r w:rsidRPr="00260FE4">
        <w:t xml:space="preserve"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 изменениями, внесенными постановлениями администрации </w:t>
      </w:r>
      <w:r w:rsidR="00136AAE">
        <w:t>Конарского</w:t>
      </w:r>
      <w:r w:rsidRPr="00260FE4">
        <w:t xml:space="preserve"> сельского поселения Цивильского района Чувашской Республики от 25.09.2018 г. № </w:t>
      </w:r>
      <w:r w:rsidR="00136AAE">
        <w:t>55</w:t>
      </w:r>
      <w:r w:rsidRPr="00260FE4">
        <w:t xml:space="preserve">, от </w:t>
      </w:r>
      <w:r w:rsidR="00136AAE">
        <w:t>28.11</w:t>
      </w:r>
      <w:r w:rsidRPr="00260FE4">
        <w:t>.12.2018 №</w:t>
      </w:r>
      <w:r w:rsidR="00136AAE">
        <w:t>70</w:t>
      </w:r>
      <w:r w:rsidRPr="00260FE4">
        <w:t xml:space="preserve"> следующие изменения:</w:t>
      </w:r>
    </w:p>
    <w:p w:rsidR="00260FE4" w:rsidRPr="00260FE4" w:rsidRDefault="00260FE4" w:rsidP="00260FE4">
      <w:pPr>
        <w:pStyle w:val="a7"/>
        <w:jc w:val="both"/>
      </w:pPr>
      <w:r w:rsidRPr="00260FE4">
        <w:t>1)    п. 5.  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изложить в следующей редакции:</w:t>
      </w:r>
    </w:p>
    <w:p w:rsidR="00260FE4" w:rsidRPr="00260FE4" w:rsidRDefault="00260FE4" w:rsidP="00260FE4">
      <w:pPr>
        <w:pStyle w:val="a7"/>
        <w:jc w:val="both"/>
      </w:pPr>
      <w:r w:rsidRPr="00260FE4">
        <w:t>«Взыскание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260FE4" w:rsidRPr="00260FE4" w:rsidRDefault="00260FE4" w:rsidP="00260FE4">
      <w:pPr>
        <w:pStyle w:val="a7"/>
        <w:jc w:val="both"/>
      </w:pPr>
      <w:r w:rsidRPr="00260FE4"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260FE4" w:rsidRPr="00260FE4" w:rsidRDefault="00260FE4" w:rsidP="00260FE4">
      <w:pPr>
        <w:pStyle w:val="a7"/>
        <w:jc w:val="both"/>
      </w:pPr>
      <w:r w:rsidRPr="00260FE4">
        <w:t>б) времени проведения проверки;</w:t>
      </w:r>
    </w:p>
    <w:p w:rsidR="00260FE4" w:rsidRPr="00260FE4" w:rsidRDefault="00260FE4" w:rsidP="00260FE4">
      <w:pPr>
        <w:pStyle w:val="a7"/>
        <w:jc w:val="both"/>
      </w:pPr>
      <w:r w:rsidRPr="00260FE4">
        <w:lastRenderedPageBreak/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260FE4" w:rsidRPr="00260FE4" w:rsidRDefault="00260FE4" w:rsidP="00260FE4">
      <w:pPr>
        <w:pStyle w:val="a7"/>
        <w:jc w:val="both"/>
      </w:pPr>
      <w:r w:rsidRPr="00260FE4">
        <w:t>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делу.».</w:t>
      </w:r>
    </w:p>
    <w:p w:rsidR="00136AAE" w:rsidRDefault="00260FE4" w:rsidP="00260FE4">
      <w:pPr>
        <w:pStyle w:val="a7"/>
        <w:jc w:val="both"/>
      </w:pPr>
      <w:r w:rsidRPr="00260FE4">
        <w:t>2</w:t>
      </w:r>
      <w:r w:rsidR="00136AAE">
        <w:t>) пункт 9.1 Порядка исключить.</w:t>
      </w:r>
    </w:p>
    <w:p w:rsidR="00260FE4" w:rsidRPr="00260FE4" w:rsidRDefault="00260FE4" w:rsidP="00260FE4">
      <w:pPr>
        <w:pStyle w:val="a7"/>
        <w:jc w:val="both"/>
      </w:pPr>
      <w:r w:rsidRPr="00260FE4">
        <w:t xml:space="preserve"> Настоящее постановление вступает в силу после его официального </w:t>
      </w:r>
      <w:r w:rsidR="00AC0047">
        <w:t>опубликования (обнародования)</w:t>
      </w:r>
      <w:bookmarkStart w:id="0" w:name="_GoBack"/>
      <w:bookmarkEnd w:id="0"/>
      <w:r w:rsidRPr="00260FE4">
        <w:t>.</w:t>
      </w:r>
    </w:p>
    <w:p w:rsidR="00136AAE" w:rsidRDefault="00136AAE" w:rsidP="00260FE4">
      <w:pPr>
        <w:pStyle w:val="a7"/>
        <w:jc w:val="both"/>
      </w:pPr>
    </w:p>
    <w:p w:rsidR="00260FE4" w:rsidRPr="00260FE4" w:rsidRDefault="00260FE4" w:rsidP="00260FE4">
      <w:pPr>
        <w:pStyle w:val="a7"/>
        <w:jc w:val="both"/>
      </w:pPr>
      <w:r w:rsidRPr="00260FE4">
        <w:t> </w:t>
      </w:r>
    </w:p>
    <w:p w:rsidR="00D12726" w:rsidRPr="00260FE4" w:rsidRDefault="00D12726" w:rsidP="00260FE4">
      <w:pPr>
        <w:pStyle w:val="a7"/>
        <w:jc w:val="both"/>
      </w:pPr>
      <w:r w:rsidRPr="00260FE4">
        <w:t>Глава администрации</w:t>
      </w:r>
    </w:p>
    <w:p w:rsidR="00D12726" w:rsidRPr="00260FE4" w:rsidRDefault="00D12726" w:rsidP="00260FE4">
      <w:pPr>
        <w:pStyle w:val="a7"/>
        <w:jc w:val="both"/>
      </w:pPr>
      <w:r w:rsidRPr="00260FE4">
        <w:t>Кенарского сельского поселения                                                                  Г. Г. Васильев</w:t>
      </w:r>
    </w:p>
    <w:p w:rsidR="00865FB9" w:rsidRPr="00022EB0" w:rsidRDefault="00865FB9" w:rsidP="00865FB9">
      <w:pPr>
        <w:jc w:val="both"/>
      </w:pPr>
    </w:p>
    <w:sectPr w:rsidR="00865FB9" w:rsidRPr="00022EB0" w:rsidSect="002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C39"/>
    <w:multiLevelType w:val="hybridMultilevel"/>
    <w:tmpl w:val="B0F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63C6"/>
    <w:multiLevelType w:val="hybridMultilevel"/>
    <w:tmpl w:val="15B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1FB2"/>
    <w:multiLevelType w:val="hybridMultilevel"/>
    <w:tmpl w:val="94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1730D"/>
    <w:rsid w:val="00042F49"/>
    <w:rsid w:val="000448E7"/>
    <w:rsid w:val="00052F42"/>
    <w:rsid w:val="00062EA0"/>
    <w:rsid w:val="00066F0F"/>
    <w:rsid w:val="000737E5"/>
    <w:rsid w:val="00073E3E"/>
    <w:rsid w:val="000A5417"/>
    <w:rsid w:val="000A6B3A"/>
    <w:rsid w:val="000B2352"/>
    <w:rsid w:val="00130FD5"/>
    <w:rsid w:val="00136AAE"/>
    <w:rsid w:val="001841D3"/>
    <w:rsid w:val="0018455B"/>
    <w:rsid w:val="00192675"/>
    <w:rsid w:val="00193738"/>
    <w:rsid w:val="001A3194"/>
    <w:rsid w:val="001B0D2A"/>
    <w:rsid w:val="001C692A"/>
    <w:rsid w:val="001C6AFB"/>
    <w:rsid w:val="001E3D73"/>
    <w:rsid w:val="001E5F77"/>
    <w:rsid w:val="001F518B"/>
    <w:rsid w:val="00204DC8"/>
    <w:rsid w:val="00205EC1"/>
    <w:rsid w:val="00225096"/>
    <w:rsid w:val="00234568"/>
    <w:rsid w:val="002565BA"/>
    <w:rsid w:val="002579A0"/>
    <w:rsid w:val="00260FE4"/>
    <w:rsid w:val="00272640"/>
    <w:rsid w:val="00284DF3"/>
    <w:rsid w:val="002A7094"/>
    <w:rsid w:val="002B1C84"/>
    <w:rsid w:val="002E12A4"/>
    <w:rsid w:val="003104CF"/>
    <w:rsid w:val="00333C8E"/>
    <w:rsid w:val="0034266B"/>
    <w:rsid w:val="0035622B"/>
    <w:rsid w:val="003719CF"/>
    <w:rsid w:val="003A52AA"/>
    <w:rsid w:val="003C0AA2"/>
    <w:rsid w:val="003C3A86"/>
    <w:rsid w:val="003C511C"/>
    <w:rsid w:val="003C7A2A"/>
    <w:rsid w:val="003D3A37"/>
    <w:rsid w:val="00411489"/>
    <w:rsid w:val="00432F52"/>
    <w:rsid w:val="0046047C"/>
    <w:rsid w:val="00463859"/>
    <w:rsid w:val="00464665"/>
    <w:rsid w:val="004703F1"/>
    <w:rsid w:val="00470E3C"/>
    <w:rsid w:val="00474FF4"/>
    <w:rsid w:val="004A3BAC"/>
    <w:rsid w:val="004A7EAA"/>
    <w:rsid w:val="004E7940"/>
    <w:rsid w:val="00523DC3"/>
    <w:rsid w:val="00526023"/>
    <w:rsid w:val="005318AC"/>
    <w:rsid w:val="00533B51"/>
    <w:rsid w:val="0054365C"/>
    <w:rsid w:val="005518FC"/>
    <w:rsid w:val="00556A3D"/>
    <w:rsid w:val="005658A3"/>
    <w:rsid w:val="00581EF7"/>
    <w:rsid w:val="005826E1"/>
    <w:rsid w:val="005A3CBA"/>
    <w:rsid w:val="005A5A00"/>
    <w:rsid w:val="005C2FB5"/>
    <w:rsid w:val="005C3E75"/>
    <w:rsid w:val="005D0C13"/>
    <w:rsid w:val="005F54CD"/>
    <w:rsid w:val="00610531"/>
    <w:rsid w:val="00610830"/>
    <w:rsid w:val="006119C5"/>
    <w:rsid w:val="006141F1"/>
    <w:rsid w:val="00616F2C"/>
    <w:rsid w:val="00642F1B"/>
    <w:rsid w:val="006501C6"/>
    <w:rsid w:val="00652D44"/>
    <w:rsid w:val="00655863"/>
    <w:rsid w:val="00672421"/>
    <w:rsid w:val="00695A5D"/>
    <w:rsid w:val="006A3CC8"/>
    <w:rsid w:val="006C4164"/>
    <w:rsid w:val="006C4CCF"/>
    <w:rsid w:val="006D0180"/>
    <w:rsid w:val="006E20F4"/>
    <w:rsid w:val="00706A6C"/>
    <w:rsid w:val="0071038A"/>
    <w:rsid w:val="00736EDC"/>
    <w:rsid w:val="007439CD"/>
    <w:rsid w:val="00761FDE"/>
    <w:rsid w:val="00766261"/>
    <w:rsid w:val="007836D7"/>
    <w:rsid w:val="00784AD9"/>
    <w:rsid w:val="007867D8"/>
    <w:rsid w:val="00796C37"/>
    <w:rsid w:val="007A05F7"/>
    <w:rsid w:val="007A7A75"/>
    <w:rsid w:val="007F27B9"/>
    <w:rsid w:val="00833A08"/>
    <w:rsid w:val="00845170"/>
    <w:rsid w:val="00865FB9"/>
    <w:rsid w:val="00892E70"/>
    <w:rsid w:val="008931B8"/>
    <w:rsid w:val="008A7555"/>
    <w:rsid w:val="008B5558"/>
    <w:rsid w:val="008D27F2"/>
    <w:rsid w:val="008E659A"/>
    <w:rsid w:val="00922F65"/>
    <w:rsid w:val="00923056"/>
    <w:rsid w:val="00940881"/>
    <w:rsid w:val="00952D9A"/>
    <w:rsid w:val="00964768"/>
    <w:rsid w:val="00965C1A"/>
    <w:rsid w:val="00985D00"/>
    <w:rsid w:val="00990D53"/>
    <w:rsid w:val="00996BAE"/>
    <w:rsid w:val="009A6CC5"/>
    <w:rsid w:val="009A7849"/>
    <w:rsid w:val="009C285A"/>
    <w:rsid w:val="009D3360"/>
    <w:rsid w:val="009E1303"/>
    <w:rsid w:val="009F64CD"/>
    <w:rsid w:val="00A00172"/>
    <w:rsid w:val="00A10E71"/>
    <w:rsid w:val="00A10ED4"/>
    <w:rsid w:val="00A23CC7"/>
    <w:rsid w:val="00A301F7"/>
    <w:rsid w:val="00A31F38"/>
    <w:rsid w:val="00A50F01"/>
    <w:rsid w:val="00A77AC3"/>
    <w:rsid w:val="00AA24D8"/>
    <w:rsid w:val="00AA3553"/>
    <w:rsid w:val="00AC0047"/>
    <w:rsid w:val="00AC5A26"/>
    <w:rsid w:val="00AD6537"/>
    <w:rsid w:val="00AE4F1B"/>
    <w:rsid w:val="00AF1E17"/>
    <w:rsid w:val="00AF657F"/>
    <w:rsid w:val="00B04E0D"/>
    <w:rsid w:val="00B1512F"/>
    <w:rsid w:val="00B27DF7"/>
    <w:rsid w:val="00B71335"/>
    <w:rsid w:val="00B71961"/>
    <w:rsid w:val="00B71992"/>
    <w:rsid w:val="00B91E84"/>
    <w:rsid w:val="00BA6056"/>
    <w:rsid w:val="00BD6D55"/>
    <w:rsid w:val="00C355BC"/>
    <w:rsid w:val="00C3632D"/>
    <w:rsid w:val="00C74AEC"/>
    <w:rsid w:val="00CA78F1"/>
    <w:rsid w:val="00CB3F35"/>
    <w:rsid w:val="00CB4A9D"/>
    <w:rsid w:val="00CD1DDD"/>
    <w:rsid w:val="00CD5913"/>
    <w:rsid w:val="00D12726"/>
    <w:rsid w:val="00D165C5"/>
    <w:rsid w:val="00D3557F"/>
    <w:rsid w:val="00D61F1F"/>
    <w:rsid w:val="00D752BE"/>
    <w:rsid w:val="00D81A16"/>
    <w:rsid w:val="00DC5E55"/>
    <w:rsid w:val="00DE1F96"/>
    <w:rsid w:val="00DE3BB7"/>
    <w:rsid w:val="00DF5788"/>
    <w:rsid w:val="00DF7374"/>
    <w:rsid w:val="00E20029"/>
    <w:rsid w:val="00E20E8F"/>
    <w:rsid w:val="00E22879"/>
    <w:rsid w:val="00E31DD7"/>
    <w:rsid w:val="00E33200"/>
    <w:rsid w:val="00E416DD"/>
    <w:rsid w:val="00E4408E"/>
    <w:rsid w:val="00E45539"/>
    <w:rsid w:val="00E50E3C"/>
    <w:rsid w:val="00E567CE"/>
    <w:rsid w:val="00E67545"/>
    <w:rsid w:val="00E810E0"/>
    <w:rsid w:val="00EA22B6"/>
    <w:rsid w:val="00EA3E87"/>
    <w:rsid w:val="00EA4446"/>
    <w:rsid w:val="00EA7F46"/>
    <w:rsid w:val="00ED30EA"/>
    <w:rsid w:val="00EE79C3"/>
    <w:rsid w:val="00EF4069"/>
    <w:rsid w:val="00F00316"/>
    <w:rsid w:val="00F0276D"/>
    <w:rsid w:val="00F1545B"/>
    <w:rsid w:val="00F46881"/>
    <w:rsid w:val="00F645CC"/>
    <w:rsid w:val="00FA6711"/>
    <w:rsid w:val="00FD2981"/>
    <w:rsid w:val="00FE501D"/>
    <w:rsid w:val="00FF2220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56C4-EC8C-418D-8881-95211A4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F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AE4F1B"/>
    <w:pPr>
      <w:ind w:firstLine="709"/>
      <w:jc w:val="both"/>
    </w:pPr>
  </w:style>
  <w:style w:type="paragraph" w:customStyle="1" w:styleId="a5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AE4F1B"/>
    <w:rPr>
      <w:b/>
      <w:bCs w:val="0"/>
      <w:color w:val="000080"/>
      <w:sz w:val="20"/>
    </w:rPr>
  </w:style>
  <w:style w:type="paragraph" w:styleId="a7">
    <w:name w:val="No Spacing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52D44"/>
    <w:pPr>
      <w:spacing w:after="120"/>
    </w:pPr>
  </w:style>
  <w:style w:type="paragraph" w:styleId="ab">
    <w:name w:val="List Paragraph"/>
    <w:basedOn w:val="a"/>
    <w:uiPriority w:val="34"/>
    <w:qFormat/>
    <w:rsid w:val="00EE79C3"/>
    <w:pPr>
      <w:ind w:left="720"/>
      <w:contextualSpacing/>
    </w:pPr>
  </w:style>
  <w:style w:type="character" w:customStyle="1" w:styleId="blk">
    <w:name w:val="blk"/>
    <w:rsid w:val="00AD6537"/>
  </w:style>
  <w:style w:type="character" w:customStyle="1" w:styleId="10">
    <w:name w:val="Заголовок 1 Знак"/>
    <w:link w:val="1"/>
    <w:uiPriority w:val="99"/>
    <w:rsid w:val="00865FB9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865FB9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5F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865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865FB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65FB9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rsid w:val="00D12726"/>
    <w:rPr>
      <w:sz w:val="24"/>
      <w:szCs w:val="24"/>
    </w:rPr>
  </w:style>
  <w:style w:type="character" w:customStyle="1" w:styleId="aa">
    <w:name w:val="Основной текст Знак"/>
    <w:link w:val="a9"/>
    <w:rsid w:val="00D12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3476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3434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garantf1://42434762.0/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3</cp:revision>
  <cp:lastPrinted>2019-12-06T10:57:00Z</cp:lastPrinted>
  <dcterms:created xsi:type="dcterms:W3CDTF">2019-12-06T10:58:00Z</dcterms:created>
  <dcterms:modified xsi:type="dcterms:W3CDTF">2019-12-27T12:48:00Z</dcterms:modified>
</cp:coreProperties>
</file>