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ook w:val="0000" w:firstRow="0" w:lastRow="0" w:firstColumn="0" w:lastColumn="0" w:noHBand="0" w:noVBand="0"/>
      </w:tblPr>
      <w:tblGrid>
        <w:gridCol w:w="4233"/>
        <w:gridCol w:w="1184"/>
        <w:gridCol w:w="3722"/>
      </w:tblGrid>
      <w:tr w:rsidR="0074174C" w:rsidTr="00B74205">
        <w:trPr>
          <w:cantSplit/>
          <w:trHeight w:val="1949"/>
        </w:trPr>
        <w:tc>
          <w:tcPr>
            <w:tcW w:w="4233" w:type="dxa"/>
          </w:tcPr>
          <w:p w:rsidR="0074174C" w:rsidRDefault="0074174C" w:rsidP="00B74205">
            <w:pPr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E5EFEE0" wp14:editId="5D64B0F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-2086610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 xml:space="preserve"> ЧĂВАШ РЕСПУБЛИКИН</w:t>
            </w:r>
          </w:p>
          <w:p w:rsidR="0074174C" w:rsidRDefault="0074174C" w:rsidP="00B74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КАНАШ РАЙОНĚН</w:t>
            </w:r>
          </w:p>
          <w:p w:rsidR="0074174C" w:rsidRDefault="0074174C" w:rsidP="00B74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ШАККĂЛ ЯЛ</w:t>
            </w:r>
          </w:p>
          <w:p w:rsidR="0074174C" w:rsidRDefault="0074174C" w:rsidP="00B74205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</w:rPr>
              <w:t>ПОСЕЛЕНИЙĚН</w:t>
            </w:r>
          </w:p>
          <w:p w:rsidR="0074174C" w:rsidRDefault="0074174C" w:rsidP="00B74205">
            <w:pPr>
              <w:jc w:val="center"/>
            </w:pPr>
            <w:r>
              <w:rPr>
                <w:b/>
                <w:bCs/>
              </w:rPr>
              <w:t>АДМИНИСТРАЦИЙĚ</w:t>
            </w:r>
          </w:p>
          <w:p w:rsidR="0074174C" w:rsidRDefault="0074174C" w:rsidP="00B74205">
            <w:pPr>
              <w:jc w:val="center"/>
              <w:rPr>
                <w:color w:val="000000"/>
              </w:rPr>
            </w:pPr>
          </w:p>
          <w:p w:rsidR="0074174C" w:rsidRDefault="0074174C" w:rsidP="00B7420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</w:rPr>
              <w:t>ЙЫШĂНУ</w:t>
            </w:r>
          </w:p>
          <w:p w:rsidR="0074174C" w:rsidRDefault="0074174C" w:rsidP="00B74205">
            <w:pPr>
              <w:jc w:val="center"/>
            </w:pPr>
          </w:p>
          <w:p w:rsidR="0074174C" w:rsidRDefault="0074174C" w:rsidP="00B74205">
            <w:pPr>
              <w:jc w:val="center"/>
            </w:pPr>
            <w:r>
              <w:t>«</w:t>
            </w:r>
            <w:r>
              <w:t>24</w:t>
            </w:r>
            <w:r>
              <w:t xml:space="preserve">»   </w:t>
            </w:r>
            <w:proofErr w:type="spellStart"/>
            <w:r>
              <w:t>ав</w:t>
            </w:r>
            <w:r>
              <w:rPr>
                <w:noProof/>
                <w:color w:val="000000"/>
              </w:rPr>
              <w:t>ӑ</w:t>
            </w:r>
            <w:r>
              <w:t>н</w:t>
            </w:r>
            <w:proofErr w:type="spellEnd"/>
            <w:r>
              <w:rPr>
                <w:noProof/>
                <w:color w:val="000000"/>
              </w:rPr>
              <w:t xml:space="preserve"> уйӑхӗ</w:t>
            </w:r>
            <w:r>
              <w:t xml:space="preserve">     2019 ç. </w:t>
            </w:r>
            <w:r>
              <w:t>67</w:t>
            </w:r>
            <w:r>
              <w:t xml:space="preserve">  №</w:t>
            </w:r>
          </w:p>
          <w:p w:rsidR="0074174C" w:rsidRDefault="0074174C" w:rsidP="00B74205">
            <w:pPr>
              <w:suppressAutoHyphens/>
              <w:jc w:val="center"/>
              <w:rPr>
                <w:noProof/>
                <w:color w:val="000000"/>
                <w:kern w:val="2"/>
              </w:rPr>
            </w:pPr>
            <w:proofErr w:type="spellStart"/>
            <w:r>
              <w:t>Шаккăл</w:t>
            </w:r>
            <w:proofErr w:type="spellEnd"/>
            <w:r>
              <w:t xml:space="preserve"> </w:t>
            </w:r>
            <w:proofErr w:type="spellStart"/>
            <w:r>
              <w:t>сали</w:t>
            </w:r>
            <w:proofErr w:type="spellEnd"/>
          </w:p>
        </w:tc>
        <w:tc>
          <w:tcPr>
            <w:tcW w:w="1184" w:type="dxa"/>
          </w:tcPr>
          <w:p w:rsidR="0074174C" w:rsidRDefault="0074174C" w:rsidP="00B74205">
            <w:pPr>
              <w:suppressAutoHyphens/>
              <w:jc w:val="center"/>
              <w:rPr>
                <w:noProof/>
                <w:color w:val="000000"/>
                <w:kern w:val="2"/>
              </w:rPr>
            </w:pPr>
          </w:p>
        </w:tc>
        <w:tc>
          <w:tcPr>
            <w:tcW w:w="3722" w:type="dxa"/>
          </w:tcPr>
          <w:p w:rsidR="0074174C" w:rsidRDefault="0074174C" w:rsidP="00B742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74174C" w:rsidRDefault="0074174C" w:rsidP="00B742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ШАКУЛОВСКОГО СЕЛЬСКОГО </w:t>
            </w:r>
          </w:p>
          <w:p w:rsidR="0074174C" w:rsidRDefault="0074174C" w:rsidP="00B742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74174C" w:rsidRDefault="0074174C" w:rsidP="00B7420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74174C" w:rsidRDefault="0074174C" w:rsidP="00B74205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ЧУВАШСКОЙ РЕСПУБЛИКИ</w:t>
            </w:r>
          </w:p>
          <w:p w:rsidR="0074174C" w:rsidRDefault="0074174C" w:rsidP="00B7420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</w:rPr>
            </w:pPr>
          </w:p>
          <w:p w:rsidR="0074174C" w:rsidRDefault="0074174C" w:rsidP="00B74205">
            <w:pPr>
              <w:pStyle w:val="a3"/>
              <w:jc w:val="center"/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</w:rPr>
              <w:t>ПОСТАНОВЛЕНИЕ</w:t>
            </w:r>
          </w:p>
          <w:p w:rsidR="0074174C" w:rsidRDefault="0074174C" w:rsidP="00B7420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74174C" w:rsidRPr="001D6214" w:rsidRDefault="0074174C" w:rsidP="00B7420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D62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Pr="001D62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сентября</w:t>
            </w:r>
            <w:r w:rsidRPr="001D62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1D62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67</w:t>
            </w:r>
          </w:p>
          <w:p w:rsidR="0074174C" w:rsidRDefault="0074174C" w:rsidP="00B74205">
            <w:pPr>
              <w:suppressAutoHyphens/>
              <w:jc w:val="center"/>
              <w:rPr>
                <w:noProof/>
                <w:color w:val="000000"/>
                <w:kern w:val="2"/>
              </w:rPr>
            </w:pPr>
            <w:r w:rsidRPr="001D6214">
              <w:t xml:space="preserve">село </w:t>
            </w:r>
            <w:proofErr w:type="spellStart"/>
            <w:r w:rsidRPr="001D6214">
              <w:t>Шакулово</w:t>
            </w:r>
            <w:proofErr w:type="spellEnd"/>
          </w:p>
        </w:tc>
      </w:tr>
    </w:tbl>
    <w:p w:rsidR="0074174C" w:rsidRDefault="0074174C" w:rsidP="0074174C">
      <w:r>
        <w:rPr>
          <w:noProof/>
        </w:rPr>
        <w:drawing>
          <wp:anchor distT="0" distB="0" distL="114300" distR="114300" simplePos="0" relativeHeight="251660288" behindDoc="0" locked="0" layoutInCell="1" allowOverlap="0" wp14:anchorId="2C3EE742" wp14:editId="043A883A">
            <wp:simplePos x="0" y="0"/>
            <wp:positionH relativeFrom="column">
              <wp:posOffset>2367915</wp:posOffset>
            </wp:positionH>
            <wp:positionV relativeFrom="paragraph">
              <wp:posOffset>170815</wp:posOffset>
            </wp:positionV>
            <wp:extent cx="772795" cy="798195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4C" w:rsidRDefault="0074174C" w:rsidP="0074174C"/>
    <w:p w:rsidR="0074174C" w:rsidRDefault="0074174C" w:rsidP="0074174C"/>
    <w:p w:rsidR="0074174C" w:rsidRPr="00CE3B6B" w:rsidRDefault="0074174C" w:rsidP="0074174C">
      <w:pPr>
        <w:rPr>
          <w:b/>
        </w:rPr>
      </w:pPr>
      <w:r w:rsidRPr="00CE3B6B">
        <w:rPr>
          <w:b/>
        </w:rPr>
        <w:t xml:space="preserve">О </w:t>
      </w:r>
      <w:proofErr w:type="gramStart"/>
      <w:r w:rsidRPr="00CE3B6B">
        <w:rPr>
          <w:b/>
        </w:rPr>
        <w:t>проведении</w:t>
      </w:r>
      <w:proofErr w:type="gramEnd"/>
      <w:r w:rsidRPr="00CE3B6B">
        <w:rPr>
          <w:b/>
        </w:rPr>
        <w:t xml:space="preserve"> аукциона </w:t>
      </w:r>
    </w:p>
    <w:p w:rsidR="0074174C" w:rsidRPr="00CE3B6B" w:rsidRDefault="0074174C" w:rsidP="0074174C">
      <w:pPr>
        <w:rPr>
          <w:b/>
        </w:rPr>
      </w:pPr>
      <w:r w:rsidRPr="00CE3B6B">
        <w:rPr>
          <w:b/>
        </w:rPr>
        <w:t>по продаже права на заключение</w:t>
      </w:r>
    </w:p>
    <w:p w:rsidR="0074174C" w:rsidRPr="00CE3B6B" w:rsidRDefault="0074174C" w:rsidP="0074174C">
      <w:pPr>
        <w:rPr>
          <w:b/>
        </w:rPr>
      </w:pPr>
      <w:r w:rsidRPr="00CE3B6B">
        <w:rPr>
          <w:b/>
        </w:rPr>
        <w:t>договора аренды земельн</w:t>
      </w:r>
      <w:r>
        <w:rPr>
          <w:b/>
        </w:rPr>
        <w:t xml:space="preserve">ого </w:t>
      </w:r>
      <w:r w:rsidRPr="00CE3B6B">
        <w:rPr>
          <w:b/>
        </w:rPr>
        <w:t>участк</w:t>
      </w:r>
      <w:r>
        <w:rPr>
          <w:b/>
        </w:rPr>
        <w:t>а</w:t>
      </w:r>
    </w:p>
    <w:p w:rsidR="0074174C" w:rsidRPr="00CE3B6B" w:rsidRDefault="0074174C" w:rsidP="0074174C"/>
    <w:p w:rsidR="0074174C" w:rsidRPr="00CE3B6B" w:rsidRDefault="0074174C" w:rsidP="0074174C">
      <w:pPr>
        <w:jc w:val="both"/>
        <w:rPr>
          <w:b/>
        </w:rPr>
      </w:pPr>
      <w:r w:rsidRPr="00CE3B6B">
        <w:t xml:space="preserve">        В соответствии с п. 2 ст. 11, со </w:t>
      </w:r>
      <w:proofErr w:type="spellStart"/>
      <w:r w:rsidRPr="00CE3B6B">
        <w:t>ст.ст</w:t>
      </w:r>
      <w:proofErr w:type="spellEnd"/>
      <w:r w:rsidRPr="00CE3B6B">
        <w:t xml:space="preserve">. 39.11, 39.12  Земельного кодекса Российской Федерации, </w:t>
      </w:r>
      <w:r w:rsidRPr="00CE3B6B">
        <w:rPr>
          <w:b/>
        </w:rPr>
        <w:t xml:space="preserve">Администрация </w:t>
      </w:r>
      <w:proofErr w:type="spellStart"/>
      <w:r w:rsidRPr="00CE3B6B">
        <w:rPr>
          <w:b/>
        </w:rPr>
        <w:t>Шакуловского</w:t>
      </w:r>
      <w:proofErr w:type="spellEnd"/>
      <w:r w:rsidRPr="00CE3B6B">
        <w:rPr>
          <w:b/>
        </w:rPr>
        <w:t xml:space="preserve"> сельского поселения </w:t>
      </w:r>
      <w:proofErr w:type="spellStart"/>
      <w:r w:rsidRPr="00CE3B6B">
        <w:rPr>
          <w:b/>
        </w:rPr>
        <w:t>Канашского</w:t>
      </w:r>
      <w:proofErr w:type="spellEnd"/>
      <w:r w:rsidRPr="00CE3B6B">
        <w:rPr>
          <w:b/>
        </w:rPr>
        <w:t xml:space="preserve"> района Чувашской Республики   </w:t>
      </w:r>
      <w:proofErr w:type="gramStart"/>
      <w:r w:rsidRPr="00CE3B6B">
        <w:rPr>
          <w:b/>
          <w:bCs/>
        </w:rPr>
        <w:t>п</w:t>
      </w:r>
      <w:proofErr w:type="gramEnd"/>
      <w:r w:rsidRPr="00CE3B6B">
        <w:rPr>
          <w:b/>
          <w:bCs/>
        </w:rPr>
        <w:t xml:space="preserve"> о с т а н о в л я е т:</w:t>
      </w:r>
    </w:p>
    <w:p w:rsidR="0074174C" w:rsidRPr="00CE3B6B" w:rsidRDefault="0074174C" w:rsidP="0074174C">
      <w:pPr>
        <w:jc w:val="both"/>
      </w:pPr>
    </w:p>
    <w:p w:rsidR="0074174C" w:rsidRPr="00CE3B6B" w:rsidRDefault="0074174C" w:rsidP="0074174C">
      <w:pPr>
        <w:jc w:val="both"/>
      </w:pPr>
      <w:r w:rsidRPr="00CE3B6B">
        <w:t xml:space="preserve">         1. Провести </w:t>
      </w:r>
      <w:r w:rsidR="006C6343" w:rsidRPr="00DF4409">
        <w:t>29</w:t>
      </w:r>
      <w:r w:rsidRPr="00DF4409">
        <w:t xml:space="preserve"> </w:t>
      </w:r>
      <w:r w:rsidR="006C6343" w:rsidRPr="00DF4409">
        <w:t>октября</w:t>
      </w:r>
      <w:r w:rsidRPr="00DF4409">
        <w:t xml:space="preserve"> 2019 </w:t>
      </w:r>
      <w:r w:rsidRPr="00065B5D">
        <w:t>года</w:t>
      </w:r>
      <w:r w:rsidRPr="00CE3B6B">
        <w:t xml:space="preserve"> аукцион по продаже права на заключение договора аренды сроком на </w:t>
      </w:r>
      <w:r>
        <w:t>20 лет</w:t>
      </w:r>
      <w:r w:rsidRPr="00CE3B6B">
        <w:t xml:space="preserve"> земельн</w:t>
      </w:r>
      <w:r>
        <w:t>ых</w:t>
      </w:r>
      <w:r w:rsidRPr="00CE3B6B">
        <w:t xml:space="preserve"> участк</w:t>
      </w:r>
      <w:r>
        <w:t>ов:</w:t>
      </w:r>
    </w:p>
    <w:p w:rsidR="0074174C" w:rsidRDefault="0074174C" w:rsidP="0074174C">
      <w:pPr>
        <w:tabs>
          <w:tab w:val="left" w:pos="2121"/>
        </w:tabs>
        <w:jc w:val="both"/>
      </w:pPr>
      <w:r w:rsidRPr="00CE3B6B">
        <w:t xml:space="preserve">- с </w:t>
      </w:r>
      <w:r>
        <w:t xml:space="preserve">кадастровым номером </w:t>
      </w:r>
      <w:r w:rsidRPr="00DF4409">
        <w:t>21:11:250703:20</w:t>
      </w:r>
      <w:r w:rsidRPr="00F87E19">
        <w:rPr>
          <w:color w:val="FF0000"/>
        </w:rPr>
        <w:t xml:space="preserve"> </w:t>
      </w:r>
      <w:r w:rsidRPr="00CE3B6B">
        <w:t xml:space="preserve">площадью </w:t>
      </w:r>
      <w:r w:rsidRPr="00DF4409">
        <w:t>127800</w:t>
      </w:r>
      <w:r>
        <w:t xml:space="preserve"> </w:t>
      </w:r>
      <w:proofErr w:type="spellStart"/>
      <w:r w:rsidRPr="00CE3B6B">
        <w:t>кв.м</w:t>
      </w:r>
      <w:proofErr w:type="spellEnd"/>
      <w:r w:rsidRPr="00CE3B6B">
        <w:t xml:space="preserve">., </w:t>
      </w:r>
      <w:proofErr w:type="gramStart"/>
      <w:r w:rsidRPr="00CE3B6B">
        <w:t>расположенного</w:t>
      </w:r>
      <w:proofErr w:type="gramEnd"/>
      <w:r w:rsidRPr="00CE3B6B">
        <w:t xml:space="preserve"> по адресу: Чувашская Республика, </w:t>
      </w:r>
      <w:proofErr w:type="spellStart"/>
      <w:r w:rsidRPr="00CE3B6B">
        <w:t>Канашский</w:t>
      </w:r>
      <w:proofErr w:type="spellEnd"/>
      <w:r w:rsidRPr="00CE3B6B">
        <w:t xml:space="preserve"> район, с/пос. </w:t>
      </w:r>
      <w:proofErr w:type="spellStart"/>
      <w:r w:rsidRPr="00CE3B6B">
        <w:t>Шакуловское</w:t>
      </w:r>
      <w:proofErr w:type="spellEnd"/>
      <w:r>
        <w:t>,</w:t>
      </w:r>
      <w:r w:rsidRPr="00CE3B6B">
        <w:t xml:space="preserve">  </w:t>
      </w:r>
      <w:r>
        <w:t>к</w:t>
      </w:r>
      <w:r w:rsidRPr="00CE3B6B">
        <w:t>атегория земель – земли сельскохозяйственного назначения</w:t>
      </w:r>
      <w:r>
        <w:t>, р</w:t>
      </w:r>
      <w:r w:rsidRPr="00CE3B6B">
        <w:t xml:space="preserve">азрешенное использование – для сельскохозяйственного </w:t>
      </w:r>
      <w:r>
        <w:t>производства</w:t>
      </w:r>
      <w:bookmarkStart w:id="0" w:name="_GoBack"/>
      <w:bookmarkEnd w:id="0"/>
      <w:r>
        <w:t>.</w:t>
      </w:r>
    </w:p>
    <w:p w:rsidR="0074174C" w:rsidRPr="00CE3B6B" w:rsidRDefault="0074174C" w:rsidP="0074174C">
      <w:pPr>
        <w:ind w:firstLine="540"/>
        <w:jc w:val="both"/>
      </w:pPr>
      <w:r w:rsidRPr="00CE3B6B">
        <w:t xml:space="preserve">2. Организатором торгов определить администрацию </w:t>
      </w:r>
      <w:proofErr w:type="spellStart"/>
      <w:r w:rsidRPr="00CE3B6B">
        <w:t>Шакуловского</w:t>
      </w:r>
      <w:proofErr w:type="spellEnd"/>
      <w:r w:rsidRPr="00CE3B6B">
        <w:t xml:space="preserve"> сельского поселения </w:t>
      </w:r>
      <w:proofErr w:type="spellStart"/>
      <w:r w:rsidRPr="00CE3B6B">
        <w:t>Канашского</w:t>
      </w:r>
      <w:proofErr w:type="spellEnd"/>
      <w:r w:rsidRPr="00CE3B6B">
        <w:t xml:space="preserve"> района.</w:t>
      </w:r>
    </w:p>
    <w:p w:rsidR="0074174C" w:rsidRPr="00CE3B6B" w:rsidRDefault="0074174C" w:rsidP="00F11F65">
      <w:pPr>
        <w:ind w:firstLine="540"/>
        <w:rPr>
          <w:lang w:eastAsia="zh-CN"/>
        </w:rPr>
      </w:pPr>
      <w:r w:rsidRPr="00CE3B6B">
        <w:t xml:space="preserve">3. </w:t>
      </w:r>
      <w:proofErr w:type="gramStart"/>
      <w:r w:rsidRPr="00CE3B6B">
        <w:t>Установить следующие условия</w:t>
      </w:r>
      <w:proofErr w:type="gramEnd"/>
      <w:r w:rsidRPr="00CE3B6B">
        <w:t xml:space="preserve"> проведения торгов (аукциона) по продаже права на заключение договора аренды земельного участка:</w:t>
      </w:r>
      <w:r w:rsidR="006C6343" w:rsidRPr="006C6343">
        <w:rPr>
          <w:color w:val="000000"/>
          <w:lang w:eastAsia="zh-CN"/>
        </w:rPr>
        <w:t xml:space="preserve"> </w:t>
      </w:r>
    </w:p>
    <w:p w:rsidR="00F11F65" w:rsidRPr="00F11F65" w:rsidRDefault="00F11F65" w:rsidP="00F11F65">
      <w:pPr>
        <w:rPr>
          <w:rFonts w:eastAsia="Calibri"/>
          <w:lang w:eastAsia="en-US"/>
        </w:rPr>
      </w:pPr>
      <w:r w:rsidRPr="00F11F65">
        <w:rPr>
          <w:rFonts w:eastAsia="Calibri"/>
          <w:lang w:eastAsia="en-US"/>
        </w:rPr>
        <w:t xml:space="preserve">3.1. Начальный размер годовой арендной платы земельного участка </w:t>
      </w:r>
      <w:r w:rsidR="004A6439">
        <w:rPr>
          <w:rFonts w:eastAsia="Calibri"/>
          <w:lang w:eastAsia="en-US"/>
        </w:rPr>
        <w:t>6</w:t>
      </w:r>
      <w:r w:rsidR="00DF4409">
        <w:rPr>
          <w:rFonts w:eastAsia="Calibri"/>
          <w:lang w:eastAsia="en-US"/>
        </w:rPr>
        <w:t>479,46</w:t>
      </w:r>
      <w:r w:rsidRPr="00F11F65">
        <w:rPr>
          <w:rFonts w:eastAsia="Calibri"/>
          <w:lang w:eastAsia="en-US"/>
        </w:rPr>
        <w:t>руб. (1,</w:t>
      </w:r>
      <w:r w:rsidR="00DF4409">
        <w:rPr>
          <w:rFonts w:eastAsia="Calibri"/>
          <w:lang w:eastAsia="en-US"/>
        </w:rPr>
        <w:t>5</w:t>
      </w:r>
      <w:r w:rsidRPr="00F11F65">
        <w:rPr>
          <w:rFonts w:eastAsia="Calibri"/>
          <w:lang w:eastAsia="en-US"/>
        </w:rPr>
        <w:t>% от кадастровой стоимости земельного участка)</w:t>
      </w:r>
      <w:r>
        <w:rPr>
          <w:rFonts w:eastAsia="Calibri"/>
          <w:lang w:eastAsia="en-US"/>
        </w:rPr>
        <w:t>;</w:t>
      </w:r>
    </w:p>
    <w:p w:rsidR="0074174C" w:rsidRPr="00CE3B6B" w:rsidRDefault="0074174C" w:rsidP="0074174C">
      <w:pPr>
        <w:jc w:val="both"/>
      </w:pPr>
      <w:r>
        <w:rPr>
          <w:color w:val="000000"/>
        </w:rPr>
        <w:t xml:space="preserve">       </w:t>
      </w:r>
      <w:r w:rsidRPr="00CE3B6B">
        <w:t>3.2. Шаг аукциона в размере 3% от начального размера годовой арендной платы земельного участка;</w:t>
      </w:r>
    </w:p>
    <w:p w:rsidR="0074174C" w:rsidRPr="00CE3B6B" w:rsidRDefault="0074174C" w:rsidP="0074174C">
      <w:pPr>
        <w:shd w:val="clear" w:color="auto" w:fill="FFFFFF"/>
        <w:spacing w:line="274" w:lineRule="exact"/>
        <w:jc w:val="both"/>
      </w:pPr>
      <w:r w:rsidRPr="00CE3B6B">
        <w:t xml:space="preserve">       3.3. Задаток в размере 20% от начального размера годовой арендной платы земельного участка;</w:t>
      </w:r>
    </w:p>
    <w:p w:rsidR="0074174C" w:rsidRPr="00CE3B6B" w:rsidRDefault="0074174C" w:rsidP="0074174C">
      <w:pPr>
        <w:shd w:val="clear" w:color="auto" w:fill="FFFFFF"/>
        <w:spacing w:line="274" w:lineRule="exact"/>
        <w:ind w:left="14" w:right="14" w:firstLine="427"/>
        <w:jc w:val="both"/>
      </w:pPr>
      <w:r w:rsidRPr="00CE3B6B">
        <w:t>3.4. Победителем аукциона признается участник торгов, предложивший наибольший годовой размер арендной платы земельного участка;</w:t>
      </w:r>
    </w:p>
    <w:p w:rsidR="0074174C" w:rsidRPr="00CE3B6B" w:rsidRDefault="0074174C" w:rsidP="0074174C">
      <w:pPr>
        <w:shd w:val="clear" w:color="auto" w:fill="FFFFFF"/>
        <w:spacing w:line="274" w:lineRule="exact"/>
        <w:ind w:left="14" w:right="14" w:firstLine="422"/>
        <w:jc w:val="both"/>
      </w:pPr>
      <w:r w:rsidRPr="00CE3B6B">
        <w:t>3.5. Внесенный победителем торгов задаток засчитывается в счет годового размера арендной платы земельного участка;</w:t>
      </w:r>
    </w:p>
    <w:p w:rsidR="0074174C" w:rsidRPr="00D135A3" w:rsidRDefault="0074174C" w:rsidP="007417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/>
        <w:jc w:val="both"/>
      </w:pPr>
      <w:r w:rsidRPr="00CE3B6B">
        <w:rPr>
          <w:color w:val="000000"/>
        </w:rPr>
        <w:t xml:space="preserve">       3.6. Извещение о проведении торгов </w:t>
      </w:r>
      <w:r w:rsidRPr="00CE3B6B">
        <w:t xml:space="preserve">опубликовать в </w:t>
      </w:r>
      <w:proofErr w:type="spellStart"/>
      <w:r w:rsidRPr="00CE3B6B">
        <w:t>Канашской</w:t>
      </w:r>
      <w:proofErr w:type="spellEnd"/>
      <w:r w:rsidRPr="00CE3B6B">
        <w:t xml:space="preserve"> районной газете «Канаш </w:t>
      </w:r>
      <w:proofErr w:type="spellStart"/>
      <w:r w:rsidRPr="00CE3B6B">
        <w:t>ен</w:t>
      </w:r>
      <w:proofErr w:type="spellEnd"/>
      <w:r w:rsidRPr="00CE3B6B">
        <w:t xml:space="preserve">» и разместить на официальном сайте органа местного самоуправления </w:t>
      </w:r>
      <w:proofErr w:type="spellStart"/>
      <w:r w:rsidRPr="00CE3B6B">
        <w:t>Шакуловского</w:t>
      </w:r>
      <w:proofErr w:type="spellEnd"/>
      <w:r w:rsidRPr="00CE3B6B">
        <w:t xml:space="preserve"> сельского поселения </w:t>
      </w:r>
      <w:proofErr w:type="spellStart"/>
      <w:r w:rsidRPr="00CE3B6B">
        <w:t>Канашского</w:t>
      </w:r>
      <w:proofErr w:type="spellEnd"/>
      <w:r w:rsidRPr="00CE3B6B">
        <w:t xml:space="preserve"> района Чувашской Республики и</w:t>
      </w:r>
      <w:r w:rsidRPr="00CE3B6B">
        <w:rPr>
          <w:color w:val="000000"/>
        </w:rPr>
        <w:t xml:space="preserve"> на официальном сайте Российской Федерации в сети Интернет для размещения информации о проведении торгов </w:t>
      </w:r>
      <w:r w:rsidRPr="00CE3B6B">
        <w:rPr>
          <w:color w:val="000000"/>
          <w:lang w:val="en-US"/>
        </w:rPr>
        <w:t>www</w:t>
      </w:r>
      <w:r w:rsidRPr="00CE3B6B">
        <w:rPr>
          <w:color w:val="000000"/>
        </w:rPr>
        <w:t>.</w:t>
      </w:r>
      <w:proofErr w:type="spellStart"/>
      <w:r w:rsidRPr="00CE3B6B">
        <w:rPr>
          <w:color w:val="000000"/>
          <w:lang w:val="en-US"/>
        </w:rPr>
        <w:t>torgi</w:t>
      </w:r>
      <w:proofErr w:type="spellEnd"/>
      <w:r w:rsidRPr="00CE3B6B">
        <w:rPr>
          <w:color w:val="000000"/>
        </w:rPr>
        <w:t>.</w:t>
      </w:r>
      <w:proofErr w:type="spellStart"/>
      <w:r w:rsidRPr="00CE3B6B">
        <w:rPr>
          <w:color w:val="000000"/>
          <w:lang w:val="en-US"/>
        </w:rPr>
        <w:t>ru</w:t>
      </w:r>
      <w:proofErr w:type="spellEnd"/>
      <w:r w:rsidRPr="00CE3B6B">
        <w:t xml:space="preserve"> ».</w:t>
      </w:r>
    </w:p>
    <w:p w:rsidR="0074174C" w:rsidRDefault="0074174C" w:rsidP="0074174C">
      <w:r>
        <w:t xml:space="preserve"> </w:t>
      </w:r>
    </w:p>
    <w:p w:rsidR="0074174C" w:rsidRPr="0082193B" w:rsidRDefault="0074174C" w:rsidP="007417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/>
        <w:jc w:val="both"/>
        <w:rPr>
          <w:spacing w:val="-9"/>
        </w:rPr>
      </w:pPr>
    </w:p>
    <w:p w:rsidR="0074174C" w:rsidRDefault="0074174C" w:rsidP="0074174C">
      <w:r w:rsidRPr="00CE3B6B">
        <w:t>Глава администрации</w:t>
      </w:r>
      <w:r>
        <w:t xml:space="preserve"> </w:t>
      </w:r>
      <w:proofErr w:type="spellStart"/>
      <w:r>
        <w:t>Шакуловского</w:t>
      </w:r>
      <w:proofErr w:type="spellEnd"/>
      <w:r>
        <w:t xml:space="preserve"> </w:t>
      </w:r>
    </w:p>
    <w:p w:rsidR="0074174C" w:rsidRDefault="0074174C" w:rsidP="0074174C">
      <w:r>
        <w:t>сельского</w:t>
      </w:r>
      <w:r w:rsidRPr="00CE3B6B">
        <w:t xml:space="preserve"> поселения                                                               </w:t>
      </w:r>
      <w:r>
        <w:t xml:space="preserve">                      </w:t>
      </w:r>
      <w:r w:rsidRPr="00CE3B6B">
        <w:t xml:space="preserve"> </w:t>
      </w:r>
      <w:r>
        <w:t>А.Н. Антонов</w:t>
      </w:r>
      <w:r w:rsidRPr="00CE3B6B">
        <w:t xml:space="preserve">           </w:t>
      </w:r>
    </w:p>
    <w:p w:rsidR="004F5D7C" w:rsidRDefault="004F5D7C"/>
    <w:sectPr w:rsidR="004F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8"/>
    <w:rsid w:val="00063958"/>
    <w:rsid w:val="004A6439"/>
    <w:rsid w:val="004F5D7C"/>
    <w:rsid w:val="006C6343"/>
    <w:rsid w:val="0074174C"/>
    <w:rsid w:val="00DF4409"/>
    <w:rsid w:val="00F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174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74174C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174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74174C"/>
    <w:rPr>
      <w:b/>
      <w:bCs w:val="0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2019-09-24T05:28:00Z</dcterms:created>
  <dcterms:modified xsi:type="dcterms:W3CDTF">2019-09-24T06:31:00Z</dcterms:modified>
</cp:coreProperties>
</file>