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5C" w:rsidRDefault="00E15D5C" w:rsidP="00DE7B39">
      <w:pPr>
        <w:jc w:val="right"/>
        <w:rPr>
          <w:b/>
        </w:rPr>
      </w:pPr>
      <w:r w:rsidRPr="003A2176">
        <w:rPr>
          <w:b/>
        </w:rPr>
        <w:t xml:space="preserve">     </w:t>
      </w:r>
    </w:p>
    <w:p w:rsidR="00867366" w:rsidRDefault="00867366" w:rsidP="00DE7B39">
      <w:pPr>
        <w:jc w:val="right"/>
        <w:rPr>
          <w:b/>
        </w:rPr>
      </w:pPr>
      <w:r>
        <w:rPr>
          <w:b/>
          <w:noProof/>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99060</wp:posOffset>
            </wp:positionV>
            <wp:extent cx="719455" cy="723900"/>
            <wp:effectExtent l="19050" t="0" r="4445"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a:srcRect/>
                    <a:stretch>
                      <a:fillRect/>
                    </a:stretch>
                  </pic:blipFill>
                  <pic:spPr bwMode="auto">
                    <a:xfrm>
                      <a:off x="0" y="0"/>
                      <a:ext cx="719455" cy="723900"/>
                    </a:xfrm>
                    <a:prstGeom prst="rect">
                      <a:avLst/>
                    </a:prstGeom>
                    <a:noFill/>
                    <a:ln w="9525">
                      <a:noFill/>
                      <a:miter lim="800000"/>
                      <a:headEnd/>
                      <a:tailEnd/>
                    </a:ln>
                  </pic:spPr>
                </pic:pic>
              </a:graphicData>
            </a:graphic>
          </wp:anchor>
        </w:drawing>
      </w:r>
    </w:p>
    <w:tbl>
      <w:tblPr>
        <w:tblW w:w="10314" w:type="dxa"/>
        <w:tblLook w:val="0000"/>
      </w:tblPr>
      <w:tblGrid>
        <w:gridCol w:w="4068"/>
        <w:gridCol w:w="1260"/>
        <w:gridCol w:w="4986"/>
      </w:tblGrid>
      <w:tr w:rsidR="00867366" w:rsidRPr="00304B70" w:rsidTr="00CE1FAA">
        <w:trPr>
          <w:cantSplit/>
          <w:trHeight w:val="420"/>
        </w:trPr>
        <w:tc>
          <w:tcPr>
            <w:tcW w:w="4068" w:type="dxa"/>
          </w:tcPr>
          <w:p w:rsidR="00867366" w:rsidRDefault="00867366" w:rsidP="00CE1FAA">
            <w:pPr>
              <w:pStyle w:val="a5"/>
              <w:jc w:val="center"/>
              <w:rPr>
                <w:rFonts w:ascii="Times New Roman" w:hAnsi="Times New Roman"/>
                <w:b/>
                <w:bCs/>
                <w:noProof/>
                <w:sz w:val="24"/>
              </w:rPr>
            </w:pPr>
          </w:p>
          <w:p w:rsidR="00867366" w:rsidRDefault="00867366" w:rsidP="00CE1FAA">
            <w:pPr>
              <w:pStyle w:val="a5"/>
              <w:jc w:val="center"/>
              <w:rPr>
                <w:rFonts w:ascii="Times New Roman" w:hAnsi="Times New Roman"/>
                <w:b/>
                <w:bCs/>
                <w:noProof/>
                <w:sz w:val="24"/>
              </w:rPr>
            </w:pPr>
          </w:p>
          <w:p w:rsidR="00867366" w:rsidRDefault="00867366" w:rsidP="00CE1FAA">
            <w:pPr>
              <w:pStyle w:val="a5"/>
              <w:jc w:val="center"/>
              <w:rPr>
                <w:rFonts w:ascii="Times New Roman" w:hAnsi="Times New Roman"/>
                <w:b/>
                <w:bCs/>
                <w:noProof/>
                <w:sz w:val="24"/>
              </w:rPr>
            </w:pPr>
          </w:p>
          <w:p w:rsidR="00867366" w:rsidRPr="00304B70" w:rsidRDefault="00867366" w:rsidP="00CE1FAA">
            <w:pPr>
              <w:pStyle w:val="a5"/>
              <w:jc w:val="center"/>
              <w:rPr>
                <w:rFonts w:ascii="Times New Roman" w:hAnsi="Times New Roman"/>
                <w:b/>
                <w:bCs/>
                <w:sz w:val="24"/>
              </w:rPr>
            </w:pPr>
            <w:r w:rsidRPr="00304B70">
              <w:rPr>
                <w:rFonts w:ascii="Times New Roman" w:hAnsi="Times New Roman"/>
                <w:b/>
                <w:bCs/>
                <w:noProof/>
                <w:sz w:val="24"/>
              </w:rPr>
              <w:t>ЧĂВАШ  РЕСПУБЛИКИ</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ÇĚМĚРЛЕ РАЙОНĚ</w:t>
            </w:r>
          </w:p>
          <w:p w:rsidR="00867366" w:rsidRPr="00304B70" w:rsidRDefault="00867366" w:rsidP="00CE1FAA">
            <w:pPr>
              <w:pStyle w:val="a5"/>
              <w:jc w:val="center"/>
              <w:rPr>
                <w:rFonts w:ascii="Times New Roman" w:hAnsi="Times New Roman" w:cs="Times New Roman"/>
                <w:b/>
                <w:bCs/>
                <w:sz w:val="24"/>
                <w:szCs w:val="24"/>
              </w:rPr>
            </w:pPr>
          </w:p>
        </w:tc>
        <w:tc>
          <w:tcPr>
            <w:tcW w:w="1260" w:type="dxa"/>
            <w:vMerge w:val="restart"/>
          </w:tcPr>
          <w:p w:rsidR="00867366" w:rsidRDefault="00867366" w:rsidP="00CE1FAA">
            <w:pPr>
              <w:pStyle w:val="a5"/>
              <w:jc w:val="center"/>
              <w:rPr>
                <w:rFonts w:ascii="Times New Roman" w:hAnsi="Times New Roman"/>
                <w:b/>
                <w:bCs/>
                <w:sz w:val="24"/>
              </w:rPr>
            </w:pPr>
          </w:p>
          <w:p w:rsidR="00867366" w:rsidRDefault="00867366" w:rsidP="00CE1FAA"/>
          <w:p w:rsidR="00867366" w:rsidRPr="002213B7" w:rsidRDefault="00867366" w:rsidP="00CE1FAA"/>
        </w:tc>
        <w:tc>
          <w:tcPr>
            <w:tcW w:w="4986" w:type="dxa"/>
          </w:tcPr>
          <w:p w:rsidR="00867366" w:rsidRDefault="00867366" w:rsidP="00CE1FAA">
            <w:pPr>
              <w:pStyle w:val="a5"/>
              <w:jc w:val="center"/>
              <w:rPr>
                <w:rFonts w:ascii="Times New Roman" w:hAnsi="Times New Roman" w:cs="Times New Roman"/>
                <w:b/>
                <w:bCs/>
                <w:noProof/>
                <w:sz w:val="24"/>
                <w:szCs w:val="24"/>
              </w:rPr>
            </w:pPr>
          </w:p>
          <w:p w:rsidR="00867366" w:rsidRDefault="00867366" w:rsidP="00CE1FAA">
            <w:pPr>
              <w:pStyle w:val="a5"/>
              <w:jc w:val="center"/>
              <w:rPr>
                <w:rFonts w:ascii="Times New Roman" w:hAnsi="Times New Roman" w:cs="Times New Roman"/>
                <w:b/>
                <w:bCs/>
                <w:noProof/>
                <w:sz w:val="24"/>
                <w:szCs w:val="24"/>
              </w:rPr>
            </w:pPr>
          </w:p>
          <w:p w:rsidR="00867366" w:rsidRDefault="00867366" w:rsidP="00CE1FAA">
            <w:pPr>
              <w:pStyle w:val="a5"/>
              <w:jc w:val="center"/>
              <w:rPr>
                <w:rFonts w:ascii="Times New Roman" w:hAnsi="Times New Roman" w:cs="Times New Roman"/>
                <w:b/>
                <w:bCs/>
                <w:noProof/>
                <w:sz w:val="24"/>
                <w:szCs w:val="24"/>
              </w:rPr>
            </w:pP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ЧУВАШСКАЯ РЕСПУБЛИКА</w:t>
            </w:r>
          </w:p>
          <w:p w:rsidR="00867366" w:rsidRPr="00304B70" w:rsidRDefault="00867366" w:rsidP="00CE1FAA">
            <w:pPr>
              <w:pStyle w:val="a5"/>
              <w:jc w:val="center"/>
              <w:rPr>
                <w:rFonts w:ascii="Times New Roman" w:hAnsi="Times New Roman"/>
                <w:b/>
                <w:bCs/>
                <w:sz w:val="24"/>
                <w:szCs w:val="24"/>
              </w:rPr>
            </w:pPr>
            <w:r w:rsidRPr="00304B70">
              <w:rPr>
                <w:rFonts w:ascii="Times New Roman" w:hAnsi="Times New Roman" w:cs="Times New Roman"/>
                <w:b/>
                <w:bCs/>
                <w:noProof/>
                <w:sz w:val="24"/>
                <w:szCs w:val="24"/>
              </w:rPr>
              <w:t>ШУМЕРЛИНСКИЙ</w:t>
            </w:r>
            <w:r w:rsidRPr="00304B70">
              <w:rPr>
                <w:rStyle w:val="a6"/>
                <w:rFonts w:ascii="Times New Roman" w:hAnsi="Times New Roman" w:cs="Times New Roman"/>
                <w:b w:val="0"/>
                <w:bCs/>
                <w:noProof/>
              </w:rPr>
              <w:t xml:space="preserve"> </w:t>
            </w:r>
            <w:r w:rsidRPr="00304B70">
              <w:rPr>
                <w:rFonts w:ascii="Times New Roman" w:hAnsi="Times New Roman" w:cs="Times New Roman"/>
                <w:b/>
                <w:bCs/>
                <w:noProof/>
                <w:sz w:val="24"/>
                <w:szCs w:val="24"/>
              </w:rPr>
              <w:t xml:space="preserve"> РАЙОН</w:t>
            </w:r>
          </w:p>
        </w:tc>
      </w:tr>
      <w:tr w:rsidR="00867366" w:rsidRPr="00304B70" w:rsidTr="00CE1FAA">
        <w:trPr>
          <w:cantSplit/>
          <w:trHeight w:val="2355"/>
        </w:trPr>
        <w:tc>
          <w:tcPr>
            <w:tcW w:w="4068" w:type="dxa"/>
          </w:tcPr>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МАКАРИН ЯЛ</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ПОСЕЛЕНИЙĚН</w:t>
            </w:r>
          </w:p>
          <w:p w:rsidR="00867366" w:rsidRPr="00304B70" w:rsidRDefault="00867366" w:rsidP="00CE1FAA">
            <w:pPr>
              <w:pStyle w:val="a5"/>
              <w:jc w:val="center"/>
              <w:rPr>
                <w:rFonts w:ascii="Times New Roman" w:hAnsi="Times New Roman"/>
                <w:b/>
                <w:bCs/>
                <w:sz w:val="24"/>
              </w:rPr>
            </w:pPr>
            <w:r w:rsidRPr="00304B70">
              <w:rPr>
                <w:rFonts w:ascii="Times New Roman" w:hAnsi="Times New Roman"/>
                <w:b/>
                <w:bCs/>
                <w:noProof/>
                <w:sz w:val="24"/>
              </w:rPr>
              <w:t>АДМИНИСТРАЦИЙĚ</w:t>
            </w:r>
          </w:p>
          <w:p w:rsidR="00867366" w:rsidRPr="00304B70" w:rsidRDefault="00867366" w:rsidP="00CE1FAA">
            <w:pPr>
              <w:pStyle w:val="a5"/>
              <w:jc w:val="center"/>
              <w:rPr>
                <w:rFonts w:ascii="Times New Roman" w:hAnsi="Times New Roman"/>
                <w:b/>
                <w:bCs/>
                <w:sz w:val="24"/>
              </w:rPr>
            </w:pPr>
          </w:p>
          <w:p w:rsidR="00867366" w:rsidRDefault="00867366" w:rsidP="00CE1FAA">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867366" w:rsidRPr="00304B70" w:rsidRDefault="00867366" w:rsidP="00CE1FAA">
            <w:pPr>
              <w:pStyle w:val="a5"/>
              <w:jc w:val="center"/>
              <w:rPr>
                <w:rFonts w:ascii="Times New Roman" w:hAnsi="Times New Roman"/>
                <w:b/>
                <w:bCs/>
                <w:sz w:val="24"/>
              </w:rPr>
            </w:pPr>
          </w:p>
          <w:p w:rsidR="00867366" w:rsidRPr="00304B70" w:rsidRDefault="00867366" w:rsidP="00CE1FAA">
            <w:pPr>
              <w:pStyle w:val="a5"/>
              <w:jc w:val="center"/>
              <w:rPr>
                <w:rFonts w:ascii="Times New Roman" w:hAnsi="Times New Roman"/>
                <w:bCs/>
                <w:noProof/>
                <w:sz w:val="24"/>
              </w:rPr>
            </w:pPr>
            <w:r w:rsidRPr="00304B70">
              <w:rPr>
                <w:rFonts w:ascii="Times New Roman" w:hAnsi="Times New Roman"/>
                <w:bCs/>
                <w:noProof/>
                <w:sz w:val="24"/>
              </w:rPr>
              <w:t>«</w:t>
            </w:r>
            <w:r w:rsidR="00A305F5">
              <w:rPr>
                <w:rFonts w:ascii="Times New Roman" w:hAnsi="Times New Roman"/>
                <w:bCs/>
                <w:noProof/>
                <w:sz w:val="24"/>
              </w:rPr>
              <w:t>07</w:t>
            </w:r>
            <w:r>
              <w:rPr>
                <w:rFonts w:ascii="Times New Roman" w:hAnsi="Times New Roman"/>
                <w:bCs/>
                <w:noProof/>
                <w:sz w:val="24"/>
              </w:rPr>
              <w:t xml:space="preserve">» </w:t>
            </w:r>
            <w:r w:rsidR="00A305F5">
              <w:rPr>
                <w:rFonts w:ascii="Times New Roman" w:hAnsi="Times New Roman"/>
                <w:bCs/>
                <w:noProof/>
                <w:sz w:val="24"/>
              </w:rPr>
              <w:t>октябрь</w:t>
            </w:r>
            <w:r>
              <w:rPr>
                <w:rFonts w:ascii="Times New Roman" w:hAnsi="Times New Roman"/>
                <w:bCs/>
                <w:noProof/>
                <w:sz w:val="24"/>
              </w:rPr>
              <w:t xml:space="preserve"> 2019 </w:t>
            </w:r>
            <w:r w:rsidR="00A305F5">
              <w:rPr>
                <w:rFonts w:ascii="Times New Roman" w:hAnsi="Times New Roman"/>
                <w:bCs/>
                <w:noProof/>
                <w:sz w:val="24"/>
              </w:rPr>
              <w:t>с</w:t>
            </w:r>
            <w:r>
              <w:rPr>
                <w:rFonts w:ascii="Times New Roman" w:hAnsi="Times New Roman"/>
                <w:bCs/>
                <w:noProof/>
                <w:sz w:val="24"/>
              </w:rPr>
              <w:t xml:space="preserve">.   </w:t>
            </w:r>
            <w:r w:rsidR="00A305F5">
              <w:rPr>
                <w:rFonts w:ascii="Times New Roman" w:hAnsi="Times New Roman"/>
                <w:bCs/>
                <w:noProof/>
                <w:sz w:val="24"/>
              </w:rPr>
              <w:t xml:space="preserve">53 </w:t>
            </w:r>
            <w:r>
              <w:rPr>
                <w:rFonts w:ascii="Times New Roman" w:hAnsi="Times New Roman"/>
                <w:bCs/>
                <w:noProof/>
                <w:sz w:val="24"/>
              </w:rPr>
              <w:t xml:space="preserve">№ </w:t>
            </w:r>
          </w:p>
          <w:p w:rsidR="00867366" w:rsidRPr="00304B70" w:rsidRDefault="00867366" w:rsidP="00CE1FAA">
            <w:pPr>
              <w:pStyle w:val="a5"/>
              <w:jc w:val="center"/>
              <w:rPr>
                <w:rFonts w:ascii="Times New Roman" w:hAnsi="Times New Roman"/>
                <w:b/>
                <w:bCs/>
                <w:noProof/>
                <w:sz w:val="24"/>
              </w:rPr>
            </w:pPr>
            <w:r w:rsidRPr="00304B70">
              <w:rPr>
                <w:rFonts w:ascii="Times New Roman" w:hAnsi="Times New Roman"/>
                <w:bCs/>
                <w:noProof/>
                <w:sz w:val="24"/>
              </w:rPr>
              <w:t>Тури Макарин ялě</w:t>
            </w:r>
          </w:p>
        </w:tc>
        <w:tc>
          <w:tcPr>
            <w:tcW w:w="1260" w:type="dxa"/>
            <w:vMerge/>
          </w:tcPr>
          <w:p w:rsidR="00867366" w:rsidRPr="00304B70" w:rsidRDefault="00867366" w:rsidP="00CE1FAA">
            <w:pPr>
              <w:pStyle w:val="a5"/>
              <w:jc w:val="center"/>
              <w:rPr>
                <w:rFonts w:ascii="Times New Roman" w:hAnsi="Times New Roman"/>
                <w:b/>
                <w:bCs/>
                <w:sz w:val="24"/>
              </w:rPr>
            </w:pPr>
          </w:p>
        </w:tc>
        <w:tc>
          <w:tcPr>
            <w:tcW w:w="4986" w:type="dxa"/>
          </w:tcPr>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АДМИНИСТРАЦИЯ</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МАГАРИНСКОГО СЕЛЬСКОГО  ПОСЕЛЕНИЯ</w:t>
            </w:r>
          </w:p>
          <w:p w:rsidR="00867366" w:rsidRPr="00304B70" w:rsidRDefault="00867366" w:rsidP="00CE1FAA">
            <w:pPr>
              <w:pStyle w:val="a5"/>
              <w:jc w:val="center"/>
              <w:rPr>
                <w:rStyle w:val="a6"/>
                <w:rFonts w:ascii="Times New Roman" w:hAnsi="Times New Roman" w:cs="Times New Roman"/>
                <w:noProof/>
              </w:rPr>
            </w:pPr>
          </w:p>
          <w:p w:rsidR="00867366" w:rsidRDefault="00867366" w:rsidP="00CE1FAA">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867366" w:rsidRPr="00304B70" w:rsidRDefault="00867366" w:rsidP="00CE1FAA">
            <w:pPr>
              <w:pStyle w:val="a5"/>
              <w:jc w:val="center"/>
              <w:rPr>
                <w:rFonts w:ascii="Times New Roman" w:hAnsi="Times New Roman"/>
                <w:b/>
                <w:bCs/>
                <w:sz w:val="24"/>
              </w:rPr>
            </w:pPr>
          </w:p>
          <w:p w:rsidR="00867366" w:rsidRPr="00304B70" w:rsidRDefault="00867366" w:rsidP="00CE1FAA">
            <w:pPr>
              <w:pStyle w:val="a5"/>
              <w:jc w:val="center"/>
              <w:rPr>
                <w:rFonts w:ascii="Times New Roman" w:hAnsi="Times New Roman"/>
                <w:bCs/>
                <w:noProof/>
                <w:sz w:val="24"/>
              </w:rPr>
            </w:pPr>
            <w:r w:rsidRPr="00304B70">
              <w:rPr>
                <w:rFonts w:ascii="Times New Roman" w:hAnsi="Times New Roman"/>
                <w:bCs/>
                <w:noProof/>
                <w:sz w:val="24"/>
              </w:rPr>
              <w:t>«</w:t>
            </w:r>
            <w:r w:rsidR="00A305F5">
              <w:rPr>
                <w:rFonts w:ascii="Times New Roman" w:hAnsi="Times New Roman"/>
                <w:bCs/>
                <w:noProof/>
                <w:sz w:val="24"/>
              </w:rPr>
              <w:t>07</w:t>
            </w:r>
            <w:r>
              <w:rPr>
                <w:rFonts w:ascii="Times New Roman" w:hAnsi="Times New Roman"/>
                <w:bCs/>
                <w:noProof/>
                <w:sz w:val="24"/>
              </w:rPr>
              <w:t>»</w:t>
            </w:r>
            <w:r w:rsidR="00A305F5">
              <w:rPr>
                <w:rFonts w:ascii="Times New Roman" w:hAnsi="Times New Roman"/>
                <w:bCs/>
                <w:noProof/>
                <w:sz w:val="24"/>
              </w:rPr>
              <w:t xml:space="preserve"> октября </w:t>
            </w:r>
            <w:r>
              <w:rPr>
                <w:rFonts w:ascii="Times New Roman" w:hAnsi="Times New Roman"/>
                <w:bCs/>
                <w:noProof/>
                <w:sz w:val="24"/>
              </w:rPr>
              <w:t xml:space="preserve">2019 г.  № </w:t>
            </w:r>
            <w:r w:rsidR="00A305F5">
              <w:rPr>
                <w:rFonts w:ascii="Times New Roman" w:hAnsi="Times New Roman"/>
                <w:bCs/>
                <w:noProof/>
                <w:sz w:val="24"/>
              </w:rPr>
              <w:t>53</w:t>
            </w:r>
            <w:r>
              <w:rPr>
                <w:rFonts w:ascii="Times New Roman" w:hAnsi="Times New Roman"/>
                <w:bCs/>
                <w:noProof/>
                <w:sz w:val="24"/>
              </w:rPr>
              <w:t xml:space="preserve"> </w:t>
            </w:r>
          </w:p>
          <w:p w:rsidR="00867366" w:rsidRPr="00304B70" w:rsidRDefault="00867366" w:rsidP="00CE1FAA">
            <w:pPr>
              <w:pStyle w:val="a5"/>
              <w:jc w:val="center"/>
              <w:rPr>
                <w:rFonts w:ascii="Times New Roman" w:hAnsi="Times New Roman"/>
                <w:b/>
                <w:bCs/>
                <w:noProof/>
                <w:sz w:val="24"/>
              </w:rPr>
            </w:pPr>
            <w:r w:rsidRPr="00304B70">
              <w:rPr>
                <w:rFonts w:ascii="Times New Roman" w:hAnsi="Times New Roman"/>
                <w:bCs/>
                <w:noProof/>
                <w:sz w:val="24"/>
              </w:rPr>
              <w:t>деревня Верхний Магарин</w:t>
            </w:r>
          </w:p>
        </w:tc>
      </w:tr>
    </w:tbl>
    <w:p w:rsidR="007A24AF" w:rsidRDefault="007A24AF" w:rsidP="007A24AF">
      <w:pPr>
        <w:pStyle w:val="aa"/>
        <w:ind w:right="4855"/>
        <w:jc w:val="both"/>
        <w:rPr>
          <w:szCs w:val="24"/>
        </w:rPr>
      </w:pPr>
    </w:p>
    <w:p w:rsidR="007A24AF" w:rsidRDefault="007A24AF" w:rsidP="007A24AF">
      <w:pPr>
        <w:pStyle w:val="aa"/>
        <w:ind w:right="4855"/>
        <w:jc w:val="both"/>
        <w:rPr>
          <w:szCs w:val="24"/>
        </w:rPr>
      </w:pPr>
    </w:p>
    <w:p w:rsidR="004F3169" w:rsidRPr="00546781" w:rsidRDefault="004F3169" w:rsidP="004F3169">
      <w:pPr>
        <w:tabs>
          <w:tab w:val="num" w:pos="0"/>
        </w:tabs>
        <w:ind w:firstLine="540"/>
        <w:jc w:val="both"/>
      </w:pPr>
    </w:p>
    <w:tbl>
      <w:tblPr>
        <w:tblW w:w="9068" w:type="dxa"/>
        <w:tblInd w:w="108" w:type="dxa"/>
        <w:tblLook w:val="01E0"/>
      </w:tblPr>
      <w:tblGrid>
        <w:gridCol w:w="4920"/>
        <w:gridCol w:w="4148"/>
      </w:tblGrid>
      <w:tr w:rsidR="004F3169" w:rsidRPr="00546781" w:rsidTr="005D29F5">
        <w:trPr>
          <w:trHeight w:val="683"/>
        </w:trPr>
        <w:tc>
          <w:tcPr>
            <w:tcW w:w="4920" w:type="dxa"/>
          </w:tcPr>
          <w:p w:rsidR="004F3169" w:rsidRPr="00546781" w:rsidRDefault="004F3169" w:rsidP="008B5430">
            <w:pPr>
              <w:jc w:val="both"/>
              <w:rPr>
                <w:bCs/>
                <w:color w:val="000000"/>
              </w:rPr>
            </w:pPr>
            <w:r w:rsidRPr="00546781">
              <w:rPr>
                <w:bCs/>
              </w:rPr>
              <w:t xml:space="preserve">Об утверждении административного регламента администрации </w:t>
            </w:r>
            <w:r w:rsidR="008B5430">
              <w:rPr>
                <w:bCs/>
              </w:rPr>
              <w:t>Магаринского</w:t>
            </w:r>
            <w:r w:rsidRPr="00546781">
              <w:rPr>
                <w:bCs/>
              </w:rPr>
              <w:t xml:space="preserve"> сельского поселения Шумерлинского района Чувашской Республики по предоставлению муниципальной услуги «</w:t>
            </w:r>
            <w:r w:rsidRPr="00546781">
              <w:rPr>
                <w:bCs/>
                <w:color w:val="000000"/>
              </w:rPr>
              <w:t>Предоставление порубочного билета и (или) разрешения</w:t>
            </w:r>
            <w:r>
              <w:rPr>
                <w:bCs/>
                <w:color w:val="000000"/>
              </w:rPr>
              <w:t xml:space="preserve"> </w:t>
            </w:r>
            <w:r w:rsidRPr="00546781">
              <w:rPr>
                <w:bCs/>
                <w:color w:val="000000"/>
              </w:rPr>
              <w:t>на пересадку деревьев и кустарников</w:t>
            </w:r>
            <w:r w:rsidRPr="00546781">
              <w:rPr>
                <w:bCs/>
              </w:rPr>
              <w:t>»</w:t>
            </w:r>
          </w:p>
        </w:tc>
        <w:tc>
          <w:tcPr>
            <w:tcW w:w="4148" w:type="dxa"/>
          </w:tcPr>
          <w:p w:rsidR="004F3169" w:rsidRPr="00546781" w:rsidRDefault="004F3169" w:rsidP="005D29F5">
            <w:pPr>
              <w:jc w:val="both"/>
            </w:pPr>
          </w:p>
        </w:tc>
      </w:tr>
    </w:tbl>
    <w:p w:rsidR="004F3169" w:rsidRPr="00546781" w:rsidRDefault="004F3169" w:rsidP="004F3169">
      <w:pPr>
        <w:ind w:firstLine="540"/>
        <w:jc w:val="both"/>
      </w:pPr>
    </w:p>
    <w:p w:rsidR="004F3169" w:rsidRPr="00546781" w:rsidRDefault="004F3169" w:rsidP="004F3169">
      <w:pPr>
        <w:ind w:firstLine="567"/>
        <w:jc w:val="both"/>
        <w:rPr>
          <w:bCs/>
        </w:rPr>
      </w:pPr>
      <w:r>
        <w:t>В соответствии с Градостроительным</w:t>
      </w:r>
      <w:r w:rsidRPr="00546781">
        <w:t xml:space="preserve"> кодексом Российской Федерации</w:t>
      </w:r>
      <w:r w:rsidRPr="00546781">
        <w:rPr>
          <w:bCs/>
        </w:rPr>
        <w:t xml:space="preserve">, </w:t>
      </w:r>
      <w:r w:rsidRPr="00546781">
        <w:t xml:space="preserve">Федеральным законом от 27 июля 2010 года № 210-ФЗ «Об организации предоставления государственных и муниципальных услуг», </w:t>
      </w:r>
      <w:r w:rsidRPr="00546781">
        <w:rPr>
          <w:bCs/>
        </w:rPr>
        <w:t xml:space="preserve">Уставом </w:t>
      </w:r>
      <w:r w:rsidR="008B5430">
        <w:rPr>
          <w:bCs/>
        </w:rPr>
        <w:t>Магаринского</w:t>
      </w:r>
      <w:r w:rsidRPr="00546781">
        <w:rPr>
          <w:bCs/>
        </w:rPr>
        <w:t xml:space="preserve"> сельского поселения Шумерлинского района Чувашской Республики, в</w:t>
      </w:r>
      <w:r w:rsidRPr="00546781">
        <w:t xml:space="preserve"> целях регламентации административных процедур и административных действий при предоставлении муниципальной услуги по </w:t>
      </w:r>
      <w:r>
        <w:rPr>
          <w:bCs/>
        </w:rPr>
        <w:t>предоставлению порубочного билета и (или) разрешения на пересадку деревьев и кустарников,</w:t>
      </w:r>
    </w:p>
    <w:p w:rsidR="004F3169" w:rsidRPr="00546781" w:rsidRDefault="004F3169" w:rsidP="004F3169">
      <w:pPr>
        <w:autoSpaceDN w:val="0"/>
        <w:adjustRightInd w:val="0"/>
        <w:ind w:firstLine="540"/>
        <w:jc w:val="both"/>
      </w:pPr>
    </w:p>
    <w:p w:rsidR="004F3169" w:rsidRDefault="004F3169" w:rsidP="004F3169">
      <w:pPr>
        <w:ind w:firstLine="540"/>
        <w:jc w:val="both"/>
        <w:rPr>
          <w:b/>
        </w:rPr>
      </w:pPr>
      <w:r w:rsidRPr="00546781">
        <w:rPr>
          <w:b/>
        </w:rPr>
        <w:t xml:space="preserve">администрация </w:t>
      </w:r>
      <w:r w:rsidR="008B5430">
        <w:rPr>
          <w:b/>
          <w:bCs/>
        </w:rPr>
        <w:t>Магаринского</w:t>
      </w:r>
      <w:r w:rsidRPr="00546781">
        <w:rPr>
          <w:b/>
        </w:rPr>
        <w:t xml:space="preserve"> сельского поселения Шумерлинского района </w:t>
      </w:r>
    </w:p>
    <w:p w:rsidR="004F3169" w:rsidRPr="00546781" w:rsidRDefault="004F3169" w:rsidP="004F3169">
      <w:pPr>
        <w:ind w:firstLine="540"/>
        <w:jc w:val="both"/>
        <w:rPr>
          <w:b/>
        </w:rPr>
      </w:pPr>
      <w:r w:rsidRPr="00546781">
        <w:rPr>
          <w:b/>
        </w:rPr>
        <w:t>Чувашской Республики п о с т а н о в л я е т:</w:t>
      </w:r>
    </w:p>
    <w:p w:rsidR="004F3169" w:rsidRPr="00546781" w:rsidRDefault="004F3169" w:rsidP="004F3169">
      <w:pPr>
        <w:ind w:firstLine="540"/>
        <w:jc w:val="both"/>
      </w:pPr>
    </w:p>
    <w:p w:rsidR="004F3169" w:rsidRPr="00546781" w:rsidRDefault="004F3169" w:rsidP="004F3169">
      <w:pPr>
        <w:ind w:firstLine="540"/>
        <w:jc w:val="both"/>
      </w:pPr>
      <w:r w:rsidRPr="00546781">
        <w:t>1. Утвердить прилагаемый административный регламент</w:t>
      </w:r>
      <w:r w:rsidRPr="00546781">
        <w:rPr>
          <w:bCs/>
        </w:rPr>
        <w:t xml:space="preserve"> администрации </w:t>
      </w:r>
      <w:r w:rsidR="008B5430">
        <w:rPr>
          <w:bCs/>
        </w:rPr>
        <w:t>Магаринского</w:t>
      </w:r>
      <w:r w:rsidRPr="00546781">
        <w:rPr>
          <w:bCs/>
        </w:rPr>
        <w:t xml:space="preserve"> сельского поселения Шумерлинского района Чувашской Республики по</w:t>
      </w:r>
      <w:r w:rsidRPr="00546781">
        <w:t xml:space="preserve"> предоставлению муниципальной услуги </w:t>
      </w:r>
      <w:r w:rsidRPr="00546781">
        <w:rPr>
          <w:bCs/>
        </w:rPr>
        <w:t>«</w:t>
      </w:r>
      <w:r w:rsidRPr="00546781">
        <w:rPr>
          <w:bCs/>
          <w:color w:val="000000"/>
        </w:rPr>
        <w:t>Предоставление порубочного билета и (или) разрешения</w:t>
      </w:r>
      <w:r>
        <w:rPr>
          <w:bCs/>
          <w:color w:val="000000"/>
        </w:rPr>
        <w:t xml:space="preserve"> </w:t>
      </w:r>
      <w:r w:rsidRPr="00546781">
        <w:rPr>
          <w:bCs/>
          <w:color w:val="000000"/>
        </w:rPr>
        <w:t>на пересадку деревьев и кустарников</w:t>
      </w:r>
      <w:r w:rsidRPr="00546781">
        <w:rPr>
          <w:bCs/>
        </w:rPr>
        <w:t>».</w:t>
      </w:r>
    </w:p>
    <w:p w:rsidR="00237780" w:rsidRDefault="008B5430" w:rsidP="00237780">
      <w:pPr>
        <w:ind w:left="-142" w:firstLine="709"/>
        <w:jc w:val="both"/>
      </w:pPr>
      <w:r>
        <w:t xml:space="preserve">2. </w:t>
      </w:r>
      <w:r w:rsidR="00237780">
        <w:t>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4F3169" w:rsidRPr="00546781" w:rsidRDefault="004F3169" w:rsidP="004F3169">
      <w:pPr>
        <w:ind w:firstLine="567"/>
        <w:jc w:val="both"/>
      </w:pPr>
      <w:r w:rsidRPr="00546781">
        <w:t>3. Контроль за исполнением настоящего постановления оставляю за собой.</w:t>
      </w:r>
    </w:p>
    <w:p w:rsidR="004F3169" w:rsidRPr="00546781" w:rsidRDefault="004F3169" w:rsidP="004F3169">
      <w:pPr>
        <w:tabs>
          <w:tab w:val="left" w:pos="900"/>
        </w:tabs>
        <w:jc w:val="both"/>
        <w:rPr>
          <w:bCs/>
          <w:iCs/>
        </w:rPr>
      </w:pPr>
    </w:p>
    <w:p w:rsidR="004F3169" w:rsidRPr="00546781" w:rsidRDefault="004F3169" w:rsidP="004F3169">
      <w:pPr>
        <w:tabs>
          <w:tab w:val="left" w:pos="900"/>
        </w:tabs>
        <w:jc w:val="both"/>
        <w:rPr>
          <w:bCs/>
          <w:iCs/>
        </w:rPr>
      </w:pPr>
    </w:p>
    <w:tbl>
      <w:tblPr>
        <w:tblW w:w="0" w:type="auto"/>
        <w:tblLayout w:type="fixed"/>
        <w:tblLook w:val="0000"/>
      </w:tblPr>
      <w:tblGrid>
        <w:gridCol w:w="4181"/>
        <w:gridCol w:w="5566"/>
      </w:tblGrid>
      <w:tr w:rsidR="004F3169" w:rsidRPr="00546781" w:rsidTr="005D29F5">
        <w:trPr>
          <w:trHeight w:val="845"/>
        </w:trPr>
        <w:tc>
          <w:tcPr>
            <w:tcW w:w="4181" w:type="dxa"/>
          </w:tcPr>
          <w:p w:rsidR="004F3169" w:rsidRPr="00546781" w:rsidRDefault="004F3169" w:rsidP="008B5430">
            <w:r w:rsidRPr="00546781">
              <w:rPr>
                <w:noProof/>
              </w:rPr>
              <w:t xml:space="preserve">Глава </w:t>
            </w:r>
            <w:r w:rsidR="008B5430">
              <w:rPr>
                <w:bCs/>
              </w:rPr>
              <w:t>Магаринского</w:t>
            </w:r>
            <w:r w:rsidRPr="00546781">
              <w:rPr>
                <w:noProof/>
              </w:rPr>
              <w:t xml:space="preserve"> сельского поселения </w:t>
            </w:r>
          </w:p>
        </w:tc>
        <w:tc>
          <w:tcPr>
            <w:tcW w:w="5566" w:type="dxa"/>
          </w:tcPr>
          <w:p w:rsidR="004F3169" w:rsidRPr="00546781" w:rsidRDefault="004F3169" w:rsidP="005D29F5">
            <w:r w:rsidRPr="00546781">
              <w:t xml:space="preserve"> </w:t>
            </w:r>
          </w:p>
          <w:p w:rsidR="004F3169" w:rsidRPr="00546781" w:rsidRDefault="004F3169" w:rsidP="008B5430">
            <w:r w:rsidRPr="00546781">
              <w:t xml:space="preserve">                                   </w:t>
            </w:r>
            <w:r w:rsidR="008B5430">
              <w:t xml:space="preserve">                  </w:t>
            </w:r>
            <w:r w:rsidRPr="00546781">
              <w:t xml:space="preserve">             </w:t>
            </w:r>
            <w:r w:rsidR="008B5430">
              <w:t>Л.Д. Егорова</w:t>
            </w:r>
          </w:p>
        </w:tc>
      </w:tr>
    </w:tbl>
    <w:p w:rsidR="008B5430" w:rsidRDefault="008B5430" w:rsidP="008B5430">
      <w:pPr>
        <w:tabs>
          <w:tab w:val="left" w:pos="4820"/>
        </w:tabs>
        <w:ind w:left="4820"/>
      </w:pPr>
    </w:p>
    <w:p w:rsidR="008B5430" w:rsidRDefault="008B5430" w:rsidP="008B5430">
      <w:pPr>
        <w:tabs>
          <w:tab w:val="left" w:pos="4820"/>
        </w:tabs>
        <w:ind w:left="4820"/>
      </w:pPr>
    </w:p>
    <w:p w:rsidR="008B5430" w:rsidRDefault="008B5430" w:rsidP="008B5430">
      <w:pPr>
        <w:tabs>
          <w:tab w:val="left" w:pos="4820"/>
        </w:tabs>
        <w:ind w:left="4820"/>
      </w:pPr>
    </w:p>
    <w:p w:rsidR="008B5430" w:rsidRDefault="008B5430" w:rsidP="008B5430">
      <w:pPr>
        <w:tabs>
          <w:tab w:val="left" w:pos="4820"/>
        </w:tabs>
        <w:ind w:left="4820"/>
      </w:pPr>
      <w:r>
        <w:lastRenderedPageBreak/>
        <w:t>П</w:t>
      </w:r>
      <w:r w:rsidR="004F3169" w:rsidRPr="00546781">
        <w:t xml:space="preserve">риложение </w:t>
      </w:r>
    </w:p>
    <w:p w:rsidR="008B5430" w:rsidRDefault="004F3169" w:rsidP="008B5430">
      <w:pPr>
        <w:tabs>
          <w:tab w:val="left" w:pos="4820"/>
        </w:tabs>
        <w:ind w:left="4820"/>
      </w:pPr>
      <w:r w:rsidRPr="00546781">
        <w:t xml:space="preserve">к постановлению администрации </w:t>
      </w:r>
      <w:r w:rsidR="008B5430">
        <w:rPr>
          <w:bCs/>
        </w:rPr>
        <w:t xml:space="preserve">Магаринского </w:t>
      </w:r>
      <w:r w:rsidRPr="00546781">
        <w:t xml:space="preserve"> сельского поселения Шумерлинского района </w:t>
      </w:r>
    </w:p>
    <w:p w:rsidR="004F3169" w:rsidRPr="00546781" w:rsidRDefault="004F3169" w:rsidP="008B5430">
      <w:pPr>
        <w:tabs>
          <w:tab w:val="left" w:pos="4820"/>
        </w:tabs>
        <w:ind w:left="4820"/>
      </w:pPr>
      <w:r w:rsidRPr="00546781">
        <w:t xml:space="preserve">от </w:t>
      </w:r>
      <w:r w:rsidR="00A305F5">
        <w:t>07.10.</w:t>
      </w:r>
      <w:r w:rsidR="008B5430">
        <w:t>2019</w:t>
      </w:r>
      <w:r>
        <w:t xml:space="preserve"> г. </w:t>
      </w:r>
      <w:r w:rsidRPr="00546781">
        <w:t xml:space="preserve">№ </w:t>
      </w:r>
      <w:r w:rsidR="00A305F5">
        <w:t>53</w:t>
      </w:r>
      <w:r w:rsidRPr="00546781">
        <w:t xml:space="preserve">     </w:t>
      </w:r>
    </w:p>
    <w:p w:rsidR="004F3169" w:rsidRPr="00992CDF" w:rsidRDefault="004F3169" w:rsidP="004F3169">
      <w:pPr>
        <w:autoSpaceDN w:val="0"/>
        <w:adjustRightInd w:val="0"/>
        <w:ind w:firstLine="560"/>
        <w:jc w:val="both"/>
      </w:pPr>
      <w:r w:rsidRPr="00992CDF">
        <w:t xml:space="preserve">                                                                   </w:t>
      </w:r>
    </w:p>
    <w:p w:rsidR="004F3169" w:rsidRPr="00546781" w:rsidRDefault="004F3169" w:rsidP="004F3169">
      <w:pPr>
        <w:autoSpaceDN w:val="0"/>
        <w:adjustRightInd w:val="0"/>
        <w:jc w:val="center"/>
        <w:rPr>
          <w:b/>
          <w:bCs/>
        </w:rPr>
      </w:pPr>
      <w:r w:rsidRPr="00546781">
        <w:rPr>
          <w:b/>
          <w:bCs/>
        </w:rPr>
        <w:t>АДМИНИСТРАТИВНЫЙ РЕГЛАМЕНТ</w:t>
      </w:r>
    </w:p>
    <w:p w:rsidR="004F3169" w:rsidRPr="00546781" w:rsidRDefault="004F3169" w:rsidP="004F3169">
      <w:pPr>
        <w:autoSpaceDN w:val="0"/>
        <w:adjustRightInd w:val="0"/>
        <w:jc w:val="center"/>
        <w:rPr>
          <w:b/>
          <w:bCs/>
        </w:rPr>
      </w:pPr>
      <w:r w:rsidRPr="00546781">
        <w:rPr>
          <w:b/>
          <w:bCs/>
        </w:rPr>
        <w:t xml:space="preserve">администрации </w:t>
      </w:r>
      <w:r w:rsidR="008B5430">
        <w:rPr>
          <w:b/>
          <w:bCs/>
        </w:rPr>
        <w:t>Магаринского</w:t>
      </w:r>
      <w:r w:rsidRPr="00546781">
        <w:rPr>
          <w:b/>
          <w:bCs/>
        </w:rPr>
        <w:t xml:space="preserve"> сельского поселения Шумерлинского района Чувашской Республики по предоставлению муниципальной услуги </w:t>
      </w:r>
    </w:p>
    <w:p w:rsidR="004F3169" w:rsidRDefault="004F3169" w:rsidP="004F3169">
      <w:pPr>
        <w:jc w:val="center"/>
        <w:rPr>
          <w:b/>
          <w:bCs/>
          <w:color w:val="000000"/>
        </w:rPr>
      </w:pPr>
      <w:r w:rsidRPr="00546781">
        <w:rPr>
          <w:b/>
          <w:bCs/>
        </w:rPr>
        <w:t>«</w:t>
      </w:r>
      <w:r>
        <w:rPr>
          <w:b/>
          <w:bCs/>
          <w:color w:val="000000"/>
        </w:rPr>
        <w:t>Предоставление порубочного билета и (или) разрешения</w:t>
      </w:r>
    </w:p>
    <w:p w:rsidR="004F3169" w:rsidRPr="00546781" w:rsidRDefault="004F3169" w:rsidP="004F3169">
      <w:pPr>
        <w:autoSpaceDN w:val="0"/>
        <w:adjustRightInd w:val="0"/>
        <w:jc w:val="center"/>
        <w:rPr>
          <w:b/>
          <w:bCs/>
        </w:rPr>
      </w:pPr>
      <w:r>
        <w:rPr>
          <w:b/>
          <w:bCs/>
          <w:color w:val="000000"/>
        </w:rPr>
        <w:t>на пересадку деревьев и кустарников</w:t>
      </w:r>
      <w:r w:rsidRPr="00546781">
        <w:rPr>
          <w:b/>
          <w:bCs/>
        </w:rPr>
        <w:t>»</w:t>
      </w:r>
    </w:p>
    <w:p w:rsidR="004F3169" w:rsidRDefault="004F3169" w:rsidP="004F3169">
      <w:pPr>
        <w:jc w:val="center"/>
        <w:rPr>
          <w:b/>
          <w:bCs/>
          <w:color w:val="000000"/>
        </w:rPr>
      </w:pPr>
    </w:p>
    <w:p w:rsidR="004F3169" w:rsidRPr="00ED5BFE" w:rsidRDefault="004F3169" w:rsidP="004F3169">
      <w:pPr>
        <w:pStyle w:val="ConsPlusNormal"/>
        <w:ind w:firstLine="0"/>
        <w:jc w:val="center"/>
        <w:outlineLvl w:val="1"/>
        <w:rPr>
          <w:rFonts w:ascii="Times New Roman" w:hAnsi="Times New Roman" w:cs="Times New Roman"/>
          <w:bCs/>
          <w:sz w:val="24"/>
          <w:szCs w:val="24"/>
        </w:rPr>
      </w:pPr>
      <w:r w:rsidRPr="00ED5BFE">
        <w:rPr>
          <w:rFonts w:ascii="Times New Roman" w:hAnsi="Times New Roman" w:cs="Times New Roman"/>
          <w:bCs/>
          <w:sz w:val="24"/>
          <w:szCs w:val="24"/>
        </w:rPr>
        <w:t>1. ОБЩИЕ ПОЛОЖЕНИЯ</w:t>
      </w:r>
    </w:p>
    <w:p w:rsidR="004F3169" w:rsidRPr="00ED5BFE" w:rsidRDefault="004F3169" w:rsidP="004F3169">
      <w:pPr>
        <w:autoSpaceDN w:val="0"/>
        <w:adjustRightInd w:val="0"/>
        <w:ind w:firstLine="540"/>
        <w:jc w:val="both"/>
      </w:pPr>
      <w:r w:rsidRPr="00ED5BFE">
        <w:t>1.1.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 муниципальная услуга) устанавливает порядок и стандарт предоставления муниципальной услуги.</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1.2. Заявителями являются физические или юридические лица либо их уполномоченные представители.</w:t>
      </w:r>
    </w:p>
    <w:p w:rsidR="004F3169" w:rsidRPr="00ED5BFE" w:rsidRDefault="004F3169" w:rsidP="004F3169">
      <w:pPr>
        <w:pStyle w:val="af0"/>
        <w:numPr>
          <w:ilvl w:val="1"/>
          <w:numId w:val="21"/>
        </w:numPr>
        <w:shd w:val="clear" w:color="auto" w:fill="FFFFFF"/>
        <w:ind w:left="0" w:firstLine="709"/>
        <w:jc w:val="both"/>
        <w:rPr>
          <w:color w:val="000000"/>
        </w:rPr>
      </w:pPr>
      <w:r w:rsidRPr="00ED5BFE">
        <w:rPr>
          <w:color w:val="000000"/>
        </w:rPr>
        <w:t>Порядок информирования о предоставлении муниципальной услуги:</w:t>
      </w:r>
    </w:p>
    <w:tbl>
      <w:tblPr>
        <w:tblW w:w="1027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55"/>
        <w:gridCol w:w="1636"/>
        <w:gridCol w:w="1440"/>
        <w:gridCol w:w="1620"/>
        <w:gridCol w:w="1668"/>
      </w:tblGrid>
      <w:tr w:rsidR="004F3169" w:rsidRPr="00717D18" w:rsidTr="008B5430">
        <w:trPr>
          <w:jc w:val="center"/>
        </w:trPr>
        <w:tc>
          <w:tcPr>
            <w:tcW w:w="1951" w:type="dxa"/>
          </w:tcPr>
          <w:p w:rsidR="004F3169" w:rsidRPr="00717D18" w:rsidRDefault="004F3169" w:rsidP="005D29F5">
            <w:pPr>
              <w:jc w:val="center"/>
            </w:pPr>
            <w:r w:rsidRPr="00717D18">
              <w:t>Наименование органа</w:t>
            </w:r>
          </w:p>
        </w:tc>
        <w:tc>
          <w:tcPr>
            <w:tcW w:w="1955" w:type="dxa"/>
          </w:tcPr>
          <w:p w:rsidR="004F3169" w:rsidRPr="00717D18" w:rsidRDefault="004F3169" w:rsidP="005D29F5">
            <w:pPr>
              <w:jc w:val="center"/>
            </w:pPr>
            <w:r w:rsidRPr="00717D18">
              <w:t>Место нахождения</w:t>
            </w:r>
          </w:p>
        </w:tc>
        <w:tc>
          <w:tcPr>
            <w:tcW w:w="1636" w:type="dxa"/>
          </w:tcPr>
          <w:p w:rsidR="004F3169" w:rsidRPr="00717D18" w:rsidRDefault="004F3169" w:rsidP="005D29F5">
            <w:pPr>
              <w:jc w:val="center"/>
            </w:pPr>
            <w:r w:rsidRPr="00717D18">
              <w:t>Почтовый адрес</w:t>
            </w:r>
          </w:p>
        </w:tc>
        <w:tc>
          <w:tcPr>
            <w:tcW w:w="1440" w:type="dxa"/>
          </w:tcPr>
          <w:p w:rsidR="004F3169" w:rsidRPr="00717D18" w:rsidRDefault="004F3169" w:rsidP="005D29F5">
            <w:pPr>
              <w:jc w:val="center"/>
            </w:pPr>
            <w:r w:rsidRPr="00717D18">
              <w:t>Номера телефонов для справок</w:t>
            </w:r>
          </w:p>
        </w:tc>
        <w:tc>
          <w:tcPr>
            <w:tcW w:w="1620" w:type="dxa"/>
          </w:tcPr>
          <w:p w:rsidR="004F3169" w:rsidRPr="00717D18" w:rsidRDefault="004F3169" w:rsidP="005D29F5">
            <w:pPr>
              <w:jc w:val="center"/>
            </w:pPr>
            <w:r w:rsidRPr="00717D18">
              <w:t>Адрес электронной почты</w:t>
            </w:r>
          </w:p>
        </w:tc>
        <w:tc>
          <w:tcPr>
            <w:tcW w:w="1668" w:type="dxa"/>
          </w:tcPr>
          <w:p w:rsidR="004F3169" w:rsidRPr="00717D18" w:rsidRDefault="004F3169" w:rsidP="005D29F5">
            <w:pPr>
              <w:jc w:val="center"/>
            </w:pPr>
            <w:r w:rsidRPr="00717D18">
              <w:t>График работы</w:t>
            </w:r>
          </w:p>
        </w:tc>
      </w:tr>
      <w:tr w:rsidR="004F3169" w:rsidRPr="00717D18" w:rsidTr="008B5430">
        <w:trPr>
          <w:jc w:val="center"/>
        </w:trPr>
        <w:tc>
          <w:tcPr>
            <w:tcW w:w="1951" w:type="dxa"/>
          </w:tcPr>
          <w:p w:rsidR="004F3169" w:rsidRPr="00717D18" w:rsidRDefault="008B5430" w:rsidP="008B5430">
            <w:pPr>
              <w:jc w:val="center"/>
            </w:pPr>
            <w:r>
              <w:t>Администр</w:t>
            </w:r>
            <w:r w:rsidR="004F3169" w:rsidRPr="00717D18">
              <w:t xml:space="preserve">ация </w:t>
            </w:r>
            <w:r>
              <w:t>Магаринского сельского поселения Шумерлин</w:t>
            </w:r>
            <w:r w:rsidR="004F3169" w:rsidRPr="00717D18">
              <w:t>ского района</w:t>
            </w:r>
          </w:p>
        </w:tc>
        <w:tc>
          <w:tcPr>
            <w:tcW w:w="1955" w:type="dxa"/>
          </w:tcPr>
          <w:p w:rsidR="004F3169" w:rsidRPr="00717D18" w:rsidRDefault="008B5430" w:rsidP="008B5430">
            <w:pPr>
              <w:jc w:val="center"/>
            </w:pPr>
            <w:r w:rsidRPr="00331FCF">
              <w:rPr>
                <w:rFonts w:eastAsia="SimSun"/>
              </w:rPr>
              <w:t xml:space="preserve">Чувашская Республика, Шумерлинский район, д. </w:t>
            </w:r>
            <w:r>
              <w:rPr>
                <w:rFonts w:eastAsia="SimSun"/>
              </w:rPr>
              <w:t>Верхний Магарин</w:t>
            </w:r>
            <w:r w:rsidRPr="00331FCF">
              <w:rPr>
                <w:rFonts w:eastAsia="SimSun"/>
              </w:rPr>
              <w:t xml:space="preserve">, ул. </w:t>
            </w:r>
            <w:r>
              <w:rPr>
                <w:rFonts w:eastAsia="SimSun"/>
              </w:rPr>
              <w:t>Главная</w:t>
            </w:r>
            <w:r w:rsidRPr="00331FCF">
              <w:rPr>
                <w:rFonts w:eastAsia="SimSun"/>
              </w:rPr>
              <w:t xml:space="preserve">, д. </w:t>
            </w:r>
            <w:r>
              <w:rPr>
                <w:rFonts w:eastAsia="SimSun"/>
              </w:rPr>
              <w:t>9</w:t>
            </w:r>
          </w:p>
        </w:tc>
        <w:tc>
          <w:tcPr>
            <w:tcW w:w="1636" w:type="dxa"/>
          </w:tcPr>
          <w:p w:rsidR="004F3169" w:rsidRPr="00717D18" w:rsidRDefault="008B5430" w:rsidP="008B5430">
            <w:pPr>
              <w:jc w:val="center"/>
            </w:pPr>
            <w:r w:rsidRPr="00331FCF">
              <w:rPr>
                <w:rFonts w:eastAsia="SimSun"/>
              </w:rPr>
              <w:t>4291</w:t>
            </w:r>
            <w:r>
              <w:rPr>
                <w:rFonts w:eastAsia="SimSun"/>
              </w:rPr>
              <w:t>11</w:t>
            </w:r>
            <w:r w:rsidRPr="00331FCF">
              <w:rPr>
                <w:rFonts w:eastAsia="SimSun"/>
              </w:rPr>
              <w:t xml:space="preserve">, Чувашская Республика, Шумерлинский район, д. </w:t>
            </w:r>
            <w:r>
              <w:rPr>
                <w:rFonts w:eastAsia="SimSun"/>
              </w:rPr>
              <w:t>Верхний Магарин</w:t>
            </w:r>
            <w:r w:rsidRPr="00331FCF">
              <w:rPr>
                <w:rFonts w:eastAsia="SimSun"/>
              </w:rPr>
              <w:t xml:space="preserve">, ул. </w:t>
            </w:r>
            <w:r>
              <w:rPr>
                <w:rFonts w:eastAsia="SimSun"/>
              </w:rPr>
              <w:t>Главная</w:t>
            </w:r>
            <w:r w:rsidRPr="00331FCF">
              <w:rPr>
                <w:rFonts w:eastAsia="SimSun"/>
              </w:rPr>
              <w:t xml:space="preserve">, д. </w:t>
            </w:r>
            <w:r>
              <w:rPr>
                <w:rFonts w:eastAsia="SimSun"/>
              </w:rPr>
              <w:t>9</w:t>
            </w:r>
          </w:p>
        </w:tc>
        <w:tc>
          <w:tcPr>
            <w:tcW w:w="1440" w:type="dxa"/>
          </w:tcPr>
          <w:p w:rsidR="004F3169" w:rsidRPr="00717D18" w:rsidRDefault="004F3169" w:rsidP="005D29F5">
            <w:pPr>
              <w:jc w:val="center"/>
            </w:pPr>
            <w:r w:rsidRPr="00717D18">
              <w:t>8</w:t>
            </w:r>
            <w:r w:rsidR="008B5430">
              <w:t>(</w:t>
            </w:r>
            <w:r w:rsidRPr="00717D18">
              <w:t xml:space="preserve">83536) </w:t>
            </w:r>
          </w:p>
          <w:p w:rsidR="004F3169" w:rsidRPr="00717D18" w:rsidRDefault="008B5430" w:rsidP="005D29F5">
            <w:pPr>
              <w:jc w:val="center"/>
            </w:pPr>
            <w:r>
              <w:t>6-08-43</w:t>
            </w:r>
          </w:p>
        </w:tc>
        <w:tc>
          <w:tcPr>
            <w:tcW w:w="1620" w:type="dxa"/>
          </w:tcPr>
          <w:p w:rsidR="004F3169" w:rsidRPr="00717D18" w:rsidRDefault="004F3169" w:rsidP="005D29F5">
            <w:pPr>
              <w:ind w:right="-108"/>
            </w:pPr>
            <w:r w:rsidRPr="00717D18">
              <w:t>shum</w:t>
            </w:r>
            <w:r w:rsidR="008B5430" w:rsidRPr="00717D18">
              <w:t>sao-</w:t>
            </w:r>
            <w:r w:rsidR="008B5430">
              <w:rPr>
                <w:lang w:val="en-US"/>
              </w:rPr>
              <w:t>mag</w:t>
            </w:r>
            <w:r w:rsidRPr="00717D18">
              <w:t xml:space="preserve">@cap.ru </w:t>
            </w:r>
          </w:p>
        </w:tc>
        <w:tc>
          <w:tcPr>
            <w:tcW w:w="1668" w:type="dxa"/>
          </w:tcPr>
          <w:p w:rsidR="008B5430" w:rsidRDefault="008B5430" w:rsidP="005D29F5">
            <w:pPr>
              <w:jc w:val="center"/>
            </w:pPr>
            <w:r>
              <w:t>поне</w:t>
            </w:r>
            <w:r w:rsidR="004F3169" w:rsidRPr="00717D18">
              <w:t xml:space="preserve">дельник-пятница </w:t>
            </w:r>
          </w:p>
          <w:p w:rsidR="004F3169" w:rsidRPr="00717D18" w:rsidRDefault="004F3169" w:rsidP="005D29F5">
            <w:pPr>
              <w:jc w:val="center"/>
            </w:pPr>
            <w:r w:rsidRPr="00717D18">
              <w:t>8.00-17.00</w:t>
            </w:r>
          </w:p>
          <w:p w:rsidR="004F3169" w:rsidRPr="00717D18" w:rsidRDefault="004F3169" w:rsidP="005D29F5">
            <w:pPr>
              <w:jc w:val="center"/>
            </w:pPr>
          </w:p>
          <w:p w:rsidR="004F3169" w:rsidRPr="00717D18" w:rsidRDefault="004F3169" w:rsidP="005D29F5">
            <w:pPr>
              <w:jc w:val="center"/>
            </w:pPr>
            <w:r w:rsidRPr="00717D18">
              <w:t>обед</w:t>
            </w:r>
          </w:p>
          <w:p w:rsidR="004F3169" w:rsidRPr="00717D18" w:rsidRDefault="004F3169" w:rsidP="005D29F5">
            <w:pPr>
              <w:jc w:val="center"/>
            </w:pPr>
            <w:r w:rsidRPr="00717D18">
              <w:t>12.00-13.00</w:t>
            </w:r>
          </w:p>
        </w:tc>
      </w:tr>
    </w:tbl>
    <w:p w:rsidR="004F3169" w:rsidRPr="00717D18" w:rsidRDefault="004F3169" w:rsidP="004F3169"/>
    <w:p w:rsidR="004F3169" w:rsidRPr="00717D18" w:rsidRDefault="004F3169" w:rsidP="008B5430">
      <w:pPr>
        <w:jc w:val="both"/>
      </w:pPr>
      <w:r w:rsidRPr="00717D18">
        <w:t>Адрес офи</w:t>
      </w:r>
      <w:r>
        <w:t xml:space="preserve">циального сайта </w:t>
      </w:r>
      <w:r w:rsidRPr="00717D18">
        <w:t xml:space="preserve">администрации </w:t>
      </w:r>
      <w:r w:rsidR="008B5430">
        <w:t xml:space="preserve">Магаринского </w:t>
      </w:r>
      <w:r w:rsidRPr="00717D18">
        <w:t xml:space="preserve">сельского поселения Шумерлинского района ЧР: </w:t>
      </w:r>
      <w:r w:rsidR="008B5430">
        <w:t xml:space="preserve"> </w:t>
      </w:r>
      <w:hyperlink r:id="rId9" w:history="1">
        <w:r w:rsidR="008B5430" w:rsidRPr="00554D17">
          <w:rPr>
            <w:rStyle w:val="af"/>
          </w:rPr>
          <w:t>http://gov.cap.ru/default.aspx?gov_id=507</w:t>
        </w:r>
      </w:hyperlink>
    </w:p>
    <w:p w:rsidR="004F3169" w:rsidRPr="00717D18" w:rsidRDefault="004F3169" w:rsidP="004F3169">
      <w:pPr>
        <w:autoSpaceDN w:val="0"/>
        <w:adjustRightInd w:val="0"/>
        <w:ind w:firstLine="540"/>
        <w:jc w:val="both"/>
      </w:pPr>
      <w:r w:rsidRPr="00717D18">
        <w:t xml:space="preserve">График работы специалистов администрации </w:t>
      </w:r>
      <w:r w:rsidR="008B5430">
        <w:t>Магаринского</w:t>
      </w:r>
      <w:r w:rsidRPr="00717D18">
        <w:t xml:space="preserve"> сельского поселения Шумерлинского района: </w:t>
      </w:r>
    </w:p>
    <w:p w:rsidR="004F3169" w:rsidRPr="00717D18" w:rsidRDefault="004F3169" w:rsidP="004F3169">
      <w:pPr>
        <w:pStyle w:val="af0"/>
        <w:ind w:firstLine="540"/>
        <w:jc w:val="both"/>
      </w:pPr>
      <w:r w:rsidRPr="00717D18">
        <w:t xml:space="preserve">- ежедневно с 08 часов 00 минут до 17 часов 00 минут (выходные дни - суббота, воскресенье, а также нерабочие праздничные дни), </w:t>
      </w:r>
    </w:p>
    <w:p w:rsidR="004F3169" w:rsidRPr="00717D18" w:rsidRDefault="004F3169" w:rsidP="004F3169">
      <w:pPr>
        <w:pStyle w:val="af0"/>
        <w:ind w:firstLine="540"/>
        <w:jc w:val="both"/>
      </w:pPr>
      <w:r w:rsidRPr="00717D18">
        <w:t xml:space="preserve">- в предпраздничные дни график работы: с 08 часов 00 минут до 16 часов 00 минут, </w:t>
      </w:r>
    </w:p>
    <w:p w:rsidR="004F3169" w:rsidRPr="00717D18" w:rsidRDefault="004F3169" w:rsidP="004F3169">
      <w:pPr>
        <w:pStyle w:val="af0"/>
        <w:ind w:firstLine="540"/>
        <w:jc w:val="both"/>
      </w:pPr>
      <w:r w:rsidRPr="00717D18">
        <w:t>- перерыв с 12 часов 00 минут до 13 часов 00 минут.</w:t>
      </w:r>
    </w:p>
    <w:p w:rsidR="004F3169" w:rsidRPr="00717D18" w:rsidRDefault="004F3169" w:rsidP="004F3169">
      <w:pPr>
        <w:ind w:firstLine="540"/>
        <w:jc w:val="both"/>
      </w:pPr>
      <w:r w:rsidRPr="00717D18">
        <w:t xml:space="preserve">Прием и консультация граждан и юридических лиц по вопросам подготовки и выдачи градостроительного плана земельного участка осуществляется специалист </w:t>
      </w:r>
      <w:r w:rsidRPr="00717D18">
        <w:rPr>
          <w:color w:val="000000"/>
        </w:rPr>
        <w:t xml:space="preserve">администрации </w:t>
      </w:r>
      <w:r w:rsidR="008B5430">
        <w:t>Магаринского</w:t>
      </w:r>
      <w:r w:rsidRPr="00717D18">
        <w:rPr>
          <w:color w:val="000000"/>
        </w:rPr>
        <w:t xml:space="preserve"> сельского поселения </w:t>
      </w:r>
      <w:r w:rsidRPr="00717D18">
        <w:t>Шумерлинского района: понедельник-пятница с 8</w:t>
      </w:r>
      <w:r w:rsidRPr="00717D18">
        <w:rPr>
          <w:vertAlign w:val="superscript"/>
        </w:rPr>
        <w:t>30</w:t>
      </w:r>
      <w:r w:rsidRPr="00717D18">
        <w:t xml:space="preserve"> до 17</w:t>
      </w:r>
      <w:r w:rsidRPr="00717D18">
        <w:rPr>
          <w:vertAlign w:val="superscript"/>
        </w:rPr>
        <w:t>00</w:t>
      </w:r>
      <w:r w:rsidRPr="00717D18">
        <w:t>часов.</w:t>
      </w:r>
    </w:p>
    <w:p w:rsidR="004F3169" w:rsidRPr="00C5471D" w:rsidRDefault="004F3169" w:rsidP="004F3169">
      <w:pPr>
        <w:autoSpaceDN w:val="0"/>
        <w:adjustRightInd w:val="0"/>
        <w:ind w:right="-5" w:firstLine="540"/>
        <w:jc w:val="both"/>
      </w:pPr>
      <w:r w:rsidRPr="00C5471D">
        <w:t>1.4. Способы и порядок получения информации о правилах предоставления муниципальной услуги:</w:t>
      </w:r>
    </w:p>
    <w:p w:rsidR="004F3169" w:rsidRPr="00C5471D" w:rsidRDefault="004F3169" w:rsidP="004F3169">
      <w:pPr>
        <w:tabs>
          <w:tab w:val="left" w:pos="0"/>
          <w:tab w:val="left" w:pos="709"/>
        </w:tabs>
        <w:ind w:right="-5" w:firstLine="540"/>
        <w:jc w:val="both"/>
      </w:pPr>
      <w:r w:rsidRPr="00C5471D">
        <w:t xml:space="preserve">Информацию о правилах предоставления муниципальной услуги заявитель может получить следующими способами: </w:t>
      </w:r>
    </w:p>
    <w:p w:rsidR="004F3169" w:rsidRPr="00C5471D"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лично;</w:t>
      </w:r>
    </w:p>
    <w:p w:rsidR="004F3169" w:rsidRPr="00C5471D"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посредством телефонной, факсимильной связи;</w:t>
      </w:r>
    </w:p>
    <w:p w:rsidR="004F3169" w:rsidRPr="00C5471D"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 xml:space="preserve">посредством электронной связи, </w:t>
      </w:r>
    </w:p>
    <w:p w:rsidR="004F3169" w:rsidRPr="00C5471D"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посредством почтовой связи;</w:t>
      </w:r>
    </w:p>
    <w:p w:rsidR="004F3169" w:rsidRPr="00C5471D"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 xml:space="preserve">на информационных стендах в помещениях </w:t>
      </w:r>
      <w:r w:rsidRPr="00C5471D">
        <w:rPr>
          <w:rFonts w:ascii="Times New Roman" w:hAnsi="Times New Roman" w:cs="Times New Roman"/>
          <w:iCs/>
          <w:sz w:val="24"/>
          <w:szCs w:val="24"/>
        </w:rPr>
        <w:t>Уполномоченного органа</w:t>
      </w:r>
      <w:r w:rsidRPr="00C5471D">
        <w:rPr>
          <w:rFonts w:ascii="Times New Roman" w:hAnsi="Times New Roman" w:cs="Times New Roman"/>
          <w:sz w:val="24"/>
          <w:szCs w:val="24"/>
        </w:rPr>
        <w:t>;</w:t>
      </w:r>
    </w:p>
    <w:p w:rsidR="004F3169" w:rsidRPr="00C5471D" w:rsidRDefault="004F3169" w:rsidP="004F3169">
      <w:pPr>
        <w:pStyle w:val="ConsPlusNormal"/>
        <w:ind w:right="-5" w:firstLine="540"/>
        <w:jc w:val="both"/>
        <w:rPr>
          <w:rFonts w:ascii="Times New Roman" w:hAnsi="Times New Roman" w:cs="Times New Roman"/>
          <w:sz w:val="24"/>
          <w:szCs w:val="24"/>
        </w:rPr>
      </w:pPr>
      <w:r w:rsidRPr="00C5471D">
        <w:rPr>
          <w:rFonts w:ascii="Times New Roman" w:hAnsi="Times New Roman" w:cs="Times New Roman"/>
          <w:sz w:val="24"/>
          <w:szCs w:val="24"/>
        </w:rPr>
        <w:t xml:space="preserve">в информационно-телекоммуникационных сетях общего пользования: </w:t>
      </w:r>
    </w:p>
    <w:p w:rsidR="004F3169" w:rsidRPr="00C5471D" w:rsidRDefault="004F3169" w:rsidP="004F3169">
      <w:pPr>
        <w:pStyle w:val="ConsPlusNormal"/>
        <w:ind w:right="-5" w:firstLine="540"/>
        <w:jc w:val="both"/>
        <w:rPr>
          <w:rFonts w:ascii="Times New Roman" w:hAnsi="Times New Roman" w:cs="Times New Roman"/>
          <w:sz w:val="24"/>
          <w:szCs w:val="24"/>
        </w:rPr>
      </w:pPr>
      <w:r w:rsidRPr="00C5471D">
        <w:rPr>
          <w:rFonts w:ascii="Times New Roman" w:hAnsi="Times New Roman" w:cs="Times New Roman"/>
          <w:sz w:val="24"/>
          <w:szCs w:val="24"/>
        </w:rPr>
        <w:t xml:space="preserve">- на официальном сайте </w:t>
      </w:r>
      <w:r w:rsidRPr="00C5471D">
        <w:rPr>
          <w:rFonts w:ascii="Times New Roman" w:hAnsi="Times New Roman" w:cs="Times New Roman"/>
          <w:iCs/>
          <w:sz w:val="24"/>
          <w:szCs w:val="24"/>
        </w:rPr>
        <w:t>Уполномоченного органа</w:t>
      </w:r>
      <w:r w:rsidRPr="00C5471D">
        <w:rPr>
          <w:rFonts w:ascii="Times New Roman" w:hAnsi="Times New Roman" w:cs="Times New Roman"/>
          <w:sz w:val="24"/>
          <w:szCs w:val="24"/>
        </w:rPr>
        <w:t xml:space="preserve">:     </w:t>
      </w:r>
    </w:p>
    <w:p w:rsidR="004F3169" w:rsidRPr="00C5471D" w:rsidRDefault="004F3169" w:rsidP="004F3169">
      <w:pPr>
        <w:pStyle w:val="ConsPlusNormal"/>
        <w:ind w:right="-5" w:firstLine="540"/>
        <w:jc w:val="both"/>
        <w:rPr>
          <w:rFonts w:ascii="Times New Roman" w:hAnsi="Times New Roman" w:cs="Times New Roman"/>
          <w:sz w:val="24"/>
          <w:szCs w:val="24"/>
        </w:rPr>
      </w:pPr>
      <w:r w:rsidRPr="00C5471D">
        <w:rPr>
          <w:rFonts w:ascii="Times New Roman" w:hAnsi="Times New Roman" w:cs="Times New Roman"/>
          <w:sz w:val="24"/>
          <w:szCs w:val="24"/>
        </w:rPr>
        <w:t>- на Едином портале государственных и муниципальных услуг (функций);</w:t>
      </w:r>
    </w:p>
    <w:p w:rsidR="004F3169" w:rsidRPr="00C5471D" w:rsidRDefault="004F3169" w:rsidP="004F3169">
      <w:pPr>
        <w:autoSpaceDN w:val="0"/>
        <w:adjustRightInd w:val="0"/>
        <w:ind w:firstLine="540"/>
        <w:jc w:val="both"/>
        <w:outlineLvl w:val="0"/>
      </w:pPr>
      <w:r w:rsidRPr="00C5471D">
        <w:t>- на Портале государственных и муниципальных услуг (функций) Чувашской Республики.</w:t>
      </w:r>
    </w:p>
    <w:p w:rsidR="004F3169" w:rsidRPr="00C5471D" w:rsidRDefault="004F3169" w:rsidP="004F3169">
      <w:pPr>
        <w:ind w:firstLine="540"/>
        <w:jc w:val="both"/>
      </w:pPr>
      <w:r w:rsidRPr="00C5471D">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F3169" w:rsidRPr="00C5471D" w:rsidRDefault="004F3169" w:rsidP="004F3169">
      <w:pPr>
        <w:ind w:firstLine="540"/>
        <w:jc w:val="both"/>
      </w:pPr>
      <w:r w:rsidRPr="00C5471D">
        <w:t xml:space="preserve">информационных стендах </w:t>
      </w:r>
      <w:r w:rsidRPr="00C5471D">
        <w:rPr>
          <w:iCs/>
        </w:rPr>
        <w:t>Уполномоченного органа</w:t>
      </w:r>
      <w:r w:rsidRPr="00C5471D">
        <w:t xml:space="preserve">; </w:t>
      </w:r>
    </w:p>
    <w:p w:rsidR="004F3169" w:rsidRPr="00C5471D" w:rsidRDefault="004F3169" w:rsidP="004F3169">
      <w:pPr>
        <w:ind w:firstLine="540"/>
        <w:jc w:val="both"/>
      </w:pPr>
      <w:r w:rsidRPr="00C5471D">
        <w:t xml:space="preserve">в средствах массовой информации; </w:t>
      </w:r>
    </w:p>
    <w:p w:rsidR="004F3169" w:rsidRPr="00C5471D" w:rsidRDefault="004F3169" w:rsidP="004F3169">
      <w:pPr>
        <w:ind w:firstLine="540"/>
        <w:jc w:val="both"/>
      </w:pPr>
      <w:r w:rsidRPr="00C5471D">
        <w:t xml:space="preserve">на официальном Интернет-сайте </w:t>
      </w:r>
      <w:r w:rsidRPr="00C5471D">
        <w:rPr>
          <w:iCs/>
        </w:rPr>
        <w:t>Уполномоченного органа</w:t>
      </w:r>
      <w:r w:rsidRPr="00C5471D">
        <w:t>;</w:t>
      </w:r>
    </w:p>
    <w:p w:rsidR="004F3169" w:rsidRPr="00C5471D" w:rsidRDefault="004F3169" w:rsidP="004F3169">
      <w:pPr>
        <w:ind w:firstLine="540"/>
        <w:jc w:val="both"/>
      </w:pPr>
      <w:r w:rsidRPr="00C5471D">
        <w:t>на Едином портале государственных и муниципальных услуг (функций);</w:t>
      </w:r>
    </w:p>
    <w:p w:rsidR="004F3169" w:rsidRPr="00C5471D" w:rsidRDefault="004F3169" w:rsidP="004F3169">
      <w:pPr>
        <w:ind w:firstLine="540"/>
        <w:jc w:val="both"/>
      </w:pPr>
      <w:r w:rsidRPr="00C5471D">
        <w:t>на Портале государственных и муниципальных услуг (функций) Чувашской Республики.</w:t>
      </w:r>
    </w:p>
    <w:p w:rsidR="004F3169" w:rsidRPr="00C5471D"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Pr="00C5471D">
        <w:rPr>
          <w:rFonts w:ascii="Times New Roman" w:hAnsi="Times New Roman" w:cs="Times New Roman"/>
          <w:iCs/>
          <w:sz w:val="24"/>
          <w:szCs w:val="24"/>
        </w:rPr>
        <w:t>Уполномоченного органа</w:t>
      </w:r>
      <w:r w:rsidRPr="00C5471D">
        <w:rPr>
          <w:rFonts w:ascii="Times New Roman" w:hAnsi="Times New Roman" w:cs="Times New Roman"/>
          <w:sz w:val="24"/>
          <w:szCs w:val="24"/>
        </w:rPr>
        <w:t xml:space="preserve">, ответственными за информирование </w:t>
      </w:r>
    </w:p>
    <w:p w:rsidR="004F3169" w:rsidRPr="00ED5BFE" w:rsidRDefault="004F3169" w:rsidP="004F3169">
      <w:pPr>
        <w:pStyle w:val="ConsPlusNormal"/>
        <w:ind w:firstLine="540"/>
        <w:jc w:val="both"/>
        <w:rPr>
          <w:rFonts w:ascii="Times New Roman" w:hAnsi="Times New Roman" w:cs="Times New Roman"/>
          <w:sz w:val="24"/>
          <w:szCs w:val="24"/>
        </w:rPr>
      </w:pPr>
      <w:r w:rsidRPr="00C5471D">
        <w:rPr>
          <w:rFonts w:ascii="Times New Roman" w:hAnsi="Times New Roman" w:cs="Times New Roman"/>
          <w:sz w:val="24"/>
          <w:szCs w:val="24"/>
        </w:rPr>
        <w:t xml:space="preserve">Специалисты </w:t>
      </w:r>
      <w:r w:rsidRPr="00C5471D">
        <w:rPr>
          <w:rFonts w:ascii="Times New Roman" w:hAnsi="Times New Roman" w:cs="Times New Roman"/>
          <w:iCs/>
          <w:sz w:val="24"/>
          <w:szCs w:val="24"/>
        </w:rPr>
        <w:t>Уполномоченного органа</w:t>
      </w:r>
      <w:r w:rsidRPr="00C5471D">
        <w:rPr>
          <w:rFonts w:ascii="Times New Roman" w:hAnsi="Times New Roman" w:cs="Times New Roman"/>
          <w:sz w:val="24"/>
          <w:szCs w:val="24"/>
        </w:rPr>
        <w:t>, ответственные за инф</w:t>
      </w:r>
      <w:r w:rsidRPr="00ED5BFE">
        <w:rPr>
          <w:rFonts w:ascii="Times New Roman" w:hAnsi="Times New Roman" w:cs="Times New Roman"/>
          <w:sz w:val="24"/>
          <w:szCs w:val="24"/>
        </w:rPr>
        <w:t xml:space="preserve">ормирование, определяются муниципальным правовым актом </w:t>
      </w:r>
      <w:r w:rsidRPr="00ED5BFE">
        <w:rPr>
          <w:rFonts w:ascii="Times New Roman" w:hAnsi="Times New Roman" w:cs="Times New Roman"/>
          <w:iCs/>
          <w:sz w:val="24"/>
          <w:szCs w:val="24"/>
        </w:rPr>
        <w:t>Уполномоченного органа</w:t>
      </w:r>
      <w:r w:rsidRPr="00ED5BFE">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Pr="00ED5BFE">
        <w:rPr>
          <w:rFonts w:ascii="Times New Roman" w:hAnsi="Times New Roman" w:cs="Times New Roman"/>
          <w:iCs/>
          <w:sz w:val="24"/>
          <w:szCs w:val="24"/>
        </w:rPr>
        <w:t>Уполномоченного органа.</w:t>
      </w:r>
    </w:p>
    <w:p w:rsidR="004F3169" w:rsidRPr="00ED5BFE" w:rsidRDefault="004F3169" w:rsidP="004F3169">
      <w:pPr>
        <w:autoSpaceDN w:val="0"/>
        <w:adjustRightInd w:val="0"/>
        <w:ind w:right="-5" w:firstLine="540"/>
        <w:jc w:val="both"/>
        <w:rPr>
          <w:rFonts w:eastAsia="Arial Unicode MS"/>
        </w:rPr>
      </w:pPr>
      <w:r w:rsidRPr="00ED5BFE">
        <w:t>1.7.</w:t>
      </w:r>
      <w:r w:rsidRPr="00ED5BFE">
        <w:rPr>
          <w:rFonts w:eastAsia="Arial Unicode MS"/>
        </w:rPr>
        <w:t xml:space="preserve"> Информирование о правилах предоставления муниципальной услуги осуществляется по следующим вопросам:</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 xml:space="preserve">место нахождения </w:t>
      </w:r>
      <w:r w:rsidRPr="00ED5BFE">
        <w:rPr>
          <w:iCs/>
        </w:rPr>
        <w:t>Уполномоченного органа</w:t>
      </w:r>
      <w:r w:rsidRPr="00ED5BFE">
        <w:rPr>
          <w:rFonts w:eastAsia="Arial Unicode MS"/>
        </w:rPr>
        <w:t>;</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 xml:space="preserve">должностные лица и муниципальные служащие </w:t>
      </w:r>
      <w:r w:rsidRPr="00ED5BFE">
        <w:rPr>
          <w:iCs/>
        </w:rPr>
        <w:t>Уполномоченного органа</w:t>
      </w:r>
      <w:r w:rsidRPr="00ED5BFE">
        <w:rPr>
          <w:rFonts w:eastAsia="Arial Unicode MS"/>
        </w:rPr>
        <w:t xml:space="preserve">, уполномоченные </w:t>
      </w:r>
      <w:r w:rsidRPr="00ED5BFE">
        <w:t>предоставлять муниципальную услугу и</w:t>
      </w:r>
      <w:r w:rsidRPr="00ED5BFE">
        <w:rPr>
          <w:rFonts w:eastAsia="Arial Unicode MS"/>
        </w:rPr>
        <w:t xml:space="preserve"> номера контактных телефонов; </w:t>
      </w:r>
    </w:p>
    <w:p w:rsidR="004F3169" w:rsidRPr="00ED5BFE" w:rsidRDefault="004F3169" w:rsidP="004F3169">
      <w:pPr>
        <w:autoSpaceDN w:val="0"/>
        <w:adjustRightInd w:val="0"/>
        <w:ind w:right="-5" w:firstLine="540"/>
        <w:jc w:val="both"/>
        <w:rPr>
          <w:i/>
          <w:iCs/>
          <w:color w:val="FF0000"/>
          <w:u w:val="single"/>
        </w:rPr>
      </w:pPr>
      <w:r w:rsidRPr="00ED5BFE">
        <w:rPr>
          <w:rFonts w:eastAsia="Arial Unicode MS"/>
        </w:rPr>
        <w:t xml:space="preserve">график работы </w:t>
      </w:r>
      <w:r w:rsidRPr="00ED5BFE">
        <w:rPr>
          <w:iCs/>
        </w:rPr>
        <w:t>Уполномоченного органа;</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 xml:space="preserve">адресе Интернет-сайтов </w:t>
      </w:r>
      <w:r w:rsidRPr="00ED5BFE">
        <w:rPr>
          <w:iCs/>
        </w:rPr>
        <w:t>Уполномоченного органа;</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 xml:space="preserve">адресе электронной почты </w:t>
      </w:r>
      <w:r w:rsidRPr="00ED5BFE">
        <w:rPr>
          <w:iCs/>
        </w:rPr>
        <w:t>Уполномоченного органа;</w:t>
      </w:r>
    </w:p>
    <w:p w:rsidR="004F3169" w:rsidRPr="00ED5BFE" w:rsidRDefault="004F3169" w:rsidP="004F3169">
      <w:pPr>
        <w:autoSpaceDN w:val="0"/>
        <w:adjustRightInd w:val="0"/>
        <w:ind w:right="-5" w:firstLine="540"/>
        <w:jc w:val="both"/>
        <w:rPr>
          <w:rFonts w:eastAsia="Arial Unicode MS"/>
        </w:rPr>
      </w:pPr>
      <w:r w:rsidRPr="00ED5BFE">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ход предоставления муниципальной услуги;</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административные процедуры предоставления муниципальной услуги;</w:t>
      </w:r>
    </w:p>
    <w:p w:rsidR="004F3169" w:rsidRPr="00ED5BFE" w:rsidRDefault="004F3169" w:rsidP="004F3169">
      <w:pPr>
        <w:tabs>
          <w:tab w:val="left" w:pos="540"/>
        </w:tabs>
        <w:ind w:right="-5" w:firstLine="540"/>
        <w:jc w:val="both"/>
      </w:pPr>
      <w:r w:rsidRPr="00ED5BFE">
        <w:t>срок предоставления муниципальной услуги;</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порядок и формы контроля за предоставлением муниципальной услуги;</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основания для отказа в предоставлении муниципальной услуги;</w:t>
      </w:r>
    </w:p>
    <w:p w:rsidR="004F3169" w:rsidRPr="00ED5BFE" w:rsidRDefault="004F3169" w:rsidP="004F3169">
      <w:pPr>
        <w:autoSpaceDN w:val="0"/>
        <w:adjustRightInd w:val="0"/>
        <w:ind w:right="-5" w:firstLine="540"/>
        <w:jc w:val="both"/>
        <w:rPr>
          <w:rFonts w:eastAsia="Arial Unicode MS"/>
        </w:rPr>
      </w:pPr>
      <w:r w:rsidRPr="00ED5BFE">
        <w:rPr>
          <w:rFonts w:eastAsia="Arial Unicode MS"/>
        </w:rPr>
        <w:t xml:space="preserve">досудебный и судебный порядок обжалования действий (бездействия) должностных лиц и муниципальных служащих </w:t>
      </w:r>
      <w:r w:rsidRPr="00ED5BFE">
        <w:rPr>
          <w:iCs/>
        </w:rPr>
        <w:t>Уполномоченного органа</w:t>
      </w:r>
      <w:r w:rsidRPr="00ED5BFE">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4F3169" w:rsidRPr="00ED5BFE" w:rsidRDefault="004F3169" w:rsidP="004F3169">
      <w:pPr>
        <w:autoSpaceDN w:val="0"/>
        <w:adjustRightInd w:val="0"/>
        <w:ind w:right="-5" w:firstLine="540"/>
        <w:jc w:val="both"/>
      </w:pPr>
      <w:r w:rsidRPr="00ED5BFE">
        <w:t xml:space="preserve">иная информация о деятельности </w:t>
      </w:r>
      <w:r w:rsidRPr="00ED5BFE">
        <w:rPr>
          <w:iCs/>
        </w:rPr>
        <w:t>Уполномоченного органа</w:t>
      </w:r>
      <w:r w:rsidRPr="00ED5BFE">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F3169" w:rsidRPr="00ED5BFE" w:rsidRDefault="004F3169" w:rsidP="004F3169">
      <w:pPr>
        <w:autoSpaceDN w:val="0"/>
        <w:adjustRightInd w:val="0"/>
        <w:ind w:firstLine="540"/>
        <w:jc w:val="both"/>
      </w:pPr>
      <w:r w:rsidRPr="00ED5BFE">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F3169" w:rsidRPr="00ED5BFE" w:rsidRDefault="004F3169" w:rsidP="004F3169">
      <w:pPr>
        <w:ind w:firstLine="540"/>
        <w:jc w:val="both"/>
      </w:pPr>
      <w:r w:rsidRPr="00ED5BFE">
        <w:t>Информирование проводится на русском языке в форме: индивидуального и публичного информирования.</w:t>
      </w:r>
    </w:p>
    <w:p w:rsidR="004F3169" w:rsidRPr="00ED5BFE" w:rsidRDefault="004F3169" w:rsidP="004F3169">
      <w:pPr>
        <w:ind w:right="-284" w:firstLine="540"/>
        <w:jc w:val="both"/>
      </w:pPr>
      <w:r w:rsidRPr="00ED5BFE">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F3169" w:rsidRPr="00ED5BFE" w:rsidRDefault="004F3169" w:rsidP="004F3169">
      <w:pPr>
        <w:autoSpaceDN w:val="0"/>
        <w:adjustRightInd w:val="0"/>
        <w:ind w:right="-324" w:firstLine="540"/>
        <w:jc w:val="both"/>
      </w:pPr>
      <w:r w:rsidRPr="00ED5BFE">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F3169" w:rsidRPr="00ED5BFE" w:rsidRDefault="004F3169" w:rsidP="004F3169">
      <w:pPr>
        <w:autoSpaceDN w:val="0"/>
        <w:adjustRightInd w:val="0"/>
        <w:ind w:right="-324" w:firstLine="540"/>
        <w:jc w:val="both"/>
      </w:pPr>
      <w:r w:rsidRPr="00ED5BFE">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F3169" w:rsidRPr="00ED5BFE" w:rsidRDefault="004F3169" w:rsidP="004F3169">
      <w:pPr>
        <w:autoSpaceDN w:val="0"/>
        <w:adjustRightInd w:val="0"/>
        <w:ind w:right="-324" w:firstLine="540"/>
        <w:jc w:val="both"/>
        <w:rPr>
          <w:color w:val="000000"/>
        </w:rPr>
      </w:pPr>
      <w:r w:rsidRPr="00ED5BFE">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F3169" w:rsidRPr="00ED5BFE" w:rsidRDefault="004F3169" w:rsidP="00251104">
      <w:pPr>
        <w:pStyle w:val="22"/>
        <w:spacing w:after="0" w:line="240" w:lineRule="auto"/>
        <w:ind w:left="0" w:firstLine="567"/>
        <w:jc w:val="both"/>
        <w:rPr>
          <w:color w:val="000000"/>
        </w:rPr>
      </w:pPr>
      <w:r w:rsidRPr="00ED5BFE">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F3169" w:rsidRPr="00ED5BFE" w:rsidRDefault="004F3169" w:rsidP="004F3169">
      <w:pPr>
        <w:tabs>
          <w:tab w:val="left" w:pos="0"/>
        </w:tabs>
        <w:autoSpaceDN w:val="0"/>
        <w:adjustRightInd w:val="0"/>
        <w:ind w:firstLine="540"/>
        <w:jc w:val="both"/>
      </w:pPr>
      <w:r w:rsidRPr="00ED5BFE">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F3169" w:rsidRPr="00ED5BFE" w:rsidRDefault="004F3169" w:rsidP="004F3169">
      <w:pPr>
        <w:autoSpaceDN w:val="0"/>
        <w:adjustRightInd w:val="0"/>
        <w:ind w:right="-324" w:firstLine="540"/>
        <w:jc w:val="both"/>
        <w:rPr>
          <w:color w:val="FF0000"/>
        </w:rPr>
      </w:pPr>
      <w:r w:rsidRPr="00ED5BFE">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ED5BFE">
        <w:rPr>
          <w:color w:val="FF0000"/>
        </w:rPr>
        <w:t xml:space="preserve"> </w:t>
      </w:r>
      <w:r w:rsidRPr="00ED5BFE">
        <w:rPr>
          <w:iCs/>
        </w:rPr>
        <w:t>Уполномоченного органа.</w:t>
      </w:r>
    </w:p>
    <w:p w:rsidR="004F3169" w:rsidRPr="00ED5BFE" w:rsidRDefault="004F3169" w:rsidP="004F3169">
      <w:pPr>
        <w:autoSpaceDN w:val="0"/>
        <w:adjustRightInd w:val="0"/>
        <w:ind w:right="-324" w:firstLine="540"/>
        <w:jc w:val="both"/>
        <w:rPr>
          <w:color w:val="FF0000"/>
        </w:rPr>
      </w:pPr>
      <w:r w:rsidRPr="00ED5BFE">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ED5BFE">
        <w:rPr>
          <w:iCs/>
        </w:rPr>
        <w:t>Уполномоченного органа.</w:t>
      </w:r>
    </w:p>
    <w:p w:rsidR="004F3169" w:rsidRPr="00ED5BFE" w:rsidRDefault="004F3169" w:rsidP="004F3169">
      <w:pPr>
        <w:pStyle w:val="ConsNormal"/>
        <w:tabs>
          <w:tab w:val="num" w:pos="0"/>
        </w:tabs>
        <w:ind w:firstLine="540"/>
        <w:jc w:val="both"/>
        <w:rPr>
          <w:rFonts w:ascii="Times New Roman" w:hAnsi="Times New Roman" w:cs="Times New Roman"/>
          <w:sz w:val="24"/>
          <w:szCs w:val="24"/>
        </w:rPr>
      </w:pPr>
      <w:r w:rsidRPr="00ED5BFE">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в средствах массовой информации;</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на официальном Интернет-сайте;</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на Едином портале государственных и муниципальных услуг (функций);</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 xml:space="preserve">на Портале государственных и муниципальных услуг (функций) </w:t>
      </w:r>
      <w:r>
        <w:rPr>
          <w:rFonts w:ascii="Times New Roman" w:hAnsi="Times New Roman" w:cs="Times New Roman"/>
          <w:sz w:val="24"/>
          <w:szCs w:val="24"/>
        </w:rPr>
        <w:t>Чувашской Республики</w:t>
      </w:r>
      <w:r w:rsidRPr="00ED5BFE">
        <w:rPr>
          <w:rFonts w:ascii="Times New Roman" w:hAnsi="Times New Roman" w:cs="Times New Roman"/>
          <w:sz w:val="24"/>
          <w:szCs w:val="24"/>
        </w:rPr>
        <w:t>;</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 xml:space="preserve">на информационных стендах </w:t>
      </w:r>
      <w:r w:rsidRPr="00ED5BFE">
        <w:rPr>
          <w:rFonts w:ascii="Times New Roman" w:hAnsi="Times New Roman" w:cs="Times New Roman"/>
          <w:iCs/>
          <w:sz w:val="24"/>
          <w:szCs w:val="24"/>
        </w:rPr>
        <w:t>Уполномоченного органа</w:t>
      </w:r>
      <w:r w:rsidRPr="00ED5BFE">
        <w:rPr>
          <w:rFonts w:ascii="Times New Roman" w:hAnsi="Times New Roman" w:cs="Times New Roman"/>
          <w:sz w:val="24"/>
          <w:szCs w:val="24"/>
        </w:rPr>
        <w:t>.</w:t>
      </w:r>
    </w:p>
    <w:p w:rsidR="004F3169" w:rsidRPr="00ED5BFE" w:rsidRDefault="004F3169" w:rsidP="004F3169">
      <w:pPr>
        <w:pStyle w:val="ConsNormal"/>
        <w:tabs>
          <w:tab w:val="num" w:pos="0"/>
        </w:tabs>
        <w:ind w:firstLine="540"/>
        <w:jc w:val="both"/>
        <w:rPr>
          <w:rFonts w:ascii="Times New Roman" w:hAnsi="Times New Roman" w:cs="Times New Roman"/>
          <w:sz w:val="24"/>
          <w:szCs w:val="24"/>
        </w:rPr>
      </w:pPr>
      <w:r w:rsidRPr="00ED5BFE">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F3169" w:rsidRPr="00ED5BFE" w:rsidRDefault="004F3169" w:rsidP="004F3169">
      <w:pPr>
        <w:pStyle w:val="ConsPlusNormal"/>
        <w:ind w:firstLine="540"/>
        <w:jc w:val="both"/>
        <w:rPr>
          <w:rFonts w:ascii="Times New Roman" w:hAnsi="Times New Roman" w:cs="Times New Roman"/>
          <w:sz w:val="24"/>
          <w:szCs w:val="24"/>
        </w:rPr>
      </w:pPr>
    </w:p>
    <w:p w:rsidR="004F3169" w:rsidRPr="00ED5BFE" w:rsidRDefault="004F3169" w:rsidP="00251104">
      <w:pPr>
        <w:pStyle w:val="4"/>
        <w:spacing w:before="0"/>
        <w:ind w:firstLine="540"/>
        <w:jc w:val="center"/>
        <w:rPr>
          <w:sz w:val="24"/>
          <w:szCs w:val="24"/>
        </w:rPr>
      </w:pPr>
      <w:r w:rsidRPr="00ED5BFE">
        <w:rPr>
          <w:sz w:val="24"/>
          <w:szCs w:val="24"/>
          <w:lang w:val="en-US"/>
        </w:rPr>
        <w:t>II</w:t>
      </w:r>
      <w:r w:rsidRPr="00ED5BFE">
        <w:rPr>
          <w:sz w:val="24"/>
          <w:szCs w:val="24"/>
        </w:rPr>
        <w:t>. СТАНДАРТ ПРЕДОСТАВЛЕНИЯ МУНИЦИПАЛЬНОЙ УСЛУГИ</w:t>
      </w:r>
    </w:p>
    <w:p w:rsidR="004F3169" w:rsidRPr="00BB6107" w:rsidRDefault="004F3169" w:rsidP="00251104">
      <w:pPr>
        <w:pStyle w:val="4"/>
        <w:spacing w:before="0"/>
        <w:ind w:firstLine="540"/>
        <w:jc w:val="center"/>
        <w:rPr>
          <w:iCs/>
          <w:sz w:val="24"/>
          <w:szCs w:val="24"/>
        </w:rPr>
      </w:pPr>
      <w:r w:rsidRPr="00BB6107">
        <w:rPr>
          <w:iCs/>
          <w:sz w:val="24"/>
          <w:szCs w:val="24"/>
        </w:rPr>
        <w:t>2.1.</w:t>
      </w:r>
      <w:r w:rsidRPr="00BB6107">
        <w:rPr>
          <w:iCs/>
          <w:sz w:val="24"/>
          <w:szCs w:val="24"/>
        </w:rPr>
        <w:tab/>
        <w:t>Наименование муниципальной услуги</w:t>
      </w:r>
    </w:p>
    <w:p w:rsidR="004F3169" w:rsidRPr="00ED5BFE" w:rsidRDefault="004F3169" w:rsidP="004F3169">
      <w:pPr>
        <w:pStyle w:val="ConsNormal"/>
        <w:tabs>
          <w:tab w:val="num" w:pos="0"/>
        </w:tabs>
        <w:ind w:firstLine="540"/>
        <w:jc w:val="both"/>
        <w:rPr>
          <w:rFonts w:ascii="Times New Roman" w:hAnsi="Times New Roman" w:cs="Times New Roman"/>
          <w:sz w:val="24"/>
          <w:szCs w:val="24"/>
        </w:rPr>
      </w:pPr>
      <w:r w:rsidRPr="00ED5BFE">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w:t>
      </w:r>
    </w:p>
    <w:p w:rsidR="004F3169" w:rsidRPr="00ED5BFE" w:rsidRDefault="004F3169" w:rsidP="004F3169">
      <w:pPr>
        <w:autoSpaceDN w:val="0"/>
        <w:adjustRightInd w:val="0"/>
        <w:ind w:firstLine="540"/>
      </w:pPr>
    </w:p>
    <w:p w:rsidR="004F3169" w:rsidRPr="00BB6107" w:rsidRDefault="004F3169" w:rsidP="00251104">
      <w:pPr>
        <w:pStyle w:val="4"/>
        <w:spacing w:before="0"/>
        <w:ind w:firstLine="540"/>
        <w:jc w:val="center"/>
        <w:rPr>
          <w:iCs/>
          <w:sz w:val="24"/>
          <w:szCs w:val="24"/>
        </w:rPr>
      </w:pPr>
      <w:r w:rsidRPr="00BB6107">
        <w:rPr>
          <w:iCs/>
          <w:sz w:val="24"/>
          <w:szCs w:val="24"/>
        </w:rPr>
        <w:t>2.2. Наименование органа местного самоуправления, предоставляющего муниципальную услугу</w:t>
      </w:r>
    </w:p>
    <w:p w:rsidR="004F3169" w:rsidRPr="00251104" w:rsidRDefault="004F3169" w:rsidP="00251104">
      <w:pPr>
        <w:ind w:firstLine="540"/>
        <w:jc w:val="both"/>
      </w:pPr>
      <w:r w:rsidRPr="00ED5BFE">
        <w:t>2.2.1. Муниципальная услуга предоставляется:</w:t>
      </w:r>
      <w:r w:rsidR="00251104">
        <w:t xml:space="preserve"> </w:t>
      </w:r>
      <w:r w:rsidRPr="00ED5BFE">
        <w:rPr>
          <w:color w:val="000000"/>
        </w:rPr>
        <w:t xml:space="preserve">Администрацией </w:t>
      </w:r>
      <w:r w:rsidR="00251104">
        <w:rPr>
          <w:color w:val="000000"/>
        </w:rPr>
        <w:t>Магаринского</w:t>
      </w:r>
      <w:r>
        <w:rPr>
          <w:color w:val="000000"/>
        </w:rPr>
        <w:t xml:space="preserve"> </w:t>
      </w:r>
      <w:r w:rsidRPr="00ED5BFE">
        <w:rPr>
          <w:color w:val="000000"/>
        </w:rPr>
        <w:t>сельского поселения</w:t>
      </w:r>
      <w:r w:rsidR="00251104">
        <w:rPr>
          <w:color w:val="000000"/>
        </w:rPr>
        <w:t xml:space="preserve"> Шумерлинского района</w:t>
      </w:r>
      <w:r w:rsidRPr="00ED5BFE">
        <w:rPr>
          <w:color w:val="000000"/>
        </w:rPr>
        <w:t xml:space="preserve">; </w:t>
      </w:r>
    </w:p>
    <w:p w:rsidR="004F3169" w:rsidRPr="00ED5BFE" w:rsidRDefault="004F3169" w:rsidP="004F3169">
      <w:pPr>
        <w:pStyle w:val="24"/>
        <w:spacing w:after="0" w:line="240" w:lineRule="auto"/>
        <w:ind w:right="-5" w:firstLine="540"/>
        <w:jc w:val="both"/>
        <w:rPr>
          <w:bCs/>
          <w:iCs/>
        </w:rPr>
      </w:pPr>
      <w:r w:rsidRPr="00ED5BFE">
        <w:rPr>
          <w:bCs/>
          <w:iCs/>
          <w:color w:val="000000"/>
        </w:rPr>
        <w:t>2.2.2. Должностные лица, ответственные за предоставление</w:t>
      </w:r>
      <w:r w:rsidRPr="00ED5BFE">
        <w:rPr>
          <w:bCs/>
          <w:iCs/>
        </w:rPr>
        <w:t xml:space="preserve">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F3169" w:rsidRPr="00ED5BFE" w:rsidRDefault="004F3169" w:rsidP="004F3169">
      <w:pPr>
        <w:ind w:firstLine="540"/>
        <w:jc w:val="both"/>
      </w:pPr>
      <w:r w:rsidRPr="00ED5BFE">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F3169" w:rsidRPr="00ED5BFE" w:rsidRDefault="004F3169" w:rsidP="004F3169">
      <w:pPr>
        <w:ind w:firstLine="540"/>
        <w:jc w:val="both"/>
      </w:pPr>
    </w:p>
    <w:p w:rsidR="004F3169" w:rsidRPr="00C5471D" w:rsidRDefault="004F3169" w:rsidP="00251104">
      <w:pPr>
        <w:pStyle w:val="24"/>
        <w:spacing w:after="0" w:line="240" w:lineRule="auto"/>
        <w:ind w:firstLine="540"/>
        <w:jc w:val="center"/>
        <w:rPr>
          <w:b/>
          <w:iCs/>
        </w:rPr>
      </w:pPr>
      <w:r w:rsidRPr="00C5471D">
        <w:rPr>
          <w:b/>
          <w:iCs/>
        </w:rPr>
        <w:t>2.3. Результат предоставления муниципальной услуги</w:t>
      </w:r>
    </w:p>
    <w:p w:rsidR="004F3169" w:rsidRPr="00ED5BFE" w:rsidRDefault="004F3169" w:rsidP="004F3169">
      <w:pPr>
        <w:pStyle w:val="ConsPlusNormal"/>
        <w:ind w:firstLine="567"/>
        <w:jc w:val="both"/>
        <w:rPr>
          <w:rFonts w:ascii="Times New Roman" w:hAnsi="Times New Roman" w:cs="Times New Roman"/>
          <w:sz w:val="24"/>
          <w:szCs w:val="24"/>
        </w:rPr>
      </w:pPr>
      <w:bookmarkStart w:id="0" w:name="_Toc294183574"/>
      <w:r w:rsidRPr="00ED5BFE">
        <w:rPr>
          <w:rFonts w:ascii="Times New Roman" w:hAnsi="Times New Roman" w:cs="Times New Roman"/>
          <w:sz w:val="24"/>
          <w:szCs w:val="24"/>
        </w:rPr>
        <w:t>Результатом предоставления муниципальной услуги является:</w:t>
      </w:r>
    </w:p>
    <w:p w:rsidR="004F3169" w:rsidRPr="00ED5BFE" w:rsidRDefault="004F3169" w:rsidP="004F3169">
      <w:pPr>
        <w:autoSpaceDN w:val="0"/>
        <w:adjustRightInd w:val="0"/>
        <w:ind w:firstLine="540"/>
        <w:jc w:val="both"/>
      </w:pPr>
      <w:r w:rsidRPr="00ED5BFE">
        <w:t>предоставление порубочного билета и (или) разрешения на пересадку деревьев и кустарников;</w:t>
      </w:r>
    </w:p>
    <w:p w:rsidR="004F3169" w:rsidRPr="00ED5BFE" w:rsidRDefault="004F3169" w:rsidP="004F3169">
      <w:pPr>
        <w:pStyle w:val="24"/>
        <w:spacing w:after="0" w:line="240" w:lineRule="auto"/>
        <w:ind w:right="-5" w:firstLine="567"/>
        <w:jc w:val="both"/>
        <w:rPr>
          <w:bCs/>
          <w:iCs/>
        </w:rPr>
      </w:pPr>
      <w:r w:rsidRPr="00ED5BFE">
        <w:t>отказ в предоставлении порубочного билета и (или) разрешения на пересадку деревьев и кустарников.</w:t>
      </w:r>
    </w:p>
    <w:p w:rsidR="004F3169" w:rsidRPr="00ED5BFE" w:rsidRDefault="004F3169" w:rsidP="004F3169">
      <w:pPr>
        <w:pStyle w:val="24"/>
        <w:spacing w:after="0" w:line="240" w:lineRule="auto"/>
        <w:ind w:right="-5" w:firstLine="540"/>
        <w:jc w:val="both"/>
        <w:rPr>
          <w:bCs/>
          <w:iCs/>
        </w:rPr>
      </w:pPr>
    </w:p>
    <w:bookmarkEnd w:id="0"/>
    <w:p w:rsidR="004F3169" w:rsidRPr="00BB6107" w:rsidRDefault="004F3169" w:rsidP="00251104">
      <w:pPr>
        <w:pStyle w:val="4"/>
        <w:spacing w:before="0"/>
        <w:ind w:firstLine="540"/>
        <w:jc w:val="center"/>
        <w:rPr>
          <w:iCs/>
          <w:sz w:val="24"/>
          <w:szCs w:val="24"/>
        </w:rPr>
      </w:pPr>
      <w:r w:rsidRPr="00BB6107">
        <w:rPr>
          <w:iCs/>
          <w:sz w:val="24"/>
          <w:szCs w:val="24"/>
        </w:rPr>
        <w:t>2.4. Срок предоставления муниципальной услуги</w:t>
      </w:r>
    </w:p>
    <w:p w:rsidR="004F3169" w:rsidRPr="00ED5BFE" w:rsidRDefault="004F3169" w:rsidP="004F3169">
      <w:pPr>
        <w:autoSpaceDN w:val="0"/>
        <w:adjustRightInd w:val="0"/>
        <w:ind w:firstLine="540"/>
        <w:jc w:val="both"/>
      </w:pPr>
      <w:bookmarkStart w:id="1" w:name="_Toc294183575"/>
      <w:r w:rsidRPr="00ED5BFE">
        <w:t>Решение о предоставлении порубочного билета и (или) разрешения) на пересадку деревьев и кустарников должно быть принято не позднее чем через 24 дня со дня регистрации заявления.</w:t>
      </w:r>
    </w:p>
    <w:p w:rsidR="004F3169" w:rsidRPr="00ED5BFE" w:rsidRDefault="004F3169" w:rsidP="004F3169">
      <w:pPr>
        <w:ind w:firstLine="540"/>
      </w:pPr>
    </w:p>
    <w:bookmarkEnd w:id="1"/>
    <w:p w:rsidR="004F3169" w:rsidRPr="00BB6107" w:rsidRDefault="004F3169" w:rsidP="00251104">
      <w:pPr>
        <w:pStyle w:val="4"/>
        <w:spacing w:before="0"/>
        <w:ind w:firstLine="540"/>
        <w:jc w:val="center"/>
        <w:rPr>
          <w:sz w:val="24"/>
          <w:szCs w:val="24"/>
        </w:rPr>
      </w:pPr>
      <w:r w:rsidRPr="00BB6107">
        <w:rPr>
          <w:iCs/>
          <w:sz w:val="24"/>
          <w:szCs w:val="24"/>
        </w:rPr>
        <w:t xml:space="preserve">2.5. </w:t>
      </w:r>
      <w:r w:rsidRPr="00BB6107">
        <w:rPr>
          <w:rStyle w:val="aff"/>
          <w:iCs/>
          <w:sz w:val="24"/>
          <w:szCs w:val="24"/>
        </w:rPr>
        <w:t>Правовые основания для предоставления муниципальной услуги</w:t>
      </w:r>
    </w:p>
    <w:p w:rsidR="004F3169" w:rsidRPr="00ED5BFE" w:rsidRDefault="004F3169" w:rsidP="00251104">
      <w:pPr>
        <w:pStyle w:val="22"/>
        <w:spacing w:after="0" w:line="240" w:lineRule="auto"/>
        <w:ind w:left="0" w:firstLine="567"/>
        <w:jc w:val="both"/>
      </w:pPr>
      <w:r w:rsidRPr="00ED5BFE">
        <w:t xml:space="preserve">Предоставление </w:t>
      </w:r>
      <w:r w:rsidRPr="00ED5BFE">
        <w:rPr>
          <w:bCs/>
          <w:iCs/>
        </w:rPr>
        <w:t>муниципаль</w:t>
      </w:r>
      <w:r w:rsidRPr="00ED5BFE">
        <w:t>ной услуги осуществляется в соответствии с:</w:t>
      </w:r>
      <w:r w:rsidR="00251104">
        <w:t xml:space="preserve"> </w:t>
      </w:r>
      <w:r w:rsidRPr="00ED5BFE">
        <w:t>Градостроительным кодексом Российской Федерации;</w:t>
      </w:r>
      <w:r w:rsidR="00251104">
        <w:t xml:space="preserve"> </w:t>
      </w:r>
      <w:r w:rsidRPr="00ED5BFE">
        <w:t>Федеральным законом от 6 октября 2003 года № 131-ФЗ «Об общих принципах организации местного самоуправления в Российской Федерации»;</w:t>
      </w:r>
      <w:r w:rsidR="00251104">
        <w:t xml:space="preserve"> </w:t>
      </w:r>
      <w:r w:rsidRPr="00ED5BFE">
        <w:t>Федеральный закон от 25 октября 2001 года № 137-ФЗ «О введении в действие Земельного кодекса Российской Федерации»;</w:t>
      </w:r>
      <w:r w:rsidR="00251104">
        <w:t xml:space="preserve"> </w:t>
      </w:r>
      <w:r w:rsidRPr="00ED5BFE">
        <w:t>Федеральным законом от 27 июля 2010 года № 210-ФЗ «Об организации предоставления государственных и муниципальных услуг»;</w:t>
      </w:r>
      <w:r w:rsidR="00251104" w:rsidRPr="00251104">
        <w:t xml:space="preserve"> </w:t>
      </w:r>
      <w:r w:rsidR="00251104" w:rsidRPr="00331FCF">
        <w:t>Уставом</w:t>
      </w:r>
      <w:r w:rsidR="00251104" w:rsidRPr="00331FCF">
        <w:rPr>
          <w:bCs/>
        </w:rPr>
        <w:t xml:space="preserve"> </w:t>
      </w:r>
      <w:r w:rsidR="00251104">
        <w:rPr>
          <w:bCs/>
        </w:rPr>
        <w:t>Магаринского</w:t>
      </w:r>
      <w:r w:rsidR="00251104" w:rsidRPr="00331FCF">
        <w:rPr>
          <w:bCs/>
        </w:rPr>
        <w:t xml:space="preserve"> сельского поселения Шумерлинского района Чувашской Республики</w:t>
      </w:r>
      <w:r w:rsidR="00251104" w:rsidRPr="00B55883">
        <w:rPr>
          <w:color w:val="000000"/>
        </w:rPr>
        <w:t xml:space="preserve"> </w:t>
      </w:r>
      <w:r w:rsidR="00251104" w:rsidRPr="00C10169">
        <w:rPr>
          <w:color w:val="000000"/>
        </w:rPr>
        <w:t>от 31.08.2011 №9/1</w:t>
      </w:r>
      <w:r w:rsidR="00251104">
        <w:rPr>
          <w:color w:val="000000"/>
        </w:rPr>
        <w:t xml:space="preserve"> (с изменениями и дополнениями)</w:t>
      </w:r>
    </w:p>
    <w:p w:rsidR="00251104" w:rsidRDefault="00251104" w:rsidP="004F3169">
      <w:pPr>
        <w:autoSpaceDN w:val="0"/>
        <w:adjustRightInd w:val="0"/>
        <w:ind w:firstLine="709"/>
        <w:jc w:val="both"/>
        <w:rPr>
          <w:rStyle w:val="aff"/>
          <w:iCs/>
        </w:rPr>
      </w:pPr>
    </w:p>
    <w:p w:rsidR="004F3169" w:rsidRPr="00C5471D" w:rsidRDefault="004F3169" w:rsidP="00251104">
      <w:pPr>
        <w:autoSpaceDN w:val="0"/>
        <w:adjustRightInd w:val="0"/>
        <w:ind w:firstLine="709"/>
        <w:jc w:val="center"/>
        <w:rPr>
          <w:b/>
        </w:rPr>
      </w:pPr>
      <w:r w:rsidRPr="00251104">
        <w:rPr>
          <w:rStyle w:val="aff"/>
          <w:b/>
          <w:iCs/>
          <w:sz w:val="24"/>
          <w:szCs w:val="24"/>
        </w:rPr>
        <w:t>2.6.</w:t>
      </w:r>
      <w:r w:rsidRPr="00C5471D">
        <w:rPr>
          <w:rStyle w:val="aff"/>
          <w:b/>
          <w:iCs/>
        </w:rPr>
        <w:t xml:space="preserve"> </w:t>
      </w:r>
      <w:r w:rsidRPr="00C5471D">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F3169" w:rsidRPr="00ED5BFE" w:rsidRDefault="004F3169" w:rsidP="004F3169">
      <w:pPr>
        <w:ind w:firstLine="540"/>
        <w:jc w:val="both"/>
      </w:pPr>
      <w:r w:rsidRPr="00ED5BFE">
        <w:t>2.6.1. Для предоставления муниципальной услуги заявитель представляет заявление по форме согласно приложению 1 к настоящему административному регламенту.</w:t>
      </w:r>
    </w:p>
    <w:p w:rsidR="004F3169" w:rsidRPr="00ED5BFE" w:rsidRDefault="004F3169" w:rsidP="004F3169">
      <w:pPr>
        <w:autoSpaceDN w:val="0"/>
        <w:adjustRightInd w:val="0"/>
        <w:ind w:firstLine="540"/>
        <w:jc w:val="both"/>
      </w:pPr>
      <w:r w:rsidRPr="00ED5BFE">
        <w:t>2.6.2. К заявлению прилагаются следующие документы:</w:t>
      </w:r>
    </w:p>
    <w:p w:rsidR="004F3169" w:rsidRPr="00ED5BFE" w:rsidRDefault="004F3169" w:rsidP="004F3169">
      <w:pPr>
        <w:autoSpaceDN w:val="0"/>
        <w:adjustRightInd w:val="0"/>
        <w:ind w:firstLine="540"/>
        <w:jc w:val="both"/>
      </w:pPr>
      <w:r w:rsidRPr="00ED5BFE">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4F3169" w:rsidRPr="00ED5BFE" w:rsidRDefault="004F3169" w:rsidP="004F3169">
      <w:pPr>
        <w:autoSpaceDN w:val="0"/>
        <w:adjustRightInd w:val="0"/>
        <w:ind w:firstLine="540"/>
        <w:jc w:val="both"/>
      </w:pPr>
      <w:r w:rsidRPr="00ED5BFE">
        <w:t>схема земельного участка с указанием зеленых насаждений, подлежащих вырубке;</w:t>
      </w:r>
    </w:p>
    <w:p w:rsidR="004F3169" w:rsidRPr="00ED5BFE" w:rsidRDefault="004F3169" w:rsidP="004F3169">
      <w:pPr>
        <w:autoSpaceDN w:val="0"/>
        <w:adjustRightInd w:val="0"/>
        <w:ind w:firstLine="540"/>
        <w:jc w:val="both"/>
      </w:pPr>
      <w:r w:rsidRPr="00ED5BFE">
        <w:t xml:space="preserve">график выполнения работ; </w:t>
      </w:r>
    </w:p>
    <w:p w:rsidR="004F3169" w:rsidRPr="00ED5BFE" w:rsidRDefault="004F3169" w:rsidP="004F3169">
      <w:pPr>
        <w:autoSpaceDN w:val="0"/>
        <w:adjustRightInd w:val="0"/>
        <w:ind w:firstLine="540"/>
        <w:jc w:val="both"/>
      </w:pPr>
      <w:r w:rsidRPr="00ED5BFE">
        <w:t>гарантийное обязательство на вывоз и утилизацию древесины;</w:t>
      </w:r>
    </w:p>
    <w:p w:rsidR="004F3169" w:rsidRPr="00ED5BFE" w:rsidRDefault="004F3169" w:rsidP="004F3169">
      <w:pPr>
        <w:autoSpaceDN w:val="0"/>
        <w:adjustRightInd w:val="0"/>
        <w:ind w:firstLine="540"/>
        <w:jc w:val="both"/>
      </w:pPr>
      <w:r w:rsidRPr="00ED5BFE">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4F3169" w:rsidRPr="00ED5BFE" w:rsidRDefault="004F3169" w:rsidP="004F3169">
      <w:pPr>
        <w:autoSpaceDN w:val="0"/>
        <w:adjustRightInd w:val="0"/>
        <w:ind w:firstLine="540"/>
        <w:jc w:val="both"/>
      </w:pPr>
      <w:r w:rsidRPr="00ED5BFE">
        <w:t>2) в случае обслуживания объектов инженерного благоустройства, надземных коммуникаций:</w:t>
      </w:r>
    </w:p>
    <w:p w:rsidR="004F3169" w:rsidRPr="00ED5BFE" w:rsidRDefault="004F3169" w:rsidP="004F3169">
      <w:pPr>
        <w:autoSpaceDN w:val="0"/>
        <w:adjustRightInd w:val="0"/>
        <w:ind w:firstLine="540"/>
        <w:jc w:val="both"/>
      </w:pPr>
      <w:r w:rsidRPr="00ED5BFE">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4F3169" w:rsidRPr="00ED5BFE" w:rsidRDefault="004F3169" w:rsidP="004F3169">
      <w:pPr>
        <w:autoSpaceDN w:val="0"/>
        <w:adjustRightInd w:val="0"/>
        <w:ind w:firstLine="540"/>
        <w:jc w:val="both"/>
      </w:pPr>
      <w:r w:rsidRPr="00ED5BFE">
        <w:t xml:space="preserve">график выполнения работ; </w:t>
      </w:r>
    </w:p>
    <w:p w:rsidR="004F3169" w:rsidRPr="00ED5BFE" w:rsidRDefault="004F3169" w:rsidP="004F3169">
      <w:pPr>
        <w:autoSpaceDN w:val="0"/>
        <w:adjustRightInd w:val="0"/>
        <w:ind w:firstLine="540"/>
        <w:jc w:val="both"/>
      </w:pPr>
      <w:r w:rsidRPr="00ED5BFE">
        <w:t>гарантийное обязательство на вывоз и утилизацию древесины;</w:t>
      </w:r>
    </w:p>
    <w:p w:rsidR="004F3169" w:rsidRPr="00ED5BFE" w:rsidRDefault="004F3169" w:rsidP="004F3169">
      <w:pPr>
        <w:autoSpaceDN w:val="0"/>
        <w:adjustRightInd w:val="0"/>
        <w:ind w:firstLine="540"/>
        <w:jc w:val="both"/>
      </w:pPr>
      <w:r w:rsidRPr="00ED5BFE">
        <w:t>3) в случае восстановления нормативов освещения жилых и нежилых помещений:</w:t>
      </w:r>
    </w:p>
    <w:p w:rsidR="004F3169" w:rsidRPr="00ED5BFE" w:rsidRDefault="004F3169" w:rsidP="004F3169">
      <w:pPr>
        <w:autoSpaceDN w:val="0"/>
        <w:adjustRightInd w:val="0"/>
        <w:ind w:firstLine="540"/>
        <w:jc w:val="both"/>
      </w:pPr>
      <w:r w:rsidRPr="00ED5BFE">
        <w:t>информация о количестве деревьев, кустарников, подлежащих вырубке, диаметре их стволов и породный состав;</w:t>
      </w:r>
    </w:p>
    <w:p w:rsidR="004F3169" w:rsidRPr="00ED5BFE" w:rsidRDefault="004F3169" w:rsidP="004F3169">
      <w:pPr>
        <w:autoSpaceDN w:val="0"/>
        <w:adjustRightInd w:val="0"/>
        <w:ind w:firstLine="540"/>
        <w:jc w:val="both"/>
      </w:pPr>
      <w:r w:rsidRPr="00ED5BFE">
        <w:t xml:space="preserve">график выполнения работ; </w:t>
      </w:r>
    </w:p>
    <w:p w:rsidR="004F3169" w:rsidRPr="00ED5BFE" w:rsidRDefault="004F3169" w:rsidP="004F3169">
      <w:pPr>
        <w:autoSpaceDN w:val="0"/>
        <w:adjustRightInd w:val="0"/>
        <w:ind w:firstLine="540"/>
        <w:jc w:val="both"/>
      </w:pPr>
      <w:r w:rsidRPr="00ED5BFE">
        <w:t>гарантийное обязательство на вывоз и утилизацию древесины;</w:t>
      </w:r>
    </w:p>
    <w:p w:rsidR="004F3169" w:rsidRPr="00ED5BFE" w:rsidRDefault="004F3169" w:rsidP="004F3169">
      <w:pPr>
        <w:autoSpaceDN w:val="0"/>
        <w:adjustRightInd w:val="0"/>
        <w:ind w:firstLine="540"/>
        <w:jc w:val="both"/>
      </w:pPr>
      <w:r w:rsidRPr="00ED5BFE">
        <w:t>4) в случае удаления аварийных деревьев:</w:t>
      </w:r>
    </w:p>
    <w:p w:rsidR="004F3169" w:rsidRPr="00ED5BFE" w:rsidRDefault="004F3169" w:rsidP="004F3169">
      <w:pPr>
        <w:autoSpaceDN w:val="0"/>
        <w:adjustRightInd w:val="0"/>
        <w:ind w:firstLine="540"/>
        <w:jc w:val="both"/>
      </w:pPr>
      <w:r w:rsidRPr="00ED5BFE">
        <w:t>информация о количестве деревьев, кустарников, подлежащих вырубке, диаметре их стволов и породном составе;</w:t>
      </w:r>
    </w:p>
    <w:p w:rsidR="004F3169" w:rsidRPr="00ED5BFE" w:rsidRDefault="004F3169" w:rsidP="004F3169">
      <w:pPr>
        <w:autoSpaceDN w:val="0"/>
        <w:adjustRightInd w:val="0"/>
        <w:ind w:firstLine="540"/>
        <w:jc w:val="both"/>
      </w:pPr>
      <w:r w:rsidRPr="00ED5BFE">
        <w:t xml:space="preserve">график выполнения работ; </w:t>
      </w:r>
    </w:p>
    <w:p w:rsidR="004F3169" w:rsidRPr="00ED5BFE" w:rsidRDefault="004F3169" w:rsidP="004F3169">
      <w:pPr>
        <w:autoSpaceDN w:val="0"/>
        <w:adjustRightInd w:val="0"/>
        <w:ind w:firstLine="540"/>
        <w:jc w:val="both"/>
      </w:pPr>
      <w:r w:rsidRPr="00ED5BFE">
        <w:t>гарантийное обязательство на вывоз и утилизацию древесины;</w:t>
      </w:r>
    </w:p>
    <w:p w:rsidR="004F3169" w:rsidRPr="00ED5BFE" w:rsidRDefault="004F3169" w:rsidP="004F3169">
      <w:pPr>
        <w:autoSpaceDN w:val="0"/>
        <w:adjustRightInd w:val="0"/>
        <w:ind w:firstLine="540"/>
        <w:jc w:val="both"/>
      </w:pPr>
      <w:r w:rsidRPr="00ED5BFE">
        <w:t>2.6.3. В случае обращения представителя заявителя представляется доверенность, заверенная в установленном порядке.</w:t>
      </w:r>
    </w:p>
    <w:p w:rsidR="004F3169" w:rsidRPr="00ED5BFE" w:rsidRDefault="004F3169" w:rsidP="004F3169">
      <w:pPr>
        <w:ind w:firstLine="540"/>
        <w:jc w:val="both"/>
      </w:pPr>
      <w:r w:rsidRPr="00ED5BFE">
        <w:t>2.6.4. Заявление оформляется на русском языке, заверяется подписью заявителя.</w:t>
      </w:r>
    </w:p>
    <w:p w:rsidR="004F3169" w:rsidRPr="00ED5BFE" w:rsidRDefault="004F3169" w:rsidP="004F3169">
      <w:pPr>
        <w:autoSpaceDN w:val="0"/>
        <w:adjustRightInd w:val="0"/>
        <w:ind w:firstLine="540"/>
        <w:jc w:val="both"/>
      </w:pPr>
      <w:r w:rsidRPr="00ED5BFE">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4F3169" w:rsidRPr="00ED5BFE" w:rsidRDefault="004F3169" w:rsidP="004F3169">
      <w:pPr>
        <w:autoSpaceDN w:val="0"/>
        <w:adjustRightInd w:val="0"/>
        <w:ind w:firstLine="540"/>
        <w:jc w:val="both"/>
      </w:pPr>
      <w:r w:rsidRPr="00ED5BFE">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4F3169" w:rsidRPr="00ED5BFE" w:rsidRDefault="004F3169" w:rsidP="004F3169">
      <w:pPr>
        <w:autoSpaceDN w:val="0"/>
        <w:adjustRightInd w:val="0"/>
        <w:ind w:firstLine="540"/>
        <w:jc w:val="both"/>
      </w:pPr>
      <w:r w:rsidRPr="00ED5BFE">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w:t>
      </w:r>
      <w:r w:rsidRPr="00C5471D">
        <w:t>(функций) Чувашской Республики</w:t>
      </w:r>
      <w:r w:rsidRPr="00ED5BFE">
        <w:t>».</w:t>
      </w:r>
    </w:p>
    <w:p w:rsidR="004F3169" w:rsidRPr="00ED5BFE" w:rsidRDefault="004F3169" w:rsidP="004F3169">
      <w:pPr>
        <w:autoSpaceDN w:val="0"/>
        <w:adjustRightInd w:val="0"/>
        <w:ind w:firstLine="540"/>
        <w:jc w:val="both"/>
      </w:pPr>
      <w:r w:rsidRPr="00ED5BFE">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4F3169" w:rsidRPr="00ED5BFE" w:rsidRDefault="004F3169" w:rsidP="004F3169">
      <w:pPr>
        <w:autoSpaceDN w:val="0"/>
        <w:adjustRightInd w:val="0"/>
        <w:ind w:firstLine="540"/>
        <w:jc w:val="both"/>
      </w:pPr>
      <w:r w:rsidRPr="00ED5BFE">
        <w:t xml:space="preserve"> </w:t>
      </w:r>
    </w:p>
    <w:p w:rsidR="004F3169" w:rsidRPr="00251104" w:rsidRDefault="004F3169" w:rsidP="00251104">
      <w:pPr>
        <w:tabs>
          <w:tab w:val="left" w:pos="851"/>
        </w:tabs>
        <w:autoSpaceDN w:val="0"/>
        <w:adjustRightInd w:val="0"/>
        <w:ind w:firstLine="540"/>
        <w:jc w:val="center"/>
        <w:outlineLvl w:val="1"/>
        <w:rPr>
          <w:b/>
        </w:rPr>
      </w:pPr>
      <w:r w:rsidRPr="00251104">
        <w:rPr>
          <w:rStyle w:val="aff"/>
          <w:b/>
          <w:i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F3169" w:rsidRPr="00ED5BFE" w:rsidRDefault="004F3169" w:rsidP="004F3169">
      <w:pPr>
        <w:autoSpaceDN w:val="0"/>
        <w:adjustRightInd w:val="0"/>
        <w:ind w:firstLine="540"/>
        <w:jc w:val="both"/>
      </w:pPr>
      <w:r w:rsidRPr="00ED5BFE">
        <w:t xml:space="preserve">2.7.1. Документы, необходимые для предоставления муниципальной услуги, которые являются необходимыми и обязательными для предоставления </w:t>
      </w:r>
      <w:r w:rsidRPr="00ED5BFE">
        <w:rPr>
          <w:bCs/>
          <w:iCs/>
        </w:rPr>
        <w:t>муниципаль</w:t>
      </w:r>
      <w:r w:rsidRPr="00ED5BFE">
        <w:t>ной услуги и которые находятся в распоряжении органов государственной власти, органов местного самоуправления и иных организаций, отсутствуют.</w:t>
      </w:r>
    </w:p>
    <w:p w:rsidR="00B105F4" w:rsidRPr="009F1DA9" w:rsidRDefault="00B105F4" w:rsidP="00B105F4">
      <w:pPr>
        <w:ind w:firstLine="567"/>
        <w:jc w:val="both"/>
        <w:rPr>
          <w:color w:val="000000"/>
        </w:rPr>
      </w:pPr>
      <w:r w:rsidRPr="009F1DA9">
        <w:rPr>
          <w:color w:val="000000"/>
        </w:rPr>
        <w:t>2.7.2. Запрещено требовать от заявителя:</w:t>
      </w:r>
    </w:p>
    <w:p w:rsidR="00B105F4" w:rsidRPr="000B5682" w:rsidRDefault="00B105F4" w:rsidP="00B105F4">
      <w:pPr>
        <w:ind w:firstLine="567"/>
        <w:jc w:val="both"/>
        <w:rPr>
          <w:color w:val="000000"/>
        </w:rPr>
      </w:pPr>
      <w:r w:rsidRPr="000B5682">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105F4" w:rsidRPr="000B5682" w:rsidRDefault="00B105F4" w:rsidP="00B105F4">
      <w:pPr>
        <w:ind w:firstLine="567"/>
        <w:jc w:val="both"/>
        <w:rPr>
          <w:color w:val="000000"/>
        </w:rPr>
      </w:pPr>
      <w:r w:rsidRPr="000B5682">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Pr>
          <w:color w:val="000000"/>
        </w:rPr>
        <w:t xml:space="preserve"> </w:t>
      </w:r>
      <w:r w:rsidRPr="000B5682">
        <w:rPr>
          <w:color w:val="000000"/>
        </w:rPr>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105F4" w:rsidRPr="000B5682" w:rsidRDefault="00B105F4" w:rsidP="00B105F4">
      <w:pPr>
        <w:ind w:firstLine="567"/>
        <w:jc w:val="both"/>
        <w:rPr>
          <w:color w:val="000000"/>
        </w:rPr>
      </w:pPr>
      <w:r w:rsidRPr="000B5682">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B105F4" w:rsidRPr="000B5682" w:rsidRDefault="00B105F4" w:rsidP="00B105F4">
      <w:pPr>
        <w:ind w:firstLine="567"/>
        <w:jc w:val="both"/>
        <w:rPr>
          <w:color w:val="000000"/>
        </w:rPr>
      </w:pPr>
      <w:r w:rsidRPr="000B5682">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5F4" w:rsidRPr="000B5682" w:rsidRDefault="00B105F4" w:rsidP="00B105F4">
      <w:pPr>
        <w:ind w:firstLine="567"/>
        <w:jc w:val="both"/>
        <w:rPr>
          <w:color w:val="000000"/>
        </w:rPr>
      </w:pPr>
      <w:r w:rsidRPr="000B5682">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5F4" w:rsidRPr="000B5682" w:rsidRDefault="00B105F4" w:rsidP="00B105F4">
      <w:pPr>
        <w:ind w:firstLine="567"/>
        <w:jc w:val="both"/>
        <w:rPr>
          <w:color w:val="000000"/>
        </w:rPr>
      </w:pPr>
      <w:r w:rsidRPr="000B5682">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05F4" w:rsidRPr="000B5682" w:rsidRDefault="00B105F4" w:rsidP="00B105F4">
      <w:pPr>
        <w:ind w:firstLine="567"/>
        <w:jc w:val="both"/>
        <w:rPr>
          <w:color w:val="000000"/>
        </w:rPr>
      </w:pPr>
      <w:r w:rsidRPr="000B5682">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3169" w:rsidRPr="00B105F4" w:rsidRDefault="00B105F4" w:rsidP="00B105F4">
      <w:pPr>
        <w:pStyle w:val="ConsPlusNormal"/>
        <w:ind w:firstLine="540"/>
        <w:jc w:val="both"/>
        <w:rPr>
          <w:rFonts w:ascii="Times New Roman" w:hAnsi="Times New Roman" w:cs="Times New Roman"/>
          <w:b/>
          <w:bCs/>
          <w:sz w:val="24"/>
          <w:szCs w:val="24"/>
        </w:rPr>
      </w:pPr>
      <w:r w:rsidRPr="00B105F4">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B105F4" w:rsidRDefault="00B105F4" w:rsidP="004F3169">
      <w:pPr>
        <w:pStyle w:val="ConsPlusNormal"/>
        <w:ind w:firstLine="540"/>
        <w:rPr>
          <w:rFonts w:ascii="Times New Roman" w:hAnsi="Times New Roman" w:cs="Times New Roman"/>
          <w:b/>
          <w:bCs/>
          <w:sz w:val="24"/>
          <w:szCs w:val="24"/>
        </w:rPr>
      </w:pPr>
    </w:p>
    <w:p w:rsidR="004F3169" w:rsidRPr="00B758CF" w:rsidRDefault="004F3169" w:rsidP="00251104">
      <w:pPr>
        <w:pStyle w:val="4"/>
        <w:spacing w:before="0"/>
        <w:ind w:firstLine="540"/>
        <w:jc w:val="center"/>
        <w:rPr>
          <w:iCs/>
          <w:sz w:val="24"/>
          <w:szCs w:val="24"/>
        </w:rPr>
      </w:pPr>
      <w:r w:rsidRPr="00B758CF">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4F3169" w:rsidRPr="00ED5BFE" w:rsidRDefault="004F3169" w:rsidP="004F3169">
      <w:pPr>
        <w:autoSpaceDN w:val="0"/>
        <w:adjustRightInd w:val="0"/>
        <w:ind w:firstLine="540"/>
        <w:jc w:val="both"/>
      </w:pPr>
      <w:r w:rsidRPr="00ED5BFE">
        <w:t>Оснований для отказа в приеме заявления и документов, необходимых для предоставления муниципальной услуги, не установлено.</w:t>
      </w:r>
    </w:p>
    <w:p w:rsidR="004F3169" w:rsidRPr="00ED5BFE" w:rsidRDefault="004F3169" w:rsidP="004F3169">
      <w:pPr>
        <w:autoSpaceDN w:val="0"/>
        <w:adjustRightInd w:val="0"/>
        <w:ind w:firstLine="540"/>
        <w:jc w:val="both"/>
      </w:pPr>
    </w:p>
    <w:p w:rsidR="004F3169" w:rsidRPr="00B758CF" w:rsidRDefault="004F3169" w:rsidP="00251104">
      <w:pPr>
        <w:pStyle w:val="4"/>
        <w:spacing w:before="0"/>
        <w:ind w:firstLine="540"/>
        <w:jc w:val="center"/>
        <w:rPr>
          <w:iCs/>
          <w:sz w:val="24"/>
          <w:szCs w:val="24"/>
        </w:rPr>
      </w:pPr>
      <w:r w:rsidRPr="00B758CF">
        <w:rPr>
          <w:iCs/>
          <w:sz w:val="24"/>
          <w:szCs w:val="24"/>
        </w:rPr>
        <w:t>2.9. Исчерпывающий перечень оснований для приостановления или отказа в предоставлении муниципальной услуги</w:t>
      </w:r>
    </w:p>
    <w:p w:rsidR="004F3169" w:rsidRPr="00ED5BFE" w:rsidRDefault="004F3169" w:rsidP="004F3169">
      <w:pPr>
        <w:ind w:firstLine="567"/>
        <w:jc w:val="both"/>
      </w:pPr>
      <w:r w:rsidRPr="00ED5BFE">
        <w:t>2.9.1. Основания для приостановления предоставления муниципальной услуги отсутствуют.</w:t>
      </w:r>
    </w:p>
    <w:p w:rsidR="004F3169" w:rsidRPr="00ED5BFE" w:rsidRDefault="004F3169" w:rsidP="004F3169">
      <w:pPr>
        <w:autoSpaceDN w:val="0"/>
        <w:adjustRightInd w:val="0"/>
        <w:ind w:firstLine="540"/>
        <w:jc w:val="both"/>
      </w:pPr>
      <w:r w:rsidRPr="00ED5BFE">
        <w:t>2.9.2. Основания для отказа в предоставлении порубочного билета и (или) разрешения на пересадку деревьев и кустарников:</w:t>
      </w:r>
    </w:p>
    <w:p w:rsidR="004F3169" w:rsidRPr="00ED5BFE" w:rsidRDefault="004F3169" w:rsidP="004F3169">
      <w:pPr>
        <w:autoSpaceDN w:val="0"/>
        <w:adjustRightInd w:val="0"/>
        <w:ind w:firstLine="540"/>
        <w:jc w:val="both"/>
      </w:pPr>
      <w:r w:rsidRPr="00ED5BFE">
        <w:t>обнаружение неполных (недостоверных) данных в представленных документах;</w:t>
      </w:r>
    </w:p>
    <w:p w:rsidR="004F3169" w:rsidRPr="00ED5BFE" w:rsidRDefault="004F3169" w:rsidP="004F3169">
      <w:pPr>
        <w:autoSpaceDN w:val="0"/>
        <w:adjustRightInd w:val="0"/>
        <w:ind w:firstLine="540"/>
        <w:jc w:val="both"/>
      </w:pPr>
      <w:r w:rsidRPr="00ED5BFE">
        <w:t>выявление возможности избежать вырубки зеленых насаждений.</w:t>
      </w:r>
    </w:p>
    <w:p w:rsidR="004F3169" w:rsidRPr="00ED5BFE" w:rsidRDefault="004F3169" w:rsidP="004F3169">
      <w:pPr>
        <w:autoSpaceDN w:val="0"/>
        <w:adjustRightInd w:val="0"/>
        <w:ind w:firstLine="540"/>
        <w:jc w:val="both"/>
      </w:pPr>
    </w:p>
    <w:p w:rsidR="004F3169" w:rsidRPr="00B758CF" w:rsidRDefault="004F3169" w:rsidP="00251104">
      <w:pPr>
        <w:pStyle w:val="4"/>
        <w:spacing w:before="0"/>
        <w:ind w:firstLine="540"/>
        <w:jc w:val="center"/>
        <w:rPr>
          <w:iCs/>
          <w:sz w:val="24"/>
          <w:szCs w:val="24"/>
        </w:rPr>
      </w:pPr>
      <w:r w:rsidRPr="00B758CF">
        <w:rPr>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3169" w:rsidRPr="00ED5BFE" w:rsidRDefault="004F3169" w:rsidP="004F3169">
      <w:pPr>
        <w:pStyle w:val="ConsPlusNormal"/>
        <w:ind w:firstLine="540"/>
        <w:jc w:val="both"/>
        <w:rPr>
          <w:rFonts w:ascii="Times New Roman" w:hAnsi="Times New Roman" w:cs="Times New Roman"/>
          <w:i/>
          <w:sz w:val="24"/>
          <w:szCs w:val="24"/>
        </w:rPr>
      </w:pPr>
      <w:r w:rsidRPr="00ED5BFE">
        <w:rPr>
          <w:rFonts w:ascii="Times New Roman" w:hAnsi="Times New Roman" w:cs="Times New Roman"/>
          <w:sz w:val="24"/>
          <w:szCs w:val="24"/>
        </w:rPr>
        <w:t xml:space="preserve">Подготовка проектной документации </w:t>
      </w:r>
      <w:r w:rsidRPr="00ED5BFE">
        <w:rPr>
          <w:rFonts w:ascii="Times New Roman" w:hAnsi="Times New Roman" w:cs="Times New Roman"/>
          <w:i/>
          <w:sz w:val="24"/>
          <w:szCs w:val="24"/>
        </w:rPr>
        <w:t>(указывается в соответствии с муниципальным правовым актом, утверждающим перечень услуг, являющихся необходимыми и обязательными для предоставления муниципальных услуг)</w:t>
      </w:r>
    </w:p>
    <w:p w:rsidR="004F3169" w:rsidRPr="00ED5BFE" w:rsidRDefault="004F3169" w:rsidP="004F3169">
      <w:pPr>
        <w:pStyle w:val="aa"/>
        <w:ind w:firstLine="540"/>
        <w:jc w:val="both"/>
      </w:pPr>
    </w:p>
    <w:p w:rsidR="004F3169" w:rsidRPr="00B758CF" w:rsidRDefault="004F3169" w:rsidP="00251104">
      <w:pPr>
        <w:pStyle w:val="4"/>
        <w:spacing w:before="0"/>
        <w:ind w:firstLine="540"/>
        <w:jc w:val="center"/>
        <w:rPr>
          <w:iCs/>
          <w:sz w:val="24"/>
          <w:szCs w:val="24"/>
        </w:rPr>
      </w:pPr>
      <w:r w:rsidRPr="00B758CF">
        <w:rPr>
          <w:iCs/>
          <w:sz w:val="24"/>
          <w:szCs w:val="24"/>
        </w:rPr>
        <w:t>2.11. Размер платы, взимаемой с заявителя при предоставлении муниципальной услуги, и способы ее взимания</w:t>
      </w:r>
    </w:p>
    <w:p w:rsidR="004F3169" w:rsidRPr="00ED5BFE" w:rsidRDefault="004F3169" w:rsidP="004F3169">
      <w:pPr>
        <w:autoSpaceDN w:val="0"/>
        <w:adjustRightInd w:val="0"/>
        <w:ind w:firstLine="540"/>
        <w:jc w:val="both"/>
      </w:pPr>
      <w:r w:rsidRPr="00ED5BFE">
        <w:t>Предоставление муниципальной услуги осуществляется для заявителей на безвозмездной основе.</w:t>
      </w:r>
    </w:p>
    <w:p w:rsidR="004F3169" w:rsidRPr="00ED5BFE" w:rsidRDefault="004F3169" w:rsidP="004F3169">
      <w:pPr>
        <w:ind w:firstLine="540"/>
        <w:jc w:val="both"/>
      </w:pPr>
    </w:p>
    <w:p w:rsidR="004F3169" w:rsidRPr="00B758CF" w:rsidRDefault="004F3169" w:rsidP="00251104">
      <w:pPr>
        <w:pStyle w:val="4"/>
        <w:spacing w:before="0"/>
        <w:ind w:firstLine="540"/>
        <w:jc w:val="center"/>
        <w:rPr>
          <w:iCs/>
          <w:sz w:val="24"/>
          <w:szCs w:val="24"/>
        </w:rPr>
      </w:pPr>
      <w:r w:rsidRPr="00B758CF">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F3169" w:rsidRPr="00ED5BFE" w:rsidRDefault="004F3169" w:rsidP="00251104">
      <w:pPr>
        <w:pStyle w:val="aa"/>
        <w:ind w:right="0" w:firstLine="567"/>
        <w:jc w:val="both"/>
      </w:pPr>
      <w:r w:rsidRPr="00ED5BFE">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F3169" w:rsidRPr="00ED5BFE" w:rsidRDefault="004F3169" w:rsidP="004F3169">
      <w:pPr>
        <w:pStyle w:val="aa"/>
        <w:ind w:firstLine="540"/>
        <w:jc w:val="both"/>
      </w:pPr>
    </w:p>
    <w:p w:rsidR="004F3169" w:rsidRPr="00B758CF" w:rsidRDefault="004F3169" w:rsidP="00251104">
      <w:pPr>
        <w:pStyle w:val="4"/>
        <w:spacing w:before="0"/>
        <w:ind w:firstLine="540"/>
        <w:jc w:val="center"/>
        <w:rPr>
          <w:iCs/>
          <w:sz w:val="24"/>
          <w:szCs w:val="24"/>
        </w:rPr>
      </w:pPr>
      <w:r w:rsidRPr="00B758CF">
        <w:rPr>
          <w:iCs/>
          <w:sz w:val="24"/>
          <w:szCs w:val="24"/>
        </w:rPr>
        <w:t>2.13. Срок регистрации запроса заявителя о предоставлении</w:t>
      </w:r>
      <w:r>
        <w:rPr>
          <w:iCs/>
          <w:sz w:val="24"/>
          <w:szCs w:val="24"/>
        </w:rPr>
        <w:t xml:space="preserve"> </w:t>
      </w:r>
      <w:r w:rsidRPr="00B758CF">
        <w:rPr>
          <w:iCs/>
          <w:sz w:val="24"/>
          <w:szCs w:val="24"/>
        </w:rPr>
        <w:t>муниципальной услуги</w:t>
      </w:r>
    </w:p>
    <w:p w:rsidR="004F3169" w:rsidRPr="00ED5BFE" w:rsidRDefault="004F3169" w:rsidP="004F3169">
      <w:pPr>
        <w:autoSpaceDN w:val="0"/>
        <w:adjustRightInd w:val="0"/>
        <w:ind w:firstLine="540"/>
        <w:jc w:val="both"/>
      </w:pPr>
      <w:r w:rsidRPr="00ED5BFE">
        <w:t xml:space="preserve">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w:t>
      </w:r>
      <w:r w:rsidRPr="00C5471D">
        <w:t>Журнале</w:t>
      </w:r>
      <w:r w:rsidRPr="00ED5BFE">
        <w:t xml:space="preserve"> регистрации заявлений.</w:t>
      </w:r>
    </w:p>
    <w:p w:rsidR="004F3169" w:rsidRPr="00ED5BFE" w:rsidRDefault="004F3169" w:rsidP="004F3169">
      <w:pPr>
        <w:autoSpaceDN w:val="0"/>
        <w:adjustRightInd w:val="0"/>
        <w:ind w:firstLine="540"/>
        <w:jc w:val="both"/>
      </w:pPr>
      <w:r w:rsidRPr="00ED5BFE">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4F3169" w:rsidRPr="00ED5BFE" w:rsidRDefault="004F3169" w:rsidP="004F3169">
      <w:pPr>
        <w:autoSpaceDN w:val="0"/>
        <w:adjustRightInd w:val="0"/>
        <w:ind w:firstLine="540"/>
        <w:jc w:val="both"/>
      </w:pPr>
    </w:p>
    <w:p w:rsidR="004F3169" w:rsidRPr="00B758CF" w:rsidRDefault="004F3169" w:rsidP="00251104">
      <w:pPr>
        <w:pStyle w:val="4"/>
        <w:spacing w:before="0"/>
        <w:ind w:firstLine="540"/>
        <w:jc w:val="center"/>
        <w:rPr>
          <w:sz w:val="24"/>
          <w:szCs w:val="24"/>
        </w:rPr>
      </w:pPr>
      <w:r w:rsidRPr="00B758CF">
        <w:rPr>
          <w:iCs/>
          <w:sz w:val="24"/>
          <w:szCs w:val="24"/>
        </w:rPr>
        <w:t>2.14. Требования к помещениям, в которых предоставляется муниципальная услуга,</w:t>
      </w:r>
      <w:r w:rsidRPr="00B758CF">
        <w:rPr>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4F3169" w:rsidRPr="00ED5BFE" w:rsidRDefault="004F3169" w:rsidP="00251104">
      <w:pPr>
        <w:autoSpaceDN w:val="0"/>
        <w:adjustRightInd w:val="0"/>
        <w:ind w:firstLine="567"/>
        <w:jc w:val="both"/>
      </w:pPr>
      <w:r w:rsidRPr="00ED5BFE">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ED5BFE">
        <w:rPr>
          <w:rFonts w:ascii="Times New Roman" w:hAnsi="Times New Roman" w:cs="Times New Roman"/>
          <w:color w:val="000000"/>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ED5BFE">
        <w:rPr>
          <w:rFonts w:ascii="Times New Roman" w:hAnsi="Times New Roman" w:cs="Times New Roman"/>
          <w:sz w:val="24"/>
          <w:szCs w:val="24"/>
        </w:rPr>
        <w:t xml:space="preserve">. </w:t>
      </w:r>
      <w:r w:rsidRPr="00ED5BFE">
        <w:rPr>
          <w:rFonts w:ascii="Times New Roman" w:hAnsi="Times New Roman" w:cs="Times New Roman"/>
          <w:color w:val="000000"/>
          <w:sz w:val="24"/>
          <w:szCs w:val="24"/>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4F3169" w:rsidRPr="00ED5BFE" w:rsidRDefault="004F3169" w:rsidP="00251104">
      <w:pPr>
        <w:autoSpaceDN w:val="0"/>
        <w:adjustRightInd w:val="0"/>
        <w:ind w:firstLine="567"/>
        <w:jc w:val="both"/>
      </w:pPr>
      <w:r w:rsidRPr="00ED5BFE">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ED5BFE">
        <w:rPr>
          <w:color w:val="000000"/>
          <w:shd w:val="clear" w:color="auto" w:fill="FFFFFF"/>
        </w:rPr>
        <w:t>перечень документов, необходимых для получения муниципальной услуги, форма заявления</w:t>
      </w:r>
      <w:r w:rsidRPr="00ED5BFE">
        <w:t xml:space="preserve"> доступны для ознакомления на бумажных носителях, а также в электронном виде (информационно-телекоммуникационная сеть «Интернет»).</w:t>
      </w:r>
    </w:p>
    <w:p w:rsidR="004F3169" w:rsidRPr="00ED5BFE" w:rsidRDefault="004F3169" w:rsidP="00251104">
      <w:pPr>
        <w:autoSpaceDN w:val="0"/>
        <w:adjustRightInd w:val="0"/>
        <w:ind w:firstLine="567"/>
        <w:jc w:val="both"/>
      </w:pPr>
      <w:r w:rsidRPr="00ED5BFE">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4F3169" w:rsidRPr="00ED5BFE" w:rsidRDefault="004F3169" w:rsidP="00251104">
      <w:pPr>
        <w:autoSpaceDN w:val="0"/>
        <w:adjustRightInd w:val="0"/>
        <w:ind w:firstLine="567"/>
        <w:jc w:val="both"/>
      </w:pPr>
      <w:r w:rsidRPr="00ED5BFE">
        <w:t>Прием заявителей осуществляется в специально выделенных для этих целей помещениях - местах предоставления муниципальной услуги.</w:t>
      </w:r>
    </w:p>
    <w:p w:rsidR="004F3169" w:rsidRPr="00ED5BFE" w:rsidRDefault="004F3169" w:rsidP="00251104">
      <w:pPr>
        <w:autoSpaceDN w:val="0"/>
        <w:adjustRightInd w:val="0"/>
        <w:ind w:firstLine="567"/>
        <w:jc w:val="both"/>
      </w:pPr>
      <w:r w:rsidRPr="00ED5BFE">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ED5BFE">
        <w:rPr>
          <w:color w:val="000000"/>
          <w:shd w:val="clear" w:color="auto" w:fill="FFFFFF"/>
        </w:rPr>
        <w:t>Уполномоченного органа (структурного подразделения Уполномоченного органа – при наличии)</w:t>
      </w:r>
    </w:p>
    <w:p w:rsidR="004F3169" w:rsidRPr="00ED5BFE" w:rsidRDefault="004F3169" w:rsidP="00251104">
      <w:pPr>
        <w:autoSpaceDN w:val="0"/>
        <w:adjustRightInd w:val="0"/>
        <w:ind w:firstLine="567"/>
        <w:jc w:val="both"/>
      </w:pPr>
      <w:r w:rsidRPr="00ED5BFE">
        <w:t>Таблички на дверях или стенах устанавливаются таким образом, чтобы при открытой двери таблички были видны и читаемы.</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 xml:space="preserve">2.14.5. </w:t>
      </w:r>
      <w:r w:rsidRPr="00ED5BFE">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4F3169" w:rsidRPr="00ED5BFE" w:rsidRDefault="004F3169" w:rsidP="00251104">
      <w:pPr>
        <w:pStyle w:val="ConsPlusNormal"/>
        <w:ind w:firstLine="567"/>
        <w:jc w:val="both"/>
        <w:rPr>
          <w:rFonts w:ascii="Times New Roman" w:hAnsi="Times New Roman" w:cs="Times New Roman"/>
          <w:sz w:val="24"/>
          <w:szCs w:val="24"/>
        </w:rPr>
      </w:pPr>
      <w:r w:rsidRPr="00ED5BFE">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4F3169" w:rsidRPr="00ED5BFE" w:rsidRDefault="004F3169" w:rsidP="004F3169">
      <w:pPr>
        <w:pStyle w:val="ConsPlusNormal"/>
        <w:ind w:firstLine="540"/>
        <w:jc w:val="both"/>
        <w:rPr>
          <w:rFonts w:ascii="Times New Roman" w:hAnsi="Times New Roman" w:cs="Times New Roman"/>
          <w:sz w:val="24"/>
          <w:szCs w:val="24"/>
        </w:rPr>
      </w:pPr>
    </w:p>
    <w:p w:rsidR="004F3169" w:rsidRPr="00B758CF" w:rsidRDefault="004F3169" w:rsidP="00251104">
      <w:pPr>
        <w:pStyle w:val="4"/>
        <w:spacing w:before="0"/>
        <w:ind w:firstLine="540"/>
        <w:jc w:val="center"/>
        <w:rPr>
          <w:iCs/>
          <w:sz w:val="24"/>
          <w:szCs w:val="24"/>
        </w:rPr>
      </w:pPr>
      <w:bookmarkStart w:id="2" w:name="_Toc294183582"/>
      <w:r w:rsidRPr="00B758CF">
        <w:rPr>
          <w:iCs/>
          <w:sz w:val="24"/>
          <w:szCs w:val="24"/>
        </w:rPr>
        <w:t>2.15. Показатели доступности и качества муниципальной услуги</w:t>
      </w:r>
      <w:bookmarkEnd w:id="2"/>
    </w:p>
    <w:p w:rsidR="004F3169" w:rsidRPr="00ED5BFE" w:rsidRDefault="004F3169" w:rsidP="004F3169">
      <w:pPr>
        <w:autoSpaceDN w:val="0"/>
        <w:adjustRightInd w:val="0"/>
        <w:ind w:firstLine="540"/>
        <w:jc w:val="both"/>
      </w:pPr>
      <w:r w:rsidRPr="00ED5BFE">
        <w:t>2.15.1. Показателями доступности муниципальной услуги являются:</w:t>
      </w:r>
    </w:p>
    <w:p w:rsidR="004F3169" w:rsidRPr="00ED5BFE" w:rsidRDefault="004F3169" w:rsidP="004F3169">
      <w:pPr>
        <w:autoSpaceDN w:val="0"/>
        <w:adjustRightInd w:val="0"/>
        <w:ind w:firstLine="540"/>
        <w:jc w:val="both"/>
      </w:pPr>
      <w:r w:rsidRPr="00ED5BFE">
        <w:t>информирование заявителей о предоставлении муниципальной услуги;</w:t>
      </w:r>
    </w:p>
    <w:p w:rsidR="004F3169" w:rsidRPr="00ED5BFE" w:rsidRDefault="004F3169" w:rsidP="004F3169">
      <w:pPr>
        <w:autoSpaceDN w:val="0"/>
        <w:adjustRightInd w:val="0"/>
        <w:ind w:firstLine="540"/>
        <w:jc w:val="both"/>
      </w:pPr>
      <w:r w:rsidRPr="00ED5BFE">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F3169" w:rsidRPr="00ED5BFE" w:rsidRDefault="004F3169" w:rsidP="004F3169">
      <w:pPr>
        <w:autoSpaceDN w:val="0"/>
        <w:adjustRightInd w:val="0"/>
        <w:ind w:firstLine="540"/>
        <w:jc w:val="both"/>
      </w:pPr>
      <w:r w:rsidRPr="00ED5BFE">
        <w:t>оборудование помещений Уполномоченного органа местами хранения верхней одежды заявителей, местами общего пользования;</w:t>
      </w:r>
    </w:p>
    <w:p w:rsidR="004F3169" w:rsidRPr="00ED5BFE" w:rsidRDefault="004F3169" w:rsidP="004F3169">
      <w:pPr>
        <w:autoSpaceDN w:val="0"/>
        <w:adjustRightInd w:val="0"/>
        <w:ind w:firstLine="540"/>
        <w:jc w:val="both"/>
      </w:pPr>
      <w:r w:rsidRPr="00ED5BFE">
        <w:t>соблюдение графика работы Уполномоченного органа;</w:t>
      </w:r>
    </w:p>
    <w:p w:rsidR="004F3169" w:rsidRPr="00ED5BFE" w:rsidRDefault="004F3169" w:rsidP="004F3169">
      <w:pPr>
        <w:autoSpaceDN w:val="0"/>
        <w:adjustRightInd w:val="0"/>
        <w:ind w:firstLine="540"/>
        <w:jc w:val="both"/>
      </w:pPr>
      <w:r w:rsidRPr="00ED5BFE">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F3169" w:rsidRPr="00ED5BFE" w:rsidRDefault="004F3169" w:rsidP="004F3169">
      <w:pPr>
        <w:autoSpaceDN w:val="0"/>
        <w:adjustRightInd w:val="0"/>
        <w:ind w:firstLine="540"/>
        <w:jc w:val="both"/>
      </w:pPr>
      <w:r w:rsidRPr="00ED5BFE">
        <w:t>время, затраченное на получение конечного результата муниципальной услуги.</w:t>
      </w:r>
    </w:p>
    <w:p w:rsidR="004F3169" w:rsidRPr="00ED5BFE" w:rsidRDefault="004F3169" w:rsidP="004F3169">
      <w:pPr>
        <w:autoSpaceDN w:val="0"/>
        <w:adjustRightInd w:val="0"/>
        <w:ind w:firstLine="540"/>
        <w:jc w:val="both"/>
      </w:pPr>
      <w:r w:rsidRPr="00ED5BFE">
        <w:t>2.15.2. Показателями качества муниципальной услуги являются:</w:t>
      </w:r>
    </w:p>
    <w:p w:rsidR="004F3169" w:rsidRPr="00ED5BFE" w:rsidRDefault="004F3169" w:rsidP="004F3169">
      <w:pPr>
        <w:autoSpaceDN w:val="0"/>
        <w:adjustRightInd w:val="0"/>
        <w:ind w:firstLine="540"/>
        <w:jc w:val="both"/>
      </w:pPr>
      <w:r w:rsidRPr="00ED5BFE">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F3169" w:rsidRPr="00ED5BFE" w:rsidRDefault="004F3169" w:rsidP="004F3169">
      <w:pPr>
        <w:autoSpaceDN w:val="0"/>
        <w:adjustRightInd w:val="0"/>
        <w:ind w:firstLine="540"/>
        <w:jc w:val="both"/>
      </w:pPr>
      <w:r w:rsidRPr="00ED5BFE">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4F3169" w:rsidRPr="00ED5BFE" w:rsidRDefault="004F3169" w:rsidP="004F3169">
      <w:pPr>
        <w:ind w:firstLine="540"/>
        <w:jc w:val="both"/>
      </w:pPr>
    </w:p>
    <w:p w:rsidR="004F3169" w:rsidRPr="00B758CF" w:rsidRDefault="004F3169" w:rsidP="004F3169">
      <w:pPr>
        <w:pStyle w:val="4"/>
        <w:spacing w:before="0"/>
        <w:ind w:firstLine="540"/>
        <w:jc w:val="center"/>
        <w:rPr>
          <w:sz w:val="24"/>
          <w:szCs w:val="24"/>
        </w:rPr>
      </w:pPr>
      <w:r w:rsidRPr="00ED5BFE">
        <w:rPr>
          <w:sz w:val="24"/>
          <w:szCs w:val="24"/>
          <w:lang w:val="en-US"/>
        </w:rPr>
        <w:t>III</w:t>
      </w:r>
      <w:r w:rsidRPr="00ED5BFE">
        <w:rPr>
          <w:sz w:val="24"/>
          <w:szCs w:val="24"/>
        </w:rPr>
        <w:t>. СОСТАВ, ПОСЛЕДОВАТЕЛЬНОСТЬ И СРОКИ ВЫПОЛНЕНИЯ АДМИНИСТРАТИВНЫХ ПРОЦЕДУР, ТРЕБ</w:t>
      </w:r>
      <w:r>
        <w:rPr>
          <w:sz w:val="24"/>
          <w:szCs w:val="24"/>
        </w:rPr>
        <w:t>ОВАНИЯ К ПОРЯДКУ ИХ ВЫПОЛНЕНИЯ</w:t>
      </w:r>
    </w:p>
    <w:p w:rsidR="004F3169" w:rsidRPr="00251104" w:rsidRDefault="004F3169" w:rsidP="00251104">
      <w:pPr>
        <w:ind w:firstLine="540"/>
        <w:jc w:val="center"/>
        <w:rPr>
          <w:b/>
        </w:rPr>
      </w:pPr>
      <w:r w:rsidRPr="00251104">
        <w:rPr>
          <w:b/>
          <w:iCs/>
        </w:rPr>
        <w:t>3.</w:t>
      </w:r>
      <w:r w:rsidRPr="00251104">
        <w:rPr>
          <w:b/>
        </w:rPr>
        <w:t>1. Предоставление муниципальной услуги включает в себя следующие административные процедуры:</w:t>
      </w:r>
    </w:p>
    <w:p w:rsidR="004F3169" w:rsidRPr="00ED5BFE" w:rsidRDefault="004F3169" w:rsidP="004F3169">
      <w:pPr>
        <w:ind w:firstLine="540"/>
        <w:jc w:val="both"/>
      </w:pPr>
      <w:r w:rsidRPr="00ED5BFE">
        <w:t>прием и регистрация заявления и документов;</w:t>
      </w:r>
    </w:p>
    <w:p w:rsidR="004F3169" w:rsidRPr="00ED5BFE" w:rsidRDefault="004F3169" w:rsidP="004F3169">
      <w:pPr>
        <w:autoSpaceDN w:val="0"/>
        <w:adjustRightInd w:val="0"/>
        <w:ind w:firstLine="540"/>
        <w:jc w:val="both"/>
      </w:pPr>
      <w:r w:rsidRPr="00ED5BFE">
        <w:t>рассмотрение заявления и принятие решения;</w:t>
      </w:r>
    </w:p>
    <w:p w:rsidR="004F3169" w:rsidRPr="00ED5BFE" w:rsidRDefault="004F3169" w:rsidP="004F3169">
      <w:pPr>
        <w:ind w:firstLine="540"/>
        <w:jc w:val="both"/>
      </w:pPr>
      <w:r w:rsidRPr="00ED5BFE">
        <w:t>выдача (направление) подготовленных документов заявителю.</w:t>
      </w:r>
    </w:p>
    <w:p w:rsidR="00251104" w:rsidRDefault="00251104" w:rsidP="00251104">
      <w:pPr>
        <w:ind w:firstLine="540"/>
        <w:jc w:val="center"/>
        <w:rPr>
          <w:b/>
        </w:rPr>
      </w:pPr>
    </w:p>
    <w:p w:rsidR="004F3169" w:rsidRDefault="004F3169" w:rsidP="00251104">
      <w:pPr>
        <w:ind w:firstLine="540"/>
        <w:jc w:val="center"/>
      </w:pPr>
      <w:r w:rsidRPr="00251104">
        <w:rPr>
          <w:b/>
        </w:rPr>
        <w:t>3.2. Блок-схема предоставления муниципальной услуги приведена в приложении 2 к настоящему административному регламенту</w:t>
      </w:r>
      <w:r w:rsidRPr="00ED5BFE">
        <w:t>.</w:t>
      </w:r>
    </w:p>
    <w:p w:rsidR="004F3169" w:rsidRPr="00ED5BFE" w:rsidRDefault="004F3169" w:rsidP="004F3169">
      <w:pPr>
        <w:ind w:firstLine="540"/>
        <w:jc w:val="both"/>
      </w:pPr>
      <w:r w:rsidRPr="00ED5BFE">
        <w:t>3.3. Прием и регистрация заявления и документов</w:t>
      </w:r>
    </w:p>
    <w:p w:rsidR="004F3169" w:rsidRPr="00ED5BFE" w:rsidRDefault="004F3169" w:rsidP="004F3169">
      <w:pPr>
        <w:pStyle w:val="ConsPlusNormal"/>
        <w:tabs>
          <w:tab w:val="num" w:pos="1288"/>
          <w:tab w:val="left" w:pos="1560"/>
        </w:tabs>
        <w:suppressAutoHyphens/>
        <w:autoSpaceDN/>
        <w:adjustRightInd/>
        <w:ind w:firstLine="567"/>
        <w:jc w:val="both"/>
        <w:rPr>
          <w:rFonts w:ascii="Times New Roman" w:hAnsi="Times New Roman" w:cs="Times New Roman"/>
          <w:sz w:val="24"/>
          <w:szCs w:val="24"/>
        </w:rPr>
      </w:pPr>
      <w:r w:rsidRPr="00ED5BFE">
        <w:rPr>
          <w:rFonts w:ascii="Times New Roman" w:hAnsi="Times New Roman" w:cs="Times New Roman"/>
          <w:sz w:val="24"/>
          <w:szCs w:val="24"/>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2.6.3 настоящего административного регламента.</w:t>
      </w:r>
    </w:p>
    <w:p w:rsidR="004F3169" w:rsidRPr="00ED5BFE" w:rsidRDefault="004F3169" w:rsidP="004F3169">
      <w:pPr>
        <w:pStyle w:val="ConsPlusNormal"/>
        <w:tabs>
          <w:tab w:val="num" w:pos="1288"/>
          <w:tab w:val="left" w:pos="1560"/>
        </w:tabs>
        <w:suppressAutoHyphens/>
        <w:autoSpaceDN/>
        <w:adjustRightInd/>
        <w:ind w:firstLine="567"/>
        <w:jc w:val="both"/>
        <w:rPr>
          <w:rFonts w:ascii="Times New Roman" w:hAnsi="Times New Roman" w:cs="Times New Roman"/>
          <w:sz w:val="24"/>
          <w:szCs w:val="24"/>
        </w:rPr>
      </w:pPr>
      <w:r w:rsidRPr="00ED5BFE">
        <w:rPr>
          <w:rFonts w:ascii="Times New Roman" w:hAnsi="Times New Roman" w:cs="Times New Roman"/>
          <w:sz w:val="24"/>
          <w:szCs w:val="24"/>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4F3169" w:rsidRPr="00ED5BFE" w:rsidRDefault="004F3169" w:rsidP="004F3169">
      <w:pPr>
        <w:autoSpaceDN w:val="0"/>
        <w:adjustRightInd w:val="0"/>
        <w:ind w:firstLine="540"/>
        <w:jc w:val="both"/>
      </w:pPr>
      <w:r w:rsidRPr="00ED5BFE">
        <w:t>3.3.3.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4F3169" w:rsidRPr="00ED5BFE" w:rsidRDefault="004F3169" w:rsidP="004F3169">
      <w:pPr>
        <w:autoSpaceDN w:val="0"/>
        <w:adjustRightInd w:val="0"/>
        <w:ind w:firstLine="540"/>
        <w:jc w:val="both"/>
      </w:pPr>
      <w:r w:rsidRPr="00ED5BFE">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251104" w:rsidRDefault="00251104" w:rsidP="00251104">
      <w:pPr>
        <w:autoSpaceDN w:val="0"/>
        <w:adjustRightInd w:val="0"/>
        <w:ind w:firstLine="540"/>
        <w:jc w:val="center"/>
        <w:rPr>
          <w:b/>
        </w:rPr>
      </w:pPr>
    </w:p>
    <w:p w:rsidR="004F3169" w:rsidRPr="00251104" w:rsidRDefault="004F3169" w:rsidP="00251104">
      <w:pPr>
        <w:autoSpaceDN w:val="0"/>
        <w:adjustRightInd w:val="0"/>
        <w:ind w:firstLine="540"/>
        <w:jc w:val="center"/>
        <w:rPr>
          <w:b/>
        </w:rPr>
      </w:pPr>
      <w:r w:rsidRPr="00251104">
        <w:rPr>
          <w:b/>
        </w:rPr>
        <w:t>3.4. Рассмотрение заявления и принятие решения</w:t>
      </w:r>
    </w:p>
    <w:p w:rsidR="00251104" w:rsidRDefault="004F3169" w:rsidP="00251104">
      <w:pPr>
        <w:pStyle w:val="ConsPlusNormal"/>
        <w:tabs>
          <w:tab w:val="left" w:pos="2127"/>
        </w:tabs>
        <w:ind w:firstLine="567"/>
        <w:jc w:val="both"/>
        <w:rPr>
          <w:rFonts w:ascii="Times New Roman" w:hAnsi="Times New Roman" w:cs="Times New Roman"/>
          <w:sz w:val="24"/>
          <w:szCs w:val="24"/>
        </w:rPr>
      </w:pPr>
      <w:r w:rsidRPr="00ED5BFE">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4F3169" w:rsidRPr="00251104" w:rsidRDefault="004F3169" w:rsidP="00251104">
      <w:pPr>
        <w:pStyle w:val="ConsPlusNormal"/>
        <w:tabs>
          <w:tab w:val="left" w:pos="2127"/>
        </w:tabs>
        <w:ind w:firstLine="567"/>
        <w:jc w:val="both"/>
        <w:rPr>
          <w:rFonts w:ascii="Times New Roman" w:hAnsi="Times New Roman" w:cs="Times New Roman"/>
          <w:sz w:val="24"/>
          <w:szCs w:val="24"/>
        </w:rPr>
      </w:pPr>
      <w:r w:rsidRPr="00251104">
        <w:rPr>
          <w:rFonts w:ascii="Times New Roman" w:hAnsi="Times New Roman" w:cs="Times New Roman"/>
          <w:sz w:val="24"/>
          <w:szCs w:val="24"/>
        </w:rPr>
        <w:t>3.4.2. Специалист, ответственный за предоставление муниципальной услуги в течение 20 дней со дня регистрации заявления:</w:t>
      </w:r>
    </w:p>
    <w:p w:rsidR="004F3169" w:rsidRPr="00ED5BFE" w:rsidRDefault="004F3169" w:rsidP="004F3169">
      <w:pPr>
        <w:autoSpaceDN w:val="0"/>
        <w:adjustRightInd w:val="0"/>
        <w:ind w:firstLine="540"/>
        <w:jc w:val="both"/>
      </w:pPr>
      <w:r w:rsidRPr="00ED5BFE">
        <w:t>осуществляет проверку представленных заявителем документов;</w:t>
      </w:r>
    </w:p>
    <w:p w:rsidR="004F3169" w:rsidRPr="00ED5BFE" w:rsidRDefault="004F3169" w:rsidP="004F3169">
      <w:pPr>
        <w:autoSpaceDN w:val="0"/>
        <w:adjustRightInd w:val="0"/>
        <w:ind w:firstLine="540"/>
        <w:jc w:val="both"/>
      </w:pPr>
      <w:r w:rsidRPr="00ED5BFE">
        <w:t>организует обследование зеленых насаждений, указанных в заявлении, составляет акт обследования зеленых насаждений;</w:t>
      </w:r>
    </w:p>
    <w:p w:rsidR="004F3169" w:rsidRPr="00ED5BFE" w:rsidRDefault="004F3169" w:rsidP="004F3169">
      <w:pPr>
        <w:autoSpaceDN w:val="0"/>
        <w:adjustRightInd w:val="0"/>
        <w:ind w:firstLine="540"/>
        <w:jc w:val="both"/>
      </w:pPr>
      <w:r w:rsidRPr="00ED5BFE">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rsidR="004F3169" w:rsidRPr="00ED5BFE" w:rsidRDefault="004F3169" w:rsidP="004F3169">
      <w:pPr>
        <w:autoSpaceDN w:val="0"/>
        <w:adjustRightInd w:val="0"/>
        <w:ind w:firstLine="540"/>
        <w:jc w:val="both"/>
      </w:pPr>
      <w:r w:rsidRPr="00ED5BFE">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порубочного билета и (или) разрешения на пересадку деревьев и кустарников;</w:t>
      </w:r>
    </w:p>
    <w:p w:rsidR="004F3169" w:rsidRPr="00ED5BFE" w:rsidRDefault="004F3169" w:rsidP="004F3169">
      <w:pPr>
        <w:autoSpaceDN w:val="0"/>
        <w:adjustRightInd w:val="0"/>
        <w:ind w:firstLine="540"/>
        <w:jc w:val="both"/>
      </w:pPr>
      <w:r w:rsidRPr="00ED5BFE">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w:t>
      </w:r>
    </w:p>
    <w:p w:rsidR="004F3169" w:rsidRPr="00ED5BFE" w:rsidRDefault="004F3169" w:rsidP="004F3169">
      <w:pPr>
        <w:autoSpaceDN w:val="0"/>
        <w:adjustRightInd w:val="0"/>
        <w:ind w:firstLine="540"/>
        <w:jc w:val="both"/>
      </w:pPr>
      <w:r w:rsidRPr="00ED5BFE">
        <w:t>3.4.3. Результатом выполнения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4F3169" w:rsidRPr="00ED5BFE" w:rsidRDefault="004F3169" w:rsidP="004F3169">
      <w:pPr>
        <w:pStyle w:val="ConsPlusNormal"/>
        <w:tabs>
          <w:tab w:val="left" w:pos="1418"/>
        </w:tabs>
        <w:ind w:firstLine="540"/>
        <w:jc w:val="both"/>
        <w:rPr>
          <w:rFonts w:ascii="Times New Roman" w:hAnsi="Times New Roman" w:cs="Times New Roman"/>
          <w:sz w:val="24"/>
          <w:szCs w:val="24"/>
        </w:rPr>
      </w:pPr>
    </w:p>
    <w:p w:rsidR="004F3169" w:rsidRPr="00251104" w:rsidRDefault="004F3169" w:rsidP="00251104">
      <w:pPr>
        <w:pStyle w:val="ConsPlusNormal"/>
        <w:ind w:firstLine="0"/>
        <w:jc w:val="center"/>
        <w:rPr>
          <w:rFonts w:ascii="Times New Roman" w:hAnsi="Times New Roman" w:cs="Times New Roman"/>
          <w:b/>
          <w:sz w:val="24"/>
          <w:szCs w:val="24"/>
        </w:rPr>
      </w:pPr>
      <w:r w:rsidRPr="00251104">
        <w:rPr>
          <w:rFonts w:ascii="Times New Roman" w:hAnsi="Times New Roman" w:cs="Times New Roman"/>
          <w:b/>
          <w:sz w:val="24"/>
          <w:szCs w:val="24"/>
        </w:rPr>
        <w:t>3.5. Выдача (направление) подготовленных документов заявителю</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3.5.1. Юридическим фактом, являющимся основанием для начала исполнения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4F3169" w:rsidRPr="00ED5BFE" w:rsidRDefault="004F3169" w:rsidP="004F3169">
      <w:pPr>
        <w:autoSpaceDN w:val="0"/>
        <w:adjustRightInd w:val="0"/>
        <w:ind w:firstLine="540"/>
        <w:jc w:val="both"/>
      </w:pPr>
      <w:r w:rsidRPr="00ED5BFE">
        <w:t>3.5.2. Специалист, ответственный за предоставление муниципальной услуги, н</w:t>
      </w:r>
      <w:r>
        <w:t xml:space="preserve">е позднее чем через три </w:t>
      </w:r>
      <w:r w:rsidRPr="00ED5BFE">
        <w:t>дня со дня принятия решения выдает или направляет заявителю решение о предоставлении порубочного билета и (или)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4F3169" w:rsidRPr="00ED5BFE" w:rsidRDefault="004F3169" w:rsidP="004F3169">
      <w:pPr>
        <w:autoSpaceDN w:val="0"/>
        <w:adjustRightInd w:val="0"/>
        <w:ind w:firstLine="540"/>
        <w:jc w:val="both"/>
      </w:pPr>
      <w:r w:rsidRPr="00ED5BFE">
        <w:t>3.5.3. Результатом выполнения административной процедуры является выдача (направление) заявителю решения о предоставлении порубочного билета и (или) разрешения на пересадку деревьев и кустарников либо уведомления об отказе в предоставлении порубочного билета и (или) разрешения на пересадку деревьев и кустарников.</w:t>
      </w:r>
    </w:p>
    <w:p w:rsidR="004F3169" w:rsidRPr="00ED5BFE" w:rsidRDefault="004F3169" w:rsidP="004F3169">
      <w:pPr>
        <w:ind w:firstLine="540"/>
        <w:jc w:val="both"/>
        <w:rPr>
          <w:i/>
        </w:rPr>
      </w:pPr>
    </w:p>
    <w:p w:rsidR="004F3169" w:rsidRPr="00ED5BFE" w:rsidRDefault="004F3169" w:rsidP="004F3169">
      <w:pPr>
        <w:pStyle w:val="4"/>
        <w:spacing w:before="0"/>
        <w:ind w:firstLine="540"/>
        <w:jc w:val="center"/>
        <w:rPr>
          <w:sz w:val="24"/>
          <w:szCs w:val="24"/>
        </w:rPr>
      </w:pPr>
      <w:r w:rsidRPr="00ED5BFE">
        <w:rPr>
          <w:sz w:val="24"/>
          <w:szCs w:val="24"/>
          <w:lang w:val="en-US"/>
        </w:rPr>
        <w:t>IV</w:t>
      </w:r>
      <w:r w:rsidRPr="00ED5BFE">
        <w:rPr>
          <w:sz w:val="24"/>
          <w:szCs w:val="24"/>
        </w:rPr>
        <w:t>. ФОРМЫ КОНТРОЛЯ ЗА ИСПОЛНЕНИЕМ АДМИНИСТРАТИВНОГО РЕГЛАМЕНТА</w:t>
      </w:r>
    </w:p>
    <w:p w:rsidR="004F3169" w:rsidRPr="00C5471D" w:rsidRDefault="004F3169" w:rsidP="004F3169">
      <w:pPr>
        <w:autoSpaceDN w:val="0"/>
        <w:adjustRightInd w:val="0"/>
        <w:ind w:firstLine="540"/>
        <w:jc w:val="both"/>
      </w:pPr>
      <w:r w:rsidRPr="00ED5BFE">
        <w:t>4.1.</w:t>
      </w:r>
      <w:r w:rsidRPr="00ED5BFE">
        <w:tab/>
        <w:t>Контроль за соблюдением и исполнением должностными лицами Уполномоченного органа</w:t>
      </w:r>
      <w:r w:rsidRPr="00ED5BFE">
        <w:rPr>
          <w:i/>
          <w:iCs/>
        </w:rPr>
        <w:t xml:space="preserve">, </w:t>
      </w:r>
      <w:r w:rsidRPr="00ED5BFE">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4F3169" w:rsidRPr="00C5471D" w:rsidRDefault="004F3169" w:rsidP="004F3169">
      <w:pPr>
        <w:autoSpaceDN w:val="0"/>
        <w:adjustRightInd w:val="0"/>
        <w:ind w:firstLine="540"/>
        <w:jc w:val="both"/>
      </w:pPr>
      <w:r w:rsidRPr="00ED5BFE">
        <w:t>4.2. Текущий контроль осуществляют должностные лица,</w:t>
      </w:r>
      <w:r w:rsidRPr="00ED5BFE">
        <w:rPr>
          <w:color w:val="000000"/>
        </w:rPr>
        <w:t xml:space="preserve"> определенные муниципальным правовым актом Уполномоченного органа.</w:t>
      </w:r>
    </w:p>
    <w:p w:rsidR="004F3169" w:rsidRPr="00ED5BFE" w:rsidRDefault="004F3169" w:rsidP="004F3169">
      <w:pPr>
        <w:autoSpaceDN w:val="0"/>
        <w:adjustRightInd w:val="0"/>
        <w:ind w:firstLine="540"/>
        <w:jc w:val="both"/>
      </w:pPr>
      <w:r w:rsidRPr="00ED5BFE">
        <w:t xml:space="preserve">4.3. Общий контроль над полнотой и качеством </w:t>
      </w:r>
      <w:r w:rsidRPr="00ED5BFE">
        <w:rPr>
          <w:spacing w:val="-4"/>
        </w:rPr>
        <w:t>предоставления муниципальной услуги</w:t>
      </w:r>
      <w:r w:rsidRPr="00ED5BFE">
        <w:t xml:space="preserve"> осуществляет руководитель Уполномоченного органа.</w:t>
      </w:r>
    </w:p>
    <w:p w:rsidR="004F3169" w:rsidRPr="00ED5BFE" w:rsidRDefault="004F3169" w:rsidP="004F3169">
      <w:pPr>
        <w:tabs>
          <w:tab w:val="left" w:pos="0"/>
        </w:tabs>
        <w:autoSpaceDN w:val="0"/>
        <w:adjustRightInd w:val="0"/>
        <w:ind w:firstLine="540"/>
        <w:jc w:val="both"/>
        <w:outlineLvl w:val="2"/>
      </w:pPr>
      <w:r w:rsidRPr="00ED5BFE">
        <w:t xml:space="preserve">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Pr="00C5471D">
        <w:t>Чувашской Республики, устанавливающих требования к предоставлению муниципально</w:t>
      </w:r>
      <w:r w:rsidRPr="00ED5BFE">
        <w:t>й услуги.</w:t>
      </w:r>
    </w:p>
    <w:p w:rsidR="004F3169" w:rsidRPr="00ED5BFE" w:rsidRDefault="004F3169" w:rsidP="004F3169">
      <w:pPr>
        <w:tabs>
          <w:tab w:val="left" w:pos="0"/>
        </w:tabs>
        <w:autoSpaceDN w:val="0"/>
        <w:adjustRightInd w:val="0"/>
        <w:ind w:firstLine="540"/>
        <w:jc w:val="both"/>
        <w:outlineLvl w:val="2"/>
      </w:pPr>
      <w:r w:rsidRPr="00ED5BFE">
        <w:t>Периодичность проверок – плановые 1 раз в год, внеплановые – по конкретному обращению заявителя.</w:t>
      </w:r>
    </w:p>
    <w:p w:rsidR="004F3169" w:rsidRPr="00ED5BFE" w:rsidRDefault="004F3169" w:rsidP="004F3169">
      <w:pPr>
        <w:tabs>
          <w:tab w:val="left" w:pos="0"/>
        </w:tabs>
        <w:autoSpaceDN w:val="0"/>
        <w:adjustRightInd w:val="0"/>
        <w:ind w:firstLine="540"/>
        <w:jc w:val="both"/>
        <w:outlineLvl w:val="2"/>
        <w:rPr>
          <w:bCs/>
          <w:snapToGrid w:val="0"/>
        </w:rPr>
      </w:pPr>
      <w:r w:rsidRPr="00ED5BFE">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t xml:space="preserve"> </w:t>
      </w:r>
      <w:r w:rsidRPr="00ED5BFE">
        <w:t>о проведении проверки с учетом периодичности комплексных проверок не менее 1 раза в год и тематических проверок – 2 раза в год.</w:t>
      </w:r>
    </w:p>
    <w:p w:rsidR="004F3169" w:rsidRPr="00ED5BFE" w:rsidRDefault="004F3169" w:rsidP="004F3169">
      <w:pPr>
        <w:pStyle w:val="ConsPlusNormal"/>
        <w:ind w:firstLine="540"/>
        <w:jc w:val="both"/>
        <w:rPr>
          <w:rFonts w:ascii="Times New Roman" w:hAnsi="Times New Roman" w:cs="Times New Roman"/>
          <w:sz w:val="24"/>
          <w:szCs w:val="24"/>
        </w:rPr>
      </w:pPr>
      <w:r w:rsidRPr="00ED5BFE">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4F3169" w:rsidRPr="00ED5BFE" w:rsidRDefault="004F3169" w:rsidP="00251104">
      <w:pPr>
        <w:pStyle w:val="22"/>
        <w:spacing w:after="0" w:line="240" w:lineRule="auto"/>
        <w:ind w:left="0" w:firstLine="567"/>
        <w:jc w:val="both"/>
        <w:rPr>
          <w:bCs/>
          <w:snapToGrid w:val="0"/>
        </w:rPr>
      </w:pPr>
      <w:r w:rsidRPr="00ED5BFE">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F3169" w:rsidRPr="00ED5BFE" w:rsidRDefault="004F3169" w:rsidP="00251104">
      <w:pPr>
        <w:pStyle w:val="22"/>
        <w:spacing w:after="0" w:line="240" w:lineRule="auto"/>
        <w:ind w:left="0" w:firstLine="567"/>
        <w:jc w:val="both"/>
        <w:rPr>
          <w:bCs/>
          <w:snapToGrid w:val="0"/>
        </w:rPr>
      </w:pPr>
      <w:r w:rsidRPr="00ED5BFE">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t xml:space="preserve"> </w:t>
      </w:r>
      <w:r w:rsidRPr="00ED5BFE">
        <w:t>к ответственности в соответствии с действующим законодательством Российской Федерации.</w:t>
      </w:r>
    </w:p>
    <w:p w:rsidR="004F3169" w:rsidRPr="00ED5BFE" w:rsidRDefault="004F3169" w:rsidP="004F3169">
      <w:pPr>
        <w:tabs>
          <w:tab w:val="left" w:pos="900"/>
          <w:tab w:val="left" w:pos="1080"/>
        </w:tabs>
        <w:ind w:firstLine="540"/>
        <w:jc w:val="both"/>
      </w:pPr>
      <w:r w:rsidRPr="00ED5BFE">
        <w:t xml:space="preserve">4.7. Ответственность за неисполнение, ненадлежащее исполнение возложенных обязанностей по </w:t>
      </w:r>
      <w:r w:rsidRPr="00ED5BFE">
        <w:rPr>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D5BFE">
        <w:t>Российской Федерации</w:t>
      </w:r>
      <w:r w:rsidRPr="00ED5BFE">
        <w:rPr>
          <w:spacing w:val="-4"/>
        </w:rPr>
        <w:t xml:space="preserve">, Кодексом Российской Федерации об административных правонарушениях, </w:t>
      </w:r>
      <w:r w:rsidRPr="00ED5BFE">
        <w:t>возлагается на лиц, замещающих должности в Уполномоченном органе, ответственных за предоставление муниципальной услуги.</w:t>
      </w:r>
    </w:p>
    <w:p w:rsidR="004F3169" w:rsidRPr="00ED5BFE" w:rsidRDefault="004F3169" w:rsidP="004F3169">
      <w:pPr>
        <w:pStyle w:val="ConsPlusNormal"/>
        <w:tabs>
          <w:tab w:val="left" w:pos="900"/>
          <w:tab w:val="left" w:pos="1080"/>
        </w:tabs>
        <w:ind w:firstLine="540"/>
        <w:jc w:val="both"/>
        <w:rPr>
          <w:rFonts w:ascii="Times New Roman" w:hAnsi="Times New Roman" w:cs="Times New Roman"/>
          <w:sz w:val="24"/>
          <w:szCs w:val="24"/>
        </w:rPr>
      </w:pPr>
    </w:p>
    <w:p w:rsidR="00B105F4" w:rsidRDefault="00B105F4" w:rsidP="00B105F4">
      <w:pPr>
        <w:ind w:firstLine="709"/>
        <w:jc w:val="center"/>
        <w:rPr>
          <w:b/>
        </w:rPr>
      </w:pPr>
      <w:r w:rsidRPr="00B105F4">
        <w:rPr>
          <w:b/>
          <w:bCs/>
          <w:color w:val="000000"/>
        </w:rPr>
        <w:t>V</w:t>
      </w:r>
      <w:r w:rsidRPr="00B105F4">
        <w:rPr>
          <w:b/>
          <w:bCs/>
        </w:rPr>
        <w:t>.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B105F4">
        <w:rPr>
          <w:b/>
        </w:rPr>
        <w:t xml:space="preserve"> указанных в </w:t>
      </w:r>
      <w:hyperlink r:id="rId10" w:history="1">
        <w:r w:rsidRPr="00B105F4">
          <w:rPr>
            <w:rStyle w:val="af"/>
            <w:b/>
          </w:rPr>
          <w:t>части 1.1 статьи 16</w:t>
        </w:r>
      </w:hyperlink>
      <w:r w:rsidRPr="00B105F4">
        <w:rPr>
          <w:b/>
        </w:rPr>
        <w:t xml:space="preserve">  Федерального закона от 27.07.2010 г.№ 210-ФЗ, а также их должностных лиц, государственных или муниципальных служащих, работников.</w:t>
      </w:r>
    </w:p>
    <w:p w:rsidR="00B105F4" w:rsidRPr="00B105F4" w:rsidRDefault="00B105F4" w:rsidP="00B105F4">
      <w:pPr>
        <w:ind w:firstLine="709"/>
        <w:jc w:val="center"/>
        <w:rPr>
          <w:b/>
          <w:bCs/>
        </w:rPr>
      </w:pPr>
    </w:p>
    <w:p w:rsidR="00B105F4" w:rsidRPr="00B105F4" w:rsidRDefault="00B105F4" w:rsidP="00B105F4">
      <w:pPr>
        <w:ind w:firstLine="709"/>
        <w:jc w:val="center"/>
        <w:rPr>
          <w:b/>
          <w:bCs/>
        </w:rPr>
      </w:pPr>
      <w:r w:rsidRPr="00B105F4">
        <w:rPr>
          <w:b/>
          <w:bC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B105F4">
        <w:rPr>
          <w:b/>
        </w:rPr>
        <w:t xml:space="preserve"> указанных в </w:t>
      </w:r>
      <w:hyperlink r:id="rId11" w:history="1">
        <w:r w:rsidRPr="00B105F4">
          <w:rPr>
            <w:rStyle w:val="af"/>
            <w:b/>
          </w:rPr>
          <w:t>части 1.1 статьи 16</w:t>
        </w:r>
      </w:hyperlink>
      <w:r w:rsidRPr="00B105F4">
        <w:rPr>
          <w:b/>
        </w:rPr>
        <w:t xml:space="preserve">  Федерального закона от 27.07.2010  № 210-ФЗ, а также их должностных лиц, муниципальных служащих, работников.</w:t>
      </w:r>
    </w:p>
    <w:p w:rsidR="00B105F4" w:rsidRDefault="00B105F4" w:rsidP="00B105F4">
      <w:pPr>
        <w:ind w:firstLine="709"/>
        <w:jc w:val="both"/>
      </w:pPr>
      <w:r>
        <w:t>Заявитель может обратиться с жалобой в том числе в следующих случаях:</w:t>
      </w:r>
    </w:p>
    <w:p w:rsidR="00B105F4" w:rsidRDefault="00B105F4" w:rsidP="00B105F4">
      <w:pPr>
        <w:ind w:firstLine="709"/>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eastAsia="Calibri"/>
          <w:lang w:eastAsia="en-US"/>
        </w:rPr>
        <w:t>от 27.07.2010 № 210-ФЗ</w:t>
      </w:r>
      <w:r>
        <w:t>;</w:t>
      </w:r>
    </w:p>
    <w:p w:rsidR="00B105F4" w:rsidRDefault="00B105F4" w:rsidP="00B105F4">
      <w:pPr>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B105F4" w:rsidRDefault="00B105F4" w:rsidP="00B105F4">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105F4" w:rsidRDefault="00B105F4" w:rsidP="00B105F4">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105F4" w:rsidRDefault="00B105F4" w:rsidP="00B105F4">
      <w:pPr>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B105F4" w:rsidRDefault="00B105F4" w:rsidP="00B105F4">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105F4" w:rsidRDefault="00B105F4" w:rsidP="00B105F4">
      <w:pPr>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Pr>
          <w:rFonts w:eastAsia="Calibri"/>
          <w:lang w:eastAsia="en-US"/>
        </w:rPr>
        <w:t>от 27.07.2010 № 210-ФЗ</w:t>
      </w:r>
      <w: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B105F4" w:rsidRDefault="00B105F4" w:rsidP="00B105F4">
      <w:pPr>
        <w:ind w:firstLine="709"/>
        <w:jc w:val="both"/>
      </w:pPr>
      <w:r>
        <w:t>8) нарушение срока или порядка выдачи документов по результатам предоставления муниципальной услуги;</w:t>
      </w:r>
    </w:p>
    <w:p w:rsidR="00B105F4" w:rsidRDefault="00B105F4" w:rsidP="00B105F4">
      <w:pPr>
        <w:ind w:firstLine="709"/>
        <w:jc w:val="both"/>
      </w:pPr>
      <w:bookmarkStart w:id="3" w:name="000225"/>
      <w:bookmarkEnd w:id="3"/>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B105F4" w:rsidRDefault="00B105F4" w:rsidP="00B105F4">
      <w:pPr>
        <w:ind w:firstLine="709"/>
        <w:jc w:val="both"/>
      </w:pPr>
      <w:bookmarkStart w:id="4" w:name="000296"/>
      <w:bookmarkEnd w:id="4"/>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lang w:eastAsia="en-US"/>
        </w:rPr>
        <w:t>от 27.07.2010 № 210-ФЗ</w:t>
      </w:r>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B105F4" w:rsidRDefault="00B105F4" w:rsidP="00B105F4">
      <w:pPr>
        <w:ind w:firstLine="709"/>
        <w:jc w:val="both"/>
      </w:pPr>
      <w:r>
        <w:t>5.2. Обжалование действия (бездействия) и решений, осуществляемых (принятых) в ходе предоставления муниципальной услуги в досудебном порядке</w:t>
      </w:r>
    </w:p>
    <w:p w:rsidR="00B105F4" w:rsidRDefault="00B105F4" w:rsidP="00B105F4">
      <w:pPr>
        <w:autoSpaceDE w:val="0"/>
        <w:autoSpaceDN w:val="0"/>
        <w:adjustRightInd w:val="0"/>
        <w:ind w:firstLine="709"/>
        <w:jc w:val="both"/>
        <w:rPr>
          <w:rFonts w:eastAsia="Calibri"/>
          <w:lang w:eastAsia="en-US"/>
        </w:rPr>
      </w:pPr>
      <w:r>
        <w:t xml:space="preserve">1. Жалоба подается в письменной форме на бумажном носителе, в электронной форме в </w:t>
      </w:r>
      <w:r>
        <w:rPr>
          <w:lang w:eastAsia="en-US"/>
        </w:rPr>
        <w:t>администрацию Магаринского сельского поселения Шумерлинского района</w:t>
      </w:r>
      <w: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Pr>
          <w:rFonts w:eastAsia="Calibri"/>
          <w:lang w:eastAsia="en-US"/>
        </w:rPr>
        <w:t>от 27.07.2010 № 210-ФЗ</w:t>
      </w:r>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Pr>
          <w:rFonts w:eastAsia="Calibri"/>
          <w:lang w:eastAsia="en-US"/>
        </w:rPr>
        <w:t>от 27.07.2010 № 210-ФЗ</w:t>
      </w:r>
      <w:r>
        <w:t>, подаются руководителям этих организаций.</w:t>
      </w:r>
    </w:p>
    <w:p w:rsidR="00B105F4" w:rsidRDefault="00B105F4" w:rsidP="00B105F4">
      <w:pPr>
        <w:ind w:firstLine="709"/>
        <w:jc w:val="both"/>
      </w:pPr>
      <w: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rFonts w:eastAsia="Calibri"/>
          <w:lang w:eastAsia="en-US"/>
        </w:rPr>
        <w:t>от 27.07.2010 №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05F4" w:rsidRDefault="00B105F4" w:rsidP="00B105F4">
      <w:pPr>
        <w:ind w:firstLine="709"/>
        <w:jc w:val="both"/>
      </w:pPr>
      <w: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105F4" w:rsidRDefault="00B105F4" w:rsidP="00B105F4">
      <w:pPr>
        <w:ind w:firstLine="709"/>
        <w:jc w:val="both"/>
      </w:pPr>
      <w:r>
        <w:t>3. В письменном обращении заинтересованные лица в обязательном порядке указывают:</w:t>
      </w:r>
    </w:p>
    <w:p w:rsidR="00B105F4" w:rsidRDefault="00B105F4" w:rsidP="00B105F4">
      <w:pPr>
        <w:ind w:firstLine="709"/>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Calibri"/>
          <w:lang w:eastAsia="en-US"/>
        </w:rPr>
        <w:t>от 27.07.2010 № 210-ФЗ</w:t>
      </w:r>
      <w:r>
        <w:t>, их руководителей и (или) работников, решения и действия (бездействие) которых обжалуются;</w:t>
      </w:r>
    </w:p>
    <w:p w:rsidR="00B105F4" w:rsidRDefault="00B105F4" w:rsidP="00B105F4">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5F4" w:rsidRDefault="00B105F4" w:rsidP="00B105F4">
      <w:pPr>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w:t>
      </w:r>
    </w:p>
    <w:p w:rsidR="00B105F4" w:rsidRDefault="00B105F4" w:rsidP="00B105F4">
      <w:pPr>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 Заявителем могут быть представлены документы (при наличии), подтверждающие доводы заявителя, либо их копии.</w:t>
      </w:r>
    </w:p>
    <w:p w:rsidR="00B105F4" w:rsidRDefault="00B105F4" w:rsidP="00B105F4">
      <w:pPr>
        <w:ind w:firstLine="709"/>
        <w:jc w:val="both"/>
      </w:pPr>
      <w:r>
        <w:t>4. Письменное обращение должно быть написано разборчивым почерком, не содержать нецензурных выражений.</w:t>
      </w:r>
    </w:p>
    <w:p w:rsidR="00B105F4" w:rsidRDefault="00B105F4" w:rsidP="00B105F4">
      <w:pPr>
        <w:ind w:firstLine="709"/>
        <w:jc w:val="both"/>
      </w:pPr>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B105F4" w:rsidRDefault="00B105F4" w:rsidP="00B105F4">
      <w:pPr>
        <w:ind w:firstLine="709"/>
        <w:jc w:val="both"/>
      </w:pPr>
      <w: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05F4" w:rsidRDefault="00B105F4" w:rsidP="00B105F4">
      <w:pPr>
        <w:ind w:firstLine="709"/>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05F4" w:rsidRDefault="00B105F4" w:rsidP="00B105F4">
      <w:pPr>
        <w:ind w:firstLine="709"/>
        <w:jc w:val="both"/>
      </w:pPr>
      <w: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rFonts w:eastAsia="Calibri"/>
          <w:lang w:eastAsia="en-US"/>
        </w:rPr>
        <w:t>от 27.07.2010 №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Pr>
          <w:rFonts w:eastAsia="Calibri"/>
          <w:lang w:eastAsia="en-US"/>
        </w:rPr>
        <w:t xml:space="preserve">от 27.07.2010 </w:t>
      </w:r>
      <w:r w:rsidRPr="00552F46">
        <w:rPr>
          <w:rFonts w:eastAsia="Calibri"/>
          <w:lang w:eastAsia="en-US"/>
        </w:rPr>
        <w:t xml:space="preserve">  </w:t>
      </w:r>
      <w:r>
        <w:rPr>
          <w:rFonts w:eastAsia="Calibri"/>
          <w:lang w:eastAsia="en-US"/>
        </w:rPr>
        <w:t>№ 210-ФЗ</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105F4" w:rsidRDefault="00B105F4" w:rsidP="00B105F4">
      <w:pPr>
        <w:ind w:firstLine="709"/>
        <w:jc w:val="both"/>
      </w:pPr>
      <w:r>
        <w:t>6. По результатам рассмотрения жалобы орган, предоставляющий муниципальную услугу, принимает одно из следующих решений:</w:t>
      </w:r>
    </w:p>
    <w:p w:rsidR="00B105F4" w:rsidRDefault="00B105F4" w:rsidP="00B105F4">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B105F4" w:rsidRDefault="00B105F4" w:rsidP="00B105F4">
      <w:pPr>
        <w:ind w:firstLine="709"/>
        <w:jc w:val="both"/>
      </w:pPr>
      <w:r>
        <w:t>2) в удовлетворении жалобы отказывается.</w:t>
      </w:r>
    </w:p>
    <w:p w:rsidR="00B105F4" w:rsidRDefault="00B105F4" w:rsidP="00B105F4">
      <w:pPr>
        <w:ind w:firstLine="709"/>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5F4" w:rsidRDefault="00B105F4" w:rsidP="00B105F4">
      <w:pPr>
        <w:ind w:firstLine="709"/>
        <w:jc w:val="both"/>
      </w:pPr>
      <w: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w:t>
      </w:r>
      <w:r>
        <w:rPr>
          <w:rFonts w:eastAsia="Calibri"/>
          <w:lang w:eastAsia="en-US"/>
        </w:rPr>
        <w:t>от 27.07.2010 № 210-ФЗ</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05F4" w:rsidRDefault="00B105F4" w:rsidP="00B105F4">
      <w:pPr>
        <w:ind w:firstLine="709"/>
        <w:jc w:val="both"/>
      </w:pPr>
      <w:r>
        <w:rPr>
          <w:rFonts w:eastAsia="Calibri"/>
          <w:lang w:eastAsia="en-US"/>
        </w:rPr>
        <w:t xml:space="preserve">В случае признания жалобы не подлежащей удовлетворению в ответе заявителю, указанном в </w:t>
      </w:r>
      <w:r>
        <w:t>подпункте 7 настоящего пункта</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105F4" w:rsidRDefault="00B105F4" w:rsidP="00B105F4">
      <w:pPr>
        <w:ind w:firstLine="709"/>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105F4" w:rsidRDefault="00B105F4" w:rsidP="00B105F4">
      <w:pPr>
        <w:ind w:firstLine="709"/>
        <w:jc w:val="both"/>
      </w:pPr>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105F4" w:rsidRDefault="00B105F4" w:rsidP="00B105F4">
      <w:pPr>
        <w:ind w:firstLine="709"/>
        <w:jc w:val="both"/>
      </w:pPr>
      <w:r>
        <w:t>5.3. Обжалование действия (бездействия) и решений, осуществляемых (принятых) в ходе предоставления муниципальной услуги, в судебном порядке</w:t>
      </w:r>
    </w:p>
    <w:p w:rsidR="004F3169" w:rsidRPr="00ED5BFE" w:rsidRDefault="00B105F4" w:rsidP="00B105F4">
      <w:pPr>
        <w:ind w:firstLine="540"/>
        <w:jc w:val="both"/>
        <w:rPr>
          <w:iCs/>
        </w:rPr>
      </w:pPr>
      <w: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4F3169" w:rsidRPr="00ED5BFE" w:rsidRDefault="004F3169" w:rsidP="004F3169">
      <w:pPr>
        <w:pStyle w:val="4"/>
        <w:spacing w:before="0"/>
        <w:ind w:firstLine="540"/>
        <w:jc w:val="both"/>
        <w:rPr>
          <w:b w:val="0"/>
          <w:bCs w:val="0"/>
          <w:sz w:val="24"/>
          <w:szCs w:val="24"/>
        </w:rPr>
      </w:pPr>
    </w:p>
    <w:p w:rsidR="004F3169" w:rsidRPr="00ED5BFE" w:rsidRDefault="004F3169" w:rsidP="004F3169">
      <w:pPr>
        <w:pStyle w:val="ConsPlusNormal"/>
        <w:ind w:firstLine="700"/>
        <w:jc w:val="both"/>
        <w:rPr>
          <w:rFonts w:ascii="Times New Roman" w:hAnsi="Times New Roman" w:cs="Times New Roman"/>
          <w:b/>
          <w:bCs/>
          <w:sz w:val="24"/>
          <w:szCs w:val="24"/>
        </w:rPr>
      </w:pPr>
    </w:p>
    <w:p w:rsidR="004F3169" w:rsidRPr="00ED5BFE" w:rsidRDefault="004F3169" w:rsidP="004F3169">
      <w:pPr>
        <w:pStyle w:val="ConsPlusNormal"/>
        <w:ind w:firstLine="700"/>
        <w:jc w:val="center"/>
        <w:rPr>
          <w:rFonts w:ascii="Times New Roman" w:hAnsi="Times New Roman" w:cs="Times New Roman"/>
          <w:b/>
          <w:bCs/>
          <w:sz w:val="24"/>
          <w:szCs w:val="24"/>
        </w:rPr>
      </w:pPr>
      <w:r w:rsidRPr="00ED5BFE">
        <w:rPr>
          <w:rFonts w:ascii="Times New Roman" w:hAnsi="Times New Roman" w:cs="Times New Roman"/>
          <w:b/>
          <w:bCs/>
          <w:sz w:val="24"/>
          <w:szCs w:val="24"/>
        </w:rPr>
        <w:br w:type="page"/>
      </w:r>
    </w:p>
    <w:p w:rsidR="004F3169" w:rsidRPr="00ED5BFE" w:rsidRDefault="004F3169" w:rsidP="004F3169">
      <w:pPr>
        <w:pStyle w:val="ConsPlusNormal"/>
        <w:spacing w:line="288" w:lineRule="auto"/>
        <w:ind w:left="5103" w:firstLine="0"/>
        <w:jc w:val="right"/>
        <w:rPr>
          <w:rFonts w:ascii="Times New Roman" w:hAnsi="Times New Roman" w:cs="Times New Roman"/>
          <w:sz w:val="24"/>
          <w:szCs w:val="24"/>
        </w:rPr>
      </w:pPr>
      <w:r w:rsidRPr="00ED5BFE">
        <w:rPr>
          <w:rFonts w:ascii="Times New Roman" w:hAnsi="Times New Roman" w:cs="Times New Roman"/>
          <w:sz w:val="24"/>
          <w:szCs w:val="24"/>
        </w:rPr>
        <w:t>Приложение 1</w:t>
      </w:r>
    </w:p>
    <w:p w:rsidR="004F3169" w:rsidRPr="00ED5BFE" w:rsidRDefault="004F3169" w:rsidP="004F3169">
      <w:pPr>
        <w:pStyle w:val="ConsPlusNormal"/>
        <w:spacing w:line="288" w:lineRule="auto"/>
        <w:ind w:left="5103" w:firstLine="0"/>
        <w:jc w:val="right"/>
        <w:rPr>
          <w:rFonts w:ascii="Times New Roman" w:hAnsi="Times New Roman" w:cs="Times New Roman"/>
          <w:sz w:val="24"/>
          <w:szCs w:val="24"/>
        </w:rPr>
      </w:pPr>
      <w:r w:rsidRPr="00ED5BFE">
        <w:rPr>
          <w:rFonts w:ascii="Times New Roman" w:hAnsi="Times New Roman" w:cs="Times New Roman"/>
          <w:sz w:val="24"/>
          <w:szCs w:val="24"/>
        </w:rPr>
        <w:t>к административному регламенту</w:t>
      </w:r>
    </w:p>
    <w:p w:rsidR="004F3169" w:rsidRPr="00ED5BFE" w:rsidRDefault="004F3169" w:rsidP="00251104">
      <w:pPr>
        <w:autoSpaceDN w:val="0"/>
        <w:adjustRightInd w:val="0"/>
        <w:ind w:left="5245"/>
      </w:pPr>
      <w:r w:rsidRPr="00ED5BFE">
        <w:t xml:space="preserve">                              _____________</w:t>
      </w:r>
      <w:r w:rsidR="00251104">
        <w:t>____________________________</w:t>
      </w:r>
    </w:p>
    <w:p w:rsidR="004F3169" w:rsidRPr="00717D18" w:rsidRDefault="004F3169" w:rsidP="00251104">
      <w:pPr>
        <w:autoSpaceDN w:val="0"/>
        <w:adjustRightInd w:val="0"/>
        <w:ind w:left="4820"/>
        <w:jc w:val="center"/>
        <w:rPr>
          <w:sz w:val="20"/>
          <w:szCs w:val="20"/>
        </w:rPr>
      </w:pPr>
      <w:r w:rsidRPr="00ED5BFE">
        <w:t xml:space="preserve"> </w:t>
      </w:r>
      <w:r w:rsidRPr="00717D18">
        <w:rPr>
          <w:sz w:val="20"/>
          <w:szCs w:val="20"/>
        </w:rPr>
        <w:t>(наименование органа местного самоуправления)</w:t>
      </w:r>
    </w:p>
    <w:p w:rsidR="004F3169" w:rsidRPr="00ED5BFE" w:rsidRDefault="004F3169" w:rsidP="00251104">
      <w:pPr>
        <w:autoSpaceDN w:val="0"/>
        <w:adjustRightInd w:val="0"/>
        <w:ind w:left="4820"/>
        <w:jc w:val="center"/>
      </w:pPr>
      <w:r w:rsidRPr="00ED5BFE">
        <w:t>от _________</w:t>
      </w:r>
      <w:r w:rsidR="00251104">
        <w:t>___________________________</w:t>
      </w:r>
    </w:p>
    <w:p w:rsidR="004F3169" w:rsidRPr="00717D18" w:rsidRDefault="004F3169" w:rsidP="00B105F4">
      <w:pPr>
        <w:autoSpaceDN w:val="0"/>
        <w:adjustRightInd w:val="0"/>
        <w:ind w:left="4820"/>
        <w:jc w:val="center"/>
        <w:rPr>
          <w:sz w:val="20"/>
          <w:szCs w:val="20"/>
        </w:rPr>
      </w:pPr>
      <w:r w:rsidRPr="00717D18">
        <w:rPr>
          <w:sz w:val="20"/>
          <w:szCs w:val="20"/>
        </w:rPr>
        <w:t xml:space="preserve"> (фамилия, имя, отчество – для физических лиц; </w:t>
      </w:r>
    </w:p>
    <w:p w:rsidR="004F3169" w:rsidRPr="00ED5BFE" w:rsidRDefault="004F3169" w:rsidP="00B105F4">
      <w:pPr>
        <w:autoSpaceDN w:val="0"/>
        <w:adjustRightInd w:val="0"/>
        <w:ind w:firstLine="5103"/>
      </w:pPr>
      <w:r w:rsidRPr="00ED5BFE">
        <w:t xml:space="preserve"> _________________________________________,</w:t>
      </w:r>
    </w:p>
    <w:p w:rsidR="004F3169" w:rsidRPr="00717D18" w:rsidRDefault="004F3169" w:rsidP="00251104">
      <w:pPr>
        <w:autoSpaceDN w:val="0"/>
        <w:adjustRightInd w:val="0"/>
        <w:ind w:left="4820"/>
        <w:jc w:val="right"/>
        <w:rPr>
          <w:sz w:val="20"/>
          <w:szCs w:val="20"/>
        </w:rPr>
      </w:pPr>
      <w:r w:rsidRPr="00717D18">
        <w:rPr>
          <w:sz w:val="20"/>
          <w:szCs w:val="20"/>
        </w:rPr>
        <w:t>полное наименование организации - для юридических лиц)</w:t>
      </w:r>
    </w:p>
    <w:p w:rsidR="004F3169" w:rsidRPr="00717D18" w:rsidRDefault="004F3169" w:rsidP="00251104">
      <w:pPr>
        <w:autoSpaceDN w:val="0"/>
        <w:adjustRightInd w:val="0"/>
        <w:ind w:left="4820"/>
        <w:jc w:val="right"/>
        <w:rPr>
          <w:sz w:val="20"/>
          <w:szCs w:val="20"/>
        </w:rPr>
      </w:pPr>
      <w:r w:rsidRPr="00717D18">
        <w:rPr>
          <w:sz w:val="20"/>
          <w:szCs w:val="20"/>
        </w:rPr>
        <w:t xml:space="preserve">                             </w:t>
      </w:r>
    </w:p>
    <w:p w:rsidR="004F3169" w:rsidRPr="00ED5BFE" w:rsidRDefault="004F3169" w:rsidP="00251104">
      <w:pPr>
        <w:autoSpaceDN w:val="0"/>
        <w:adjustRightInd w:val="0"/>
        <w:ind w:left="4820"/>
        <w:jc w:val="right"/>
      </w:pPr>
      <w:r w:rsidRPr="00ED5BFE">
        <w:t>адрес:________</w:t>
      </w:r>
      <w:r w:rsidR="00B105F4">
        <w:t>_____________________________</w:t>
      </w:r>
    </w:p>
    <w:p w:rsidR="004F3169" w:rsidRPr="00ED5BFE" w:rsidRDefault="004F3169" w:rsidP="00251104">
      <w:pPr>
        <w:autoSpaceDN w:val="0"/>
        <w:adjustRightInd w:val="0"/>
        <w:ind w:left="4820"/>
        <w:jc w:val="right"/>
      </w:pPr>
      <w:r w:rsidRPr="00ED5BFE">
        <w:t>_____________</w:t>
      </w:r>
      <w:r w:rsidR="00B105F4">
        <w:t>_____________________________</w:t>
      </w:r>
    </w:p>
    <w:p w:rsidR="00B105F4" w:rsidRDefault="004F3169" w:rsidP="00B105F4">
      <w:pPr>
        <w:autoSpaceDN w:val="0"/>
        <w:adjustRightInd w:val="0"/>
        <w:ind w:left="4820"/>
        <w:jc w:val="right"/>
      </w:pPr>
      <w:r w:rsidRPr="00ED5BFE">
        <w:t>_____________</w:t>
      </w:r>
      <w:r w:rsidR="00B105F4">
        <w:t>_____________________________</w:t>
      </w:r>
    </w:p>
    <w:p w:rsidR="00B105F4" w:rsidRDefault="00B105F4" w:rsidP="00B105F4">
      <w:pPr>
        <w:autoSpaceDN w:val="0"/>
        <w:adjustRightInd w:val="0"/>
        <w:jc w:val="center"/>
      </w:pPr>
    </w:p>
    <w:p w:rsidR="004F3169" w:rsidRPr="00ED5BFE" w:rsidRDefault="004F3169" w:rsidP="00B105F4">
      <w:pPr>
        <w:autoSpaceDN w:val="0"/>
        <w:adjustRightInd w:val="0"/>
        <w:jc w:val="center"/>
      </w:pPr>
      <w:r w:rsidRPr="00ED5BFE">
        <w:t>ЗАЯВЛЕНИЕ</w:t>
      </w:r>
    </w:p>
    <w:p w:rsidR="004F3169" w:rsidRPr="00ED5BFE" w:rsidRDefault="004F3169" w:rsidP="004F3169">
      <w:pPr>
        <w:autoSpaceDN w:val="0"/>
        <w:adjustRightInd w:val="0"/>
        <w:outlineLvl w:val="0"/>
      </w:pPr>
    </w:p>
    <w:p w:rsidR="004F3169" w:rsidRPr="00ED5BFE" w:rsidRDefault="004F3169" w:rsidP="004F3169">
      <w:pPr>
        <w:pStyle w:val="ConsNormal"/>
        <w:tabs>
          <w:tab w:val="num" w:pos="0"/>
        </w:tabs>
        <w:ind w:firstLine="540"/>
        <w:jc w:val="both"/>
        <w:rPr>
          <w:rFonts w:ascii="Times New Roman" w:hAnsi="Times New Roman" w:cs="Times New Roman"/>
          <w:sz w:val="24"/>
          <w:szCs w:val="24"/>
        </w:rPr>
      </w:pPr>
      <w:r w:rsidRPr="00ED5BFE">
        <w:rPr>
          <w:rFonts w:ascii="Times New Roman" w:hAnsi="Times New Roman" w:cs="Times New Roman"/>
          <w:sz w:val="24"/>
          <w:szCs w:val="24"/>
        </w:rPr>
        <w:t>Прошу выдать порубочный билет и (или) разрешение на пересадку деревьев и кустарников на территории _______________ для целей:</w:t>
      </w:r>
    </w:p>
    <w:p w:rsidR="004F3169" w:rsidRPr="00ED5BFE" w:rsidRDefault="004F3169" w:rsidP="004F3169">
      <w:pPr>
        <w:autoSpaceDN w:val="0"/>
        <w:adjustRightInd w:val="0"/>
        <w:jc w:val="both"/>
      </w:pPr>
      <w:r w:rsidRPr="00ED5BFE">
        <w:t>__________________________________________________________</w:t>
      </w:r>
      <w:r>
        <w:t>___________</w:t>
      </w:r>
      <w:r w:rsidRPr="00ED5BFE">
        <w:t>________</w:t>
      </w:r>
    </w:p>
    <w:p w:rsidR="004F3169" w:rsidRPr="00717D18" w:rsidRDefault="004F3169" w:rsidP="004F3169">
      <w:pPr>
        <w:autoSpaceDN w:val="0"/>
        <w:adjustRightInd w:val="0"/>
        <w:jc w:val="center"/>
        <w:rPr>
          <w:sz w:val="20"/>
          <w:szCs w:val="20"/>
        </w:rPr>
      </w:pPr>
      <w:r w:rsidRPr="00717D18">
        <w:rPr>
          <w:sz w:val="20"/>
          <w:szCs w:val="20"/>
        </w:rPr>
        <w:t>(строительства, реконструкции, аварийного ремонта надземных,</w:t>
      </w:r>
      <w:r>
        <w:rPr>
          <w:sz w:val="20"/>
          <w:szCs w:val="20"/>
        </w:rPr>
        <w:t xml:space="preserve"> </w:t>
      </w:r>
      <w:r w:rsidRPr="00717D18">
        <w:rPr>
          <w:sz w:val="20"/>
          <w:szCs w:val="20"/>
        </w:rPr>
        <w:t>подземных коммуникаций, восс</w:t>
      </w:r>
      <w:r>
        <w:rPr>
          <w:sz w:val="20"/>
          <w:szCs w:val="20"/>
        </w:rPr>
        <w:t xml:space="preserve">тановление нормативов освещения </w:t>
      </w:r>
      <w:r w:rsidRPr="00717D18">
        <w:rPr>
          <w:sz w:val="20"/>
          <w:szCs w:val="20"/>
        </w:rPr>
        <w:t>жилых помещ</w:t>
      </w:r>
      <w:r>
        <w:rPr>
          <w:sz w:val="20"/>
          <w:szCs w:val="20"/>
        </w:rPr>
        <w:t>ений, сноса аварийных деревьев)</w:t>
      </w:r>
    </w:p>
    <w:p w:rsidR="004F3169" w:rsidRPr="00ED5BFE" w:rsidRDefault="004F3169" w:rsidP="004F3169">
      <w:pPr>
        <w:autoSpaceDN w:val="0"/>
        <w:adjustRightInd w:val="0"/>
        <w:jc w:val="both"/>
      </w:pPr>
      <w:r w:rsidRPr="00ED5BFE">
        <w:t>____________________________________</w:t>
      </w:r>
      <w:r>
        <w:t>___________</w:t>
      </w:r>
      <w:r w:rsidRPr="00ED5BFE">
        <w:t>______________________________</w:t>
      </w:r>
    </w:p>
    <w:p w:rsidR="004F3169" w:rsidRPr="00ED5BFE" w:rsidRDefault="004F3169" w:rsidP="004F3169">
      <w:pPr>
        <w:autoSpaceDN w:val="0"/>
        <w:adjustRightInd w:val="0"/>
        <w:jc w:val="both"/>
      </w:pPr>
      <w:r w:rsidRPr="00ED5BFE">
        <w:t>на земельном участк</w:t>
      </w:r>
      <w:r>
        <w:t xml:space="preserve">е, расположенном </w:t>
      </w:r>
      <w:r w:rsidRPr="00ED5BFE">
        <w:t>_________________________________</w:t>
      </w:r>
      <w:r>
        <w:t>___________</w:t>
      </w:r>
    </w:p>
    <w:p w:rsidR="004F3169" w:rsidRPr="00717D18" w:rsidRDefault="004F3169" w:rsidP="004F3169">
      <w:pPr>
        <w:autoSpaceDN w:val="0"/>
        <w:adjustRightInd w:val="0"/>
        <w:jc w:val="both"/>
        <w:rPr>
          <w:sz w:val="20"/>
          <w:szCs w:val="20"/>
        </w:rPr>
      </w:pPr>
      <w:r>
        <w:rPr>
          <w:sz w:val="20"/>
          <w:szCs w:val="20"/>
        </w:rPr>
        <w:t xml:space="preserve">                                                                                                        </w:t>
      </w:r>
      <w:r w:rsidRPr="00717D18">
        <w:rPr>
          <w:sz w:val="20"/>
          <w:szCs w:val="20"/>
        </w:rPr>
        <w:t>(адрес участка производства работ)</w:t>
      </w:r>
    </w:p>
    <w:p w:rsidR="004F3169" w:rsidRPr="00ED5BFE" w:rsidRDefault="004F3169" w:rsidP="004F3169">
      <w:pPr>
        <w:autoSpaceDN w:val="0"/>
        <w:adjustRightInd w:val="0"/>
        <w:jc w:val="both"/>
      </w:pPr>
      <w:r>
        <w:t>____________</w:t>
      </w:r>
      <w:r w:rsidRPr="00ED5BFE">
        <w:t>_________________________________________________________________.</w:t>
      </w:r>
    </w:p>
    <w:p w:rsidR="004F3169" w:rsidRPr="00ED5BFE" w:rsidRDefault="004F3169" w:rsidP="004F3169">
      <w:pPr>
        <w:autoSpaceDN w:val="0"/>
        <w:adjustRightInd w:val="0"/>
        <w:jc w:val="both"/>
      </w:pPr>
    </w:p>
    <w:p w:rsidR="004F3169" w:rsidRDefault="004F3169" w:rsidP="004F3169">
      <w:pPr>
        <w:autoSpaceDN w:val="0"/>
        <w:adjustRightInd w:val="0"/>
        <w:jc w:val="both"/>
      </w:pPr>
      <w:r w:rsidRPr="00ED5BFE">
        <w:t>К заявлению прилагаются:</w:t>
      </w:r>
    </w:p>
    <w:p w:rsidR="00B105F4" w:rsidRDefault="00B105F4" w:rsidP="004F3169">
      <w:pPr>
        <w:autoSpaceDN w:val="0"/>
        <w:adjustRightInd w:val="0"/>
        <w:jc w:val="both"/>
      </w:pPr>
      <w:r>
        <w:t>______________________________________________________________________________</w:t>
      </w:r>
    </w:p>
    <w:p w:rsidR="00B105F4" w:rsidRDefault="00B105F4" w:rsidP="004F3169">
      <w:pPr>
        <w:autoSpaceDN w:val="0"/>
        <w:adjustRightInd w:val="0"/>
        <w:jc w:val="both"/>
      </w:pPr>
      <w:r>
        <w:t>______________________________________________________________________________</w:t>
      </w:r>
    </w:p>
    <w:p w:rsidR="00B105F4" w:rsidRPr="00ED5BFE" w:rsidRDefault="00B105F4" w:rsidP="004F3169">
      <w:pPr>
        <w:autoSpaceDN w:val="0"/>
        <w:adjustRightInd w:val="0"/>
        <w:jc w:val="both"/>
      </w:pPr>
      <w:r>
        <w:t>______________________________________________________________________________</w:t>
      </w:r>
    </w:p>
    <w:p w:rsidR="004F3169" w:rsidRPr="00ED5BFE" w:rsidRDefault="004F3169" w:rsidP="004F3169">
      <w:pPr>
        <w:autoSpaceDN w:val="0"/>
        <w:adjustRightInd w:val="0"/>
        <w:jc w:val="both"/>
      </w:pPr>
    </w:p>
    <w:p w:rsidR="004F3169" w:rsidRPr="00ED5BFE" w:rsidRDefault="004F3169" w:rsidP="004F3169">
      <w:pPr>
        <w:autoSpaceDN w:val="0"/>
        <w:adjustRightInd w:val="0"/>
        <w:jc w:val="both"/>
      </w:pPr>
      <w:r w:rsidRPr="00ED5BFE">
        <w:t>«____» ______________ 20__ г.                       ___________________________</w:t>
      </w:r>
    </w:p>
    <w:p w:rsidR="004F3169" w:rsidRPr="00ED5BFE" w:rsidRDefault="004F3169" w:rsidP="004F3169">
      <w:pPr>
        <w:autoSpaceDN w:val="0"/>
        <w:adjustRightInd w:val="0"/>
        <w:jc w:val="both"/>
      </w:pPr>
      <w:r w:rsidRPr="00ED5BFE">
        <w:t xml:space="preserve">                                     </w:t>
      </w:r>
      <w:r w:rsidR="00B105F4">
        <w:t xml:space="preserve">                               </w:t>
      </w:r>
      <w:r w:rsidRPr="00ED5BFE">
        <w:t xml:space="preserve">                 (подпись заявителя)</w:t>
      </w:r>
    </w:p>
    <w:p w:rsidR="004F3169" w:rsidRPr="00ED5BFE" w:rsidRDefault="004F3169" w:rsidP="004F3169">
      <w:pPr>
        <w:spacing w:line="288" w:lineRule="auto"/>
        <w:jc w:val="both"/>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Pr="00ED5BFE" w:rsidRDefault="004F3169" w:rsidP="004F3169">
      <w:pPr>
        <w:spacing w:line="288" w:lineRule="auto"/>
        <w:jc w:val="center"/>
        <w:rPr>
          <w:b/>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Default="004F3169" w:rsidP="004F3169">
      <w:pPr>
        <w:pStyle w:val="ConsPlusNormal"/>
        <w:spacing w:line="288" w:lineRule="auto"/>
        <w:ind w:left="5103" w:firstLine="0"/>
        <w:jc w:val="both"/>
        <w:rPr>
          <w:rFonts w:ascii="Times New Roman" w:hAnsi="Times New Roman" w:cs="Times New Roman"/>
          <w:sz w:val="24"/>
          <w:szCs w:val="24"/>
        </w:rPr>
      </w:pPr>
    </w:p>
    <w:p w:rsidR="004F3169" w:rsidRPr="00ED5BFE" w:rsidRDefault="004F3169" w:rsidP="004F3169">
      <w:pPr>
        <w:pStyle w:val="ConsPlusNormal"/>
        <w:spacing w:line="288" w:lineRule="auto"/>
        <w:ind w:left="5103" w:firstLine="0"/>
        <w:jc w:val="right"/>
        <w:rPr>
          <w:rFonts w:ascii="Times New Roman" w:hAnsi="Times New Roman" w:cs="Times New Roman"/>
          <w:sz w:val="24"/>
          <w:szCs w:val="24"/>
        </w:rPr>
      </w:pPr>
      <w:r w:rsidRPr="00ED5BFE">
        <w:rPr>
          <w:rFonts w:ascii="Times New Roman" w:hAnsi="Times New Roman" w:cs="Times New Roman"/>
          <w:sz w:val="24"/>
          <w:szCs w:val="24"/>
        </w:rPr>
        <w:t>Приложение 2</w:t>
      </w:r>
    </w:p>
    <w:p w:rsidR="004F3169" w:rsidRPr="00ED5BFE" w:rsidRDefault="004F3169" w:rsidP="004F3169">
      <w:pPr>
        <w:spacing w:line="288" w:lineRule="auto"/>
        <w:ind w:left="5103"/>
        <w:jc w:val="right"/>
      </w:pPr>
      <w:r w:rsidRPr="00ED5BFE">
        <w:t>к административному регламенту</w:t>
      </w:r>
    </w:p>
    <w:p w:rsidR="004F3169" w:rsidRPr="00ED5BFE" w:rsidRDefault="004F3169" w:rsidP="004F3169">
      <w:pPr>
        <w:spacing w:line="288" w:lineRule="auto"/>
        <w:ind w:left="5103"/>
      </w:pPr>
    </w:p>
    <w:p w:rsidR="004F3169" w:rsidRPr="00ED5BFE" w:rsidRDefault="004F3169" w:rsidP="004F3169">
      <w:pPr>
        <w:spacing w:line="288" w:lineRule="auto"/>
        <w:ind w:left="5103"/>
        <w:rPr>
          <w:b/>
        </w:rPr>
      </w:pPr>
    </w:p>
    <w:p w:rsidR="004F3169" w:rsidRPr="00ED5BFE" w:rsidRDefault="004F3169" w:rsidP="004F3169">
      <w:pPr>
        <w:spacing w:line="288" w:lineRule="auto"/>
        <w:jc w:val="center"/>
        <w:rPr>
          <w:b/>
        </w:rPr>
      </w:pPr>
      <w:r w:rsidRPr="00ED5BFE">
        <w:rPr>
          <w:b/>
        </w:rPr>
        <w:t xml:space="preserve">БЛОК-СХЕМА </w:t>
      </w:r>
    </w:p>
    <w:p w:rsidR="004F3169" w:rsidRPr="00B105F4" w:rsidRDefault="004F3169" w:rsidP="00B105F4">
      <w:pPr>
        <w:pStyle w:val="ConsNormal"/>
        <w:tabs>
          <w:tab w:val="num" w:pos="0"/>
        </w:tabs>
        <w:ind w:firstLine="540"/>
        <w:jc w:val="center"/>
        <w:rPr>
          <w:rFonts w:ascii="Times New Roman" w:hAnsi="Times New Roman" w:cs="Times New Roman"/>
          <w:b/>
          <w:sz w:val="24"/>
          <w:szCs w:val="24"/>
        </w:rPr>
      </w:pPr>
      <w:r w:rsidRPr="00B105F4">
        <w:rPr>
          <w:rFonts w:ascii="Times New Roman" w:hAnsi="Times New Roman" w:cs="Times New Roman"/>
          <w:b/>
          <w:sz w:val="24"/>
          <w:szCs w:val="24"/>
        </w:rPr>
        <w:t>предоставления муниципальной услуги по предоставлению порубочного билета и (или) разрешения на пересадку деревьев и кустарников</w:t>
      </w:r>
    </w:p>
    <w:p w:rsidR="004F3169" w:rsidRPr="00ED5BFE" w:rsidRDefault="009A0181" w:rsidP="004F3169">
      <w:pPr>
        <w:tabs>
          <w:tab w:val="left" w:pos="5245"/>
        </w:tabs>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87.3pt;margin-top:11.9pt;width:310.45pt;height:61.4pt;z-index:251662336" o:allowincell="f">
            <v:textbox style="mso-next-textbox:#_x0000_s1026">
              <w:txbxContent>
                <w:p w:rsidR="004F3169" w:rsidRPr="00717D18" w:rsidRDefault="004F3169" w:rsidP="004F3169">
                  <w:pPr>
                    <w:jc w:val="center"/>
                  </w:pPr>
                  <w:r w:rsidRPr="00717D18">
                    <w:t>Прием и регистрация заявления и документов – 1 день</w:t>
                  </w:r>
                </w:p>
                <w:p w:rsidR="004F3169" w:rsidRDefault="004F3169" w:rsidP="004F3169">
                  <w:pPr>
                    <w:jc w:val="center"/>
                    <w:rPr>
                      <w:sz w:val="28"/>
                    </w:rPr>
                  </w:pPr>
                  <w:r w:rsidRPr="00717D18">
                    <w:t>(пункт 3.3 административного регламента</w:t>
                  </w:r>
                  <w:r>
                    <w:rPr>
                      <w:sz w:val="28"/>
                      <w:szCs w:val="28"/>
                    </w:rPr>
                    <w:t>)</w:t>
                  </w:r>
                </w:p>
              </w:txbxContent>
            </v:textbox>
          </v:shape>
        </w:pict>
      </w:r>
    </w:p>
    <w:p w:rsidR="004F3169" w:rsidRPr="00ED5BFE" w:rsidRDefault="004F3169" w:rsidP="004F3169">
      <w:pPr>
        <w:ind w:left="3544" w:right="-283"/>
      </w:pPr>
      <w:r w:rsidRPr="00ED5BFE">
        <w:tab/>
      </w:r>
      <w:r w:rsidRPr="00ED5BFE">
        <w:tab/>
      </w:r>
      <w:r w:rsidRPr="00ED5BFE">
        <w:tab/>
      </w:r>
      <w:r w:rsidRPr="00ED5BFE">
        <w:tab/>
      </w:r>
      <w:r w:rsidRPr="00ED5BFE">
        <w:tab/>
      </w:r>
      <w:r w:rsidRPr="00ED5BFE">
        <w:tab/>
      </w:r>
      <w:r w:rsidRPr="00ED5BFE">
        <w:tab/>
      </w:r>
    </w:p>
    <w:p w:rsidR="004F3169" w:rsidRPr="00ED5BFE" w:rsidRDefault="004F3169" w:rsidP="004F3169">
      <w:pPr>
        <w:pStyle w:val="ConsPlusNormal"/>
        <w:spacing w:line="288" w:lineRule="auto"/>
        <w:ind w:firstLine="708"/>
        <w:jc w:val="center"/>
        <w:rPr>
          <w:rFonts w:ascii="Times New Roman" w:hAnsi="Times New Roman" w:cs="Times New Roman"/>
          <w:sz w:val="24"/>
          <w:szCs w:val="24"/>
        </w:rPr>
      </w:pPr>
      <w:r w:rsidRPr="00ED5BFE">
        <w:rPr>
          <w:rFonts w:ascii="Times New Roman" w:hAnsi="Times New Roman" w:cs="Times New Roman"/>
          <w:sz w:val="24"/>
          <w:szCs w:val="24"/>
        </w:rPr>
        <w:tab/>
      </w:r>
    </w:p>
    <w:p w:rsidR="004F3169" w:rsidRPr="00ED5BFE" w:rsidRDefault="004F3169" w:rsidP="004F3169">
      <w:pPr>
        <w:pStyle w:val="ConsPlusNormal"/>
        <w:spacing w:line="288" w:lineRule="auto"/>
        <w:ind w:firstLine="708"/>
        <w:jc w:val="center"/>
        <w:rPr>
          <w:rFonts w:ascii="Times New Roman" w:hAnsi="Times New Roman" w:cs="Times New Roman"/>
          <w:sz w:val="24"/>
          <w:szCs w:val="24"/>
        </w:rPr>
      </w:pPr>
    </w:p>
    <w:p w:rsidR="004F3169" w:rsidRPr="00ED5BFE" w:rsidRDefault="009A0181" w:rsidP="004F3169">
      <w:pPr>
        <w:pStyle w:val="ConsPlusNormal"/>
        <w:spacing w:line="288" w:lineRule="auto"/>
        <w:ind w:firstLine="708"/>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3360" from="238.05pt,12.6pt" to="238.05pt,53.35pt" o:allowincell="f">
            <v:stroke endarrow="block"/>
          </v:line>
        </w:pict>
      </w:r>
    </w:p>
    <w:p w:rsidR="004F3169" w:rsidRPr="00ED5BFE" w:rsidRDefault="004F3169" w:rsidP="004F3169">
      <w:pPr>
        <w:pStyle w:val="ConsPlusNormal"/>
        <w:spacing w:line="288" w:lineRule="auto"/>
        <w:ind w:firstLine="708"/>
        <w:jc w:val="center"/>
        <w:rPr>
          <w:rFonts w:ascii="Times New Roman" w:hAnsi="Times New Roman" w:cs="Times New Roman"/>
          <w:sz w:val="24"/>
          <w:szCs w:val="24"/>
        </w:rPr>
      </w:pPr>
    </w:p>
    <w:p w:rsidR="004F3169" w:rsidRPr="00ED5BFE" w:rsidRDefault="009A0181" w:rsidP="004F3169">
      <w:pPr>
        <w:pStyle w:val="ConsPlusNormal"/>
        <w:spacing w:line="288" w:lineRule="auto"/>
        <w:ind w:firstLine="708"/>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87.3pt;margin-top:14.7pt;width:310.45pt;height:53.6pt;z-index:251664384" o:allowincell="f">
            <v:textbox style="mso-next-textbox:#_x0000_s1028">
              <w:txbxContent>
                <w:p w:rsidR="004F3169" w:rsidRPr="00717D18" w:rsidRDefault="004F3169" w:rsidP="004F3169">
                  <w:pPr>
                    <w:jc w:val="center"/>
                  </w:pPr>
                  <w:r w:rsidRPr="00717D18">
                    <w:t>Рассмотрение заявления и принятие решения – 20 дней со дня регистрации</w:t>
                  </w:r>
                </w:p>
                <w:p w:rsidR="004F3169" w:rsidRPr="00717D18" w:rsidRDefault="004F3169" w:rsidP="004F3169">
                  <w:pPr>
                    <w:jc w:val="center"/>
                  </w:pPr>
                  <w:r w:rsidRPr="00717D18">
                    <w:t>(пункт 3.4 административного регламента)</w:t>
                  </w:r>
                </w:p>
              </w:txbxContent>
            </v:textbox>
          </v:shape>
        </w:pict>
      </w:r>
      <w:r w:rsidR="004F3169" w:rsidRPr="00ED5BFE">
        <w:rPr>
          <w:rFonts w:ascii="Times New Roman" w:hAnsi="Times New Roman" w:cs="Times New Roman"/>
          <w:sz w:val="24"/>
          <w:szCs w:val="24"/>
        </w:rPr>
        <w:tab/>
      </w: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9A0181" w:rsidP="004F3169">
      <w:pPr>
        <w:pStyle w:val="ConsPlusNormal"/>
        <w:spacing w:line="288" w:lineRule="auto"/>
        <w:ind w:firstLine="708"/>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66432" from="238.05pt,2.05pt" to="238.05pt,42.8pt" o:allowincell="f">
            <v:stroke endarrow="block"/>
          </v:line>
        </w:pict>
      </w: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9A0181" w:rsidP="004F3169">
      <w:pPr>
        <w:pStyle w:val="ConsPlusNormal"/>
        <w:spacing w:line="288" w:lineRule="auto"/>
        <w:ind w:firstLine="708"/>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87.3pt;margin-top:14.05pt;width:310.45pt;height:56.8pt;z-index:251665408" o:allowincell="f">
            <v:textbox style="mso-next-textbox:#_x0000_s1029">
              <w:txbxContent>
                <w:p w:rsidR="004F3169" w:rsidRPr="00717D18" w:rsidRDefault="004F3169" w:rsidP="004F3169">
                  <w:pPr>
                    <w:jc w:val="center"/>
                  </w:pPr>
                  <w:r w:rsidRPr="00717D18">
                    <w:t>Выдача (направление) подготовленных документов заявителю – 3  дня со дня принятия решения</w:t>
                  </w:r>
                </w:p>
                <w:p w:rsidR="004F3169" w:rsidRPr="00717D18" w:rsidRDefault="004F3169" w:rsidP="004F3169">
                  <w:pPr>
                    <w:jc w:val="center"/>
                  </w:pPr>
                  <w:r w:rsidRPr="00717D18">
                    <w:t>(пункт 3.5 административного регламента)</w:t>
                  </w:r>
                </w:p>
              </w:txbxContent>
            </v:textbox>
          </v:shape>
        </w:pict>
      </w: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4F3169" w:rsidRPr="00ED5BFE" w:rsidRDefault="004F3169" w:rsidP="004F3169">
      <w:pPr>
        <w:pStyle w:val="ConsPlusNormal"/>
        <w:spacing w:line="288" w:lineRule="auto"/>
        <w:ind w:firstLine="708"/>
        <w:rPr>
          <w:rFonts w:ascii="Times New Roman" w:hAnsi="Times New Roman" w:cs="Times New Roman"/>
          <w:sz w:val="24"/>
          <w:szCs w:val="24"/>
        </w:rPr>
      </w:pPr>
    </w:p>
    <w:p w:rsidR="00867366" w:rsidRPr="003A2176" w:rsidRDefault="00867366" w:rsidP="00DE7B39">
      <w:pPr>
        <w:jc w:val="right"/>
      </w:pPr>
    </w:p>
    <w:sectPr w:rsidR="00867366" w:rsidRPr="003A2176" w:rsidSect="008B5430">
      <w:footerReference w:type="default" r:id="rId12"/>
      <w:pgSz w:w="11906" w:h="16838"/>
      <w:pgMar w:top="567" w:right="566" w:bottom="993" w:left="1134" w:header="181"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BD" w:rsidRDefault="00B87ABD">
      <w:r>
        <w:separator/>
      </w:r>
    </w:p>
  </w:endnote>
  <w:endnote w:type="continuationSeparator" w:id="0">
    <w:p w:rsidR="00B87ABD" w:rsidRDefault="00B87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2C" w:rsidRDefault="009A0181" w:rsidP="002163CE">
    <w:pPr>
      <w:pStyle w:val="a3"/>
      <w:jc w:val="right"/>
    </w:pPr>
    <w:fldSimple w:instr=" PAGE   \* MERGEFORMAT ">
      <w:r w:rsidR="00B87AB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BD" w:rsidRDefault="00B87ABD">
      <w:r>
        <w:separator/>
      </w:r>
    </w:p>
  </w:footnote>
  <w:footnote w:type="continuationSeparator" w:id="0">
    <w:p w:rsidR="00B87ABD" w:rsidRDefault="00B87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1">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D46BF"/>
    <w:multiLevelType w:val="multilevel"/>
    <w:tmpl w:val="3D868C02"/>
    <w:lvl w:ilvl="0">
      <w:start w:val="1"/>
      <w:numFmt w:val="decimal"/>
      <w:lvlText w:val="%1."/>
      <w:lvlJc w:val="left"/>
      <w:pPr>
        <w:ind w:left="432" w:hanging="432"/>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8">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9"/>
  </w:num>
  <w:num w:numId="16">
    <w:abstractNumId w:val="17"/>
  </w:num>
  <w:num w:numId="17">
    <w:abstractNumId w:val="13"/>
  </w:num>
  <w:num w:numId="18">
    <w:abstractNumId w:val="20"/>
  </w:num>
  <w:num w:numId="19">
    <w:abstractNumId w:val="12"/>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savePreviewPicture/>
  <w:footnotePr>
    <w:footnote w:id="-1"/>
    <w:footnote w:id="0"/>
  </w:footnotePr>
  <w:endnotePr>
    <w:endnote w:id="-1"/>
    <w:endnote w:id="0"/>
  </w:endnotePr>
  <w:compat/>
  <w:rsids>
    <w:rsidRoot w:val="00DE7B39"/>
    <w:rsid w:val="000100F0"/>
    <w:rsid w:val="0002736D"/>
    <w:rsid w:val="0003018C"/>
    <w:rsid w:val="00033B25"/>
    <w:rsid w:val="00073D75"/>
    <w:rsid w:val="00083D8D"/>
    <w:rsid w:val="00091B7C"/>
    <w:rsid w:val="0009761F"/>
    <w:rsid w:val="000E3332"/>
    <w:rsid w:val="00132DB2"/>
    <w:rsid w:val="00197A4F"/>
    <w:rsid w:val="001A2DE0"/>
    <w:rsid w:val="001B4AE8"/>
    <w:rsid w:val="001F6DBE"/>
    <w:rsid w:val="0020421D"/>
    <w:rsid w:val="002163CE"/>
    <w:rsid w:val="00217B90"/>
    <w:rsid w:val="00237780"/>
    <w:rsid w:val="00251104"/>
    <w:rsid w:val="00251613"/>
    <w:rsid w:val="00256E96"/>
    <w:rsid w:val="00281089"/>
    <w:rsid w:val="002939A4"/>
    <w:rsid w:val="00294F06"/>
    <w:rsid w:val="002D2DD0"/>
    <w:rsid w:val="002F1A18"/>
    <w:rsid w:val="002F7A37"/>
    <w:rsid w:val="003046AB"/>
    <w:rsid w:val="00320854"/>
    <w:rsid w:val="00323942"/>
    <w:rsid w:val="00370CF3"/>
    <w:rsid w:val="0037270A"/>
    <w:rsid w:val="003A013E"/>
    <w:rsid w:val="003A2176"/>
    <w:rsid w:val="003B04B5"/>
    <w:rsid w:val="00404044"/>
    <w:rsid w:val="00404FA7"/>
    <w:rsid w:val="00405142"/>
    <w:rsid w:val="004252CB"/>
    <w:rsid w:val="00427370"/>
    <w:rsid w:val="004347BB"/>
    <w:rsid w:val="004555AC"/>
    <w:rsid w:val="0047240D"/>
    <w:rsid w:val="0048760A"/>
    <w:rsid w:val="004B4211"/>
    <w:rsid w:val="004B4978"/>
    <w:rsid w:val="004C365C"/>
    <w:rsid w:val="004F3169"/>
    <w:rsid w:val="005110E8"/>
    <w:rsid w:val="00516F3B"/>
    <w:rsid w:val="005267C4"/>
    <w:rsid w:val="00557143"/>
    <w:rsid w:val="0059591C"/>
    <w:rsid w:val="005D44AA"/>
    <w:rsid w:val="00605537"/>
    <w:rsid w:val="00607B42"/>
    <w:rsid w:val="0061371A"/>
    <w:rsid w:val="006406B0"/>
    <w:rsid w:val="006768CC"/>
    <w:rsid w:val="00691E43"/>
    <w:rsid w:val="0069218F"/>
    <w:rsid w:val="006B6A92"/>
    <w:rsid w:val="006B783E"/>
    <w:rsid w:val="006C15A0"/>
    <w:rsid w:val="006D06D6"/>
    <w:rsid w:val="00701D93"/>
    <w:rsid w:val="00752E4E"/>
    <w:rsid w:val="00793BA7"/>
    <w:rsid w:val="007A24AF"/>
    <w:rsid w:val="0082023C"/>
    <w:rsid w:val="00845935"/>
    <w:rsid w:val="00854B3C"/>
    <w:rsid w:val="008566E7"/>
    <w:rsid w:val="00867366"/>
    <w:rsid w:val="008673E8"/>
    <w:rsid w:val="008939E4"/>
    <w:rsid w:val="008B5430"/>
    <w:rsid w:val="009001FA"/>
    <w:rsid w:val="00902C8B"/>
    <w:rsid w:val="00914AD9"/>
    <w:rsid w:val="009215E0"/>
    <w:rsid w:val="00922CDC"/>
    <w:rsid w:val="009323E8"/>
    <w:rsid w:val="00954532"/>
    <w:rsid w:val="0097083F"/>
    <w:rsid w:val="00992CDF"/>
    <w:rsid w:val="009A0181"/>
    <w:rsid w:val="009E31E3"/>
    <w:rsid w:val="009F5217"/>
    <w:rsid w:val="00A305F5"/>
    <w:rsid w:val="00A3390A"/>
    <w:rsid w:val="00A34B20"/>
    <w:rsid w:val="00A43248"/>
    <w:rsid w:val="00A80B73"/>
    <w:rsid w:val="00A85A48"/>
    <w:rsid w:val="00AB27E1"/>
    <w:rsid w:val="00AB7000"/>
    <w:rsid w:val="00AC626A"/>
    <w:rsid w:val="00AF2FBC"/>
    <w:rsid w:val="00AF446B"/>
    <w:rsid w:val="00AF519D"/>
    <w:rsid w:val="00B105F4"/>
    <w:rsid w:val="00B31D94"/>
    <w:rsid w:val="00B43625"/>
    <w:rsid w:val="00B505B0"/>
    <w:rsid w:val="00B87ABD"/>
    <w:rsid w:val="00BC47EB"/>
    <w:rsid w:val="00BD7A70"/>
    <w:rsid w:val="00BE263C"/>
    <w:rsid w:val="00BF4AC9"/>
    <w:rsid w:val="00C176AF"/>
    <w:rsid w:val="00C221E2"/>
    <w:rsid w:val="00C50BDF"/>
    <w:rsid w:val="00C5688D"/>
    <w:rsid w:val="00C65CBD"/>
    <w:rsid w:val="00C871FF"/>
    <w:rsid w:val="00CA1E2A"/>
    <w:rsid w:val="00CB2A49"/>
    <w:rsid w:val="00CB3DC1"/>
    <w:rsid w:val="00CE1FAA"/>
    <w:rsid w:val="00D12E61"/>
    <w:rsid w:val="00D24EB9"/>
    <w:rsid w:val="00D5287A"/>
    <w:rsid w:val="00D804C7"/>
    <w:rsid w:val="00DD0BDA"/>
    <w:rsid w:val="00DE7B39"/>
    <w:rsid w:val="00E15D5C"/>
    <w:rsid w:val="00E46A59"/>
    <w:rsid w:val="00E50EEC"/>
    <w:rsid w:val="00E6472C"/>
    <w:rsid w:val="00EC2F88"/>
    <w:rsid w:val="00EE3DAF"/>
    <w:rsid w:val="00EF587B"/>
    <w:rsid w:val="00EF65F8"/>
    <w:rsid w:val="00F10EB5"/>
    <w:rsid w:val="00F42472"/>
    <w:rsid w:val="00F5356A"/>
    <w:rsid w:val="00F76CEA"/>
    <w:rsid w:val="00F82B4F"/>
    <w:rsid w:val="00FB67CD"/>
    <w:rsid w:val="00FF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paragraph" w:styleId="1">
    <w:name w:val="heading 1"/>
    <w:basedOn w:val="a"/>
    <w:next w:val="a"/>
    <w:link w:val="10"/>
    <w:uiPriority w:val="99"/>
    <w:qFormat/>
    <w:locked/>
    <w:rsid w:val="007A24AF"/>
    <w:pPr>
      <w:keepNext/>
      <w:jc w:val="center"/>
      <w:outlineLvl w:val="0"/>
    </w:pPr>
    <w:rPr>
      <w:b/>
    </w:rPr>
  </w:style>
  <w:style w:type="paragraph" w:styleId="2">
    <w:name w:val="heading 2"/>
    <w:basedOn w:val="a"/>
    <w:next w:val="a"/>
    <w:link w:val="20"/>
    <w:qFormat/>
    <w:locked/>
    <w:rsid w:val="007A24AF"/>
    <w:pPr>
      <w:keepNext/>
      <w:spacing w:before="240" w:after="60"/>
      <w:ind w:firstLine="567"/>
      <w:jc w:val="both"/>
      <w:outlineLvl w:val="1"/>
    </w:pPr>
    <w:rPr>
      <w:rFonts w:ascii="Arial" w:hAnsi="Arial" w:cs="Arial"/>
      <w:b/>
      <w:bCs/>
      <w:i/>
      <w:iCs/>
      <w:sz w:val="28"/>
      <w:szCs w:val="28"/>
    </w:rPr>
  </w:style>
  <w:style w:type="paragraph" w:styleId="4">
    <w:name w:val="heading 4"/>
    <w:basedOn w:val="a"/>
    <w:next w:val="a"/>
    <w:link w:val="40"/>
    <w:qFormat/>
    <w:locked/>
    <w:rsid w:val="004F3169"/>
    <w:pPr>
      <w:keepNext/>
      <w:widowControl w:val="0"/>
      <w:suppressAutoHyphens/>
      <w:autoSpaceDE w:val="0"/>
      <w:spacing w:before="240" w:after="60"/>
      <w:outlineLvl w:val="3"/>
    </w:pPr>
    <w:rPr>
      <w:b/>
      <w:bCs/>
      <w:sz w:val="28"/>
      <w:szCs w:val="28"/>
      <w:lang w:eastAsia="ar-SA"/>
    </w:rPr>
  </w:style>
  <w:style w:type="paragraph" w:styleId="8">
    <w:name w:val="heading 8"/>
    <w:basedOn w:val="a"/>
    <w:next w:val="a"/>
    <w:link w:val="80"/>
    <w:qFormat/>
    <w:locked/>
    <w:rsid w:val="007A24AF"/>
    <w:pPr>
      <w:spacing w:before="240" w:after="60"/>
      <w:ind w:firstLine="567"/>
      <w:jc w:val="both"/>
      <w:outlineLvl w:val="7"/>
    </w:pPr>
    <w:rPr>
      <w:i/>
      <w:iCs/>
    </w:rPr>
  </w:style>
  <w:style w:type="paragraph" w:styleId="9">
    <w:name w:val="heading 9"/>
    <w:basedOn w:val="a"/>
    <w:next w:val="a"/>
    <w:link w:val="90"/>
    <w:qFormat/>
    <w:locked/>
    <w:rsid w:val="007A24AF"/>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unhideWhenUsed/>
    <w:rsid w:val="00C5688D"/>
    <w:rPr>
      <w:rFonts w:ascii="Tahoma" w:hAnsi="Tahoma" w:cs="Tahoma"/>
      <w:sz w:val="16"/>
      <w:szCs w:val="16"/>
    </w:rPr>
  </w:style>
  <w:style w:type="character" w:customStyle="1" w:styleId="a8">
    <w:name w:val="Текст выноски Знак"/>
    <w:basedOn w:val="a0"/>
    <w:link w:val="a7"/>
    <w:uiPriority w:val="99"/>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character" w:customStyle="1" w:styleId="10">
    <w:name w:val="Заголовок 1 Знак"/>
    <w:basedOn w:val="a0"/>
    <w:link w:val="1"/>
    <w:uiPriority w:val="99"/>
    <w:rsid w:val="007A24AF"/>
    <w:rPr>
      <w:rFonts w:ascii="Times New Roman" w:eastAsia="Times New Roman" w:hAnsi="Times New Roman"/>
      <w:b/>
      <w:sz w:val="24"/>
      <w:szCs w:val="24"/>
    </w:rPr>
  </w:style>
  <w:style w:type="character" w:customStyle="1" w:styleId="20">
    <w:name w:val="Заголовок 2 Знак"/>
    <w:basedOn w:val="a0"/>
    <w:link w:val="2"/>
    <w:rsid w:val="007A24AF"/>
    <w:rPr>
      <w:rFonts w:ascii="Arial" w:eastAsia="Times New Roman" w:hAnsi="Arial" w:cs="Arial"/>
      <w:b/>
      <w:bCs/>
      <w:i/>
      <w:iCs/>
      <w:sz w:val="28"/>
      <w:szCs w:val="28"/>
    </w:rPr>
  </w:style>
  <w:style w:type="character" w:customStyle="1" w:styleId="80">
    <w:name w:val="Заголовок 8 Знак"/>
    <w:basedOn w:val="a0"/>
    <w:link w:val="8"/>
    <w:rsid w:val="007A24AF"/>
    <w:rPr>
      <w:rFonts w:ascii="Times New Roman" w:eastAsia="Times New Roman" w:hAnsi="Times New Roman"/>
      <w:i/>
      <w:iCs/>
      <w:sz w:val="24"/>
      <w:szCs w:val="24"/>
    </w:rPr>
  </w:style>
  <w:style w:type="character" w:customStyle="1" w:styleId="90">
    <w:name w:val="Заголовок 9 Знак"/>
    <w:basedOn w:val="a0"/>
    <w:link w:val="9"/>
    <w:rsid w:val="007A24AF"/>
    <w:rPr>
      <w:rFonts w:ascii="Arial" w:eastAsia="Times New Roman" w:hAnsi="Arial" w:cs="Arial"/>
    </w:rPr>
  </w:style>
  <w:style w:type="paragraph" w:customStyle="1" w:styleId="CharChar4">
    <w:name w:val="Char Char4 Знак Знак Знак"/>
    <w:basedOn w:val="a"/>
    <w:rsid w:val="007A24AF"/>
    <w:pPr>
      <w:spacing w:after="160" w:line="240" w:lineRule="exact"/>
    </w:pPr>
    <w:rPr>
      <w:rFonts w:ascii="Verdana" w:hAnsi="Verdana"/>
      <w:sz w:val="20"/>
      <w:szCs w:val="20"/>
      <w:lang w:val="en-US" w:eastAsia="en-US"/>
    </w:rPr>
  </w:style>
  <w:style w:type="paragraph" w:styleId="aa">
    <w:name w:val="Body Text"/>
    <w:basedOn w:val="a"/>
    <w:link w:val="ab"/>
    <w:rsid w:val="007A24AF"/>
    <w:pPr>
      <w:widowControl w:val="0"/>
      <w:ind w:right="7795"/>
    </w:pPr>
    <w:rPr>
      <w:szCs w:val="20"/>
    </w:rPr>
  </w:style>
  <w:style w:type="character" w:customStyle="1" w:styleId="ab">
    <w:name w:val="Основной текст Знак"/>
    <w:basedOn w:val="a0"/>
    <w:link w:val="aa"/>
    <w:rsid w:val="007A24AF"/>
    <w:rPr>
      <w:rFonts w:ascii="Times New Roman" w:eastAsia="Times New Roman" w:hAnsi="Times New Roman"/>
      <w:sz w:val="24"/>
      <w:szCs w:val="20"/>
    </w:rPr>
  </w:style>
  <w:style w:type="paragraph" w:customStyle="1" w:styleId="ac">
    <w:name w:val="Прижатый влево"/>
    <w:basedOn w:val="a"/>
    <w:next w:val="a"/>
    <w:uiPriority w:val="99"/>
    <w:rsid w:val="007A24AF"/>
    <w:pPr>
      <w:widowControl w:val="0"/>
      <w:autoSpaceDE w:val="0"/>
      <w:autoSpaceDN w:val="0"/>
      <w:adjustRightInd w:val="0"/>
    </w:pPr>
    <w:rPr>
      <w:rFonts w:ascii="Arial" w:hAnsi="Arial" w:cs="Arial"/>
    </w:rPr>
  </w:style>
  <w:style w:type="paragraph" w:styleId="ad">
    <w:name w:val="header"/>
    <w:aliases w:val="ВерхКолонтитул"/>
    <w:basedOn w:val="a"/>
    <w:link w:val="ae"/>
    <w:uiPriority w:val="99"/>
    <w:rsid w:val="007A24AF"/>
    <w:pPr>
      <w:tabs>
        <w:tab w:val="center" w:pos="4677"/>
        <w:tab w:val="right" w:pos="9355"/>
      </w:tabs>
      <w:ind w:firstLine="567"/>
      <w:jc w:val="both"/>
    </w:pPr>
    <w:rPr>
      <w:szCs w:val="20"/>
    </w:rPr>
  </w:style>
  <w:style w:type="character" w:customStyle="1" w:styleId="ae">
    <w:name w:val="Верхний колонтитул Знак"/>
    <w:aliases w:val="ВерхКолонтитул Знак"/>
    <w:basedOn w:val="a0"/>
    <w:link w:val="ad"/>
    <w:uiPriority w:val="99"/>
    <w:rsid w:val="007A24AF"/>
    <w:rPr>
      <w:rFonts w:ascii="Times New Roman" w:eastAsia="Times New Roman" w:hAnsi="Times New Roman"/>
      <w:sz w:val="24"/>
      <w:szCs w:val="20"/>
    </w:rPr>
  </w:style>
  <w:style w:type="numbering" w:customStyle="1" w:styleId="11">
    <w:name w:val="Нет списка1"/>
    <w:next w:val="a2"/>
    <w:semiHidden/>
    <w:unhideWhenUsed/>
    <w:rsid w:val="007A24AF"/>
  </w:style>
  <w:style w:type="paragraph" w:customStyle="1" w:styleId="ConsPlusNonformat">
    <w:name w:val="ConsPlusNonformat"/>
    <w:uiPriority w:val="99"/>
    <w:rsid w:val="007A24A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A24A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rsid w:val="007A24AF"/>
    <w:pPr>
      <w:widowControl w:val="0"/>
      <w:autoSpaceDE w:val="0"/>
      <w:autoSpaceDN w:val="0"/>
      <w:adjustRightInd w:val="0"/>
    </w:pPr>
    <w:rPr>
      <w:rFonts w:ascii="Arial" w:eastAsia="Times New Roman" w:hAnsi="Arial" w:cs="Arial"/>
      <w:sz w:val="20"/>
      <w:szCs w:val="20"/>
    </w:rPr>
  </w:style>
  <w:style w:type="character" w:styleId="af">
    <w:name w:val="Hyperlink"/>
    <w:uiPriority w:val="99"/>
    <w:unhideWhenUsed/>
    <w:rsid w:val="007A24AF"/>
    <w:rPr>
      <w:color w:val="0000FF"/>
      <w:u w:val="single"/>
    </w:rPr>
  </w:style>
  <w:style w:type="paragraph" w:styleId="af0">
    <w:name w:val="Normal (Web)"/>
    <w:basedOn w:val="a"/>
    <w:link w:val="af1"/>
    <w:rsid w:val="007A24AF"/>
  </w:style>
  <w:style w:type="character" w:styleId="af2">
    <w:name w:val="Strong"/>
    <w:qFormat/>
    <w:locked/>
    <w:rsid w:val="007A24AF"/>
    <w:rPr>
      <w:b/>
      <w:bCs/>
    </w:rPr>
  </w:style>
  <w:style w:type="character" w:styleId="af3">
    <w:name w:val="page number"/>
    <w:rsid w:val="007A24AF"/>
  </w:style>
  <w:style w:type="character" w:customStyle="1" w:styleId="7">
    <w:name w:val="Знак Знак7"/>
    <w:locked/>
    <w:rsid w:val="007A24AF"/>
    <w:rPr>
      <w:b/>
      <w:sz w:val="24"/>
      <w:szCs w:val="24"/>
      <w:lang w:val="ru-RU" w:eastAsia="ru-RU" w:bidi="ar-SA"/>
    </w:rPr>
  </w:style>
  <w:style w:type="paragraph" w:customStyle="1" w:styleId="af4">
    <w:name w:val="Нормальный (таблица)"/>
    <w:basedOn w:val="a"/>
    <w:next w:val="a"/>
    <w:uiPriority w:val="99"/>
    <w:rsid w:val="007A24AF"/>
    <w:pPr>
      <w:widowControl w:val="0"/>
      <w:autoSpaceDE w:val="0"/>
      <w:autoSpaceDN w:val="0"/>
      <w:adjustRightInd w:val="0"/>
      <w:jc w:val="both"/>
    </w:pPr>
    <w:rPr>
      <w:rFonts w:ascii="Arial" w:hAnsi="Arial" w:cs="Arial"/>
    </w:rPr>
  </w:style>
  <w:style w:type="paragraph" w:customStyle="1" w:styleId="12">
    <w:name w:val="Знак Знак1 Знак"/>
    <w:basedOn w:val="a"/>
    <w:rsid w:val="007A24AF"/>
    <w:pPr>
      <w:widowControl w:val="0"/>
      <w:adjustRightInd w:val="0"/>
      <w:spacing w:after="160" w:line="240" w:lineRule="exact"/>
      <w:jc w:val="right"/>
    </w:pPr>
    <w:rPr>
      <w:sz w:val="20"/>
      <w:szCs w:val="20"/>
      <w:lang w:val="en-GB" w:eastAsia="en-US"/>
    </w:rPr>
  </w:style>
  <w:style w:type="character" w:customStyle="1" w:styleId="af5">
    <w:name w:val="Гипертекстовая ссылка"/>
    <w:uiPriority w:val="99"/>
    <w:rsid w:val="007A24AF"/>
    <w:rPr>
      <w:rFonts w:cs="Times New Roman"/>
      <w:b w:val="0"/>
      <w:color w:val="106BBE"/>
    </w:rPr>
  </w:style>
  <w:style w:type="character" w:styleId="af6">
    <w:name w:val="annotation reference"/>
    <w:uiPriority w:val="99"/>
    <w:unhideWhenUsed/>
    <w:rsid w:val="007A24AF"/>
    <w:rPr>
      <w:sz w:val="16"/>
      <w:szCs w:val="16"/>
    </w:rPr>
  </w:style>
  <w:style w:type="paragraph" w:styleId="af7">
    <w:name w:val="annotation text"/>
    <w:basedOn w:val="a"/>
    <w:link w:val="af8"/>
    <w:uiPriority w:val="99"/>
    <w:unhideWhenUsed/>
    <w:rsid w:val="007A24AF"/>
    <w:rPr>
      <w:sz w:val="20"/>
      <w:szCs w:val="20"/>
    </w:rPr>
  </w:style>
  <w:style w:type="character" w:customStyle="1" w:styleId="af8">
    <w:name w:val="Текст примечания Знак"/>
    <w:basedOn w:val="a0"/>
    <w:link w:val="af7"/>
    <w:uiPriority w:val="99"/>
    <w:rsid w:val="007A24AF"/>
    <w:rPr>
      <w:rFonts w:ascii="Times New Roman" w:eastAsia="Times New Roman" w:hAnsi="Times New Roman"/>
      <w:sz w:val="20"/>
      <w:szCs w:val="20"/>
    </w:rPr>
  </w:style>
  <w:style w:type="paragraph" w:styleId="af9">
    <w:name w:val="annotation subject"/>
    <w:basedOn w:val="af7"/>
    <w:next w:val="af7"/>
    <w:link w:val="afa"/>
    <w:uiPriority w:val="99"/>
    <w:unhideWhenUsed/>
    <w:rsid w:val="007A24AF"/>
    <w:rPr>
      <w:b/>
      <w:bCs/>
    </w:rPr>
  </w:style>
  <w:style w:type="character" w:customStyle="1" w:styleId="afa">
    <w:name w:val="Тема примечания Знак"/>
    <w:basedOn w:val="af8"/>
    <w:link w:val="af9"/>
    <w:uiPriority w:val="99"/>
    <w:rsid w:val="007A24AF"/>
    <w:rPr>
      <w:b/>
      <w:bCs/>
    </w:rPr>
  </w:style>
  <w:style w:type="numbering" w:customStyle="1" w:styleId="110">
    <w:name w:val="Нет списка11"/>
    <w:next w:val="a2"/>
    <w:semiHidden/>
    <w:rsid w:val="007A24AF"/>
  </w:style>
  <w:style w:type="paragraph" w:styleId="afb">
    <w:name w:val="Title"/>
    <w:basedOn w:val="a"/>
    <w:link w:val="afc"/>
    <w:qFormat/>
    <w:locked/>
    <w:rsid w:val="007A24AF"/>
    <w:pPr>
      <w:jc w:val="center"/>
    </w:pPr>
    <w:rPr>
      <w:b/>
      <w:bCs/>
    </w:rPr>
  </w:style>
  <w:style w:type="character" w:customStyle="1" w:styleId="afc">
    <w:name w:val="Название Знак"/>
    <w:basedOn w:val="a0"/>
    <w:link w:val="afb"/>
    <w:rsid w:val="007A24AF"/>
    <w:rPr>
      <w:rFonts w:ascii="Times New Roman" w:eastAsia="Times New Roman" w:hAnsi="Times New Roman"/>
      <w:b/>
      <w:bCs/>
      <w:sz w:val="24"/>
      <w:szCs w:val="24"/>
    </w:rPr>
  </w:style>
  <w:style w:type="character" w:customStyle="1" w:styleId="afd">
    <w:name w:val="Выделение для Базового Поиска"/>
    <w:uiPriority w:val="99"/>
    <w:rsid w:val="007A24AF"/>
    <w:rPr>
      <w:rFonts w:cs="Times New Roman"/>
      <w:b/>
      <w:bCs/>
      <w:color w:val="0058A9"/>
    </w:rPr>
  </w:style>
  <w:style w:type="numbering" w:customStyle="1" w:styleId="21">
    <w:name w:val="Нет списка2"/>
    <w:next w:val="a2"/>
    <w:semiHidden/>
    <w:rsid w:val="007A24AF"/>
  </w:style>
  <w:style w:type="numbering" w:customStyle="1" w:styleId="3">
    <w:name w:val="Нет списка3"/>
    <w:next w:val="a2"/>
    <w:semiHidden/>
    <w:rsid w:val="007A24AF"/>
  </w:style>
  <w:style w:type="numbering" w:customStyle="1" w:styleId="111">
    <w:name w:val="Нет списка111"/>
    <w:next w:val="a2"/>
    <w:semiHidden/>
    <w:unhideWhenUsed/>
    <w:rsid w:val="007A24AF"/>
  </w:style>
  <w:style w:type="paragraph" w:customStyle="1" w:styleId="Noparagraphstyle">
    <w:name w:val="[No paragraph style]"/>
    <w:rsid w:val="007A24AF"/>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afe">
    <w:name w:val="Цветовое выделение для Текст"/>
    <w:uiPriority w:val="99"/>
    <w:rsid w:val="007A24AF"/>
  </w:style>
  <w:style w:type="character" w:customStyle="1" w:styleId="ConsPlusNormal0">
    <w:name w:val="ConsPlusNormal Знак"/>
    <w:link w:val="ConsPlusNormal"/>
    <w:locked/>
    <w:rsid w:val="007A24AF"/>
    <w:rPr>
      <w:rFonts w:ascii="Arial" w:eastAsia="Times New Roman" w:hAnsi="Arial" w:cs="Arial"/>
      <w:sz w:val="20"/>
      <w:szCs w:val="20"/>
    </w:rPr>
  </w:style>
  <w:style w:type="paragraph" w:styleId="22">
    <w:name w:val="Body Text Indent 2"/>
    <w:basedOn w:val="a"/>
    <w:link w:val="23"/>
    <w:uiPriority w:val="99"/>
    <w:unhideWhenUsed/>
    <w:rsid w:val="004F3169"/>
    <w:pPr>
      <w:spacing w:after="120" w:line="480" w:lineRule="auto"/>
      <w:ind w:left="283"/>
    </w:pPr>
  </w:style>
  <w:style w:type="character" w:customStyle="1" w:styleId="23">
    <w:name w:val="Основной текст с отступом 2 Знак"/>
    <w:basedOn w:val="a0"/>
    <w:link w:val="22"/>
    <w:uiPriority w:val="99"/>
    <w:rsid w:val="004F3169"/>
    <w:rPr>
      <w:rFonts w:ascii="Times New Roman" w:eastAsia="Times New Roman" w:hAnsi="Times New Roman"/>
      <w:sz w:val="24"/>
      <w:szCs w:val="24"/>
    </w:rPr>
  </w:style>
  <w:style w:type="paragraph" w:styleId="24">
    <w:name w:val="Body Text 2"/>
    <w:basedOn w:val="a"/>
    <w:link w:val="25"/>
    <w:uiPriority w:val="99"/>
    <w:semiHidden/>
    <w:unhideWhenUsed/>
    <w:rsid w:val="004F3169"/>
    <w:pPr>
      <w:spacing w:after="120" w:line="480" w:lineRule="auto"/>
    </w:pPr>
  </w:style>
  <w:style w:type="character" w:customStyle="1" w:styleId="25">
    <w:name w:val="Основной текст 2 Знак"/>
    <w:basedOn w:val="a0"/>
    <w:link w:val="24"/>
    <w:uiPriority w:val="99"/>
    <w:semiHidden/>
    <w:rsid w:val="004F3169"/>
    <w:rPr>
      <w:rFonts w:ascii="Times New Roman" w:eastAsia="Times New Roman" w:hAnsi="Times New Roman"/>
      <w:sz w:val="24"/>
      <w:szCs w:val="24"/>
    </w:rPr>
  </w:style>
  <w:style w:type="character" w:customStyle="1" w:styleId="40">
    <w:name w:val="Заголовок 4 Знак"/>
    <w:basedOn w:val="a0"/>
    <w:link w:val="4"/>
    <w:rsid w:val="004F3169"/>
    <w:rPr>
      <w:rFonts w:ascii="Times New Roman" w:eastAsia="Times New Roman" w:hAnsi="Times New Roman"/>
      <w:b/>
      <w:bCs/>
      <w:sz w:val="28"/>
      <w:szCs w:val="28"/>
      <w:lang w:eastAsia="ar-SA"/>
    </w:rPr>
  </w:style>
  <w:style w:type="paragraph" w:customStyle="1" w:styleId="ConsNormal">
    <w:name w:val="ConsNormal"/>
    <w:rsid w:val="004F3169"/>
    <w:pPr>
      <w:widowControl w:val="0"/>
      <w:autoSpaceDE w:val="0"/>
      <w:autoSpaceDN w:val="0"/>
      <w:adjustRightInd w:val="0"/>
      <w:ind w:firstLine="720"/>
    </w:pPr>
    <w:rPr>
      <w:rFonts w:ascii="Arial" w:eastAsia="Times New Roman" w:hAnsi="Arial" w:cs="Arial"/>
      <w:sz w:val="20"/>
      <w:szCs w:val="20"/>
    </w:rPr>
  </w:style>
  <w:style w:type="character" w:customStyle="1" w:styleId="aff">
    <w:name w:val="Знак"/>
    <w:rsid w:val="004F3169"/>
    <w:rPr>
      <w:rFonts w:cs="Times New Roman"/>
      <w:sz w:val="16"/>
      <w:szCs w:val="16"/>
      <w:lang w:val="ru-RU" w:eastAsia="ru-RU"/>
    </w:rPr>
  </w:style>
  <w:style w:type="character" w:customStyle="1" w:styleId="af1">
    <w:name w:val="Обычный (веб) Знак"/>
    <w:link w:val="af0"/>
    <w:uiPriority w:val="99"/>
    <w:rsid w:val="004F3169"/>
    <w:rPr>
      <w:rFonts w:ascii="Times New Roman" w:eastAsia="Times New Roman" w:hAnsi="Times New Roman"/>
      <w:sz w:val="24"/>
      <w:szCs w:val="24"/>
    </w:rPr>
  </w:style>
  <w:style w:type="paragraph" w:customStyle="1" w:styleId="p32">
    <w:name w:val="p32"/>
    <w:basedOn w:val="a"/>
    <w:rsid w:val="004F3169"/>
    <w:pPr>
      <w:spacing w:before="100" w:beforeAutospacing="1" w:after="100" w:afterAutospacing="1"/>
    </w:pPr>
  </w:style>
  <w:style w:type="character" w:customStyle="1" w:styleId="s1">
    <w:name w:val="s1"/>
    <w:rsid w:val="004F3169"/>
  </w:style>
  <w:style w:type="paragraph" w:customStyle="1" w:styleId="p33">
    <w:name w:val="p33"/>
    <w:basedOn w:val="a"/>
    <w:rsid w:val="004F3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s>
</file>

<file path=word/webSettings.xml><?xml version="1.0" encoding="utf-8"?>
<w:webSettings xmlns:r="http://schemas.openxmlformats.org/officeDocument/2006/relationships" xmlns:w="http://schemas.openxmlformats.org/wordprocessingml/2006/main">
  <w:divs>
    <w:div w:id="11957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0" Type="http://schemas.openxmlformats.org/officeDocument/2006/relationships/hyperlink" Target="https://sudact.ru/law/federalnyi-zakon-ot-27072010-n-210-fz-ob/glava-4/statia-1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ov.cap.ru/default.aspx?gov_id=5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95D52-8CED-4770-AB0F-1E9FEE7F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7542</Words>
  <Characters>42995</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 ОБЩИЕ ПОЛОЖЕНИЯ</vt:lpstr>
      <vt:lpstr>- на Портале государственных и муниципальных услуг (функций) Чувашской Республик</vt:lpstr>
      <vt:lpstr>    2.7. Исчерпывающий перечень документов, необходимых в соответствии с нормативным</vt:lpstr>
      <vt:lpstr>        4.4. Текущий контроль осуществляется путем проведения плановых и внеплановых про</vt:lpstr>
      <vt:lpstr>        Периодичность проверок – плановые 1 раз в год, внеплановые – по конкретному обра</vt:lpstr>
      <vt:lpstr>        При проведении проверки могут рассматриваться все вопросы, связанные с предостав</vt:lpstr>
      <vt:lpstr/>
    </vt:vector>
  </TitlesOfParts>
  <Company>office 2007 rus ent:</Company>
  <LinksUpToDate>false</LinksUpToDate>
  <CharactersWithSpaces>50437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Nmag</cp:lastModifiedBy>
  <cp:revision>6</cp:revision>
  <cp:lastPrinted>2019-04-01T13:13:00Z</cp:lastPrinted>
  <dcterms:created xsi:type="dcterms:W3CDTF">2019-09-25T08:34:00Z</dcterms:created>
  <dcterms:modified xsi:type="dcterms:W3CDTF">2019-10-21T07:08:00Z</dcterms:modified>
</cp:coreProperties>
</file>