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75"/>
        <w:tblW w:w="9650" w:type="dxa"/>
        <w:tblLook w:val="00A0"/>
      </w:tblPr>
      <w:tblGrid>
        <w:gridCol w:w="4230"/>
        <w:gridCol w:w="1183"/>
        <w:gridCol w:w="4237"/>
      </w:tblGrid>
      <w:tr w:rsidR="0065166D" w:rsidTr="0065166D">
        <w:trPr>
          <w:cantSplit/>
          <w:trHeight w:val="573"/>
        </w:trPr>
        <w:tc>
          <w:tcPr>
            <w:tcW w:w="4230" w:type="dxa"/>
          </w:tcPr>
          <w:p w:rsidR="0065166D" w:rsidRDefault="0065166D" w:rsidP="006E4CB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65166D" w:rsidRDefault="0065166D" w:rsidP="0065166D">
            <w:pPr>
              <w:rPr>
                <w:sz w:val="26"/>
                <w:szCs w:val="26"/>
              </w:rPr>
            </w:pPr>
          </w:p>
        </w:tc>
        <w:tc>
          <w:tcPr>
            <w:tcW w:w="4237" w:type="dxa"/>
          </w:tcPr>
          <w:p w:rsidR="0065166D" w:rsidRDefault="0065166D" w:rsidP="0065166D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6E4CBC" w:rsidRDefault="006E4CBC" w:rsidP="006E4CBC">
      <w:pPr>
        <w:spacing w:before="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-148590</wp:posOffset>
            </wp:positionV>
            <wp:extent cx="726440" cy="7239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CBC" w:rsidRDefault="006E4CBC" w:rsidP="006E4CBC">
      <w:pPr>
        <w:spacing w:before="20"/>
        <w:jc w:val="both"/>
      </w:pPr>
    </w:p>
    <w:tbl>
      <w:tblPr>
        <w:tblpPr w:leftFromText="180" w:rightFromText="180" w:vertAnchor="text" w:horzAnchor="margin" w:tblpY="116"/>
        <w:tblW w:w="0" w:type="auto"/>
        <w:tblLook w:val="0000"/>
      </w:tblPr>
      <w:tblGrid>
        <w:gridCol w:w="3995"/>
        <w:gridCol w:w="1520"/>
        <w:gridCol w:w="4056"/>
      </w:tblGrid>
      <w:tr w:rsidR="006E4CBC" w:rsidRPr="008A7CFC" w:rsidTr="006E4CBC">
        <w:trPr>
          <w:cantSplit/>
          <w:trHeight w:val="420"/>
        </w:trPr>
        <w:tc>
          <w:tcPr>
            <w:tcW w:w="3995" w:type="dxa"/>
          </w:tcPr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056" w:type="dxa"/>
          </w:tcPr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6E4CBC" w:rsidRPr="008A7CFC" w:rsidTr="006E4CBC">
        <w:trPr>
          <w:cantSplit/>
          <w:trHeight w:val="2355"/>
        </w:trPr>
        <w:tc>
          <w:tcPr>
            <w:tcW w:w="3995" w:type="dxa"/>
          </w:tcPr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E4CBC" w:rsidRDefault="006E4CBC" w:rsidP="006E4CB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04.09.2019 с. 47 №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520" w:type="dxa"/>
            <w:vMerge/>
          </w:tcPr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056" w:type="dxa"/>
          </w:tcPr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4CBC" w:rsidRDefault="006E4CBC" w:rsidP="006E4CB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04.09.2019 г. № 47</w:t>
            </w:r>
          </w:p>
          <w:p w:rsidR="006E4CBC" w:rsidRPr="00304B70" w:rsidRDefault="006E4CBC" w:rsidP="006E4CBC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6E4CBC" w:rsidRDefault="006E4CBC" w:rsidP="006E4CBC">
      <w:pPr>
        <w:spacing w:before="20"/>
        <w:jc w:val="both"/>
      </w:pPr>
    </w:p>
    <w:p w:rsidR="0065166D" w:rsidRDefault="0065166D"/>
    <w:p w:rsidR="006E4CBC" w:rsidRPr="0065166D" w:rsidRDefault="006E4CBC" w:rsidP="006E4CBC">
      <w:pPr>
        <w:ind w:right="4960"/>
        <w:rPr>
          <w:noProof/>
        </w:rPr>
      </w:pPr>
      <w:r w:rsidRPr="0065166D">
        <w:rPr>
          <w:noProof/>
        </w:rPr>
        <w:t>О внесении изменений в Поря</w:t>
      </w:r>
      <w:r>
        <w:rPr>
          <w:noProof/>
        </w:rPr>
        <w:t>док</w:t>
      </w:r>
    </w:p>
    <w:p w:rsidR="0065166D" w:rsidRDefault="006E4CBC" w:rsidP="006E4CBC">
      <w:pPr>
        <w:ind w:right="4960"/>
        <w:rPr>
          <w:noProof/>
        </w:rPr>
      </w:pPr>
      <w:r w:rsidRPr="0065166D">
        <w:rPr>
          <w:noProof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070319">
        <w:rPr>
          <w:noProof/>
        </w:rPr>
        <w:t>Магаринского</w:t>
      </w:r>
      <w:r w:rsidRPr="0065166D">
        <w:rPr>
          <w:noProof/>
        </w:rPr>
        <w:t xml:space="preserve"> сельского поселения Шумерлинского района Ч</w:t>
      </w:r>
      <w:r w:rsidR="00F72BDA">
        <w:rPr>
          <w:noProof/>
        </w:rPr>
        <w:t xml:space="preserve">увашской </w:t>
      </w:r>
      <w:r w:rsidRPr="0065166D">
        <w:rPr>
          <w:noProof/>
        </w:rPr>
        <w:t>Р</w:t>
      </w:r>
      <w:r w:rsidR="00F72BDA">
        <w:rPr>
          <w:noProof/>
        </w:rPr>
        <w:t>еспублики</w:t>
      </w:r>
    </w:p>
    <w:p w:rsidR="006E4CBC" w:rsidRDefault="006E4CBC" w:rsidP="006E4CBC">
      <w:pPr>
        <w:rPr>
          <w:noProof/>
        </w:rPr>
      </w:pPr>
    </w:p>
    <w:p w:rsidR="006E4CBC" w:rsidRDefault="006E4CBC" w:rsidP="006E4CBC"/>
    <w:p w:rsidR="0065166D" w:rsidRPr="001C1949" w:rsidRDefault="0065166D" w:rsidP="00070319">
      <w:pPr>
        <w:ind w:firstLine="709"/>
        <w:jc w:val="both"/>
      </w:pPr>
      <w:proofErr w:type="gramStart"/>
      <w:r>
        <w:t xml:space="preserve">В целях приведения в соответствие Федеральным законом от 1 мая 2019 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Порядка формирования, утверждения и ведения Планов-графиков (планов) закупок товаров, работ, услуг для обеспечения муниципальных нужд </w:t>
      </w:r>
      <w:r w:rsidR="00070319">
        <w:t>Магаринского</w:t>
      </w:r>
      <w:r>
        <w:t xml:space="preserve"> сельского поселения Шумерлинского района Чувашской Республики, утвержденного постановлением администрации </w:t>
      </w:r>
      <w:r w:rsidR="00070319">
        <w:t>Магаринского</w:t>
      </w:r>
      <w:proofErr w:type="gramEnd"/>
      <w:r>
        <w:t xml:space="preserve"> сельского поселения Шумерлинского района Ч</w:t>
      </w:r>
      <w:r w:rsidR="00F72BDA">
        <w:t xml:space="preserve">увашской </w:t>
      </w:r>
      <w:r>
        <w:t>Р</w:t>
      </w:r>
      <w:r w:rsidR="00F72BDA">
        <w:t>еспублики</w:t>
      </w:r>
      <w:r>
        <w:t xml:space="preserve"> от</w:t>
      </w:r>
      <w:r w:rsidR="005F72C2">
        <w:t xml:space="preserve"> </w:t>
      </w:r>
      <w:r w:rsidR="001C1949" w:rsidRPr="001C1949">
        <w:t>17</w:t>
      </w:r>
      <w:r w:rsidR="005F72C2" w:rsidRPr="001C1949">
        <w:t>.10.201</w:t>
      </w:r>
      <w:r w:rsidR="001C1949" w:rsidRPr="001C1949">
        <w:t>4</w:t>
      </w:r>
      <w:r w:rsidR="005F72C2" w:rsidRPr="001C1949">
        <w:t xml:space="preserve"> г. № </w:t>
      </w:r>
      <w:r w:rsidR="001C1949" w:rsidRPr="001C1949">
        <w:t>70.</w:t>
      </w:r>
    </w:p>
    <w:p w:rsidR="0065166D" w:rsidRDefault="0065166D">
      <w:r>
        <w:t xml:space="preserve"> </w:t>
      </w:r>
    </w:p>
    <w:p w:rsidR="0065166D" w:rsidRDefault="0065166D" w:rsidP="00E951A7">
      <w:pPr>
        <w:jc w:val="both"/>
      </w:pPr>
      <w:r>
        <w:t xml:space="preserve">Администрация </w:t>
      </w:r>
      <w:r w:rsidR="00F301A4">
        <w:t>Магаринского</w:t>
      </w:r>
      <w:r>
        <w:t xml:space="preserve"> сельского п</w:t>
      </w:r>
      <w:r w:rsidR="005A5C94">
        <w:t>оселения Шумерлинского района Ч</w:t>
      </w:r>
      <w:r w:rsidR="00E951A7">
        <w:t>увашской</w:t>
      </w:r>
      <w:r w:rsidR="005A5C94">
        <w:t xml:space="preserve"> </w:t>
      </w:r>
      <w:r>
        <w:t>Р</w:t>
      </w:r>
      <w:r w:rsidR="00E951A7">
        <w:t>еспублики</w:t>
      </w:r>
      <w:r w:rsidR="005A5C94">
        <w:t xml:space="preserve"> </w:t>
      </w:r>
      <w:r w:rsidR="00E951A7">
        <w:t>ПОСТАНОВИЛА:</w:t>
      </w:r>
    </w:p>
    <w:p w:rsidR="00E951A7" w:rsidRDefault="00E951A7" w:rsidP="00E951A7">
      <w:pPr>
        <w:jc w:val="both"/>
      </w:pPr>
    </w:p>
    <w:p w:rsidR="0065166D" w:rsidRDefault="00E951A7" w:rsidP="00E951A7">
      <w:pPr>
        <w:jc w:val="both"/>
      </w:pPr>
      <w:r>
        <w:t xml:space="preserve">1. </w:t>
      </w:r>
      <w:proofErr w:type="gramStart"/>
      <w:r w:rsidR="0065166D">
        <w:t>Внести в Пор</w:t>
      </w:r>
      <w:r w:rsidR="005A5C94">
        <w:t xml:space="preserve">ядок формирования, утверждения и </w:t>
      </w:r>
      <w:r w:rsidR="0065166D">
        <w:t xml:space="preserve"> ведения Планов-графиков</w:t>
      </w:r>
      <w:r w:rsidR="005A5C94">
        <w:t xml:space="preserve"> закупок товаров, работ, услуг для обеспечения муниципальных нужд </w:t>
      </w:r>
      <w:r>
        <w:t>Магаринского</w:t>
      </w:r>
      <w:r w:rsidR="0065166D">
        <w:t xml:space="preserve"> </w:t>
      </w:r>
      <w:r w:rsidR="005A5C94">
        <w:t>сельского поселения Шумерлинск</w:t>
      </w:r>
      <w:r w:rsidR="00F72BDA">
        <w:t>ого района Чувашской Республики</w:t>
      </w:r>
      <w:r w:rsidR="005A5C94">
        <w:t>,</w:t>
      </w:r>
      <w:r w:rsidR="00F72BDA">
        <w:t xml:space="preserve"> </w:t>
      </w:r>
      <w:r w:rsidR="005A5C94">
        <w:t xml:space="preserve">утвержденный постановлением администрации </w:t>
      </w:r>
      <w:r>
        <w:t>Магаринского</w:t>
      </w:r>
      <w:r w:rsidR="005A5C94">
        <w:t xml:space="preserve"> сельского поселения Шумерлинского района </w:t>
      </w:r>
      <w:r w:rsidR="005A5C94" w:rsidRPr="001C1949">
        <w:t xml:space="preserve">от </w:t>
      </w:r>
      <w:r w:rsidR="001C1949" w:rsidRPr="001C1949">
        <w:t>17.10.2014 № 70</w:t>
      </w:r>
      <w:r w:rsidR="005F72C2">
        <w:t xml:space="preserve"> </w:t>
      </w:r>
      <w:r w:rsidR="005A5C94">
        <w:t>следующие изменения:</w:t>
      </w:r>
      <w:proofErr w:type="gramEnd"/>
    </w:p>
    <w:p w:rsidR="005F72C2" w:rsidRDefault="005A5C94" w:rsidP="00E951A7">
      <w:pPr>
        <w:ind w:firstLine="709"/>
        <w:jc w:val="both"/>
      </w:pPr>
      <w:r>
        <w:t>- п.9 изложить в следующей редакции «Внесение в соответствии с частью 8 статьи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изменений в план-график может осуществляться не позднее чем за один день до дня размеще</w:t>
      </w:r>
      <w:r w:rsidR="005F72C2">
        <w:t>н</w:t>
      </w:r>
      <w:r>
        <w:t>ия в единый информационной системе извещения об осуществлении</w:t>
      </w:r>
      <w:r w:rsidR="005F72C2">
        <w:t xml:space="preserve"> существующей закупки или направления приглашения принять участие в </w:t>
      </w:r>
      <w:r>
        <w:t xml:space="preserve"> </w:t>
      </w:r>
      <w:r w:rsidR="005F72C2">
        <w:t>в определении поставщика (подрядчика, исполнителя)закрытым способом либо в случае заключения контракта с единственным поставщиком</w:t>
      </w:r>
      <w:r w:rsidR="005F72C2" w:rsidRPr="005F72C2">
        <w:t xml:space="preserve"> </w:t>
      </w:r>
      <w:r w:rsidR="005F72C2">
        <w:t xml:space="preserve">(подрядчика, исполнителя) в соответствии с частью1 статьи 93 Федерального закона от 5 апреля 2013 года № 44 –ФЗ «О контрактной </w:t>
      </w:r>
      <w:r w:rsidR="005F72C2">
        <w:lastRenderedPageBreak/>
        <w:t>системе в сфере закупок товаров, работ, услуг для обеспечения государственных и муниципальных нужд»- не позднее чем за один день до дня заключения контракта».</w:t>
      </w:r>
    </w:p>
    <w:p w:rsidR="00E0025A" w:rsidRDefault="00E0025A" w:rsidP="005F72C2"/>
    <w:p w:rsidR="005F72C2" w:rsidRDefault="005F72C2" w:rsidP="00E951A7">
      <w:pPr>
        <w:jc w:val="both"/>
      </w:pPr>
      <w:r>
        <w:t>2.</w:t>
      </w:r>
      <w:r w:rsidR="00E951A7">
        <w:t xml:space="preserve"> </w:t>
      </w:r>
      <w:r>
        <w:t xml:space="preserve"> Настоящее постановление вступает в силу после официального опубликования в издании «Вестник </w:t>
      </w:r>
      <w:r w:rsidR="00E951A7">
        <w:t>Магаринского</w:t>
      </w:r>
      <w:r>
        <w:t xml:space="preserve"> сельского поселения Шумерлинского района», но не ранее 01.10.2019 г. </w:t>
      </w:r>
    </w:p>
    <w:p w:rsidR="00E0025A" w:rsidRDefault="00E0025A" w:rsidP="005F72C2"/>
    <w:p w:rsidR="00E0025A" w:rsidRDefault="00E0025A" w:rsidP="005F72C2"/>
    <w:p w:rsidR="00E0025A" w:rsidRDefault="00E0025A" w:rsidP="005F72C2">
      <w:r>
        <w:t xml:space="preserve">Глава </w:t>
      </w:r>
      <w:r w:rsidR="00E951A7">
        <w:t xml:space="preserve"> Магаринского</w:t>
      </w:r>
      <w:r>
        <w:t xml:space="preserve"> сельского поселения                                                       </w:t>
      </w:r>
      <w:r w:rsidR="00E951A7">
        <w:t>Л.Д. Егорова</w:t>
      </w:r>
    </w:p>
    <w:p w:rsidR="005F72C2" w:rsidRDefault="005F72C2" w:rsidP="005F72C2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p w:rsidR="0065166D" w:rsidRDefault="0065166D"/>
    <w:sectPr w:rsidR="0065166D" w:rsidSect="005C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DD8"/>
    <w:multiLevelType w:val="hybridMultilevel"/>
    <w:tmpl w:val="D9066934"/>
    <w:lvl w:ilvl="0" w:tplc="F034A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166D"/>
    <w:rsid w:val="00070319"/>
    <w:rsid w:val="001C1949"/>
    <w:rsid w:val="001D024F"/>
    <w:rsid w:val="00477323"/>
    <w:rsid w:val="0056592F"/>
    <w:rsid w:val="005A5C94"/>
    <w:rsid w:val="005C41B0"/>
    <w:rsid w:val="005F72C2"/>
    <w:rsid w:val="0065166D"/>
    <w:rsid w:val="006804A0"/>
    <w:rsid w:val="006E4CBC"/>
    <w:rsid w:val="008116D1"/>
    <w:rsid w:val="00841842"/>
    <w:rsid w:val="009A2AEF"/>
    <w:rsid w:val="00A537B6"/>
    <w:rsid w:val="00E0025A"/>
    <w:rsid w:val="00E178B3"/>
    <w:rsid w:val="00E951A7"/>
    <w:rsid w:val="00F301A4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16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5166D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E0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16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5166D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E0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Nmag</cp:lastModifiedBy>
  <cp:revision>7</cp:revision>
  <cp:lastPrinted>2019-09-04T08:01:00Z</cp:lastPrinted>
  <dcterms:created xsi:type="dcterms:W3CDTF">2019-09-04T06:44:00Z</dcterms:created>
  <dcterms:modified xsi:type="dcterms:W3CDTF">2019-09-04T08:55:00Z</dcterms:modified>
</cp:coreProperties>
</file>