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FB" w:rsidRDefault="00F21A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1AFB" w:rsidRDefault="00F21AFB">
      <w:pPr>
        <w:pStyle w:val="ConsPlusNormal"/>
        <w:jc w:val="both"/>
        <w:outlineLvl w:val="0"/>
      </w:pPr>
    </w:p>
    <w:p w:rsidR="00F21AFB" w:rsidRDefault="00F21AFB">
      <w:pPr>
        <w:pStyle w:val="ConsPlusTitle"/>
        <w:jc w:val="center"/>
        <w:outlineLvl w:val="0"/>
      </w:pPr>
      <w:r>
        <w:t>АДМИНИСТРАЦИЯ ГОРОДА НОВОЧЕБОКСАРСКА</w:t>
      </w:r>
    </w:p>
    <w:p w:rsidR="00F21AFB" w:rsidRDefault="00F21AFB">
      <w:pPr>
        <w:pStyle w:val="ConsPlusTitle"/>
        <w:jc w:val="center"/>
      </w:pPr>
      <w:r>
        <w:t>ЧУВАШСКОЙ РЕСПУБЛИКИ</w:t>
      </w:r>
    </w:p>
    <w:p w:rsidR="00F21AFB" w:rsidRDefault="00F21AFB">
      <w:pPr>
        <w:pStyle w:val="ConsPlusTitle"/>
        <w:jc w:val="center"/>
      </w:pPr>
    </w:p>
    <w:p w:rsidR="00F21AFB" w:rsidRDefault="00F21AFB">
      <w:pPr>
        <w:pStyle w:val="ConsPlusTitle"/>
        <w:jc w:val="center"/>
      </w:pPr>
      <w:r>
        <w:t>ПОСТАНОВЛЕНИЕ</w:t>
      </w:r>
    </w:p>
    <w:p w:rsidR="00F21AFB" w:rsidRDefault="00F21AFB">
      <w:pPr>
        <w:pStyle w:val="ConsPlusTitle"/>
        <w:jc w:val="center"/>
      </w:pPr>
      <w:r>
        <w:t>от 26 сентября 2017 г. N 1508</w:t>
      </w:r>
    </w:p>
    <w:p w:rsidR="00F21AFB" w:rsidRDefault="00F21AFB">
      <w:pPr>
        <w:pStyle w:val="ConsPlusTitle"/>
        <w:jc w:val="center"/>
      </w:pPr>
    </w:p>
    <w:p w:rsidR="00F21AFB" w:rsidRDefault="00F21AFB">
      <w:pPr>
        <w:pStyle w:val="ConsPlusTitle"/>
        <w:jc w:val="center"/>
      </w:pPr>
      <w:r>
        <w:t>О МЕЖВЕДОМСТВЕННОЙ КОМИССИИ ПО ВОПРОСАМ СВОЕВРЕМЕННОСТИ</w:t>
      </w:r>
    </w:p>
    <w:p w:rsidR="00F21AFB" w:rsidRDefault="00F21AFB">
      <w:pPr>
        <w:pStyle w:val="ConsPlusTitle"/>
        <w:jc w:val="center"/>
      </w:pPr>
      <w:r>
        <w:t>И ПОЛНОТЫ ВЫПЛАТЫ ЗАРАБОТНОЙ ПЛАТЫ, СНИЖЕНИЯ</w:t>
      </w:r>
    </w:p>
    <w:p w:rsidR="00F21AFB" w:rsidRDefault="00F21AFB">
      <w:pPr>
        <w:pStyle w:val="ConsPlusTitle"/>
        <w:jc w:val="center"/>
      </w:pPr>
      <w:r>
        <w:t>НЕФОРМАЛЬНОЙ ЗАНЯТОСТИ ПРИ ГЛАВЕ АДМИНИСТРАЦИИ</w:t>
      </w:r>
    </w:p>
    <w:p w:rsidR="00F21AFB" w:rsidRDefault="00F21AFB">
      <w:pPr>
        <w:pStyle w:val="ConsPlusTitle"/>
        <w:jc w:val="center"/>
      </w:pPr>
      <w:r>
        <w:t>ГОРОДА НОВОЧЕБОКСАРСКА ЧУВАШСКОЙ РЕСПУБЛИКИ</w:t>
      </w:r>
    </w:p>
    <w:p w:rsidR="00F21AFB" w:rsidRDefault="00F21A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1A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AFB" w:rsidRDefault="00F21A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AFB" w:rsidRDefault="00F21A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Новочебоксарска ЧР</w:t>
            </w:r>
            <w:proofErr w:type="gramEnd"/>
          </w:p>
          <w:p w:rsidR="00F21AFB" w:rsidRDefault="00F21AFB">
            <w:pPr>
              <w:pStyle w:val="ConsPlusNormal"/>
              <w:jc w:val="center"/>
            </w:pPr>
            <w:r>
              <w:rPr>
                <w:color w:val="392C69"/>
              </w:rPr>
              <w:t>от 26.06.2018 N 989)</w:t>
            </w:r>
          </w:p>
        </w:tc>
      </w:tr>
    </w:tbl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ind w:firstLine="540"/>
        <w:jc w:val="both"/>
      </w:pPr>
      <w:r>
        <w:t xml:space="preserve">В целях обеспечения взаимодействия и координации деятельности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 города Новочебоксарска Чувашской Республике по вопросам своевременности и полноты выплаты заработной платы, снижения неформальной занятости, руководствуясь </w:t>
      </w:r>
      <w:hyperlink r:id="rId6" w:history="1">
        <w:r>
          <w:rPr>
            <w:color w:val="0000FF"/>
          </w:rPr>
          <w:t>статьей 43</w:t>
        </w:r>
      </w:hyperlink>
      <w:r>
        <w:t xml:space="preserve"> Устава города Новочебоксарска Чувашской Республики, постановляю: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1. Образовать Межведомственную комиссию по вопросам своевременности и полноты выплаты заработной платы, снижения неформальной занятости при главе администрации города Новочебоксарска Чувашской Республики (далее - Комиссия).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2. Утвердить:</w:t>
      </w:r>
    </w:p>
    <w:p w:rsidR="00F21AFB" w:rsidRDefault="00F21AFB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вопросам своевременности и полноты выплаты заработной платы, снижения неформальной занятости при главе администрации города Новочебоксарска Чувашской Республики (приложение N 1);</w:t>
      </w:r>
    </w:p>
    <w:p w:rsidR="00F21AFB" w:rsidRDefault="00F21AFB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состав</w:t>
        </w:r>
      </w:hyperlink>
      <w:r>
        <w:t xml:space="preserve"> Межведомственной комиссии по вопросам своевременности и полноты выплаты заработной платы, снижения неформальной занятости при главе администрации города Новочебоксарска Чувашской Республики (приложение N 2).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первого заместителя </w:t>
      </w:r>
      <w:proofErr w:type="gramStart"/>
      <w:r>
        <w:t>главы администрации города Новочебоксарска Чувашской Республики</w:t>
      </w:r>
      <w:proofErr w:type="gramEnd"/>
      <w:r>
        <w:t>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 xml:space="preserve">4. Сектору </w:t>
      </w:r>
      <w:proofErr w:type="gramStart"/>
      <w:r>
        <w:t>пресс-службы администрации города Новочебоксарска Чувашской Республики</w:t>
      </w:r>
      <w:proofErr w:type="gramEnd"/>
      <w:r>
        <w:t xml:space="preserve">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"Интернет".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right"/>
      </w:pPr>
      <w:r>
        <w:t>Глава администрации</w:t>
      </w:r>
    </w:p>
    <w:p w:rsidR="00F21AFB" w:rsidRDefault="00F21AFB">
      <w:pPr>
        <w:pStyle w:val="ConsPlusNormal"/>
        <w:jc w:val="right"/>
      </w:pPr>
      <w:r>
        <w:t>города Новочебоксарска</w:t>
      </w:r>
    </w:p>
    <w:p w:rsidR="00F21AFB" w:rsidRDefault="00F21AFB">
      <w:pPr>
        <w:pStyle w:val="ConsPlusNormal"/>
        <w:jc w:val="right"/>
      </w:pPr>
      <w:r>
        <w:t>Чувашской Республики</w:t>
      </w:r>
    </w:p>
    <w:p w:rsidR="00F21AFB" w:rsidRDefault="00F21AFB">
      <w:pPr>
        <w:pStyle w:val="ConsPlusNormal"/>
        <w:jc w:val="right"/>
      </w:pPr>
      <w:r>
        <w:t>О.В.ЧЕПРАСОВА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right"/>
        <w:outlineLvl w:val="0"/>
      </w:pPr>
      <w:r>
        <w:t>Приложение N 1</w:t>
      </w:r>
    </w:p>
    <w:p w:rsidR="00F21AFB" w:rsidRDefault="00F21AFB">
      <w:pPr>
        <w:pStyle w:val="ConsPlusNormal"/>
        <w:jc w:val="right"/>
      </w:pPr>
      <w:r>
        <w:t>к постановлению</w:t>
      </w:r>
    </w:p>
    <w:p w:rsidR="00F21AFB" w:rsidRDefault="00F21AFB">
      <w:pPr>
        <w:pStyle w:val="ConsPlusNormal"/>
        <w:jc w:val="right"/>
      </w:pPr>
      <w:r>
        <w:t>администрации</w:t>
      </w:r>
    </w:p>
    <w:p w:rsidR="00F21AFB" w:rsidRDefault="00F21AFB">
      <w:pPr>
        <w:pStyle w:val="ConsPlusNormal"/>
        <w:jc w:val="right"/>
      </w:pPr>
      <w:r>
        <w:t>города Новочебоксарска</w:t>
      </w:r>
    </w:p>
    <w:p w:rsidR="00F21AFB" w:rsidRDefault="00F21AFB">
      <w:pPr>
        <w:pStyle w:val="ConsPlusNormal"/>
        <w:jc w:val="right"/>
      </w:pPr>
      <w:r>
        <w:t>Чувашской Республики</w:t>
      </w:r>
    </w:p>
    <w:p w:rsidR="00F21AFB" w:rsidRDefault="00F21AFB">
      <w:pPr>
        <w:pStyle w:val="ConsPlusNormal"/>
        <w:jc w:val="right"/>
      </w:pPr>
      <w:r>
        <w:t>от 26.09.2017 N 1508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Title"/>
        <w:jc w:val="center"/>
      </w:pPr>
      <w:bookmarkStart w:id="0" w:name="P40"/>
      <w:bookmarkEnd w:id="0"/>
      <w:r>
        <w:t>ПОЛОЖЕНИЕ</w:t>
      </w:r>
    </w:p>
    <w:p w:rsidR="00F21AFB" w:rsidRDefault="00F21AFB">
      <w:pPr>
        <w:pStyle w:val="ConsPlusTitle"/>
        <w:jc w:val="center"/>
      </w:pPr>
      <w:r>
        <w:t>О МЕЖВЕДОМСТВЕННОЙ КОМИССИИ ПО ВОПРОСАМ СВОЕВРЕМЕННОСТИ</w:t>
      </w:r>
    </w:p>
    <w:p w:rsidR="00F21AFB" w:rsidRDefault="00F21AFB">
      <w:pPr>
        <w:pStyle w:val="ConsPlusTitle"/>
        <w:jc w:val="center"/>
      </w:pPr>
      <w:r>
        <w:t>И ПОЛНОТЫ ВЫПЛАТЫ ЗАРАБОТНОЙ ПЛАТЫ, СНИЖЕНИЯ</w:t>
      </w:r>
    </w:p>
    <w:p w:rsidR="00F21AFB" w:rsidRDefault="00F21AFB">
      <w:pPr>
        <w:pStyle w:val="ConsPlusTitle"/>
        <w:jc w:val="center"/>
      </w:pPr>
      <w:r>
        <w:t>НЕФОРМАЛЬНОЙ ЗАНЯТОСТИ ПРИ ГЛАВЕ АДМИНИСТРАЦИИ</w:t>
      </w:r>
    </w:p>
    <w:p w:rsidR="00F21AFB" w:rsidRDefault="00F21AFB">
      <w:pPr>
        <w:pStyle w:val="ConsPlusTitle"/>
        <w:jc w:val="center"/>
      </w:pPr>
      <w:r>
        <w:t>ГОРОДА НОВОЧЕБОКСАРСКА ЧУВАШСКОЙ РЕСПУБЛИКИ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center"/>
        <w:outlineLvl w:val="1"/>
      </w:pPr>
      <w:r>
        <w:t>I. Общие положения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ind w:firstLine="540"/>
        <w:jc w:val="both"/>
      </w:pPr>
      <w:r>
        <w:t>1.1. Комиссия является постоянно действующим координационным органом, обеспечивающим взаимодействие органов местного самоуправления города Новочебоксарска Чувашской Республики, территориальных органов, республиканских органов исполнительной власти по вопросам своевременности и полноты выплаты заработной платы, снижения неформальной занятости.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нормативно-правовыми актами органов местного самоуправления города Новочебоксарска Чувашской Республики</w:t>
      </w:r>
      <w:proofErr w:type="gramEnd"/>
      <w:r>
        <w:t xml:space="preserve"> и настоящим Положением.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center"/>
        <w:outlineLvl w:val="1"/>
      </w:pPr>
      <w:r>
        <w:t>II. Основные задачи Комиссии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- разработка мероприятий, направленных на обеспечение своевременности и полноты выплаты заработной платы, погашения задолженности по заработной плате, снижение неформальной занятости и легализацию трудовых отношений;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- увеличение налоговых поступлений в виде налога на доходы физических лиц в консолидированный бюджет Чувашской Республики, отчислений страховых взносов в государственные внебюджетные фонды Российской Федерации.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center"/>
        <w:outlineLvl w:val="1"/>
      </w:pPr>
      <w:r>
        <w:t>III. Права Комиссии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ind w:firstLine="540"/>
        <w:jc w:val="both"/>
      </w:pPr>
      <w:r>
        <w:t>Комиссия для решения возложенных на нее задач имеет право: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- 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города Новочебоксарска Чувашской Республики, организаций необходимые материалы по вопросам, отнесенным к компетенции Комиссии;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 xml:space="preserve">- заслушивать уполномоченных должностных лиц органов исполнительной власти </w:t>
      </w:r>
      <w:r>
        <w:lastRenderedPageBreak/>
        <w:t>Чувашской Республики, территориальных органов федеральных органов исполнительной власти, органов местного самоуправления города Новочебоксарска Чувашской Республики, организаций по вопросам, отнесенным к компетенции Комиссии.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center"/>
        <w:outlineLvl w:val="1"/>
      </w:pPr>
      <w:r>
        <w:t>IV. Организация деятельности Комиссии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ind w:firstLine="540"/>
        <w:jc w:val="both"/>
      </w:pPr>
      <w:r>
        <w:t>4.1. В состав Комиссии входят председатель Комиссии, его заместитель, секретарь и члены Комиссии.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Председателем Комиссии является глава администрации города Новочебоксарска Чувашской Республики.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4.2. Заседание Комиссии ведет председатель Комиссии либо заместитель по его поручению.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4.3. Председатель Комиссии: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- руководит деятельностью Комиссии;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- распределяет обязанности между заместителем, членами Комиссии и дает им отдельные поручения;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- утверждает план работы Комиссии.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4.4. Секретарь Комиссии: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- готовит план работы Комиссии;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- формирует повестку заседания Комиссии;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- готовит материалы, необходимые для проведения заседания Комиссии, и направляет их членам Комиссии;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- ведет протокол заседания Комиссии;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 xml:space="preserve">- обеспечивает </w:t>
      </w:r>
      <w:proofErr w:type="gramStart"/>
      <w:r>
        <w:t>контроль за</w:t>
      </w:r>
      <w:proofErr w:type="gramEnd"/>
      <w:r>
        <w:t xml:space="preserve"> выполнением решений Комиссии.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4.5. Заседания Комиссии проводятся не реже одного раза в квартал.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4.6. Заседание Комиссии считается правомочным, если на нем присутствует более половины ее членов.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4.7. Решения Комиссии принимаются большинством голосов ее членов. В случае равенства голосов решающим является голос председательствующего на заседании Комиссии.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>4.8. Решения Комиссии оформляются протоколом, который подписывается председательствующим на заседании Комиссии.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 xml:space="preserve">4.9. Для реализации решений Комиссии могут издаваться распоряжения главы администрации города Новочебоксарска Чувашской Республики, даваться поручения </w:t>
      </w:r>
      <w:proofErr w:type="gramStart"/>
      <w:r>
        <w:t>главы администрации города Новочебоксарска Чувашской Республики</w:t>
      </w:r>
      <w:proofErr w:type="gramEnd"/>
      <w:r>
        <w:t>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 xml:space="preserve">4.10. Решения Комиссии направляются в Новочебоксарское городское Собрание депутатов Чувашской Республики, органы местного самоуправления города </w:t>
      </w:r>
      <w:proofErr w:type="gramStart"/>
      <w:r>
        <w:t>Новочебоксарска</w:t>
      </w:r>
      <w:proofErr w:type="gramEnd"/>
      <w:r>
        <w:t xml:space="preserve"> а также подлежат размещению на официальном сайте города Новочебоксарска Чувашской Республики информационно-телекоммуникационной сети "Интернет".</w:t>
      </w:r>
    </w:p>
    <w:p w:rsidR="00F21AFB" w:rsidRDefault="00F21AFB">
      <w:pPr>
        <w:pStyle w:val="ConsPlusNormal"/>
        <w:spacing w:before="220"/>
        <w:ind w:firstLine="540"/>
        <w:jc w:val="both"/>
      </w:pPr>
      <w:r>
        <w:t xml:space="preserve">4.11. Организационно-техническое обеспечение деятельности Комиссии осуществляет отдел </w:t>
      </w:r>
      <w:r>
        <w:lastRenderedPageBreak/>
        <w:t>экономического развития и торговли администрации города Новочебоксарска Чувашской Республики.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right"/>
        <w:outlineLvl w:val="0"/>
      </w:pPr>
      <w:r>
        <w:t>Приложение N 2</w:t>
      </w:r>
    </w:p>
    <w:p w:rsidR="00F21AFB" w:rsidRDefault="00F21AFB">
      <w:pPr>
        <w:pStyle w:val="ConsPlusNormal"/>
        <w:jc w:val="right"/>
      </w:pPr>
      <w:r>
        <w:t>к постановлению</w:t>
      </w:r>
    </w:p>
    <w:p w:rsidR="00F21AFB" w:rsidRDefault="00F21AFB">
      <w:pPr>
        <w:pStyle w:val="ConsPlusNormal"/>
        <w:jc w:val="right"/>
      </w:pPr>
      <w:r>
        <w:t>администрации</w:t>
      </w:r>
    </w:p>
    <w:p w:rsidR="00F21AFB" w:rsidRDefault="00F21AFB">
      <w:pPr>
        <w:pStyle w:val="ConsPlusNormal"/>
        <w:jc w:val="right"/>
      </w:pPr>
      <w:r>
        <w:t>города Новочебоксарска</w:t>
      </w:r>
    </w:p>
    <w:p w:rsidR="00F21AFB" w:rsidRDefault="00F21AFB">
      <w:pPr>
        <w:pStyle w:val="ConsPlusNormal"/>
        <w:jc w:val="right"/>
      </w:pPr>
      <w:r>
        <w:t>Чувашской Республики</w:t>
      </w:r>
    </w:p>
    <w:p w:rsidR="00F21AFB" w:rsidRDefault="00F21AFB">
      <w:pPr>
        <w:pStyle w:val="ConsPlusNormal"/>
        <w:jc w:val="right"/>
      </w:pPr>
      <w:r>
        <w:t>от 26.09.2017 N 1508</w:t>
      </w: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Title"/>
        <w:jc w:val="center"/>
      </w:pPr>
      <w:bookmarkStart w:id="1" w:name="P97"/>
      <w:bookmarkEnd w:id="1"/>
      <w:r>
        <w:t>СОСТАВ</w:t>
      </w:r>
    </w:p>
    <w:p w:rsidR="00F21AFB" w:rsidRDefault="00F21AFB">
      <w:pPr>
        <w:pStyle w:val="ConsPlusTitle"/>
        <w:jc w:val="center"/>
      </w:pPr>
      <w:r>
        <w:t>МЕЖВЕДОМСТВЕННОЙ КОМИССИИ ПО ВОПРОСАМ СВОЕВРЕМЕННОСТИ</w:t>
      </w:r>
    </w:p>
    <w:p w:rsidR="00F21AFB" w:rsidRDefault="00F21AFB">
      <w:pPr>
        <w:pStyle w:val="ConsPlusTitle"/>
        <w:jc w:val="center"/>
      </w:pPr>
      <w:r>
        <w:t>И ПОЛНОТЫ ВЫПЛАТЫ ЗАРАБОТНОЙ ПЛАТЫ, СНИЖЕНИЯ НЕФОРМАЛЬНОЙ</w:t>
      </w:r>
    </w:p>
    <w:p w:rsidR="00F21AFB" w:rsidRDefault="00F21AFB">
      <w:pPr>
        <w:pStyle w:val="ConsPlusTitle"/>
        <w:jc w:val="center"/>
      </w:pPr>
      <w:r>
        <w:t>ЗАНЯТОСТИ ПРИ ГЛАВЕ АДМИНИСТРАЦИИ ГОРОДА НОВОЧЕБОКСАРСКА</w:t>
      </w:r>
    </w:p>
    <w:p w:rsidR="00F21AFB" w:rsidRDefault="00F21AFB">
      <w:pPr>
        <w:pStyle w:val="ConsPlusTitle"/>
        <w:jc w:val="center"/>
      </w:pPr>
      <w:r>
        <w:t>ЧУВАШСКОЙ РЕСПУБЛИКИ</w:t>
      </w:r>
    </w:p>
    <w:p w:rsidR="00F21AFB" w:rsidRDefault="00F21A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1A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AFB" w:rsidRDefault="00F21A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AFB" w:rsidRDefault="00F21A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Новочебоксарска ЧР</w:t>
            </w:r>
            <w:proofErr w:type="gramEnd"/>
          </w:p>
          <w:p w:rsidR="00F21AFB" w:rsidRDefault="00F21AFB">
            <w:pPr>
              <w:pStyle w:val="ConsPlusNormal"/>
              <w:jc w:val="center"/>
            </w:pPr>
            <w:r>
              <w:rPr>
                <w:color w:val="392C69"/>
              </w:rPr>
              <w:t>от 26.06.2018 N 989)</w:t>
            </w:r>
          </w:p>
        </w:tc>
      </w:tr>
    </w:tbl>
    <w:p w:rsidR="00F21AFB" w:rsidRDefault="00F21A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746"/>
      </w:tblGrid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t>Чепрасова Ольга Викторовна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  <w:jc w:val="both"/>
            </w:pPr>
            <w:r>
              <w:t>- глава администрации города Новочебоксарска Чувашской Республики - председатель Комиссии;</w:t>
            </w:r>
          </w:p>
        </w:tc>
      </w:tr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t>Григорьева Ольга Вячеславовна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главы администрации города Новочебоксарска Чувашской Республики</w:t>
            </w:r>
            <w:proofErr w:type="gramEnd"/>
            <w:r>
              <w:t xml:space="preserve"> по экономике и финансам - заместитель председателя Комиссии;</w:t>
            </w:r>
          </w:p>
        </w:tc>
      </w:tr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t>Леонтьева Татьяна Викторовна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  <w:jc w:val="both"/>
            </w:pPr>
            <w:r>
              <w:t>- ведущий специалист-эксперт отдела по муниципальным закупкам администрации города Новочебоксарска Чувашской Республики - секретарь Комиссии.</w:t>
            </w:r>
          </w:p>
        </w:tc>
      </w:tr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t>Члены комиссии: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</w:p>
        </w:tc>
      </w:tr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t>Петров Александр Николаевич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  <w:jc w:val="both"/>
            </w:pPr>
            <w:r>
              <w:t>- начальник управления имущественных и земельных отношений администрации города Новочебоксарска Чувашской Республики;</w:t>
            </w:r>
          </w:p>
        </w:tc>
      </w:tr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t>Ялфимова Розалия Федаилевна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  <w:jc w:val="both"/>
            </w:pPr>
            <w:r>
              <w:t>- начальник отдела экономического развития и торговли администрации города Новочебоксарска Чувашской Республики;</w:t>
            </w:r>
          </w:p>
        </w:tc>
      </w:tr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t>Мясникова Ольга Анатольевна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  <w:jc w:val="both"/>
            </w:pPr>
            <w:r>
              <w:t xml:space="preserve">- заведующий сектором методологии и финансового контроля финансового </w:t>
            </w:r>
            <w:proofErr w:type="gramStart"/>
            <w:r>
              <w:t>отдела администрации города Новочебоксарска Чувашской Республики</w:t>
            </w:r>
            <w:proofErr w:type="gramEnd"/>
            <w:r>
              <w:t>;</w:t>
            </w:r>
          </w:p>
        </w:tc>
      </w:tr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t>Леонтьев Иван Михайлович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  <w:jc w:val="both"/>
            </w:pPr>
            <w:r>
              <w:t>- начальник Управления Пенсионного фонда Российской Федерации в городе Новочебоксарске Чувашской Республики (по согласованию);</w:t>
            </w:r>
          </w:p>
        </w:tc>
      </w:tr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t>Петров Сергей Геннадьевич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  <w:jc w:val="both"/>
            </w:pPr>
            <w:r>
              <w:t xml:space="preserve">- заместитель начальника Инспекции Федеральной налоговой службы по </w:t>
            </w:r>
            <w:proofErr w:type="gramStart"/>
            <w:r>
              <w:t>г</w:t>
            </w:r>
            <w:proofErr w:type="gramEnd"/>
            <w:r>
              <w:t>. Новочебоксарску (по согласованию);</w:t>
            </w:r>
          </w:p>
        </w:tc>
      </w:tr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t xml:space="preserve">Капустина Любовь </w:t>
            </w:r>
            <w:r>
              <w:lastRenderedPageBreak/>
              <w:t>Георгиевна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  <w:jc w:val="both"/>
            </w:pPr>
            <w:r>
              <w:lastRenderedPageBreak/>
              <w:t xml:space="preserve">- судебный пристав-исполнитель Новочебоксарского ГОСП УФССП по </w:t>
            </w:r>
            <w:r>
              <w:lastRenderedPageBreak/>
              <w:t>Чувашской Республике (по согласованию);</w:t>
            </w:r>
          </w:p>
        </w:tc>
      </w:tr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lastRenderedPageBreak/>
              <w:t>Мыльникова Ирина Геннадьевна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  <w:jc w:val="both"/>
            </w:pPr>
            <w:r>
              <w:t xml:space="preserve">- консультант-уполномоченный Государственного учреждения - регионального отделения Фонда социального страхования Российской Федерации по </w:t>
            </w:r>
            <w:proofErr w:type="gramStart"/>
            <w:r>
              <w:t>г</w:t>
            </w:r>
            <w:proofErr w:type="gramEnd"/>
            <w:r>
              <w:t>. Новочебоксарску (по согласованию);</w:t>
            </w:r>
          </w:p>
        </w:tc>
      </w:tr>
      <w:tr w:rsidR="00F21A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</w:pPr>
            <w:r>
              <w:t>Осипова Юлия Степановна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21AFB" w:rsidRDefault="00F21AFB">
            <w:pPr>
              <w:pStyle w:val="ConsPlusNormal"/>
              <w:jc w:val="both"/>
            </w:pPr>
            <w:r>
              <w:t>- заместитель генерального директора по общим вопросам АО "Чувашская медицинская страховая компания (по согласованию).</w:t>
            </w:r>
          </w:p>
        </w:tc>
      </w:tr>
    </w:tbl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jc w:val="both"/>
      </w:pPr>
    </w:p>
    <w:p w:rsidR="00F21AFB" w:rsidRDefault="00F21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E4C" w:rsidRDefault="00AB1E4C"/>
    <w:sectPr w:rsidR="00AB1E4C" w:rsidSect="0019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1AFB"/>
    <w:rsid w:val="008F21E0"/>
    <w:rsid w:val="00AB1E4C"/>
    <w:rsid w:val="00F2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AF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AF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AF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7757F8808EA5E0BCA6EC33250877BF07A836CEED9C1F5A5FC2042DFE101F4Aq1f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277757F8808EA5E0BCB8E125495673B504F13EC4BBC24D545DCAq5f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77757F8808EA5E0BCA6EC33250877BF07A836CEED9A115D5BC2042DFE101F4A1CDC45DDB94EE88A024AAAq5f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277757F8808EA5E0BCA6EC33250877BF07A836CEED9A105D5BC2042DFE101F4A1CDC45DDB94EE88A034BADq5f2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277757F8808EA5E0BCA6EC33250877BF07A836CEED9A105D5BC2042DFE101F4A1CDC45DDB94EE88A034BADq5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8037</Characters>
  <Application>Microsoft Office Word</Application>
  <DocSecurity>0</DocSecurity>
  <Lines>66</Lines>
  <Paragraphs>18</Paragraphs>
  <ScaleCrop>false</ScaleCrop>
  <Company>Grizli777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Михайлова Елена Сергеевна</cp:lastModifiedBy>
  <cp:revision>1</cp:revision>
  <dcterms:created xsi:type="dcterms:W3CDTF">2018-09-07T12:31:00Z</dcterms:created>
  <dcterms:modified xsi:type="dcterms:W3CDTF">2018-09-07T12:32:00Z</dcterms:modified>
</cp:coreProperties>
</file>