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8E" w:rsidRDefault="0016398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398E" w:rsidRDefault="0016398E">
      <w:pPr>
        <w:pStyle w:val="ConsPlusNormal"/>
        <w:outlineLvl w:val="0"/>
      </w:pPr>
    </w:p>
    <w:p w:rsidR="0016398E" w:rsidRDefault="0016398E">
      <w:pPr>
        <w:pStyle w:val="ConsPlusTitle"/>
        <w:jc w:val="center"/>
        <w:outlineLvl w:val="0"/>
      </w:pPr>
      <w:r>
        <w:t>АДМИНИСТРАЦИЯ ГОРОДА НОВОЧЕБОКСАРСКА</w:t>
      </w:r>
    </w:p>
    <w:p w:rsidR="0016398E" w:rsidRDefault="0016398E">
      <w:pPr>
        <w:pStyle w:val="ConsPlusTitle"/>
        <w:jc w:val="center"/>
      </w:pPr>
      <w:r>
        <w:t>ЧУВАШСКОЙ РЕСПУБЛИКИ</w:t>
      </w:r>
    </w:p>
    <w:p w:rsidR="0016398E" w:rsidRDefault="0016398E">
      <w:pPr>
        <w:pStyle w:val="ConsPlusTitle"/>
        <w:jc w:val="center"/>
      </w:pPr>
    </w:p>
    <w:p w:rsidR="0016398E" w:rsidRDefault="0016398E">
      <w:pPr>
        <w:pStyle w:val="ConsPlusTitle"/>
        <w:jc w:val="center"/>
      </w:pPr>
      <w:r>
        <w:t>ПОСТАНОВЛЕНИЕ</w:t>
      </w:r>
    </w:p>
    <w:p w:rsidR="0016398E" w:rsidRDefault="0016398E">
      <w:pPr>
        <w:pStyle w:val="ConsPlusTitle"/>
        <w:jc w:val="center"/>
      </w:pPr>
      <w:r>
        <w:t>от 21 февраля 2011 г. N 53</w:t>
      </w:r>
    </w:p>
    <w:p w:rsidR="0016398E" w:rsidRDefault="0016398E">
      <w:pPr>
        <w:pStyle w:val="ConsPlusTitle"/>
        <w:jc w:val="center"/>
      </w:pPr>
    </w:p>
    <w:p w:rsidR="0016398E" w:rsidRDefault="0016398E">
      <w:pPr>
        <w:pStyle w:val="ConsPlusTitle"/>
        <w:jc w:val="center"/>
      </w:pPr>
      <w:r>
        <w:t>ОБ УТВЕРЖДЕНИИ КОДЕКСА ЭТИКИ И</w:t>
      </w:r>
    </w:p>
    <w:p w:rsidR="0016398E" w:rsidRDefault="0016398E">
      <w:pPr>
        <w:pStyle w:val="ConsPlusTitle"/>
        <w:jc w:val="center"/>
      </w:pPr>
      <w:r>
        <w:t>СЛУЖЕБНОГО ПОВЕДЕНИЯ МУНИЦИПАЛЬНЫХ СЛУЖАЩИХ</w:t>
      </w:r>
    </w:p>
    <w:p w:rsidR="0016398E" w:rsidRDefault="0016398E">
      <w:pPr>
        <w:pStyle w:val="ConsPlusTitle"/>
        <w:jc w:val="center"/>
      </w:pPr>
      <w:r>
        <w:t>АДМИНИСТРАЦИИ ГОРОДА НОВОЧЕБОКСАРСКА</w:t>
      </w:r>
    </w:p>
    <w:p w:rsidR="0016398E" w:rsidRDefault="0016398E">
      <w:pPr>
        <w:pStyle w:val="ConsPlusTitle"/>
        <w:jc w:val="center"/>
      </w:pPr>
      <w:r>
        <w:t>ЧУВАШСКОЙ РЕСПУБЛИКИ</w:t>
      </w:r>
    </w:p>
    <w:p w:rsidR="0016398E" w:rsidRDefault="001639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639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98E" w:rsidRDefault="001639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98E" w:rsidRDefault="001639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Новочебоксарска ЧР</w:t>
            </w:r>
            <w:proofErr w:type="gramEnd"/>
          </w:p>
          <w:p w:rsidR="0016398E" w:rsidRDefault="001639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10.12.2012 </w:t>
            </w:r>
            <w:hyperlink r:id="rId5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27.07.2016 </w:t>
            </w:r>
            <w:hyperlink r:id="rId6" w:history="1">
              <w:r>
                <w:rPr>
                  <w:color w:val="0000FF"/>
                </w:rPr>
                <w:t>N 1409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398E" w:rsidRDefault="0016398E">
      <w:pPr>
        <w:pStyle w:val="ConsPlusNormal"/>
        <w:jc w:val="center"/>
      </w:pPr>
    </w:p>
    <w:p w:rsidR="0016398E" w:rsidRDefault="0016398E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статьей 43</w:t>
        </w:r>
      </w:hyperlink>
      <w:r>
        <w:t xml:space="preserve"> Устава города Новочебоксарска Чувашской Республики, постановляю: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администрации города Новочебоксарска Чувашской Республики.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Новочебоксарска Чувашской Республики от 21 декабря 2009 г. N 436 "Об утверждении требований к служебному поведению муниципальных служащих,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города Новочебоксарска Чувашской Республики".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- начальника Управления делами, кадровой работы и связям с общественностью администрации города Новочебоксарска Чувашской Республики С.Ю.Воробьева.</w:t>
      </w:r>
    </w:p>
    <w:p w:rsidR="0016398E" w:rsidRDefault="0016398E">
      <w:pPr>
        <w:pStyle w:val="ConsPlusNormal"/>
        <w:ind w:firstLine="540"/>
        <w:jc w:val="both"/>
      </w:pPr>
    </w:p>
    <w:p w:rsidR="0016398E" w:rsidRDefault="0016398E">
      <w:pPr>
        <w:pStyle w:val="ConsPlusNormal"/>
        <w:jc w:val="right"/>
      </w:pPr>
      <w:r>
        <w:t>Глава администрации</w:t>
      </w:r>
    </w:p>
    <w:p w:rsidR="0016398E" w:rsidRDefault="0016398E">
      <w:pPr>
        <w:pStyle w:val="ConsPlusNormal"/>
        <w:jc w:val="right"/>
      </w:pPr>
      <w:r>
        <w:t>города Новочебоксарска</w:t>
      </w:r>
    </w:p>
    <w:p w:rsidR="0016398E" w:rsidRDefault="0016398E">
      <w:pPr>
        <w:pStyle w:val="ConsPlusNormal"/>
        <w:jc w:val="right"/>
      </w:pPr>
      <w:r>
        <w:t>Чувашской Республики</w:t>
      </w:r>
    </w:p>
    <w:p w:rsidR="0016398E" w:rsidRDefault="0016398E">
      <w:pPr>
        <w:pStyle w:val="ConsPlusNormal"/>
        <w:jc w:val="right"/>
      </w:pPr>
      <w:r>
        <w:t>В.Г.ТИМОФЕЕВ</w:t>
      </w:r>
    </w:p>
    <w:p w:rsidR="0016398E" w:rsidRDefault="0016398E">
      <w:pPr>
        <w:pStyle w:val="ConsPlusNormal"/>
        <w:ind w:firstLine="540"/>
        <w:jc w:val="both"/>
      </w:pPr>
    </w:p>
    <w:p w:rsidR="0016398E" w:rsidRDefault="0016398E">
      <w:pPr>
        <w:pStyle w:val="ConsPlusNormal"/>
        <w:ind w:firstLine="540"/>
        <w:jc w:val="both"/>
      </w:pPr>
    </w:p>
    <w:p w:rsidR="0016398E" w:rsidRDefault="0016398E">
      <w:pPr>
        <w:pStyle w:val="ConsPlusNormal"/>
        <w:ind w:firstLine="540"/>
        <w:jc w:val="both"/>
      </w:pPr>
    </w:p>
    <w:p w:rsidR="0016398E" w:rsidRDefault="0016398E">
      <w:pPr>
        <w:pStyle w:val="ConsPlusNormal"/>
        <w:ind w:firstLine="540"/>
        <w:jc w:val="both"/>
      </w:pPr>
    </w:p>
    <w:p w:rsidR="0016398E" w:rsidRDefault="0016398E">
      <w:pPr>
        <w:pStyle w:val="ConsPlusNormal"/>
        <w:ind w:firstLine="540"/>
        <w:jc w:val="both"/>
      </w:pPr>
    </w:p>
    <w:p w:rsidR="0016398E" w:rsidRDefault="0016398E">
      <w:pPr>
        <w:pStyle w:val="ConsPlusNormal"/>
        <w:jc w:val="right"/>
        <w:outlineLvl w:val="0"/>
      </w:pPr>
      <w:r>
        <w:t>Утвержден</w:t>
      </w:r>
    </w:p>
    <w:p w:rsidR="0016398E" w:rsidRDefault="0016398E">
      <w:pPr>
        <w:pStyle w:val="ConsPlusNormal"/>
        <w:jc w:val="right"/>
      </w:pPr>
      <w:r>
        <w:t>постановлением</w:t>
      </w:r>
    </w:p>
    <w:p w:rsidR="0016398E" w:rsidRDefault="0016398E">
      <w:pPr>
        <w:pStyle w:val="ConsPlusNormal"/>
        <w:jc w:val="right"/>
      </w:pPr>
      <w:r>
        <w:t>администрации</w:t>
      </w:r>
    </w:p>
    <w:p w:rsidR="0016398E" w:rsidRDefault="0016398E">
      <w:pPr>
        <w:pStyle w:val="ConsPlusNormal"/>
        <w:jc w:val="right"/>
      </w:pPr>
      <w:r>
        <w:t>города Новочебоксарска</w:t>
      </w:r>
    </w:p>
    <w:p w:rsidR="0016398E" w:rsidRDefault="0016398E">
      <w:pPr>
        <w:pStyle w:val="ConsPlusNormal"/>
        <w:jc w:val="right"/>
      </w:pPr>
      <w:r>
        <w:t>Чувашской Республики</w:t>
      </w:r>
    </w:p>
    <w:p w:rsidR="0016398E" w:rsidRDefault="0016398E">
      <w:pPr>
        <w:pStyle w:val="ConsPlusNormal"/>
        <w:jc w:val="right"/>
      </w:pPr>
      <w:r>
        <w:t>от 21.02.2011 N 53</w:t>
      </w:r>
    </w:p>
    <w:p w:rsidR="0016398E" w:rsidRDefault="0016398E">
      <w:pPr>
        <w:pStyle w:val="ConsPlusNormal"/>
        <w:ind w:firstLine="540"/>
        <w:jc w:val="both"/>
      </w:pPr>
    </w:p>
    <w:p w:rsidR="0016398E" w:rsidRDefault="0016398E">
      <w:pPr>
        <w:pStyle w:val="ConsPlusTitle"/>
        <w:jc w:val="center"/>
      </w:pPr>
      <w:bookmarkStart w:id="0" w:name="P36"/>
      <w:bookmarkEnd w:id="0"/>
      <w:r>
        <w:t>КОДЕКС</w:t>
      </w:r>
    </w:p>
    <w:p w:rsidR="0016398E" w:rsidRDefault="0016398E">
      <w:pPr>
        <w:pStyle w:val="ConsPlusTitle"/>
        <w:jc w:val="center"/>
      </w:pPr>
      <w:r>
        <w:t>ЭТИКИ И СЛУЖЕБНОГО ПОВЕДЕНИЯ МУНИЦИПАЛЬНЫХ СЛУЖАЩИХ</w:t>
      </w:r>
    </w:p>
    <w:p w:rsidR="0016398E" w:rsidRDefault="0016398E">
      <w:pPr>
        <w:pStyle w:val="ConsPlusTitle"/>
        <w:jc w:val="center"/>
      </w:pPr>
      <w:r>
        <w:t>АДМИНИСТРАЦИИ ГОРОДА НОВОЧЕБОКСАРСКА ЧУВАШСКОЙ РЕСПУБЛИКИ</w:t>
      </w:r>
    </w:p>
    <w:p w:rsidR="0016398E" w:rsidRDefault="001639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639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98E" w:rsidRDefault="0016398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6398E" w:rsidRDefault="001639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Новочебоксарска ЧР</w:t>
            </w:r>
            <w:proofErr w:type="gramEnd"/>
          </w:p>
          <w:p w:rsidR="0016398E" w:rsidRDefault="001639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10.12.2012 </w:t>
            </w:r>
            <w:hyperlink r:id="rId9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27.07.2016 </w:t>
            </w:r>
            <w:hyperlink r:id="rId10" w:history="1">
              <w:r>
                <w:rPr>
                  <w:color w:val="0000FF"/>
                </w:rPr>
                <w:t>N 1409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398E" w:rsidRDefault="0016398E">
      <w:pPr>
        <w:pStyle w:val="ConsPlusNormal"/>
        <w:jc w:val="center"/>
      </w:pPr>
    </w:p>
    <w:p w:rsidR="0016398E" w:rsidRDefault="0016398E">
      <w:pPr>
        <w:pStyle w:val="ConsPlusNormal"/>
        <w:jc w:val="center"/>
        <w:outlineLvl w:val="1"/>
      </w:pPr>
      <w:r>
        <w:t>I. Общие положения</w:t>
      </w:r>
    </w:p>
    <w:p w:rsidR="0016398E" w:rsidRDefault="0016398E">
      <w:pPr>
        <w:pStyle w:val="ConsPlusNormal"/>
        <w:ind w:firstLine="540"/>
        <w:jc w:val="both"/>
      </w:pPr>
    </w:p>
    <w:p w:rsidR="0016398E" w:rsidRDefault="0016398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муниципальных служащих администрации города Новочебоксарска Чувашской Республики (далее - Кодекс) разработан в соответствии с положениями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25 декабря 2008 г. </w:t>
      </w:r>
      <w:hyperlink r:id="rId12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 марта 2007 г. </w:t>
      </w:r>
      <w:hyperlink r:id="rId13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и иных</w:t>
      </w:r>
      <w:proofErr w:type="gramEnd"/>
      <w:r>
        <w:t xml:space="preserve"> </w:t>
      </w:r>
      <w:proofErr w:type="gramStart"/>
      <w:r>
        <w:t xml:space="preserve">нормативных правовых актов Российской Федерации, Типовым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N 21), а также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Чувашской Республики, </w:t>
      </w:r>
      <w:hyperlink r:id="rId16" w:history="1">
        <w:r>
          <w:rPr>
            <w:color w:val="0000FF"/>
          </w:rPr>
          <w:t>Закона</w:t>
        </w:r>
      </w:hyperlink>
      <w:r>
        <w:t xml:space="preserve"> Чувашской Республики от 5 октября 2007 г. N 62 "О муниципальной службе в Чувашской Республике", иных нормативных</w:t>
      </w:r>
      <w:proofErr w:type="gramEnd"/>
      <w:r>
        <w:t xml:space="preserve"> правовых актов Чувашской Республики и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города Новочебоксарска Чувашской Республики (далее - муниципальные служащие) независимо от замещаемой ими должности.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3.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поступающие на муниципальную службу в администрацию города Новочебоксарска Чувашской Республике (далее - администрация города), обязаны ознакомиться с положениями Кодекса и соблюдать их в процессе своей служебной деятельности.</w:t>
      </w:r>
    </w:p>
    <w:p w:rsidR="0016398E" w:rsidRDefault="0016398E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10.12.2012 N 510)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города Новочебоксарска Чувашской Республики (далее - органы местного самоуправления) и обеспечение единых норм поведения муниципальных служащих.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6. Кодекс призван повысить эффективность выполнения муниципальными служащими своих должностных обязанностей.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 xml:space="preserve">8. Знание и соблюдение муниципальными служащими положений настоящего Кодекса </w:t>
      </w:r>
      <w:r>
        <w:lastRenderedPageBreak/>
        <w:t>является одним из критериев оценки качества их профессиональной деятельности и служебного поведения.</w:t>
      </w:r>
    </w:p>
    <w:p w:rsidR="0016398E" w:rsidRDefault="0016398E">
      <w:pPr>
        <w:pStyle w:val="ConsPlusNormal"/>
        <w:ind w:firstLine="540"/>
        <w:jc w:val="both"/>
      </w:pPr>
    </w:p>
    <w:p w:rsidR="0016398E" w:rsidRDefault="0016398E">
      <w:pPr>
        <w:pStyle w:val="ConsPlusNormal"/>
        <w:jc w:val="center"/>
        <w:outlineLvl w:val="1"/>
      </w:pPr>
      <w:r>
        <w:t>II. Основные принципы и правила служебного поведения</w:t>
      </w:r>
    </w:p>
    <w:p w:rsidR="0016398E" w:rsidRDefault="0016398E">
      <w:pPr>
        <w:pStyle w:val="ConsPlusNormal"/>
        <w:jc w:val="center"/>
      </w:pPr>
      <w:r>
        <w:t>муниципальных служащих</w:t>
      </w:r>
    </w:p>
    <w:p w:rsidR="0016398E" w:rsidRDefault="0016398E">
      <w:pPr>
        <w:pStyle w:val="ConsPlusNormal"/>
        <w:ind w:firstLine="540"/>
        <w:jc w:val="both"/>
      </w:pPr>
    </w:p>
    <w:p w:rsidR="0016398E" w:rsidRDefault="0016398E">
      <w:pPr>
        <w:pStyle w:val="ConsPlusNormal"/>
        <w:ind w:firstLine="540"/>
        <w:jc w:val="both"/>
      </w:pPr>
      <w: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10. Муниципальные служащие, сознавая ответственность перед государством, обществом и гражданами, призваны: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администрации города;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г)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16398E" w:rsidRDefault="001639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27.07.2016 N 1409)</w:t>
      </w:r>
    </w:p>
    <w:p w:rsidR="0016398E" w:rsidRDefault="0016398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6398E" w:rsidRDefault="0016398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16398E" w:rsidRDefault="001639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27.07.2016 N 1409)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>
        <w:lastRenderedPageBreak/>
        <w:t>города;</w:t>
      </w:r>
    </w:p>
    <w:p w:rsidR="0016398E" w:rsidRDefault="0016398E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6398E" w:rsidRDefault="0016398E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воздерживаться от публичных высказываний, суждений и оценок в отношении деятельности администрации города, его руководителя, если это не входит в должностные обязанности муниципального служащего;</w:t>
      </w:r>
    </w:p>
    <w:p w:rsidR="0016398E" w:rsidRDefault="0016398E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соблюдать установленные в администрации города правила публичных выступлений и предоставления служебной информации;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Муниципальные служащие обязаны соблюдать </w:t>
      </w:r>
      <w:hyperlink r:id="rId20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21" w:history="1">
        <w:r>
          <w:rPr>
            <w:color w:val="0000FF"/>
          </w:rPr>
          <w:t>Конституцию</w:t>
        </w:r>
      </w:hyperlink>
      <w:r>
        <w:t xml:space="preserve"> Чувашской Республики, законы Чувашской Республики, иные нормативные правовые акты Чувашской Республики, Устав города Новочебоксарска Чувашской Республики и иные муниципальные правовые акты и обеспечить их исполнение.</w:t>
      </w:r>
      <w:proofErr w:type="gramEnd"/>
    </w:p>
    <w:p w:rsidR="0016398E" w:rsidRDefault="0016398E">
      <w:pPr>
        <w:pStyle w:val="ConsPlusNormal"/>
        <w:spacing w:before="220"/>
        <w:ind w:firstLine="540"/>
        <w:jc w:val="both"/>
      </w:pPr>
      <w: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lastRenderedPageBreak/>
        <w:t>15. Муниципальный служащий, замещающий должность муниципальной службы, включенную в соответствующий перечень, обязан представлять сведения о доходах, об имуществе и обязательствах имущественного характера, расходах своих и членов своей семьи в соответствии с законодательством Российской Федерации и законодательством Чувашской Республики.</w:t>
      </w:r>
    </w:p>
    <w:p w:rsidR="0016398E" w:rsidRDefault="0016398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27.07.2016 N 1409)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города,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16398E" w:rsidRDefault="0016398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27.07.2016 N 1409)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16398E" w:rsidRDefault="0016398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г. Новочебоксарска ЧР от 27.07.2016 N 1409)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18. Муниципальный служащий может обрабатывать и передавать служебную информацию при соблюдении действующих в администрации города норм и требований, принятых в соответствии с законодательством Российской Федерации.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города либо его структурном подразделении благоприятного для эффективной работы морально-психологического климата.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в) не допускать случаев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16398E" w:rsidRDefault="0016398E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27.07.2016 N 1409)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 xml:space="preserve">23.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г. Новочебоксарска ЧР от 10.12.2012 N 510.</w:t>
      </w:r>
    </w:p>
    <w:p w:rsidR="0016398E" w:rsidRDefault="0016398E">
      <w:pPr>
        <w:pStyle w:val="ConsPlusNormal"/>
        <w:ind w:firstLine="540"/>
        <w:jc w:val="both"/>
      </w:pPr>
    </w:p>
    <w:p w:rsidR="0016398E" w:rsidRDefault="0016398E">
      <w:pPr>
        <w:pStyle w:val="ConsPlusNormal"/>
        <w:jc w:val="center"/>
        <w:outlineLvl w:val="1"/>
      </w:pPr>
      <w:r>
        <w:t>III. Рекомендательные этические правила</w:t>
      </w:r>
    </w:p>
    <w:p w:rsidR="0016398E" w:rsidRDefault="0016398E">
      <w:pPr>
        <w:pStyle w:val="ConsPlusNormal"/>
        <w:jc w:val="center"/>
      </w:pPr>
      <w:r>
        <w:t>служебного поведения муниципальных служащих</w:t>
      </w:r>
    </w:p>
    <w:p w:rsidR="0016398E" w:rsidRDefault="0016398E">
      <w:pPr>
        <w:pStyle w:val="ConsPlusNormal"/>
        <w:ind w:firstLine="540"/>
        <w:jc w:val="both"/>
      </w:pPr>
    </w:p>
    <w:p w:rsidR="0016398E" w:rsidRDefault="0016398E">
      <w:pPr>
        <w:pStyle w:val="ConsPlusNormal"/>
        <w:ind w:firstLine="540"/>
        <w:jc w:val="both"/>
      </w:pPr>
      <w: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 xml:space="preserve">25. В служебном поведении муниципальный служащий воздерживается </w:t>
      </w:r>
      <w:proofErr w:type="gramStart"/>
      <w:r>
        <w:t>от</w:t>
      </w:r>
      <w:proofErr w:type="gramEnd"/>
      <w:r>
        <w:t>: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6398E" w:rsidRDefault="0016398E">
      <w:pPr>
        <w:pStyle w:val="ConsPlusNormal"/>
        <w:ind w:firstLine="540"/>
        <w:jc w:val="both"/>
      </w:pPr>
    </w:p>
    <w:p w:rsidR="0016398E" w:rsidRDefault="0016398E">
      <w:pPr>
        <w:pStyle w:val="ConsPlusNormal"/>
        <w:jc w:val="center"/>
        <w:outlineLvl w:val="1"/>
      </w:pPr>
      <w:r>
        <w:t>IV. Ответственность за нарушение положений Кодекса</w:t>
      </w:r>
    </w:p>
    <w:p w:rsidR="0016398E" w:rsidRDefault="0016398E">
      <w:pPr>
        <w:pStyle w:val="ConsPlusNormal"/>
        <w:ind w:firstLine="540"/>
        <w:jc w:val="both"/>
      </w:pPr>
    </w:p>
    <w:p w:rsidR="0016398E" w:rsidRDefault="0016398E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города Новочебоксарска Чувашской Республики, образованной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Новочебоксарска Чувашской Республики от 25.10.2010 N 392 "Об утверждении Положения о комиссии по соблюдению требований к служебному поведению муниципальных служащих и урегулированию конфликта</w:t>
      </w:r>
      <w:proofErr w:type="gramEnd"/>
      <w:r>
        <w:t xml:space="preserve"> интересов в администрации города </w:t>
      </w:r>
      <w:r>
        <w:lastRenderedPageBreak/>
        <w:t>Новочебоксарска Чувашской Республики", а в случаях, 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</w:t>
      </w:r>
    </w:p>
    <w:p w:rsidR="0016398E" w:rsidRDefault="0016398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27.07.2016 N 1409)</w:t>
      </w:r>
    </w:p>
    <w:p w:rsidR="0016398E" w:rsidRDefault="0016398E">
      <w:pPr>
        <w:pStyle w:val="ConsPlusNormal"/>
        <w:spacing w:before="220"/>
        <w:ind w:firstLine="540"/>
        <w:jc w:val="both"/>
      </w:pPr>
      <w: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6398E" w:rsidRDefault="0016398E">
      <w:pPr>
        <w:pStyle w:val="ConsPlusNormal"/>
        <w:ind w:firstLine="540"/>
        <w:jc w:val="both"/>
      </w:pPr>
    </w:p>
    <w:p w:rsidR="0016398E" w:rsidRDefault="0016398E">
      <w:pPr>
        <w:pStyle w:val="ConsPlusNormal"/>
        <w:ind w:firstLine="540"/>
        <w:jc w:val="both"/>
      </w:pPr>
    </w:p>
    <w:p w:rsidR="0016398E" w:rsidRDefault="001639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DD2" w:rsidRDefault="00510DD2"/>
    <w:sectPr w:rsidR="00510DD2" w:rsidSect="00F3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16398E"/>
    <w:rsid w:val="0000640F"/>
    <w:rsid w:val="0016398E"/>
    <w:rsid w:val="00510DD2"/>
    <w:rsid w:val="00B6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9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664836537E2A2F84439A97EF3A3B2A5D70066D2AD8AA89537BBC8EB16982D8m1WEI" TargetMode="External"/><Relationship Id="rId13" Type="http://schemas.openxmlformats.org/officeDocument/2006/relationships/hyperlink" Target="consultantplus://offline/ref=B9664836537E2A2F8443849AF956652E57725E612BD0A9D60E24E7D3E6m6W0I" TargetMode="External"/><Relationship Id="rId18" Type="http://schemas.openxmlformats.org/officeDocument/2006/relationships/hyperlink" Target="consultantplus://offline/ref=B9664836537E2A2F84439A97EF3A3B2A5D70066D26DFA380507BBC8EB16982D81EEB97292304FAEFD1D59Fm1WAI" TargetMode="External"/><Relationship Id="rId26" Type="http://schemas.openxmlformats.org/officeDocument/2006/relationships/hyperlink" Target="consultantplus://offline/ref=B9664836537E2A2F84439A97EF3A3B2A5D70066D2BDBAA87507BBC8EB16982D81EEB97292304FAEFD1D59Fm1W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664836537E2A2F84439A97EF3A3B2A5D70066D2FD8A0865173E184B9308EDA19mEW4I" TargetMode="External"/><Relationship Id="rId7" Type="http://schemas.openxmlformats.org/officeDocument/2006/relationships/hyperlink" Target="consultantplus://offline/ref=B9664836537E2A2F84439A97EF3A3B2A5D70066D2FD8A6885677E184B9308EDA19E4C83E244DF6EED1D59B1Em4W6I" TargetMode="External"/><Relationship Id="rId12" Type="http://schemas.openxmlformats.org/officeDocument/2006/relationships/hyperlink" Target="consultantplus://offline/ref=B9664836537E2A2F8443849AF956652E577A516228DEA9D60E24E7D3E6m6W0I" TargetMode="External"/><Relationship Id="rId17" Type="http://schemas.openxmlformats.org/officeDocument/2006/relationships/hyperlink" Target="consultantplus://offline/ref=B9664836537E2A2F84439A97EF3A3B2A5D70066D2BDBAA87507BBC8EB16982D81EEB97292304FAEFD1D59Fm1WAI" TargetMode="External"/><Relationship Id="rId25" Type="http://schemas.openxmlformats.org/officeDocument/2006/relationships/hyperlink" Target="consultantplus://offline/ref=B9664836537E2A2F84439A97EF3A3B2A5D70066D26DFA380507BBC8EB16982D81EEB97292304FAEFD1D59Em1W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664836537E2A2F84439A97EF3A3B2A5D70066D2FD8A2805B74E184B9308EDA19mEW4I" TargetMode="External"/><Relationship Id="rId20" Type="http://schemas.openxmlformats.org/officeDocument/2006/relationships/hyperlink" Target="consultantplus://offline/ref=B9664836537E2A2F8443849AF956652E57735F65258EFED45F71E9mDW6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664836537E2A2F84439A97EF3A3B2A5D70066D26DFA380507BBC8EB16982D81EEB97292304FAEFD1D59Fm1W9I" TargetMode="External"/><Relationship Id="rId11" Type="http://schemas.openxmlformats.org/officeDocument/2006/relationships/hyperlink" Target="consultantplus://offline/ref=B9664836537E2A2F8443849AF956652E57735F65258EFED45F71E9mDW6I" TargetMode="External"/><Relationship Id="rId24" Type="http://schemas.openxmlformats.org/officeDocument/2006/relationships/hyperlink" Target="consultantplus://offline/ref=B9664836537E2A2F84439A97EF3A3B2A5D70066D26DFA380507BBC8EB16982D81EEB97292304FAEFD1D59Em1WAI" TargetMode="External"/><Relationship Id="rId5" Type="http://schemas.openxmlformats.org/officeDocument/2006/relationships/hyperlink" Target="consultantplus://offline/ref=B9664836537E2A2F84439A97EF3A3B2A5D70066D2BDBAA87507BBC8EB16982D81EEB97292304FAEFD1D59Fm1W9I" TargetMode="External"/><Relationship Id="rId15" Type="http://schemas.openxmlformats.org/officeDocument/2006/relationships/hyperlink" Target="consultantplus://offline/ref=B9664836537E2A2F84439A97EF3A3B2A5D70066D2FD8A0865173E184B9308EDA19mEW4I" TargetMode="External"/><Relationship Id="rId23" Type="http://schemas.openxmlformats.org/officeDocument/2006/relationships/hyperlink" Target="consultantplus://offline/ref=B9664836537E2A2F84439A97EF3A3B2A5D70066D26DFA380507BBC8EB16982D81EEB97292304FAEFD1D59Em1WFI" TargetMode="External"/><Relationship Id="rId28" Type="http://schemas.openxmlformats.org/officeDocument/2006/relationships/hyperlink" Target="consultantplus://offline/ref=B9664836537E2A2F84439A97EF3A3B2A5D70066D26DFA380507BBC8EB16982D81EEB97292304FAEFD1D59Em1W5I" TargetMode="External"/><Relationship Id="rId10" Type="http://schemas.openxmlformats.org/officeDocument/2006/relationships/hyperlink" Target="consultantplus://offline/ref=B9664836537E2A2F84439A97EF3A3B2A5D70066D26DFA380507BBC8EB16982D81EEB97292304FAEFD1D59Fm1W9I" TargetMode="External"/><Relationship Id="rId19" Type="http://schemas.openxmlformats.org/officeDocument/2006/relationships/hyperlink" Target="consultantplus://offline/ref=B9664836537E2A2F84439A97EF3A3B2A5D70066D26DFA380507BBC8EB16982D81EEB97292304FAEFD1D59Fm1W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664836537E2A2F84439A97EF3A3B2A5D70066D2BDBAA87507BBC8EB16982D81EEB97292304FAEFD1D59Fm1W9I" TargetMode="External"/><Relationship Id="rId14" Type="http://schemas.openxmlformats.org/officeDocument/2006/relationships/hyperlink" Target="consultantplus://offline/ref=B9664836537E2A2F8443849AF956652E5773516826DFA9D60E24E7D3E6m6W0I" TargetMode="External"/><Relationship Id="rId22" Type="http://schemas.openxmlformats.org/officeDocument/2006/relationships/hyperlink" Target="consultantplus://offline/ref=B9664836537E2A2F84439A97EF3A3B2A5D70066D26DFA380507BBC8EB16982D81EEB97292304FAEFD1D59Em1WCI" TargetMode="External"/><Relationship Id="rId27" Type="http://schemas.openxmlformats.org/officeDocument/2006/relationships/hyperlink" Target="consultantplus://offline/ref=B9664836537E2A2F84439A97EF3A3B2A5D70066D27D0A787507BBC8EB16982D8m1WE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3065</Words>
  <Characters>17475</Characters>
  <Application>Microsoft Office Word</Application>
  <DocSecurity>0</DocSecurity>
  <Lines>145</Lines>
  <Paragraphs>40</Paragraphs>
  <ScaleCrop>false</ScaleCrop>
  <Company>Grizli777</Company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nowch-doc6</dc:creator>
  <cp:lastModifiedBy>nowch-info2</cp:lastModifiedBy>
  <cp:revision>2</cp:revision>
  <dcterms:created xsi:type="dcterms:W3CDTF">2018-07-04T08:43:00Z</dcterms:created>
  <dcterms:modified xsi:type="dcterms:W3CDTF">2018-07-04T08:43:00Z</dcterms:modified>
</cp:coreProperties>
</file>