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83" w:rsidRDefault="00E53C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53C83" w:rsidRDefault="00E53C83">
      <w:pPr>
        <w:pStyle w:val="ConsPlusNormal"/>
        <w:jc w:val="both"/>
        <w:outlineLvl w:val="0"/>
      </w:pPr>
    </w:p>
    <w:p w:rsidR="00E53C83" w:rsidRDefault="00E53C83">
      <w:pPr>
        <w:pStyle w:val="ConsPlusNormal"/>
        <w:jc w:val="both"/>
        <w:outlineLvl w:val="0"/>
      </w:pPr>
      <w:r>
        <w:t>Зарегистрировано в Минюсте ЧР 26 сентября 2018 г. N 4715</w:t>
      </w:r>
    </w:p>
    <w:p w:rsidR="00E53C83" w:rsidRDefault="00E53C83">
      <w:pPr>
        <w:pStyle w:val="ConsPlusNormal"/>
        <w:pBdr>
          <w:top w:val="single" w:sz="6" w:space="0" w:color="auto"/>
        </w:pBdr>
        <w:spacing w:before="100" w:after="100"/>
        <w:jc w:val="both"/>
        <w:rPr>
          <w:sz w:val="2"/>
          <w:szCs w:val="2"/>
        </w:rPr>
      </w:pPr>
    </w:p>
    <w:p w:rsidR="00E53C83" w:rsidRDefault="00E53C83">
      <w:pPr>
        <w:pStyle w:val="ConsPlusNormal"/>
        <w:jc w:val="both"/>
      </w:pPr>
    </w:p>
    <w:p w:rsidR="00E53C83" w:rsidRDefault="00E53C83">
      <w:pPr>
        <w:pStyle w:val="ConsPlusTitle"/>
        <w:jc w:val="center"/>
      </w:pPr>
      <w:r>
        <w:t>МИНИСТЕРСТВО ТРУДА И СОЦИАЛЬНОЙ ЗАЩИТЫ</w:t>
      </w:r>
    </w:p>
    <w:p w:rsidR="00E53C83" w:rsidRDefault="00E53C83">
      <w:pPr>
        <w:pStyle w:val="ConsPlusTitle"/>
        <w:jc w:val="center"/>
      </w:pPr>
      <w:r>
        <w:t>ЧУВАШСКОЙ РЕСПУБЛИКИ</w:t>
      </w:r>
    </w:p>
    <w:p w:rsidR="00E53C83" w:rsidRDefault="00E53C83">
      <w:pPr>
        <w:pStyle w:val="ConsPlusTitle"/>
        <w:jc w:val="both"/>
      </w:pPr>
    </w:p>
    <w:p w:rsidR="00E53C83" w:rsidRDefault="00E53C83">
      <w:pPr>
        <w:pStyle w:val="ConsPlusTitle"/>
        <w:jc w:val="center"/>
      </w:pPr>
      <w:r>
        <w:t>ПРИКАЗ</w:t>
      </w:r>
    </w:p>
    <w:p w:rsidR="00E53C83" w:rsidRDefault="00E53C83">
      <w:pPr>
        <w:pStyle w:val="ConsPlusTitle"/>
        <w:jc w:val="center"/>
      </w:pPr>
      <w:r>
        <w:t>от 14 сентября 2018 г. N 363</w:t>
      </w:r>
    </w:p>
    <w:p w:rsidR="00E53C83" w:rsidRDefault="00E53C83">
      <w:pPr>
        <w:pStyle w:val="ConsPlusTitle"/>
        <w:jc w:val="both"/>
      </w:pPr>
    </w:p>
    <w:p w:rsidR="00E53C83" w:rsidRDefault="00E53C83">
      <w:pPr>
        <w:pStyle w:val="ConsPlusTitle"/>
        <w:jc w:val="center"/>
      </w:pPr>
      <w:r>
        <w:t>ОБ УТВЕРЖДЕНИИ АДМИНИСТРАТИВНОГО РЕГЛАМЕНТА</w:t>
      </w:r>
    </w:p>
    <w:p w:rsidR="00E53C83" w:rsidRDefault="00E53C83">
      <w:pPr>
        <w:pStyle w:val="ConsPlusTitle"/>
        <w:jc w:val="center"/>
      </w:pPr>
      <w:r>
        <w:t>МИНИСТЕРСТВА ТРУДА И СОЦИАЛЬНОЙ ЗАЩИТЫ ЧУВАШСКОЙ РЕСПУБЛИКИ</w:t>
      </w:r>
    </w:p>
    <w:p w:rsidR="00E53C83" w:rsidRDefault="00E53C83">
      <w:pPr>
        <w:pStyle w:val="ConsPlusTitle"/>
        <w:jc w:val="center"/>
      </w:pPr>
      <w:r>
        <w:t>ПО ПРЕДОСТАВЛЕНИЮ ГОСУДАРСТВЕННОЙ УСЛУГИ ПО ОРГАНИЗАЦИИ</w:t>
      </w:r>
    </w:p>
    <w:p w:rsidR="00E53C83" w:rsidRDefault="00E53C83">
      <w:pPr>
        <w:pStyle w:val="ConsPlusTitle"/>
        <w:jc w:val="center"/>
      </w:pPr>
      <w:r>
        <w:t>СОПРОВОЖДЕНИЯ ПРИ СОДЕЙСТВИИ ЗАНЯТОСТИ ИНВАЛИДОВ</w:t>
      </w:r>
    </w:p>
    <w:p w:rsidR="00E53C83" w:rsidRDefault="00E53C83">
      <w:pPr>
        <w:pStyle w:val="ConsPlusNormal"/>
        <w:jc w:val="both"/>
      </w:pPr>
    </w:p>
    <w:p w:rsidR="00E53C83" w:rsidRDefault="00E53C83">
      <w:pPr>
        <w:pStyle w:val="ConsPlusNormal"/>
        <w:ind w:firstLine="540"/>
        <w:jc w:val="both"/>
      </w:pPr>
      <w:proofErr w:type="gramStart"/>
      <w:r>
        <w:t xml:space="preserve">В соответствии с Законом Российской Федерации от 19 апреля 1991 г. N 1032-1 "О занятости населения в Российской Федерации" и </w:t>
      </w:r>
      <w:hyperlink r:id="rId6" w:history="1">
        <w:r>
          <w:rPr>
            <w:color w:val="0000FF"/>
          </w:rPr>
          <w:t>приказом</w:t>
        </w:r>
      </w:hyperlink>
      <w:r>
        <w:t xml:space="preserve"> Министерства труда и социальной защиты Российской Федерации от 3 августа 2018 г. N 518н "Об утверждении федерального государственного стандарта государственной услуги по организации сопровождения при содействии занятости инвалидов" (зарегистрирован в Министерстве юстиции Российской Федерации 22 августа 2018 г., регистрационный</w:t>
      </w:r>
      <w:proofErr w:type="gramEnd"/>
      <w:r>
        <w:t xml:space="preserve"> </w:t>
      </w:r>
      <w:proofErr w:type="gramStart"/>
      <w:r>
        <w:t>N 51969) приказываю:</w:t>
      </w:r>
      <w:proofErr w:type="gramEnd"/>
    </w:p>
    <w:p w:rsidR="00E53C83" w:rsidRDefault="00E53C8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w:t>
      </w:r>
    </w:p>
    <w:p w:rsidR="00E53C83" w:rsidRDefault="00E53C83">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E53C83" w:rsidRDefault="00E53C83">
      <w:pPr>
        <w:pStyle w:val="ConsPlusNormal"/>
        <w:spacing w:before="220"/>
        <w:ind w:firstLine="540"/>
        <w:jc w:val="both"/>
      </w:pPr>
      <w:r>
        <w:t>3. Настоящий приказ вступает в силу с 1 января 2019 г.</w:t>
      </w:r>
    </w:p>
    <w:p w:rsidR="00E53C83" w:rsidRDefault="00E53C83">
      <w:pPr>
        <w:pStyle w:val="ConsPlusNormal"/>
        <w:jc w:val="both"/>
      </w:pPr>
    </w:p>
    <w:p w:rsidR="00E53C83" w:rsidRDefault="00E53C83">
      <w:pPr>
        <w:pStyle w:val="ConsPlusNormal"/>
        <w:jc w:val="right"/>
      </w:pPr>
      <w:proofErr w:type="spellStart"/>
      <w:r>
        <w:t>И.о</w:t>
      </w:r>
      <w:proofErr w:type="spellEnd"/>
      <w:r>
        <w:t>. министра</w:t>
      </w:r>
    </w:p>
    <w:p w:rsidR="00E53C83" w:rsidRDefault="00E53C83">
      <w:pPr>
        <w:pStyle w:val="ConsPlusNormal"/>
        <w:jc w:val="right"/>
      </w:pPr>
      <w:r>
        <w:t>Л.АРСЕНТЬЕВА</w:t>
      </w: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right"/>
        <w:outlineLvl w:val="0"/>
      </w:pPr>
      <w:r>
        <w:t>Утвержден</w:t>
      </w:r>
    </w:p>
    <w:p w:rsidR="00E53C83" w:rsidRDefault="00E53C83">
      <w:pPr>
        <w:pStyle w:val="ConsPlusNormal"/>
        <w:jc w:val="right"/>
      </w:pPr>
      <w:r>
        <w:t>приказом</w:t>
      </w:r>
    </w:p>
    <w:p w:rsidR="00E53C83" w:rsidRDefault="00E53C83">
      <w:pPr>
        <w:pStyle w:val="ConsPlusNormal"/>
        <w:jc w:val="right"/>
      </w:pPr>
      <w:r>
        <w:t>Министерства труда</w:t>
      </w:r>
    </w:p>
    <w:p w:rsidR="00E53C83" w:rsidRDefault="00E53C83">
      <w:pPr>
        <w:pStyle w:val="ConsPlusNormal"/>
        <w:jc w:val="right"/>
      </w:pPr>
      <w:r>
        <w:t>и социальной защиты</w:t>
      </w:r>
    </w:p>
    <w:p w:rsidR="00E53C83" w:rsidRDefault="00E53C83">
      <w:pPr>
        <w:pStyle w:val="ConsPlusNormal"/>
        <w:jc w:val="right"/>
      </w:pPr>
      <w:r>
        <w:t>Чувашской Республики</w:t>
      </w:r>
    </w:p>
    <w:p w:rsidR="00E53C83" w:rsidRDefault="00E53C83">
      <w:pPr>
        <w:pStyle w:val="ConsPlusNormal"/>
        <w:jc w:val="right"/>
      </w:pPr>
      <w:r>
        <w:t>от 14.09.2018 N 363</w:t>
      </w:r>
    </w:p>
    <w:p w:rsidR="00E53C83" w:rsidRDefault="00E53C83">
      <w:pPr>
        <w:pStyle w:val="ConsPlusNormal"/>
        <w:jc w:val="both"/>
      </w:pPr>
    </w:p>
    <w:p w:rsidR="00E53C83" w:rsidRDefault="00E53C83">
      <w:pPr>
        <w:pStyle w:val="ConsPlusTitle"/>
        <w:jc w:val="center"/>
      </w:pPr>
      <w:bookmarkStart w:id="0" w:name="P34"/>
      <w:bookmarkEnd w:id="0"/>
      <w:r>
        <w:t>АДМИНИСТРАТИВНЫЙ РЕГЛАМЕНТ</w:t>
      </w:r>
    </w:p>
    <w:p w:rsidR="00E53C83" w:rsidRDefault="00E53C83">
      <w:pPr>
        <w:pStyle w:val="ConsPlusTitle"/>
        <w:jc w:val="center"/>
      </w:pPr>
      <w:r>
        <w:t>МИНИСТЕРСТВА ТРУДА И СОЦИАЛЬНОЙ ЗАЩИТЫ ЧУВАШСКОЙ РЕСПУБЛИКИ</w:t>
      </w:r>
    </w:p>
    <w:p w:rsidR="00E53C83" w:rsidRDefault="00E53C83">
      <w:pPr>
        <w:pStyle w:val="ConsPlusTitle"/>
        <w:jc w:val="center"/>
      </w:pPr>
      <w:r>
        <w:t>ПО ПРЕДОСТАВЛЕНИЮ ГОСУДАРСТВЕННОЙ УСЛУГИ ПО ОРГАНИЗАЦИИ</w:t>
      </w:r>
    </w:p>
    <w:p w:rsidR="00E53C83" w:rsidRDefault="00E53C83">
      <w:pPr>
        <w:pStyle w:val="ConsPlusTitle"/>
        <w:jc w:val="center"/>
      </w:pPr>
      <w:r>
        <w:t>СОПРОВОЖДЕНИЯ ПРИ СОДЕЙСТВИИ ЗАНЯТОСТИ ИНВАЛИДОВ</w:t>
      </w:r>
    </w:p>
    <w:p w:rsidR="00E53C83" w:rsidRDefault="00E53C83">
      <w:pPr>
        <w:pStyle w:val="ConsPlusNormal"/>
        <w:jc w:val="both"/>
      </w:pPr>
    </w:p>
    <w:p w:rsidR="00E53C83" w:rsidRDefault="00E53C83">
      <w:pPr>
        <w:pStyle w:val="ConsPlusTitle"/>
        <w:jc w:val="center"/>
        <w:outlineLvl w:val="1"/>
      </w:pPr>
      <w:r>
        <w:t>I. Общие положения</w:t>
      </w:r>
    </w:p>
    <w:p w:rsidR="00E53C83" w:rsidRDefault="00E53C83">
      <w:pPr>
        <w:pStyle w:val="ConsPlusNormal"/>
        <w:jc w:val="both"/>
      </w:pPr>
    </w:p>
    <w:p w:rsidR="00E53C83" w:rsidRDefault="00E53C83">
      <w:pPr>
        <w:pStyle w:val="ConsPlusTitle"/>
        <w:ind w:firstLine="540"/>
        <w:jc w:val="both"/>
        <w:outlineLvl w:val="2"/>
      </w:pPr>
      <w:r>
        <w:t>1.1. Предмет регулирования Административного регламента</w:t>
      </w:r>
    </w:p>
    <w:p w:rsidR="00E53C83" w:rsidRDefault="00E53C83">
      <w:pPr>
        <w:pStyle w:val="ConsPlusNormal"/>
        <w:jc w:val="both"/>
      </w:pPr>
    </w:p>
    <w:p w:rsidR="00E53C83" w:rsidRDefault="00E53C83">
      <w:pPr>
        <w:pStyle w:val="ConsPlusNormal"/>
        <w:ind w:firstLine="540"/>
        <w:jc w:val="both"/>
      </w:pPr>
      <w:proofErr w:type="gramStart"/>
      <w:r>
        <w:lastRenderedPageBreak/>
        <w:t>Административный регламент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 (далее - Административный регламент) разработан в целях повышения качества предоставления и доступности государственной услуги по организации сопровождения при содействии занятости инвалидов (далее также - государственная услуга), создания комфортных условий для заявителей и определяет сроки и последовательность административных процедур (действий) при предоставлении государственной</w:t>
      </w:r>
      <w:proofErr w:type="gramEnd"/>
      <w:r>
        <w:t xml:space="preserve"> услуги Министерством труда и социальной защиты Чувашской Республики (далее - Министерство) и казенными учреждениями Чувашской Республики центрами занятости населения (далее - центры занятости) в соответствии с нормативными правовыми актами Российской Федерации и Чувашской Республики.</w:t>
      </w:r>
    </w:p>
    <w:p w:rsidR="00E53C83" w:rsidRDefault="00E53C83">
      <w:pPr>
        <w:pStyle w:val="ConsPlusNormal"/>
        <w:jc w:val="both"/>
      </w:pPr>
    </w:p>
    <w:p w:rsidR="00E53C83" w:rsidRDefault="00E53C83">
      <w:pPr>
        <w:pStyle w:val="ConsPlusTitle"/>
        <w:ind w:firstLine="540"/>
        <w:jc w:val="both"/>
        <w:outlineLvl w:val="2"/>
      </w:pPr>
      <w:r>
        <w:t>1.2. Круг заявителей</w:t>
      </w:r>
    </w:p>
    <w:p w:rsidR="00E53C83" w:rsidRDefault="00E53C83">
      <w:pPr>
        <w:pStyle w:val="ConsPlusNormal"/>
        <w:jc w:val="both"/>
      </w:pPr>
    </w:p>
    <w:p w:rsidR="00E53C83" w:rsidRDefault="00E53C83">
      <w:pPr>
        <w:pStyle w:val="ConsPlusNormal"/>
        <w:ind w:firstLine="540"/>
        <w:jc w:val="both"/>
      </w:pPr>
      <w:r>
        <w:t xml:space="preserve">Заявителями на предоставление государственной услуги являются незанятые инвалиды, нуждающиеся в оказании индивидуальной помощи в виде организации сопровождения при трудоустройстве, с учетом рекомендаций, содержащихся в индивидуальной программе реабилитации или </w:t>
      </w:r>
      <w:proofErr w:type="spellStart"/>
      <w:r>
        <w:t>абилитации</w:t>
      </w:r>
      <w:proofErr w:type="spellEnd"/>
      <w:r>
        <w:t xml:space="preserve"> инвалида (далее также соответственно - заявитель, инвалид, ИПРА).</w:t>
      </w:r>
    </w:p>
    <w:p w:rsidR="00E53C83" w:rsidRDefault="00E53C83">
      <w:pPr>
        <w:pStyle w:val="ConsPlusNormal"/>
        <w:jc w:val="both"/>
      </w:pPr>
    </w:p>
    <w:p w:rsidR="00E53C83" w:rsidRDefault="00E53C83">
      <w:pPr>
        <w:pStyle w:val="ConsPlusTitle"/>
        <w:ind w:firstLine="540"/>
        <w:jc w:val="both"/>
        <w:outlineLvl w:val="2"/>
      </w:pPr>
      <w:r>
        <w:t>1.3. Требования к порядку информирования о предоставлении государственной услуги</w:t>
      </w:r>
    </w:p>
    <w:p w:rsidR="00E53C83" w:rsidRDefault="00E53C83">
      <w:pPr>
        <w:pStyle w:val="ConsPlusNormal"/>
        <w:jc w:val="both"/>
      </w:pPr>
    </w:p>
    <w:p w:rsidR="00E53C83" w:rsidRDefault="00E53C83">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и центрами занятости.</w:t>
      </w:r>
    </w:p>
    <w:p w:rsidR="00E53C83" w:rsidRDefault="00E53C83">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E53C83" w:rsidRDefault="00E53C83">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E53C83" w:rsidRDefault="00E53C83">
      <w:pPr>
        <w:pStyle w:val="ConsPlusNormal"/>
        <w:spacing w:before="220"/>
        <w:ind w:firstLine="540"/>
        <w:jc w:val="both"/>
      </w:pPr>
      <w:r>
        <w:t xml:space="preserve">Информацию по вопросам предоставления государственной услуги заявители могут </w:t>
      </w:r>
      <w:proofErr w:type="gramStart"/>
      <w:r>
        <w:t>получить</w:t>
      </w:r>
      <w:proofErr w:type="gramEnd"/>
      <w:r>
        <w:t xml:space="preserve"> в том числе с использованием средств массовой информации, электронной или телефонной связи, включая </w:t>
      </w:r>
      <w:proofErr w:type="spellStart"/>
      <w:r>
        <w:t>автоинформирование</w:t>
      </w:r>
      <w:proofErr w:type="spellEnd"/>
      <w:r>
        <w:t>,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также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E53C83" w:rsidRDefault="00E53C83">
      <w:pPr>
        <w:pStyle w:val="ConsPlusNormal"/>
        <w:spacing w:before="220"/>
        <w:ind w:firstLine="540"/>
        <w:jc w:val="both"/>
      </w:pPr>
      <w:r>
        <w:t>Индивидуальное устное информирование осуществляется должностными лицами Министерства, центров занятости при обращении заявителей за информацией лично или по телефону.</w:t>
      </w:r>
    </w:p>
    <w:p w:rsidR="00E53C83" w:rsidRDefault="00E53C83">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E53C83" w:rsidRDefault="00E53C83">
      <w:pPr>
        <w:pStyle w:val="ConsPlusNormal"/>
        <w:spacing w:before="220"/>
        <w:ind w:firstLine="540"/>
        <w:jc w:val="both"/>
      </w:pPr>
      <w:r>
        <w:t>Посредством телефонной связи заявители могут получить информацию:</w:t>
      </w:r>
    </w:p>
    <w:p w:rsidR="00E53C83" w:rsidRDefault="00E53C83">
      <w:pPr>
        <w:pStyle w:val="ConsPlusNormal"/>
        <w:spacing w:before="220"/>
        <w:ind w:firstLine="540"/>
        <w:jc w:val="both"/>
      </w:pPr>
      <w:r>
        <w:t>о полных наименованиях Министерства, центров занятости;</w:t>
      </w:r>
    </w:p>
    <w:p w:rsidR="00E53C83" w:rsidRDefault="00E53C83">
      <w:pPr>
        <w:pStyle w:val="ConsPlusNormal"/>
        <w:spacing w:before="220"/>
        <w:ind w:firstLine="540"/>
        <w:jc w:val="both"/>
      </w:pPr>
      <w:r>
        <w:t>о почтовых адресах Министерства, центров занятости;</w:t>
      </w:r>
    </w:p>
    <w:p w:rsidR="00E53C83" w:rsidRDefault="00E53C83">
      <w:pPr>
        <w:pStyle w:val="ConsPlusNormal"/>
        <w:spacing w:before="220"/>
        <w:ind w:firstLine="540"/>
        <w:jc w:val="both"/>
      </w:pPr>
      <w:r>
        <w:lastRenderedPageBreak/>
        <w:t>об адресах электронной почты Министерства, центров занятости;</w:t>
      </w:r>
    </w:p>
    <w:p w:rsidR="00E53C83" w:rsidRDefault="00E53C83">
      <w:pPr>
        <w:pStyle w:val="ConsPlusNormal"/>
        <w:spacing w:before="220"/>
        <w:ind w:firstLine="540"/>
        <w:jc w:val="both"/>
      </w:pPr>
      <w:r>
        <w:t>о планах проезда к Министерству, центрам занятости;</w:t>
      </w:r>
    </w:p>
    <w:p w:rsidR="00E53C83" w:rsidRDefault="00E53C83">
      <w:pPr>
        <w:pStyle w:val="ConsPlusNormal"/>
        <w:spacing w:before="220"/>
        <w:ind w:firstLine="540"/>
        <w:jc w:val="both"/>
      </w:pPr>
      <w:r>
        <w:t>об адресах официальных сайтов Министерства, центров занятости в сети "Интернет";</w:t>
      </w:r>
    </w:p>
    <w:p w:rsidR="00E53C83" w:rsidRDefault="00E53C83">
      <w:pPr>
        <w:pStyle w:val="ConsPlusNormal"/>
        <w:spacing w:before="220"/>
        <w:ind w:firstLine="540"/>
        <w:jc w:val="both"/>
      </w:pPr>
      <w:r>
        <w:t>о номерах телефонов Министерства, центров занятости;</w:t>
      </w:r>
    </w:p>
    <w:p w:rsidR="00E53C83" w:rsidRDefault="00E53C83">
      <w:pPr>
        <w:pStyle w:val="ConsPlusNormal"/>
        <w:spacing w:before="220"/>
        <w:ind w:firstLine="540"/>
        <w:jc w:val="both"/>
      </w:pPr>
      <w:r>
        <w:t>о графиках работы Министерства, центров занятости;</w:t>
      </w:r>
    </w:p>
    <w:p w:rsidR="00E53C83" w:rsidRDefault="00E53C83">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E53C83" w:rsidRDefault="00E53C83">
      <w:pPr>
        <w:pStyle w:val="ConsPlusNormal"/>
        <w:spacing w:before="220"/>
        <w:ind w:firstLine="540"/>
        <w:jc w:val="both"/>
      </w:pPr>
      <w:r>
        <w:t>о предоставлении государственной услуги, в том числе в электронной форме;</w:t>
      </w:r>
    </w:p>
    <w:p w:rsidR="00E53C83" w:rsidRDefault="00E53C83">
      <w:pPr>
        <w:pStyle w:val="ConsPlusNormal"/>
        <w:spacing w:before="220"/>
        <w:ind w:firstLine="540"/>
        <w:jc w:val="both"/>
      </w:pPr>
      <w:r>
        <w:t>о требованиях к письменному обращению;</w:t>
      </w:r>
    </w:p>
    <w:p w:rsidR="00E53C83" w:rsidRDefault="00E53C83">
      <w:pPr>
        <w:pStyle w:val="ConsPlusNormal"/>
        <w:spacing w:before="220"/>
        <w:ind w:firstLine="540"/>
        <w:jc w:val="both"/>
      </w:pPr>
      <w:r>
        <w:t>о перечне документов, представляемых инвалидами;</w:t>
      </w:r>
    </w:p>
    <w:p w:rsidR="00E53C83" w:rsidRDefault="00E53C83">
      <w:pPr>
        <w:pStyle w:val="ConsPlusNormal"/>
        <w:spacing w:before="220"/>
        <w:ind w:firstLine="540"/>
        <w:jc w:val="both"/>
      </w:pPr>
      <w:r>
        <w:t>о перечне оснований для отказа в предоставлении государственной услуги.</w:t>
      </w:r>
    </w:p>
    <w:p w:rsidR="00E53C83" w:rsidRDefault="00E53C83">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E53C83" w:rsidRDefault="00E53C83">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E53C83" w:rsidRDefault="00E53C83">
      <w:pPr>
        <w:pStyle w:val="ConsPlusNormal"/>
        <w:spacing w:before="220"/>
        <w:ind w:firstLine="540"/>
        <w:jc w:val="both"/>
      </w:pPr>
      <w:r>
        <w:t>Индивидуальное письменное информирование при обращении инвалида в Министерство, центры занятости осуществляется посредством почтовой, электронной, факсимильной связи.</w:t>
      </w:r>
    </w:p>
    <w:p w:rsidR="00E53C83" w:rsidRDefault="00E53C83">
      <w:pPr>
        <w:pStyle w:val="ConsPlusNormal"/>
        <w:spacing w:before="220"/>
        <w:ind w:firstLine="540"/>
        <w:jc w:val="both"/>
      </w:pPr>
      <w:proofErr w:type="gramStart"/>
      <w:r>
        <w:t>В письменном обращении инвалид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53C83" w:rsidRDefault="00E53C83">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E53C83" w:rsidRDefault="00E53C83">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7"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53C83" w:rsidRDefault="00E53C83">
      <w:pPr>
        <w:pStyle w:val="ConsPlusNormal"/>
        <w:spacing w:before="220"/>
        <w:ind w:firstLine="540"/>
        <w:jc w:val="both"/>
      </w:pPr>
      <w:r>
        <w:t xml:space="preserve">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w:t>
      </w:r>
      <w:r>
        <w:lastRenderedPageBreak/>
        <w:t>Министерстве, центре занятости.</w:t>
      </w:r>
    </w:p>
    <w:p w:rsidR="00E53C83" w:rsidRDefault="00E53C83">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8"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E53C83" w:rsidRDefault="00E53C83">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w:t>
      </w:r>
      <w:proofErr w:type="gramEnd"/>
      <w:r>
        <w:t xml:space="preserve"> </w:t>
      </w:r>
      <w:proofErr w:type="gramStart"/>
      <w:r>
        <w:t xml:space="preserve">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color w:val="0000FF"/>
          </w:rPr>
          <w:t>части 2 статьи</w:t>
        </w:r>
        <w:proofErr w:type="gramEnd"/>
        <w:r>
          <w:rPr>
            <w:color w:val="0000FF"/>
          </w:rPr>
          <w:t xml:space="preserve">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E53C83" w:rsidRDefault="00E53C83">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E53C83" w:rsidRDefault="00E53C83">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занятости в сети "Интернет", использования информационных стендов.</w:t>
      </w:r>
    </w:p>
    <w:p w:rsidR="00E53C83" w:rsidRDefault="00E53C83">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E53C83" w:rsidRDefault="00E53C83">
      <w:pPr>
        <w:pStyle w:val="ConsPlusNormal"/>
        <w:spacing w:before="220"/>
        <w:ind w:firstLine="540"/>
        <w:jc w:val="both"/>
      </w:pPr>
      <w:proofErr w:type="gramStart"/>
      <w:r>
        <w:t xml:space="preserve">На Едином портале государственных и муниципальных услуг размещается информация в соответствии с </w:t>
      </w:r>
      <w:hyperlink r:id="rId10"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E53C83" w:rsidRDefault="00E53C83">
      <w:pPr>
        <w:pStyle w:val="ConsPlusNormal"/>
        <w:spacing w:before="220"/>
        <w:ind w:firstLine="540"/>
        <w:jc w:val="both"/>
      </w:pPr>
      <w:r>
        <w:t>На Портале государственных услуг Чувашской Республики размещается следующая информация:</w:t>
      </w:r>
    </w:p>
    <w:p w:rsidR="00E53C83" w:rsidRDefault="00E53C83">
      <w:pPr>
        <w:pStyle w:val="ConsPlusNormal"/>
        <w:spacing w:before="220"/>
        <w:ind w:firstLine="540"/>
        <w:jc w:val="both"/>
      </w:pPr>
      <w:r>
        <w:t>наименование государственной услуги;</w:t>
      </w:r>
    </w:p>
    <w:p w:rsidR="00E53C83" w:rsidRDefault="00E53C83">
      <w:pPr>
        <w:pStyle w:val="ConsPlusNormal"/>
        <w:spacing w:before="220"/>
        <w:ind w:firstLine="540"/>
        <w:jc w:val="both"/>
      </w:pPr>
      <w:r>
        <w:t>уникальный реестровый номер государственной услуги и дата размещения сведений о ней в Реестре;</w:t>
      </w:r>
    </w:p>
    <w:p w:rsidR="00E53C83" w:rsidRDefault="00E53C83">
      <w:pPr>
        <w:pStyle w:val="ConsPlusNormal"/>
        <w:spacing w:before="220"/>
        <w:ind w:firstLine="540"/>
        <w:jc w:val="both"/>
      </w:pPr>
      <w:r>
        <w:t xml:space="preserve">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w:t>
      </w:r>
      <w:proofErr w:type="gramStart"/>
      <w:r>
        <w:t>предоставляющих</w:t>
      </w:r>
      <w:proofErr w:type="gramEnd"/>
      <w:r>
        <w:t xml:space="preserve"> государственную услугу;</w:t>
      </w:r>
    </w:p>
    <w:p w:rsidR="00E53C83" w:rsidRDefault="00E53C83">
      <w:pPr>
        <w:pStyle w:val="ConsPlusNormal"/>
        <w:spacing w:before="220"/>
        <w:ind w:firstLine="540"/>
        <w:jc w:val="both"/>
      </w:pPr>
      <w:r>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E53C83" w:rsidRDefault="00E53C83">
      <w:pPr>
        <w:pStyle w:val="ConsPlusNormal"/>
        <w:spacing w:before="220"/>
        <w:ind w:firstLine="540"/>
        <w:jc w:val="both"/>
      </w:pPr>
      <w:r>
        <w:lastRenderedPageBreak/>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E53C83" w:rsidRDefault="00E53C83">
      <w:pPr>
        <w:pStyle w:val="ConsPlusNormal"/>
        <w:spacing w:before="220"/>
        <w:ind w:firstLine="540"/>
        <w:jc w:val="both"/>
      </w:pPr>
      <w:r>
        <w:t>способы предоставления государственной услуги;</w:t>
      </w:r>
    </w:p>
    <w:p w:rsidR="00E53C83" w:rsidRDefault="00E53C83">
      <w:pPr>
        <w:pStyle w:val="ConsPlusNormal"/>
        <w:spacing w:before="220"/>
        <w:ind w:firstLine="540"/>
        <w:jc w:val="both"/>
      </w:pPr>
      <w:r>
        <w:t>описание результата предоставления государственной услуги;</w:t>
      </w:r>
    </w:p>
    <w:p w:rsidR="00E53C83" w:rsidRDefault="00E53C83">
      <w:pPr>
        <w:pStyle w:val="ConsPlusNormal"/>
        <w:spacing w:before="220"/>
        <w:ind w:firstLine="540"/>
        <w:jc w:val="both"/>
      </w:pPr>
      <w:r>
        <w:t>категория заявителей, которым предоставляется государственная услуга;</w:t>
      </w:r>
    </w:p>
    <w:p w:rsidR="00E53C83" w:rsidRDefault="00E53C83">
      <w:pPr>
        <w:pStyle w:val="ConsPlusNormal"/>
        <w:spacing w:before="22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E53C83" w:rsidRDefault="00E53C83">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E53C83" w:rsidRDefault="00E53C83">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E53C83" w:rsidRDefault="00E53C83">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E53C83" w:rsidRDefault="00E53C83">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E53C83" w:rsidRDefault="00E53C83">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3C83" w:rsidRDefault="00E53C83">
      <w:pPr>
        <w:pStyle w:val="ConsPlusNormal"/>
        <w:spacing w:before="220"/>
        <w:ind w:firstLine="540"/>
        <w:jc w:val="both"/>
      </w:pPr>
      <w:proofErr w:type="gramStart"/>
      <w:r>
        <w:t>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w:t>
      </w:r>
      <w:proofErr w:type="gramEnd"/>
      <w:r>
        <w:t xml:space="preserve"> могут быть получены такие документы;</w:t>
      </w:r>
    </w:p>
    <w:p w:rsidR="00E53C83" w:rsidRDefault="00E53C83">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E53C83" w:rsidRDefault="00E53C83">
      <w:pPr>
        <w:pStyle w:val="ConsPlusNormal"/>
        <w:spacing w:before="220"/>
        <w:ind w:firstLine="540"/>
        <w:jc w:val="both"/>
      </w:pPr>
      <w:r>
        <w:t xml:space="preserve">сведения о </w:t>
      </w:r>
      <w:proofErr w:type="spellStart"/>
      <w:r>
        <w:t>возмездности</w:t>
      </w:r>
      <w:proofErr w:type="spellEnd"/>
      <w:r>
        <w:t xml:space="preserve">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E53C83" w:rsidRDefault="00E53C83">
      <w:pPr>
        <w:pStyle w:val="ConsPlusNormal"/>
        <w:spacing w:before="220"/>
        <w:ind w:firstLine="540"/>
        <w:jc w:val="both"/>
      </w:pPr>
      <w:r>
        <w:t>показатели доступности и качества государственной услуги;</w:t>
      </w:r>
    </w:p>
    <w:p w:rsidR="00E53C83" w:rsidRDefault="00E53C83">
      <w:pPr>
        <w:pStyle w:val="ConsPlusNormal"/>
        <w:spacing w:before="220"/>
        <w:ind w:firstLine="540"/>
        <w:jc w:val="both"/>
      </w:pPr>
      <w:r>
        <w:lastRenderedPageBreak/>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E53C83" w:rsidRDefault="00E53C83">
      <w:pPr>
        <w:pStyle w:val="ConsPlusNormal"/>
        <w:spacing w:before="220"/>
        <w:ind w:firstLine="540"/>
        <w:jc w:val="both"/>
      </w:pPr>
      <w:proofErr w:type="gramStart"/>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roofErr w:type="gramEnd"/>
    </w:p>
    <w:p w:rsidR="00E53C83" w:rsidRDefault="00E53C83">
      <w:pPr>
        <w:pStyle w:val="ConsPlusNormal"/>
        <w:spacing w:before="220"/>
        <w:ind w:firstLine="540"/>
        <w:jc w:val="both"/>
      </w:pPr>
      <w:r>
        <w:t>дата и основания внесения изменений в сведения о государственной услуге, содержащиеся в Реестре;</w:t>
      </w:r>
    </w:p>
    <w:p w:rsidR="00E53C83" w:rsidRDefault="00E53C83">
      <w:pPr>
        <w:pStyle w:val="ConsPlusNormal"/>
        <w:spacing w:before="220"/>
        <w:ind w:firstLine="540"/>
        <w:jc w:val="both"/>
      </w:pPr>
      <w: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E53C83" w:rsidRDefault="00E53C83">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E53C83" w:rsidRDefault="00E53C83">
      <w:pPr>
        <w:pStyle w:val="ConsPlusNormal"/>
        <w:jc w:val="both"/>
      </w:pPr>
    </w:p>
    <w:p w:rsidR="00E53C83" w:rsidRDefault="00E53C83">
      <w:pPr>
        <w:pStyle w:val="ConsPlusTitle"/>
        <w:jc w:val="center"/>
        <w:outlineLvl w:val="1"/>
      </w:pPr>
      <w:r>
        <w:t>II. Стандарт предоставления государственной услуги</w:t>
      </w:r>
    </w:p>
    <w:p w:rsidR="00E53C83" w:rsidRDefault="00E53C83">
      <w:pPr>
        <w:pStyle w:val="ConsPlusNormal"/>
        <w:jc w:val="both"/>
      </w:pPr>
    </w:p>
    <w:p w:rsidR="00E53C83" w:rsidRDefault="00E53C83">
      <w:pPr>
        <w:pStyle w:val="ConsPlusTitle"/>
        <w:ind w:firstLine="540"/>
        <w:jc w:val="both"/>
        <w:outlineLvl w:val="2"/>
      </w:pPr>
      <w:r>
        <w:t>2.1. Наименование государственной услуги</w:t>
      </w:r>
    </w:p>
    <w:p w:rsidR="00E53C83" w:rsidRDefault="00E53C83">
      <w:pPr>
        <w:pStyle w:val="ConsPlusNormal"/>
        <w:jc w:val="both"/>
      </w:pPr>
    </w:p>
    <w:p w:rsidR="00E53C83" w:rsidRDefault="00E53C83">
      <w:pPr>
        <w:pStyle w:val="ConsPlusNormal"/>
        <w:ind w:firstLine="540"/>
        <w:jc w:val="both"/>
      </w:pPr>
      <w:r>
        <w:t>Государственная услуга по организации сопровождения при содействии занятости инвалидов.</w:t>
      </w:r>
    </w:p>
    <w:p w:rsidR="00E53C83" w:rsidRDefault="00E53C83">
      <w:pPr>
        <w:pStyle w:val="ConsPlusNormal"/>
        <w:jc w:val="both"/>
      </w:pPr>
    </w:p>
    <w:p w:rsidR="00E53C83" w:rsidRDefault="00E53C83">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E53C83" w:rsidRDefault="00E53C83">
      <w:pPr>
        <w:pStyle w:val="ConsPlusNormal"/>
        <w:jc w:val="both"/>
      </w:pPr>
    </w:p>
    <w:p w:rsidR="00E53C83" w:rsidRDefault="00E53C83">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w:t>
      </w:r>
      <w:hyperlink w:anchor="P481" w:history="1">
        <w:r>
          <w:rPr>
            <w:color w:val="0000FF"/>
          </w:rPr>
          <w:t>приложение N 1</w:t>
        </w:r>
      </w:hyperlink>
      <w:r>
        <w:t xml:space="preserve"> к настоящему Административному регламенту).</w:t>
      </w:r>
    </w:p>
    <w:p w:rsidR="00E53C83" w:rsidRDefault="00E53C83">
      <w:pPr>
        <w:pStyle w:val="ConsPlusNormal"/>
        <w:spacing w:before="220"/>
        <w:ind w:firstLine="540"/>
        <w:jc w:val="both"/>
      </w:pPr>
      <w:proofErr w:type="gramStart"/>
      <w:r>
        <w:t xml:space="preserve">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w:t>
      </w:r>
      <w:proofErr w:type="gramEnd"/>
      <w:r>
        <w:t xml:space="preserve"> услуг, утвержденный постановлением Кабинета Министров Чувашской Республики от 29 июля 2011 г. N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E53C83" w:rsidRDefault="00E53C83">
      <w:pPr>
        <w:pStyle w:val="ConsPlusNormal"/>
        <w:jc w:val="both"/>
      </w:pPr>
    </w:p>
    <w:p w:rsidR="00E53C83" w:rsidRDefault="00E53C83">
      <w:pPr>
        <w:pStyle w:val="ConsPlusTitle"/>
        <w:ind w:firstLine="540"/>
        <w:jc w:val="both"/>
        <w:outlineLvl w:val="2"/>
      </w:pPr>
      <w:r>
        <w:t>2.3. Описание результата предоставления государственной услуги</w:t>
      </w:r>
    </w:p>
    <w:p w:rsidR="00E53C83" w:rsidRDefault="00E53C83">
      <w:pPr>
        <w:pStyle w:val="ConsPlusNormal"/>
        <w:jc w:val="both"/>
      </w:pPr>
    </w:p>
    <w:p w:rsidR="00E53C83" w:rsidRDefault="00E53C83">
      <w:pPr>
        <w:pStyle w:val="ConsPlusNormal"/>
        <w:ind w:firstLine="540"/>
        <w:jc w:val="both"/>
      </w:pPr>
      <w:r>
        <w:t>Результатом предоставления государственной услуги является выдача инвалиду заключения о предоставлении государственной услуги (далее также - заключение), содержащего информацию о лицах, определенных для сопровождения.</w:t>
      </w:r>
    </w:p>
    <w:p w:rsidR="00E53C83" w:rsidRDefault="00E53C83">
      <w:pPr>
        <w:pStyle w:val="ConsPlusNormal"/>
        <w:spacing w:before="220"/>
        <w:ind w:firstLine="540"/>
        <w:jc w:val="both"/>
      </w:pPr>
      <w:r>
        <w:lastRenderedPageBreak/>
        <w:t>Получение заявителем результата предоставления государственной услуги возможно исключительно в центрах занятости.</w:t>
      </w:r>
    </w:p>
    <w:p w:rsidR="00E53C83" w:rsidRDefault="00E53C83">
      <w:pPr>
        <w:pStyle w:val="ConsPlusNormal"/>
        <w:jc w:val="both"/>
      </w:pPr>
    </w:p>
    <w:p w:rsidR="00E53C83" w:rsidRDefault="00E53C83">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E53C83" w:rsidRDefault="00E53C83">
      <w:pPr>
        <w:pStyle w:val="ConsPlusNormal"/>
        <w:jc w:val="both"/>
      </w:pPr>
    </w:p>
    <w:p w:rsidR="00E53C83" w:rsidRDefault="00E53C83">
      <w:pPr>
        <w:pStyle w:val="ConsPlusNormal"/>
        <w:ind w:firstLine="540"/>
        <w:jc w:val="both"/>
      </w:pPr>
      <w:r>
        <w:t>Предоставление государственной услуги при личном обращении инвалида в центр занятости осуществляется в день обращения без предварительной записи.</w:t>
      </w:r>
    </w:p>
    <w:p w:rsidR="00E53C83" w:rsidRDefault="00E53C83">
      <w:pPr>
        <w:pStyle w:val="ConsPlusNormal"/>
        <w:spacing w:before="220"/>
        <w:ind w:firstLine="540"/>
        <w:jc w:val="both"/>
      </w:pPr>
      <w:r>
        <w:t>Максимально допустимое время предоставления государственной услуги инвалидам, ищущим работу и впервые обратившимся в центр занятости, не должно превышать 60 минут. Максимально допустимое время предоставления государственной услуги при последующих обращениях инвалида не должно превышать 15 минут.</w:t>
      </w:r>
    </w:p>
    <w:p w:rsidR="00E53C83" w:rsidRDefault="00E53C83">
      <w:pPr>
        <w:pStyle w:val="ConsPlusNormal"/>
        <w:spacing w:before="220"/>
        <w:ind w:firstLine="540"/>
        <w:jc w:val="both"/>
      </w:pPr>
      <w:proofErr w:type="gramStart"/>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Портала государственных услуг Чувашской Республики или "личного кабинета" в федеральной государственной информационной системе "Федеральный реестр инвалидов", обеспечивается возможность предварительной записи для предоставления государственной услуги.</w:t>
      </w:r>
      <w:proofErr w:type="gramEnd"/>
    </w:p>
    <w:p w:rsidR="00E53C83" w:rsidRDefault="00E53C83">
      <w:pPr>
        <w:pStyle w:val="ConsPlusNormal"/>
        <w:spacing w:before="220"/>
        <w:ind w:firstLine="540"/>
        <w:jc w:val="both"/>
      </w:pPr>
      <w:r>
        <w:t>Согласование с инвалидом даты и времени обращения в центры занятости осуществляется с использованием средств телефонной или электронной связи, включая сеть "Интернет", а также почтовой связью не позднее рабочего дня, следующего за днем регистрации заявления о предоставлении государственной услуги.</w:t>
      </w:r>
    </w:p>
    <w:p w:rsidR="00E53C83" w:rsidRDefault="00E53C83">
      <w:pPr>
        <w:pStyle w:val="ConsPlusNormal"/>
        <w:jc w:val="both"/>
      </w:pPr>
    </w:p>
    <w:p w:rsidR="00E53C83" w:rsidRDefault="00E53C83">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E53C83" w:rsidRDefault="00E53C83">
      <w:pPr>
        <w:pStyle w:val="ConsPlusNormal"/>
        <w:jc w:val="both"/>
      </w:pPr>
    </w:p>
    <w:p w:rsidR="00E53C83" w:rsidRDefault="00E53C83">
      <w:pPr>
        <w:pStyle w:val="ConsPlusNormal"/>
        <w:ind w:firstLine="540"/>
        <w:jc w:val="both"/>
      </w:pPr>
      <w:r>
        <w:t xml:space="preserve">Государственная услуга предоставляется в соответствии </w:t>
      </w:r>
      <w:proofErr w:type="gramStart"/>
      <w:r>
        <w:t>с</w:t>
      </w:r>
      <w:proofErr w:type="gramEnd"/>
      <w:r>
        <w:t>:</w:t>
      </w:r>
    </w:p>
    <w:p w:rsidR="00E53C83" w:rsidRDefault="00E53C83">
      <w:pPr>
        <w:pStyle w:val="ConsPlusNormal"/>
        <w:spacing w:before="220"/>
        <w:ind w:firstLine="540"/>
        <w:jc w:val="both"/>
      </w:pPr>
      <w:r>
        <w:t xml:space="preserve">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(ч. 1), ст. 3) </w:t>
      </w:r>
      <w:hyperlink w:anchor="P156" w:history="1">
        <w:r>
          <w:rPr>
            <w:color w:val="0000FF"/>
          </w:rPr>
          <w:t>&lt;*&gt;</w:t>
        </w:r>
      </w:hyperlink>
      <w:r>
        <w:t>;</w:t>
      </w:r>
    </w:p>
    <w:p w:rsidR="00E53C83" w:rsidRDefault="00E53C83">
      <w:pPr>
        <w:pStyle w:val="ConsPlusNormal"/>
        <w:spacing w:before="220"/>
        <w:ind w:firstLine="540"/>
        <w:jc w:val="both"/>
      </w:pPr>
      <w:r>
        <w:t xml:space="preserve">Законом Российской Федерации от 19 апреля 1991 г. N 1032-1 "О занятости населения в Российской Федерации" (далее - Закон о занятости населения) (Ведомости Съезда народных депутатов РФ и Верховного Совета РФ, 1991, N 18, ст. 565) </w:t>
      </w:r>
      <w:hyperlink w:anchor="P156" w:history="1">
        <w:r>
          <w:rPr>
            <w:color w:val="0000FF"/>
          </w:rPr>
          <w:t>&lt;*&gt;</w:t>
        </w:r>
      </w:hyperlink>
      <w:r>
        <w:t>;</w:t>
      </w:r>
    </w:p>
    <w:p w:rsidR="00E53C83" w:rsidRDefault="00E53C83">
      <w:pPr>
        <w:pStyle w:val="ConsPlusNormal"/>
        <w:spacing w:before="220"/>
        <w:ind w:firstLine="540"/>
        <w:jc w:val="both"/>
      </w:pPr>
      <w:hyperlink r:id="rId13" w:history="1">
        <w:r>
          <w:rPr>
            <w:color w:val="0000FF"/>
          </w:rPr>
          <w:t>Основами</w:t>
        </w:r>
      </w:hyperlink>
      <w:r>
        <w:t xml:space="preserve"> законодательства Российской Федерации о нотариате от 11 февраля 1993 г. N 4462-1 (Ведомости Съезда народных депутатов РФ и Верховного Совета РФ, 1993, N 10, ст. 357) </w:t>
      </w:r>
      <w:hyperlink w:anchor="P156" w:history="1">
        <w:r>
          <w:rPr>
            <w:color w:val="0000FF"/>
          </w:rPr>
          <w:t>&lt;*&gt;</w:t>
        </w:r>
      </w:hyperlink>
      <w:r>
        <w:t>;</w:t>
      </w:r>
    </w:p>
    <w:p w:rsidR="00E53C83" w:rsidRDefault="00E53C83">
      <w:pPr>
        <w:pStyle w:val="ConsPlusNormal"/>
        <w:spacing w:before="220"/>
        <w:ind w:firstLine="540"/>
        <w:jc w:val="both"/>
      </w:pPr>
      <w:r>
        <w:t xml:space="preserve">Федеральным </w:t>
      </w:r>
      <w:hyperlink r:id="rId14"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56" w:history="1">
        <w:r>
          <w:rPr>
            <w:color w:val="0000FF"/>
          </w:rPr>
          <w:t>&lt;*&gt;</w:t>
        </w:r>
      </w:hyperlink>
      <w:r>
        <w:t>;</w:t>
      </w:r>
    </w:p>
    <w:p w:rsidR="00E53C83" w:rsidRDefault="00E53C83">
      <w:pPr>
        <w:pStyle w:val="ConsPlusNormal"/>
        <w:spacing w:before="220"/>
        <w:ind w:firstLine="540"/>
        <w:jc w:val="both"/>
      </w:pPr>
      <w:r>
        <w:t xml:space="preserve">Федеральным </w:t>
      </w:r>
      <w:hyperlink r:id="rId15"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w:t>
      </w:r>
      <w:hyperlink w:anchor="P156" w:history="1">
        <w:r>
          <w:rPr>
            <w:color w:val="0000FF"/>
          </w:rPr>
          <w:t>&lt;*&gt;</w:t>
        </w:r>
      </w:hyperlink>
      <w:r>
        <w:t>;</w:t>
      </w:r>
    </w:p>
    <w:p w:rsidR="00E53C83" w:rsidRDefault="00E53C83">
      <w:pPr>
        <w:pStyle w:val="ConsPlusNormal"/>
        <w:spacing w:before="220"/>
        <w:ind w:firstLine="540"/>
        <w:jc w:val="both"/>
      </w:pPr>
      <w:r>
        <w:t xml:space="preserve">Федеральным </w:t>
      </w:r>
      <w:hyperlink r:id="rId16" w:history="1">
        <w:r>
          <w:rPr>
            <w:color w:val="0000FF"/>
          </w:rPr>
          <w:t>законом</w:t>
        </w:r>
      </w:hyperlink>
      <w:r>
        <w:t xml:space="preserve"> от 27 июля 2006 г. N 152-ФЗ "О персональных данных" (Собрание </w:t>
      </w:r>
      <w:r>
        <w:lastRenderedPageBreak/>
        <w:t xml:space="preserve">законодательства Российской Федерации, 2006, N 31 (ч. 1), ст. 3451) </w:t>
      </w:r>
      <w:hyperlink w:anchor="P156" w:history="1">
        <w:r>
          <w:rPr>
            <w:color w:val="0000FF"/>
          </w:rPr>
          <w:t>&lt;*&gt;</w:t>
        </w:r>
      </w:hyperlink>
      <w:r>
        <w:t>;</w:t>
      </w:r>
    </w:p>
    <w:p w:rsidR="00E53C83" w:rsidRDefault="00E53C83">
      <w:pPr>
        <w:pStyle w:val="ConsPlusNormal"/>
        <w:spacing w:before="220"/>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hyperlink w:anchor="P156" w:history="1">
        <w:r>
          <w:rPr>
            <w:color w:val="0000FF"/>
          </w:rPr>
          <w:t>&lt;*&gt;</w:t>
        </w:r>
      </w:hyperlink>
      <w:r>
        <w:t>;</w:t>
      </w:r>
    </w:p>
    <w:p w:rsidR="00E53C83" w:rsidRDefault="00E53C83">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(Собрание законодательства Российской Федерации, 2010, N 31, ст. 4179) </w:t>
      </w:r>
      <w:hyperlink w:anchor="P156" w:history="1">
        <w:r>
          <w:rPr>
            <w:color w:val="0000FF"/>
          </w:rPr>
          <w:t>&lt;*&gt;</w:t>
        </w:r>
      </w:hyperlink>
      <w:r>
        <w:t>;</w:t>
      </w:r>
    </w:p>
    <w:p w:rsidR="00E53C83" w:rsidRDefault="00E53C83">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w:t>
      </w:r>
      <w:hyperlink w:anchor="P156" w:history="1">
        <w:r>
          <w:rPr>
            <w:color w:val="0000FF"/>
          </w:rPr>
          <w:t>&lt;*&gt;</w:t>
        </w:r>
      </w:hyperlink>
      <w:r>
        <w:t>;</w:t>
      </w:r>
    </w:p>
    <w:p w:rsidR="00E53C83" w:rsidRDefault="00E53C83">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w:t>
      </w:r>
      <w:hyperlink w:anchor="P156" w:history="1">
        <w:r>
          <w:rPr>
            <w:color w:val="0000FF"/>
          </w:rPr>
          <w:t>&lt;*&gt;</w:t>
        </w:r>
      </w:hyperlink>
      <w:r>
        <w:t>;</w:t>
      </w:r>
    </w:p>
    <w:p w:rsidR="00E53C83" w:rsidRDefault="00E53C83">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ч. 1, ст. 2147) </w:t>
      </w:r>
      <w:hyperlink w:anchor="P156" w:history="1">
        <w:r>
          <w:rPr>
            <w:color w:val="0000FF"/>
          </w:rPr>
          <w:t>&lt;*&gt;</w:t>
        </w:r>
      </w:hyperlink>
      <w:r>
        <w:t>;</w:t>
      </w:r>
    </w:p>
    <w:p w:rsidR="00E53C83" w:rsidRDefault="00E53C83">
      <w:pPr>
        <w:pStyle w:val="ConsPlusNormal"/>
        <w:spacing w:before="220"/>
        <w:ind w:firstLine="540"/>
        <w:jc w:val="both"/>
      </w:pPr>
      <w:hyperlink r:id="rId22" w:history="1">
        <w:proofErr w:type="gramStart"/>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N 20) </w:t>
      </w:r>
      <w:hyperlink w:anchor="P156" w:history="1">
        <w:r>
          <w:rPr>
            <w:color w:val="0000FF"/>
          </w:rPr>
          <w:t>&lt;*&gt;</w:t>
        </w:r>
      </w:hyperlink>
      <w:r>
        <w:t>;</w:t>
      </w:r>
      <w:proofErr w:type="gramEnd"/>
    </w:p>
    <w:p w:rsidR="00E53C83" w:rsidRDefault="00E53C83">
      <w:pPr>
        <w:pStyle w:val="ConsPlusNormal"/>
        <w:spacing w:before="220"/>
        <w:ind w:firstLine="540"/>
        <w:jc w:val="both"/>
      </w:pPr>
      <w:hyperlink r:id="rId23"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 (Российская газета, 2012, N 203) </w:t>
      </w:r>
      <w:hyperlink w:anchor="P156" w:history="1">
        <w:r>
          <w:rPr>
            <w:color w:val="0000FF"/>
          </w:rPr>
          <w:t>&lt;*&gt;</w:t>
        </w:r>
      </w:hyperlink>
      <w:r>
        <w:t>;</w:t>
      </w:r>
    </w:p>
    <w:p w:rsidR="00E53C83" w:rsidRDefault="00E53C83">
      <w:pPr>
        <w:pStyle w:val="ConsPlusNormal"/>
        <w:spacing w:before="220"/>
        <w:ind w:firstLine="540"/>
        <w:jc w:val="both"/>
      </w:pPr>
      <w:hyperlink r:id="rId24" w:history="1">
        <w:proofErr w:type="gramStart"/>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w:t>
      </w:r>
      <w:hyperlink w:anchor="P156" w:history="1">
        <w:r>
          <w:rPr>
            <w:color w:val="0000FF"/>
          </w:rPr>
          <w:t>&lt;*&gt;</w:t>
        </w:r>
      </w:hyperlink>
      <w:r>
        <w:t>;</w:t>
      </w:r>
      <w:proofErr w:type="gramEnd"/>
    </w:p>
    <w:p w:rsidR="00E53C83" w:rsidRDefault="00E53C83">
      <w:pPr>
        <w:pStyle w:val="ConsPlusNormal"/>
        <w:spacing w:before="220"/>
        <w:ind w:firstLine="540"/>
        <w:jc w:val="both"/>
      </w:pPr>
      <w:hyperlink r:id="rId25" w:history="1">
        <w:proofErr w:type="gramStart"/>
        <w:r>
          <w:rPr>
            <w:color w:val="0000FF"/>
          </w:rPr>
          <w:t>приказом</w:t>
        </w:r>
      </w:hyperlink>
      <w:r>
        <w:t xml:space="preserve"> Министерства труда и социальной защиты Российской Федерации от 3 августа 2018 г. N 518н "Об утверждении федерального государственного стандарта государственной услуги по организации сопровождения при содействии занятости инвалидов" (зарегистрирован в Министерстве юстиции Российской Федерации 22 августа 2018 г., регистрационный N 51969) (Официальный интернет-портал правовой информации (www.pravo.gov.ru), 2018, 22 августа) </w:t>
      </w:r>
      <w:hyperlink w:anchor="P156" w:history="1">
        <w:r>
          <w:rPr>
            <w:color w:val="0000FF"/>
          </w:rPr>
          <w:t>&lt;*&gt;</w:t>
        </w:r>
      </w:hyperlink>
      <w:r>
        <w:t>;</w:t>
      </w:r>
      <w:proofErr w:type="gramEnd"/>
    </w:p>
    <w:p w:rsidR="00E53C83" w:rsidRDefault="00E53C83">
      <w:pPr>
        <w:pStyle w:val="ConsPlusNormal"/>
        <w:spacing w:before="220"/>
        <w:ind w:firstLine="540"/>
        <w:jc w:val="both"/>
      </w:pPr>
      <w:hyperlink r:id="rId26"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N 18, Собрание законодательства Чувашской Республики, 2011, N 4, ст. 353) </w:t>
      </w:r>
      <w:hyperlink w:anchor="P156" w:history="1">
        <w:r>
          <w:rPr>
            <w:color w:val="0000FF"/>
          </w:rPr>
          <w:t>&lt;*&gt;</w:t>
        </w:r>
      </w:hyperlink>
      <w:r>
        <w:t>;</w:t>
      </w:r>
    </w:p>
    <w:p w:rsidR="00E53C83" w:rsidRDefault="00E53C83">
      <w:pPr>
        <w:pStyle w:val="ConsPlusNormal"/>
        <w:spacing w:before="220"/>
        <w:ind w:firstLine="540"/>
        <w:jc w:val="both"/>
      </w:pPr>
      <w:hyperlink r:id="rId27" w:history="1">
        <w:r>
          <w:rPr>
            <w:color w:val="0000FF"/>
          </w:rPr>
          <w:t>постановлением</w:t>
        </w:r>
      </w:hyperlink>
      <w:r>
        <w:t xml:space="preserve"> Кабинета Министров Чувашской Республики от 30 августа 2011 г. N 362 "О государственной программе Чувашской Республики "Содействие занятости населения" (Вести Чувашии, 2011, N 36, Собрание законодательства Чувашской Республики, 2011, N 8, ст. 791) </w:t>
      </w:r>
      <w:hyperlink w:anchor="P156" w:history="1">
        <w:r>
          <w:rPr>
            <w:color w:val="0000FF"/>
          </w:rPr>
          <w:t>&lt;*&gt;</w:t>
        </w:r>
      </w:hyperlink>
      <w:r>
        <w:t>;</w:t>
      </w:r>
    </w:p>
    <w:p w:rsidR="00E53C83" w:rsidRDefault="00E53C83">
      <w:pPr>
        <w:pStyle w:val="ConsPlusNormal"/>
        <w:spacing w:before="220"/>
        <w:ind w:firstLine="540"/>
        <w:jc w:val="both"/>
      </w:pPr>
      <w:hyperlink r:id="rId28"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(Собрание законодательства Чувашской Республики, 2012, N 1, ст. 19) </w:t>
      </w:r>
      <w:hyperlink w:anchor="P156" w:history="1">
        <w:r>
          <w:rPr>
            <w:color w:val="0000FF"/>
          </w:rPr>
          <w:t>&lt;*&gt;</w:t>
        </w:r>
      </w:hyperlink>
      <w:r>
        <w:t>;</w:t>
      </w:r>
    </w:p>
    <w:p w:rsidR="00E53C83" w:rsidRDefault="00E53C83">
      <w:pPr>
        <w:pStyle w:val="ConsPlusNormal"/>
        <w:spacing w:before="220"/>
        <w:ind w:firstLine="540"/>
        <w:jc w:val="both"/>
      </w:pPr>
      <w:hyperlink r:id="rId29" w:history="1">
        <w:proofErr w:type="gramStart"/>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w:t>
      </w:r>
      <w:proofErr w:type="gramEnd"/>
      <w:r>
        <w:t xml:space="preserve"> предоставления государственных и муниципальных услуг при предоставлении государственных услуг" (Вести Чувашии, 2013, N 1, Собрание законодательства Чувашской Республики, 2012, N 12, ч. 2, ст. 1452) </w:t>
      </w:r>
      <w:hyperlink w:anchor="P156" w:history="1">
        <w:r>
          <w:rPr>
            <w:color w:val="0000FF"/>
          </w:rPr>
          <w:t>&lt;*&gt;</w:t>
        </w:r>
      </w:hyperlink>
      <w:r>
        <w:t>;</w:t>
      </w:r>
    </w:p>
    <w:p w:rsidR="00E53C83" w:rsidRDefault="00E53C83">
      <w:pPr>
        <w:pStyle w:val="ConsPlusNormal"/>
        <w:spacing w:before="220"/>
        <w:ind w:firstLine="540"/>
        <w:jc w:val="both"/>
      </w:pPr>
      <w:hyperlink r:id="rId30"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w:t>
      </w:r>
      <w:hyperlink w:anchor="P156" w:history="1">
        <w:r>
          <w:rPr>
            <w:color w:val="0000FF"/>
          </w:rPr>
          <w:t>&lt;*&gt;</w:t>
        </w:r>
      </w:hyperlink>
      <w:r>
        <w:t>.</w:t>
      </w:r>
    </w:p>
    <w:p w:rsidR="00E53C83" w:rsidRDefault="00E53C83">
      <w:pPr>
        <w:pStyle w:val="ConsPlusNormal"/>
        <w:jc w:val="both"/>
      </w:pPr>
    </w:p>
    <w:p w:rsidR="00E53C83" w:rsidRDefault="00E53C83">
      <w:pPr>
        <w:pStyle w:val="ConsPlusNormal"/>
        <w:ind w:firstLine="540"/>
        <w:jc w:val="both"/>
      </w:pPr>
      <w:r>
        <w:t>--------------------------------</w:t>
      </w:r>
    </w:p>
    <w:p w:rsidR="00E53C83" w:rsidRDefault="00E53C83">
      <w:pPr>
        <w:pStyle w:val="ConsPlusNormal"/>
        <w:spacing w:before="220"/>
        <w:ind w:firstLine="540"/>
        <w:jc w:val="both"/>
      </w:pPr>
      <w:bookmarkStart w:id="1" w:name="P156"/>
      <w:bookmarkEnd w:id="1"/>
      <w:r>
        <w:t>&lt;*&gt; - приведен источник официального опубликования первой редакции нормативного правового акта.</w:t>
      </w:r>
    </w:p>
    <w:p w:rsidR="00E53C83" w:rsidRDefault="00E53C83">
      <w:pPr>
        <w:pStyle w:val="ConsPlusNormal"/>
        <w:jc w:val="both"/>
      </w:pPr>
    </w:p>
    <w:p w:rsidR="00E53C83" w:rsidRDefault="00E53C83">
      <w:pPr>
        <w:pStyle w:val="ConsPlusTitle"/>
        <w:ind w:firstLine="540"/>
        <w:jc w:val="both"/>
        <w:outlineLvl w:val="2"/>
      </w:pPr>
      <w:bookmarkStart w:id="2" w:name="P158"/>
      <w:bookmarkEnd w:id="2"/>
      <w: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p>
    <w:p w:rsidR="00E53C83" w:rsidRDefault="00E53C83">
      <w:pPr>
        <w:pStyle w:val="ConsPlusNormal"/>
        <w:jc w:val="both"/>
      </w:pPr>
    </w:p>
    <w:p w:rsidR="00E53C83" w:rsidRDefault="00E53C83">
      <w:pPr>
        <w:pStyle w:val="ConsPlusNormal"/>
        <w:ind w:firstLine="540"/>
        <w:jc w:val="both"/>
      </w:pPr>
      <w:bookmarkStart w:id="3" w:name="P160"/>
      <w:bookmarkEnd w:id="3"/>
      <w:r>
        <w:t xml:space="preserve">2.6.1. </w:t>
      </w:r>
      <w:proofErr w:type="gramStart"/>
      <w:r>
        <w:t xml:space="preserve">Решение о предоставлении государственной услуги принимается при обращении заявителя в центр занятости с </w:t>
      </w:r>
      <w:hyperlink w:anchor="P868" w:history="1">
        <w:r>
          <w:rPr>
            <w:color w:val="0000FF"/>
          </w:rPr>
          <w:t>заявлением</w:t>
        </w:r>
      </w:hyperlink>
      <w:r>
        <w:t xml:space="preserve"> о предоставлении государственной услуги по организации сопровождения при содействии занятости инвалидов (по форме согласно приложению N 2 к настоящему Административному регламенту), заверенное личной или простой электронной подписью инвалида в соответствии с Федеральным </w:t>
      </w:r>
      <w:hyperlink r:id="rId31" w:history="1">
        <w:r>
          <w:rPr>
            <w:color w:val="0000FF"/>
          </w:rPr>
          <w:t>законом</w:t>
        </w:r>
      </w:hyperlink>
      <w:r>
        <w:t xml:space="preserve"> от 6 апреля 2011 г. N 63-ФЗ "Об электронной подписи".</w:t>
      </w:r>
      <w:proofErr w:type="gramEnd"/>
    </w:p>
    <w:p w:rsidR="00E53C83" w:rsidRDefault="00E53C83">
      <w:pPr>
        <w:pStyle w:val="ConsPlusNormal"/>
        <w:spacing w:before="220"/>
        <w:ind w:firstLine="540"/>
        <w:jc w:val="both"/>
      </w:pPr>
      <w:r>
        <w:t>При личном обращении инвалид предъявляет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53C83" w:rsidRDefault="00E53C83">
      <w:pPr>
        <w:pStyle w:val="ConsPlusNormal"/>
        <w:spacing w:before="220"/>
        <w:ind w:firstLine="540"/>
        <w:jc w:val="both"/>
      </w:pPr>
      <w:r>
        <w:t xml:space="preserve">Инвалид вправе по собственной инициативе представить ИПРА, </w:t>
      </w:r>
      <w:proofErr w:type="gramStart"/>
      <w:r>
        <w:t>выданную</w:t>
      </w:r>
      <w:proofErr w:type="gramEnd"/>
      <w:r>
        <w:t xml:space="preserve"> федеральным учреждением медико-социальной экспертизы (далее - МСЭ).</w:t>
      </w:r>
    </w:p>
    <w:p w:rsidR="00E53C83" w:rsidRDefault="00E53C83">
      <w:pPr>
        <w:pStyle w:val="ConsPlusNormal"/>
        <w:spacing w:before="220"/>
        <w:ind w:firstLine="540"/>
        <w:jc w:val="both"/>
      </w:pPr>
      <w:proofErr w:type="gramStart"/>
      <w:r>
        <w:t xml:space="preserve">В случае непредставления ИПРА центр занятости осуществляет запрос содержащихся в ИПРА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32" w:history="1">
        <w:r>
          <w:rPr>
            <w:color w:val="0000FF"/>
          </w:rPr>
          <w:t>законом</w:t>
        </w:r>
      </w:hyperlink>
      <w:r>
        <w:t xml:space="preserve"> и </w:t>
      </w:r>
      <w:hyperlink r:id="rId33"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w:t>
      </w:r>
      <w:proofErr w:type="gramEnd"/>
      <w:r>
        <w:t xml:space="preserve"> органами службы занятости и федеральными учреждениями медико-социальной экспертизы" (</w:t>
      </w:r>
      <w:proofErr w:type="gramStart"/>
      <w:r>
        <w:t>зарегистрирован</w:t>
      </w:r>
      <w:proofErr w:type="gramEnd"/>
      <w:r>
        <w:t xml:space="preserve"> в Министерстве юстиции Российской Федерации 9 декабря 2015 г., регистрационный N 40035).</w:t>
      </w:r>
    </w:p>
    <w:p w:rsidR="00E53C83" w:rsidRDefault="00E53C83">
      <w:pPr>
        <w:pStyle w:val="ConsPlusNormal"/>
        <w:spacing w:before="220"/>
        <w:ind w:firstLine="540"/>
        <w:jc w:val="both"/>
      </w:pPr>
      <w:r>
        <w:t xml:space="preserve">2.6.2.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 Нотариальное удостоверение перевода документов, составленных на иностранном языке, осуществляется в соответствии с </w:t>
      </w:r>
      <w:hyperlink r:id="rId34" w:history="1">
        <w:r>
          <w:rPr>
            <w:color w:val="0000FF"/>
          </w:rPr>
          <w:t>Основами</w:t>
        </w:r>
      </w:hyperlink>
      <w:r>
        <w:t xml:space="preserve"> законодательства Российской Федерации о нотариате от 11 февраля 1993 г. N 4462-1.</w:t>
      </w:r>
    </w:p>
    <w:p w:rsidR="00E53C83" w:rsidRDefault="00E53C83">
      <w:pPr>
        <w:pStyle w:val="ConsPlusNormal"/>
        <w:spacing w:before="220"/>
        <w:ind w:firstLine="540"/>
        <w:jc w:val="both"/>
      </w:pPr>
      <w:r>
        <w:lastRenderedPageBreak/>
        <w:t>2.6.3. Центры занятости не вправе требовать от заявителя:</w:t>
      </w:r>
    </w:p>
    <w:p w:rsidR="00E53C83" w:rsidRDefault="00E53C8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3C83" w:rsidRDefault="00E53C83">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w:t>
      </w:r>
      <w:proofErr w:type="gramEnd"/>
      <w:r>
        <w:t xml:space="preserve">,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по собственной инициативе;</w:t>
      </w:r>
    </w:p>
    <w:p w:rsidR="00E53C83" w:rsidRDefault="00E53C8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53C83" w:rsidRDefault="00E53C83">
      <w:pPr>
        <w:pStyle w:val="ConsPlusNormal"/>
        <w:spacing w:before="220"/>
        <w:ind w:firstLine="540"/>
        <w:jc w:val="both"/>
      </w:pPr>
      <w:proofErr w:type="gramStart"/>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p>
    <w:p w:rsidR="00E53C83" w:rsidRDefault="00E53C8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53C83" w:rsidRDefault="00E53C8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53C83" w:rsidRDefault="00E53C83">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w:t>
      </w:r>
      <w:proofErr w:type="gramEnd"/>
      <w: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53C83" w:rsidRDefault="00E53C83">
      <w:pPr>
        <w:pStyle w:val="ConsPlusNormal"/>
        <w:jc w:val="both"/>
      </w:pPr>
    </w:p>
    <w:p w:rsidR="00E53C83" w:rsidRDefault="00E53C83">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E53C83" w:rsidRDefault="00E53C83">
      <w:pPr>
        <w:pStyle w:val="ConsPlusNormal"/>
        <w:jc w:val="both"/>
      </w:pPr>
    </w:p>
    <w:p w:rsidR="00E53C83" w:rsidRDefault="00E53C83">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E53C83" w:rsidRDefault="00E53C83">
      <w:pPr>
        <w:pStyle w:val="ConsPlusNormal"/>
        <w:jc w:val="both"/>
      </w:pPr>
    </w:p>
    <w:p w:rsidR="00E53C83" w:rsidRDefault="00E53C83">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53C83" w:rsidRDefault="00E53C83">
      <w:pPr>
        <w:pStyle w:val="ConsPlusNormal"/>
        <w:jc w:val="both"/>
      </w:pPr>
    </w:p>
    <w:p w:rsidR="00E53C83" w:rsidRDefault="00E53C83">
      <w:pPr>
        <w:pStyle w:val="ConsPlusNormal"/>
        <w:ind w:firstLine="540"/>
        <w:jc w:val="both"/>
      </w:pPr>
      <w:r>
        <w:t>Основанием для отказа в предоставлении государственной услуги являются:</w:t>
      </w:r>
    </w:p>
    <w:p w:rsidR="00E53C83" w:rsidRDefault="00E53C83">
      <w:pPr>
        <w:pStyle w:val="ConsPlusNormal"/>
        <w:spacing w:before="220"/>
        <w:ind w:firstLine="540"/>
        <w:jc w:val="both"/>
      </w:pPr>
      <w:r>
        <w:lastRenderedPageBreak/>
        <w:t xml:space="preserve">представление заявителем неполного перечня документов, указанных в </w:t>
      </w:r>
      <w:hyperlink w:anchor="P160" w:history="1">
        <w:r>
          <w:rPr>
            <w:color w:val="0000FF"/>
          </w:rPr>
          <w:t>пункте 2.6.1 подраздела 2.6 раздела II</w:t>
        </w:r>
      </w:hyperlink>
      <w:r>
        <w:t xml:space="preserve"> настоящего Административного регламента;</w:t>
      </w:r>
    </w:p>
    <w:p w:rsidR="00E53C83" w:rsidRDefault="00E53C83">
      <w:pPr>
        <w:pStyle w:val="ConsPlusNormal"/>
        <w:spacing w:before="220"/>
        <w:ind w:firstLine="540"/>
        <w:jc w:val="both"/>
      </w:pPr>
      <w:r>
        <w:t>представление заявителем недостоверных сведений.</w:t>
      </w:r>
    </w:p>
    <w:p w:rsidR="00E53C83" w:rsidRDefault="00E53C83">
      <w:pPr>
        <w:pStyle w:val="ConsPlusNormal"/>
        <w:spacing w:before="220"/>
        <w:ind w:firstLine="540"/>
        <w:jc w:val="both"/>
      </w:pPr>
      <w:r>
        <w:t>Оснований для приостановления предоставления государственной услуги в соответствии с законодательством Российской Федерации не имеется.</w:t>
      </w:r>
    </w:p>
    <w:p w:rsidR="00E53C83" w:rsidRDefault="00E53C83">
      <w:pPr>
        <w:pStyle w:val="ConsPlusNormal"/>
        <w:spacing w:before="220"/>
        <w:ind w:firstLine="540"/>
        <w:jc w:val="both"/>
      </w:pPr>
      <w:r>
        <w:t>Заявитель вправе отказаться от предложения работника центра занятости о предоставлении государственной услуги. Отказ заявителя от предоставления государственной услуги фиксируется в предложении о предоставлении государственной услуги.</w:t>
      </w:r>
    </w:p>
    <w:p w:rsidR="00E53C83" w:rsidRDefault="00E53C83">
      <w:pPr>
        <w:pStyle w:val="ConsPlusNormal"/>
        <w:spacing w:before="220"/>
        <w:ind w:firstLine="540"/>
        <w:jc w:val="both"/>
      </w:pPr>
      <w:r>
        <w:t>Заявители имеют право на неоднократное обращение за получением государственной услуги.</w:t>
      </w:r>
    </w:p>
    <w:p w:rsidR="00E53C83" w:rsidRDefault="00E53C83">
      <w:pPr>
        <w:pStyle w:val="ConsPlusNormal"/>
        <w:jc w:val="both"/>
      </w:pPr>
    </w:p>
    <w:p w:rsidR="00E53C83" w:rsidRDefault="00E53C83">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E53C83" w:rsidRDefault="00E53C83">
      <w:pPr>
        <w:pStyle w:val="ConsPlusNormal"/>
        <w:jc w:val="both"/>
      </w:pPr>
    </w:p>
    <w:p w:rsidR="00E53C83" w:rsidRDefault="00E53C83">
      <w:pPr>
        <w:pStyle w:val="ConsPlusNormal"/>
        <w:ind w:firstLine="540"/>
        <w:jc w:val="both"/>
      </w:pPr>
      <w:r>
        <w:t>Государственная услуга предоставляется на бесплатной основе.</w:t>
      </w:r>
    </w:p>
    <w:p w:rsidR="00E53C83" w:rsidRDefault="00E53C83">
      <w:pPr>
        <w:pStyle w:val="ConsPlusNormal"/>
        <w:jc w:val="both"/>
      </w:pPr>
    </w:p>
    <w:p w:rsidR="00E53C83" w:rsidRDefault="00E53C83">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53C83" w:rsidRDefault="00E53C83">
      <w:pPr>
        <w:pStyle w:val="ConsPlusNormal"/>
        <w:jc w:val="both"/>
      </w:pPr>
    </w:p>
    <w:p w:rsidR="00E53C83" w:rsidRDefault="00E53C83">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E53C83" w:rsidRDefault="00E53C83">
      <w:pPr>
        <w:pStyle w:val="ConsPlusNormal"/>
        <w:spacing w:before="220"/>
        <w:ind w:firstLine="540"/>
        <w:jc w:val="both"/>
      </w:pPr>
      <w:proofErr w:type="gramStart"/>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Портала государственных услуг Чувашской Республики или "личного кабинета" в федеральной государственной информационной системе "Федеральный реестр инвалидов", обеспечивается возможность предварительной записи для предоставления государственной услуги.</w:t>
      </w:r>
      <w:proofErr w:type="gramEnd"/>
    </w:p>
    <w:p w:rsidR="00E53C83" w:rsidRDefault="00E53C83">
      <w:pPr>
        <w:pStyle w:val="ConsPlusNormal"/>
        <w:spacing w:before="220"/>
        <w:ind w:firstLine="540"/>
        <w:jc w:val="both"/>
      </w:pPr>
      <w:r>
        <w:t>Согласование с инвалидами даты и времени обращения в центр занятости осуществляется с использованием средств телефонной или электронной связи, включая сеть "Интернет", а также почтовой связью не позднее рабочего дня, следующего за днем регистрации заявления.</w:t>
      </w:r>
    </w:p>
    <w:p w:rsidR="00E53C83" w:rsidRDefault="00E53C83">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E53C83" w:rsidRDefault="00E53C83">
      <w:pPr>
        <w:pStyle w:val="ConsPlusNormal"/>
        <w:jc w:val="both"/>
      </w:pPr>
    </w:p>
    <w:p w:rsidR="00E53C83" w:rsidRDefault="00E53C83">
      <w:pPr>
        <w:pStyle w:val="ConsPlusTitle"/>
        <w:ind w:firstLine="540"/>
        <w:jc w:val="both"/>
        <w:outlineLvl w:val="2"/>
      </w:pPr>
      <w:r>
        <w:t>2.11. Срок и порядок регистрации заявления заявителя о предоставлении государственной услуги</w:t>
      </w:r>
    </w:p>
    <w:p w:rsidR="00E53C83" w:rsidRDefault="00E53C83">
      <w:pPr>
        <w:pStyle w:val="ConsPlusNormal"/>
        <w:jc w:val="both"/>
      </w:pPr>
    </w:p>
    <w:p w:rsidR="00E53C83" w:rsidRDefault="00E53C83">
      <w:pPr>
        <w:pStyle w:val="ConsPlusNormal"/>
        <w:ind w:firstLine="540"/>
        <w:jc w:val="both"/>
      </w:pPr>
      <w:r>
        <w:t>Гражданам обеспечивается возможность выбора способа подачи заявления:</w:t>
      </w:r>
    </w:p>
    <w:p w:rsidR="00E53C83" w:rsidRDefault="00E53C83">
      <w:pPr>
        <w:pStyle w:val="ConsPlusNormal"/>
        <w:spacing w:before="220"/>
        <w:ind w:firstLine="540"/>
        <w:jc w:val="both"/>
      </w:pPr>
      <w:r>
        <w:t>при личном обращении в центр занятости или МФЦ;</w:t>
      </w:r>
    </w:p>
    <w:p w:rsidR="00E53C83" w:rsidRDefault="00E53C83">
      <w:pPr>
        <w:pStyle w:val="ConsPlusNormal"/>
        <w:spacing w:before="220"/>
        <w:ind w:firstLine="540"/>
        <w:jc w:val="both"/>
      </w:pPr>
      <w:r>
        <w:t>почтовой связью;</w:t>
      </w:r>
    </w:p>
    <w:p w:rsidR="00E53C83" w:rsidRDefault="00E53C83">
      <w:pPr>
        <w:pStyle w:val="ConsPlusNormal"/>
        <w:spacing w:before="220"/>
        <w:ind w:firstLine="540"/>
        <w:jc w:val="both"/>
      </w:pPr>
      <w: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Портала государственных услуг Чувашской Республики или "личного кабинета" в федеральной государственной информационной системе "Федеральный реестр инвалидов".</w:t>
      </w:r>
    </w:p>
    <w:p w:rsidR="00E53C83" w:rsidRDefault="00E53C83">
      <w:pPr>
        <w:pStyle w:val="ConsPlusNormal"/>
        <w:spacing w:before="220"/>
        <w:ind w:firstLine="540"/>
        <w:jc w:val="both"/>
      </w:pPr>
      <w:r>
        <w:t xml:space="preserve">Работник центра занятости в день подачи заявления осуществляет регистрацию заявления в </w:t>
      </w:r>
      <w:r>
        <w:lastRenderedPageBreak/>
        <w:t>программно-техническом комплексе, содержащем регистр получателей государственных услуг в сфере занятости населения - физических лиц и передает его работнику центра занятости, осуществляющему предоставление государственной услуги.</w:t>
      </w:r>
    </w:p>
    <w:p w:rsidR="00E53C83" w:rsidRDefault="00E53C83">
      <w:pPr>
        <w:pStyle w:val="ConsPlusNormal"/>
        <w:spacing w:before="220"/>
        <w:ind w:firstLine="540"/>
        <w:jc w:val="both"/>
      </w:pPr>
      <w:r>
        <w:t>Днем обращения за государственной услугой считается день подачи заявления.</w:t>
      </w:r>
    </w:p>
    <w:p w:rsidR="00E53C83" w:rsidRDefault="00E53C83">
      <w:pPr>
        <w:pStyle w:val="ConsPlusNormal"/>
        <w:jc w:val="both"/>
      </w:pPr>
    </w:p>
    <w:p w:rsidR="00E53C83" w:rsidRDefault="00E53C83">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3C83" w:rsidRDefault="00E53C83">
      <w:pPr>
        <w:pStyle w:val="ConsPlusNormal"/>
        <w:jc w:val="both"/>
      </w:pPr>
    </w:p>
    <w:p w:rsidR="00E53C83" w:rsidRDefault="00E53C83">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3C83" w:rsidRDefault="00E53C83">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E53C83" w:rsidRDefault="00E53C83">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E53C83" w:rsidRDefault="00E53C83">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E53C83" w:rsidRDefault="00E53C83">
      <w:pPr>
        <w:pStyle w:val="ConsPlusNormal"/>
        <w:spacing w:before="220"/>
        <w:ind w:firstLine="540"/>
        <w:jc w:val="both"/>
      </w:pPr>
      <w:r>
        <w:t>Для ожидания приема гражданам отводятся места, оборудованные стульями.</w:t>
      </w:r>
    </w:p>
    <w:p w:rsidR="00E53C83" w:rsidRDefault="00E53C83">
      <w:pPr>
        <w:pStyle w:val="ConsPlusNormal"/>
        <w:spacing w:before="220"/>
        <w:ind w:firstLine="540"/>
        <w:jc w:val="both"/>
      </w:pPr>
      <w:r>
        <w:t>Работник центра занятости, предоставляющий государственную услугу, обязан предложить заявителю воспользоваться стулом, находящимся рядом с рабочим местом данного работника.</w:t>
      </w:r>
    </w:p>
    <w:p w:rsidR="00E53C83" w:rsidRDefault="00E53C83">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E53C83" w:rsidRDefault="00E53C83">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E53C83" w:rsidRDefault="00E53C83">
      <w:pPr>
        <w:pStyle w:val="ConsPlusNormal"/>
        <w:spacing w:before="220"/>
        <w:ind w:firstLine="540"/>
        <w:jc w:val="both"/>
      </w:pPr>
      <w:r>
        <w:t>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E53C83" w:rsidRDefault="00E53C83">
      <w:pPr>
        <w:pStyle w:val="ConsPlusNormal"/>
        <w:spacing w:before="220"/>
        <w:ind w:firstLine="540"/>
        <w:jc w:val="both"/>
      </w:pPr>
      <w:r>
        <w:t>Работники центров занятости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E53C83" w:rsidRDefault="00E53C83">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E53C83" w:rsidRDefault="00E53C83">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E53C83" w:rsidRDefault="00E53C83">
      <w:pPr>
        <w:pStyle w:val="ConsPlusNormal"/>
        <w:spacing w:before="220"/>
        <w:ind w:firstLine="540"/>
        <w:jc w:val="both"/>
      </w:pPr>
      <w:r>
        <w:t xml:space="preserve">информация о порядке предоставления государственной услуги в текстовом виде и (или) в </w:t>
      </w:r>
      <w:r>
        <w:lastRenderedPageBreak/>
        <w:t>виде блок-схемы, отображающей последовательность административных процедур в рамках предоставления государственной услуги;</w:t>
      </w:r>
    </w:p>
    <w:p w:rsidR="00E53C83" w:rsidRDefault="00E53C83">
      <w:pPr>
        <w:pStyle w:val="ConsPlusNormal"/>
        <w:spacing w:before="220"/>
        <w:ind w:firstLine="540"/>
        <w:jc w:val="both"/>
      </w:pPr>
      <w:r>
        <w:t>перечень документов, необходимых для получения государственной услуги;</w:t>
      </w:r>
    </w:p>
    <w:p w:rsidR="00E53C83" w:rsidRDefault="00E53C83">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E53C83" w:rsidRDefault="00E53C83">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E53C83" w:rsidRDefault="00E53C83">
      <w:pPr>
        <w:pStyle w:val="ConsPlusNormal"/>
        <w:spacing w:before="220"/>
        <w:ind w:firstLine="540"/>
        <w:jc w:val="both"/>
      </w:pPr>
      <w:r>
        <w:t>порядок рассмотрения обращений заявителей;</w:t>
      </w:r>
    </w:p>
    <w:p w:rsidR="00E53C83" w:rsidRDefault="00E53C83">
      <w:pPr>
        <w:pStyle w:val="ConsPlusNormal"/>
        <w:spacing w:before="220"/>
        <w:ind w:firstLine="540"/>
        <w:jc w:val="both"/>
      </w:pPr>
      <w:r>
        <w:t>информация о месте нахождения, почтовых адресах, адресах электронной почты, номерах телефонов и факсов Министерства и центров занятости;</w:t>
      </w:r>
    </w:p>
    <w:p w:rsidR="00E53C83" w:rsidRDefault="00E53C83">
      <w:pPr>
        <w:pStyle w:val="ConsPlusNormal"/>
        <w:spacing w:before="220"/>
        <w:ind w:firstLine="540"/>
        <w:jc w:val="both"/>
      </w:pPr>
      <w:r>
        <w:t>график работы Министерства и центров занятости.</w:t>
      </w:r>
    </w:p>
    <w:p w:rsidR="00E53C83" w:rsidRDefault="00E53C83">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E53C83" w:rsidRDefault="00E53C83">
      <w:pPr>
        <w:pStyle w:val="ConsPlusNormal"/>
        <w:jc w:val="both"/>
      </w:pPr>
    </w:p>
    <w:p w:rsidR="00E53C83" w:rsidRDefault="00E53C83">
      <w:pPr>
        <w:pStyle w:val="ConsPlusTitle"/>
        <w:ind w:firstLine="540"/>
        <w:jc w:val="both"/>
        <w:outlineLvl w:val="2"/>
      </w:pPr>
      <w:r>
        <w:t>2.13. Показатели доступности и качества государственной услуги</w:t>
      </w:r>
    </w:p>
    <w:p w:rsidR="00E53C83" w:rsidRDefault="00E53C83">
      <w:pPr>
        <w:pStyle w:val="ConsPlusNormal"/>
        <w:jc w:val="both"/>
      </w:pPr>
    </w:p>
    <w:p w:rsidR="00E53C83" w:rsidRDefault="00E53C83">
      <w:pPr>
        <w:pStyle w:val="ConsPlusNormal"/>
        <w:ind w:firstLine="540"/>
        <w:jc w:val="both"/>
      </w:pPr>
      <w:r>
        <w:t>2.13.1. Показателями доступности государственной услуги являются:</w:t>
      </w:r>
    </w:p>
    <w:p w:rsidR="00E53C83" w:rsidRDefault="00E53C83">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w:t>
      </w:r>
    </w:p>
    <w:p w:rsidR="00E53C83" w:rsidRDefault="00E53C83">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информации о правах заявителя;</w:t>
      </w:r>
    </w:p>
    <w:p w:rsidR="00E53C83" w:rsidRDefault="00E53C83">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E53C83" w:rsidRDefault="00E53C83">
      <w:pPr>
        <w:pStyle w:val="ConsPlusNormal"/>
        <w:spacing w:before="220"/>
        <w:ind w:firstLine="540"/>
        <w:jc w:val="both"/>
      </w:pPr>
      <w:r>
        <w:t>обеспечение свободного доступа граждан в здание Министерства, центров занятости.</w:t>
      </w:r>
    </w:p>
    <w:p w:rsidR="00E53C83" w:rsidRDefault="00E53C83">
      <w:pPr>
        <w:pStyle w:val="ConsPlusNormal"/>
        <w:spacing w:before="220"/>
        <w:ind w:firstLine="540"/>
        <w:jc w:val="both"/>
      </w:pPr>
      <w:r>
        <w:t>2.13.2. Показателями качества государственной услуги являются:</w:t>
      </w:r>
    </w:p>
    <w:p w:rsidR="00E53C83" w:rsidRDefault="00E53C83">
      <w:pPr>
        <w:pStyle w:val="ConsPlusNormal"/>
        <w:spacing w:before="220"/>
        <w:ind w:firstLine="540"/>
        <w:jc w:val="both"/>
      </w:pPr>
      <w:r>
        <w:t>удовлетворенность заявителя процедурой предоставления государственной услуги и ее результатом;</w:t>
      </w:r>
    </w:p>
    <w:p w:rsidR="00E53C83" w:rsidRDefault="00E53C83">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53C83" w:rsidRDefault="00E53C83">
      <w:pPr>
        <w:pStyle w:val="ConsPlusNormal"/>
        <w:spacing w:before="220"/>
        <w:ind w:firstLine="540"/>
        <w:jc w:val="both"/>
      </w:pPr>
      <w:r>
        <w:t>компетентность сотрудников Министерства, центров занятости в вопросах предоставления государственной услуги;</w:t>
      </w:r>
    </w:p>
    <w:p w:rsidR="00E53C83" w:rsidRDefault="00E53C83">
      <w:pPr>
        <w:pStyle w:val="ConsPlusNormal"/>
        <w:spacing w:before="220"/>
        <w:ind w:firstLine="540"/>
        <w:jc w:val="both"/>
      </w:pPr>
      <w:r>
        <w:t>культура обслуживания (вежливость, тактичность и внимательность сотрудников Министерства, центров занятости, готовность оказать эффективную помощь заявителю при возникновении трудностей);</w:t>
      </w:r>
    </w:p>
    <w:p w:rsidR="00E53C83" w:rsidRDefault="00E53C83">
      <w:pPr>
        <w:pStyle w:val="ConsPlusNormal"/>
        <w:spacing w:before="220"/>
        <w:ind w:firstLine="540"/>
        <w:jc w:val="both"/>
      </w:pPr>
      <w:r>
        <w:t>строгое соблюдение стандарта и порядка предоставления государственной услуги;</w:t>
      </w:r>
    </w:p>
    <w:p w:rsidR="00E53C83" w:rsidRDefault="00E53C83">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E53C83" w:rsidRDefault="00E53C83">
      <w:pPr>
        <w:pStyle w:val="ConsPlusNormal"/>
        <w:spacing w:before="220"/>
        <w:ind w:firstLine="540"/>
        <w:jc w:val="both"/>
      </w:pPr>
      <w:r>
        <w:lastRenderedPageBreak/>
        <w:t>отсутствие жалоб.</w:t>
      </w:r>
    </w:p>
    <w:p w:rsidR="00E53C83" w:rsidRDefault="00E53C83">
      <w:pPr>
        <w:pStyle w:val="ConsPlusNormal"/>
        <w:jc w:val="both"/>
      </w:pPr>
    </w:p>
    <w:p w:rsidR="00E53C83" w:rsidRDefault="00E53C83">
      <w:pPr>
        <w:pStyle w:val="ConsPlusTitle"/>
        <w:ind w:firstLine="540"/>
        <w:jc w:val="both"/>
        <w:outlineLvl w:val="2"/>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E53C83" w:rsidRDefault="00E53C83">
      <w:pPr>
        <w:pStyle w:val="ConsPlusNormal"/>
        <w:jc w:val="both"/>
      </w:pPr>
    </w:p>
    <w:p w:rsidR="00E53C83" w:rsidRDefault="00E53C83">
      <w:pPr>
        <w:pStyle w:val="ConsPlusNormal"/>
        <w:ind w:firstLine="540"/>
        <w:jc w:val="both"/>
      </w:pPr>
      <w:r>
        <w:t>При обращении граждан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рабочего дня, следующего за днем регистрации заявления.</w:t>
      </w:r>
    </w:p>
    <w:p w:rsidR="00E53C83" w:rsidRDefault="00E53C83">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 физических лиц,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с предложением в течение 3 дней посетить центр занятости.</w:t>
      </w:r>
    </w:p>
    <w:p w:rsidR="00E53C83" w:rsidRDefault="00E53C83">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E53C83" w:rsidRDefault="00E53C83">
      <w:pPr>
        <w:pStyle w:val="ConsPlusNormal"/>
        <w:spacing w:before="220"/>
        <w:ind w:firstLine="540"/>
        <w:jc w:val="both"/>
      </w:pPr>
      <w:r>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53C83" w:rsidRDefault="00E53C83">
      <w:pPr>
        <w:pStyle w:val="ConsPlusNormal"/>
        <w:spacing w:before="220"/>
        <w:ind w:firstLine="540"/>
        <w:jc w:val="both"/>
      </w:pPr>
      <w:r>
        <w:t>При предоставлении государственной услуги в электронной форме осуществляются:</w:t>
      </w:r>
    </w:p>
    <w:p w:rsidR="00E53C83" w:rsidRDefault="00E53C83">
      <w:pPr>
        <w:pStyle w:val="ConsPlusNormal"/>
        <w:spacing w:before="220"/>
        <w:ind w:firstLine="540"/>
        <w:jc w:val="both"/>
      </w:pPr>
      <w:r>
        <w:t>а) получение информации о порядке и сроках предоставления государственной услуги;</w:t>
      </w:r>
    </w:p>
    <w:p w:rsidR="00E53C83" w:rsidRDefault="00E53C83">
      <w:pPr>
        <w:pStyle w:val="ConsPlusNormal"/>
        <w:spacing w:before="220"/>
        <w:ind w:firstLine="540"/>
        <w:jc w:val="both"/>
      </w:pPr>
      <w:r>
        <w:t>б) запись на прием в Министерство, центр занятости, МФЦ для подачи запроса о предоставлении государственной услуги;</w:t>
      </w:r>
    </w:p>
    <w:p w:rsidR="00E53C83" w:rsidRDefault="00E53C83">
      <w:pPr>
        <w:pStyle w:val="ConsPlusNormal"/>
        <w:spacing w:before="220"/>
        <w:ind w:firstLine="540"/>
        <w:jc w:val="both"/>
      </w:pPr>
      <w:r>
        <w:t>в) формирование запроса о предоставлении государственной услуги;</w:t>
      </w:r>
    </w:p>
    <w:p w:rsidR="00E53C83" w:rsidRDefault="00E53C83">
      <w:pPr>
        <w:pStyle w:val="ConsPlusNormal"/>
        <w:spacing w:before="220"/>
        <w:ind w:firstLine="540"/>
        <w:jc w:val="both"/>
      </w:pPr>
      <w:r>
        <w:t>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услуги;</w:t>
      </w:r>
    </w:p>
    <w:p w:rsidR="00E53C83" w:rsidRDefault="00E53C83">
      <w:pPr>
        <w:pStyle w:val="ConsPlusNormal"/>
        <w:spacing w:before="220"/>
        <w:ind w:firstLine="540"/>
        <w:jc w:val="both"/>
      </w:pPr>
      <w:r>
        <w:t>д) получение результата предоставления государственной услуги;</w:t>
      </w:r>
    </w:p>
    <w:p w:rsidR="00E53C83" w:rsidRDefault="00E53C83">
      <w:pPr>
        <w:pStyle w:val="ConsPlusNormal"/>
        <w:spacing w:before="220"/>
        <w:ind w:firstLine="540"/>
        <w:jc w:val="both"/>
      </w:pPr>
      <w:r>
        <w:t>е) получение сведений о ходе выполнения запроса о предоставлении государственной услуги;</w:t>
      </w:r>
    </w:p>
    <w:p w:rsidR="00E53C83" w:rsidRDefault="00E53C83">
      <w:pPr>
        <w:pStyle w:val="ConsPlusNormal"/>
        <w:spacing w:before="220"/>
        <w:ind w:firstLine="540"/>
        <w:jc w:val="both"/>
      </w:pPr>
      <w:r>
        <w:t>ж) осуществление оценки качества предоставления государственной услуги;</w:t>
      </w:r>
    </w:p>
    <w:p w:rsidR="00E53C83" w:rsidRDefault="00E53C83">
      <w:pPr>
        <w:pStyle w:val="ConsPlusNormal"/>
        <w:spacing w:before="220"/>
        <w:ind w:firstLine="540"/>
        <w:jc w:val="both"/>
      </w:pPr>
      <w:r>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в досудебном (внесудебном) порядке;</w:t>
      </w:r>
    </w:p>
    <w:p w:rsidR="00E53C83" w:rsidRDefault="00E53C83">
      <w:pPr>
        <w:pStyle w:val="ConsPlusNormal"/>
        <w:spacing w:before="220"/>
        <w:ind w:firstLine="540"/>
        <w:jc w:val="both"/>
      </w:pPr>
      <w:r>
        <w:t>и) иные действия, необходимые для предоставления государственной услуги.</w:t>
      </w:r>
    </w:p>
    <w:p w:rsidR="00E53C83" w:rsidRDefault="00E53C83">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3C83" w:rsidRDefault="00E53C83">
      <w:pPr>
        <w:pStyle w:val="ConsPlusNormal"/>
        <w:spacing w:before="220"/>
        <w:ind w:firstLine="540"/>
        <w:jc w:val="both"/>
      </w:pPr>
      <w:r>
        <w:lastRenderedPageBreak/>
        <w:t>При предоставлении государственной услуги в электронной форме заявителю направляется:</w:t>
      </w:r>
    </w:p>
    <w:p w:rsidR="00E53C83" w:rsidRDefault="00E53C83">
      <w:pPr>
        <w:pStyle w:val="ConsPlusNormal"/>
        <w:spacing w:before="220"/>
        <w:ind w:firstLine="540"/>
        <w:jc w:val="both"/>
      </w:pPr>
      <w:r>
        <w:t>а) уведомление о записи на прием в Министерство, центр занятости или МФЦ, содержащее сведения о дате, времени и месте приема;</w:t>
      </w:r>
    </w:p>
    <w:p w:rsidR="00E53C83" w:rsidRDefault="00E53C83">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E53C83" w:rsidRDefault="00E53C83">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53C83" w:rsidRDefault="00E53C83">
      <w:pPr>
        <w:pStyle w:val="ConsPlusNormal"/>
        <w:jc w:val="both"/>
      </w:pPr>
    </w:p>
    <w:p w:rsidR="00E53C83" w:rsidRDefault="00E53C83">
      <w:pPr>
        <w:pStyle w:val="ConsPlusTitle"/>
        <w:jc w:val="center"/>
        <w:outlineLvl w:val="1"/>
      </w:pPr>
      <w:r>
        <w:t>III. Состав, последовательность и сроки выполнения</w:t>
      </w:r>
    </w:p>
    <w:p w:rsidR="00E53C83" w:rsidRDefault="00E53C83">
      <w:pPr>
        <w:pStyle w:val="ConsPlusTitle"/>
        <w:jc w:val="center"/>
      </w:pPr>
      <w:r>
        <w:t>административных процедур (действий), требования</w:t>
      </w:r>
    </w:p>
    <w:p w:rsidR="00E53C83" w:rsidRDefault="00E53C83">
      <w:pPr>
        <w:pStyle w:val="ConsPlusTitle"/>
        <w:jc w:val="center"/>
      </w:pPr>
      <w:r>
        <w:t>к порядку их выполнения, в том числе особенности</w:t>
      </w:r>
    </w:p>
    <w:p w:rsidR="00E53C83" w:rsidRDefault="00E53C83">
      <w:pPr>
        <w:pStyle w:val="ConsPlusTitle"/>
        <w:jc w:val="center"/>
      </w:pPr>
      <w:r>
        <w:t>выполнения административных процедур (действий)</w:t>
      </w:r>
    </w:p>
    <w:p w:rsidR="00E53C83" w:rsidRDefault="00E53C83">
      <w:pPr>
        <w:pStyle w:val="ConsPlusTitle"/>
        <w:jc w:val="center"/>
      </w:pPr>
      <w:r>
        <w:t>в электронной форме, а также особенности выполнения</w:t>
      </w:r>
    </w:p>
    <w:p w:rsidR="00E53C83" w:rsidRDefault="00E53C83">
      <w:pPr>
        <w:pStyle w:val="ConsPlusTitle"/>
        <w:jc w:val="center"/>
      </w:pPr>
      <w:r>
        <w:t>административных процедур в МФЦ</w:t>
      </w:r>
    </w:p>
    <w:p w:rsidR="00E53C83" w:rsidRDefault="00E53C83">
      <w:pPr>
        <w:pStyle w:val="ConsPlusNormal"/>
        <w:jc w:val="both"/>
      </w:pPr>
    </w:p>
    <w:p w:rsidR="00E53C83" w:rsidRDefault="00E53C83">
      <w:pPr>
        <w:pStyle w:val="ConsPlusTitle"/>
        <w:ind w:firstLine="540"/>
        <w:jc w:val="both"/>
        <w:outlineLvl w:val="2"/>
      </w:pPr>
      <w:r>
        <w:t>3.1. Перечень административных процедур</w:t>
      </w:r>
    </w:p>
    <w:p w:rsidR="00E53C83" w:rsidRDefault="00E53C83">
      <w:pPr>
        <w:pStyle w:val="ConsPlusNormal"/>
        <w:jc w:val="both"/>
      </w:pPr>
    </w:p>
    <w:p w:rsidR="00E53C83" w:rsidRDefault="00E53C83">
      <w:pPr>
        <w:pStyle w:val="ConsPlusNormal"/>
        <w:ind w:firstLine="540"/>
        <w:jc w:val="both"/>
      </w:pPr>
      <w:r>
        <w:t>Административные процедуры (действия) в части организации проведения сопровождения при содействии занятости инвалида:</w:t>
      </w:r>
    </w:p>
    <w:p w:rsidR="00E53C83" w:rsidRDefault="00E53C83">
      <w:pPr>
        <w:pStyle w:val="ConsPlusNormal"/>
        <w:spacing w:before="220"/>
        <w:ind w:firstLine="540"/>
        <w:jc w:val="both"/>
      </w:pPr>
      <w:r>
        <w:t>- анализ сведений об инвалиде, содержащихся в регистре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r>
        <w:t>- информирование инвалида о порядке предоставления государственной услуги;</w:t>
      </w:r>
    </w:p>
    <w:p w:rsidR="00E53C83" w:rsidRDefault="00E53C83">
      <w:pPr>
        <w:pStyle w:val="ConsPlusNormal"/>
        <w:spacing w:before="220"/>
        <w:ind w:firstLine="540"/>
        <w:jc w:val="both"/>
      </w:pPr>
      <w:r>
        <w:t>- определение ответственного за сопровождение работника центра занятости;</w:t>
      </w:r>
    </w:p>
    <w:p w:rsidR="00E53C83" w:rsidRDefault="00E53C83">
      <w:pPr>
        <w:pStyle w:val="ConsPlusNormal"/>
        <w:spacing w:before="220"/>
        <w:ind w:firstLine="540"/>
        <w:jc w:val="both"/>
      </w:pPr>
      <w:r>
        <w:t>- оформление приказа о назначении ответственного работника центра занятости, непосредственно занимающегося сопровождением;</w:t>
      </w:r>
    </w:p>
    <w:p w:rsidR="00E53C83" w:rsidRDefault="00E53C83">
      <w:pPr>
        <w:pStyle w:val="ConsPlusNormal"/>
        <w:spacing w:before="220"/>
        <w:ind w:firstLine="540"/>
        <w:jc w:val="both"/>
      </w:pPr>
      <w:r>
        <w:t>- оформление заключения о предоставлении государственной услуги, содержащего информацию о лицах, определенных для сопровождения;</w:t>
      </w:r>
    </w:p>
    <w:p w:rsidR="00E53C83" w:rsidRDefault="00E53C83">
      <w:pPr>
        <w:pStyle w:val="ConsPlusNormal"/>
        <w:spacing w:before="220"/>
        <w:ind w:firstLine="540"/>
        <w:jc w:val="both"/>
      </w:pPr>
      <w:r>
        <w:t>- выдача инвалиду заключения и приобщение к его личному делу второго экземпляра заключения;</w:t>
      </w:r>
    </w:p>
    <w:p w:rsidR="00E53C83" w:rsidRDefault="00E53C83">
      <w:pPr>
        <w:pStyle w:val="ConsPlusNormal"/>
        <w:spacing w:before="220"/>
        <w:ind w:firstLine="540"/>
        <w:jc w:val="both"/>
      </w:pPr>
      <w:r>
        <w:t>-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r>
        <w:t>3.1.1. Анализ сведений об инвалиде, содержащихся в регистре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proofErr w:type="gramStart"/>
      <w:r>
        <w:t xml:space="preserve">Основанием для начала административной процедуры является поступление заявления и документов, указанных в </w:t>
      </w:r>
      <w:hyperlink w:anchor="P160" w:history="1">
        <w:r>
          <w:rPr>
            <w:color w:val="0000FF"/>
          </w:rPr>
          <w:t>пункте 2.6.1 подраздела 2.6 раздела II</w:t>
        </w:r>
      </w:hyperlink>
      <w:r>
        <w:t xml:space="preserve"> настоящего Административного регламента, в центр занятости и анализ сведений на основании документов, предъявленных гражданином при регистрации в целях поиска подходящей для него работы в соответствии с законодательством о занятости населения с учетом наличия или отсутствия сведений о профессии </w:t>
      </w:r>
      <w:r>
        <w:lastRenderedPageBreak/>
        <w:t>(специальности), должности, вида деятельности</w:t>
      </w:r>
      <w:proofErr w:type="gramEnd"/>
      <w:r>
        <w:t xml:space="preserve">, уровня профессиональной подготовки и квалификации, опыте и навыках работы, заключения о рекомендуемом характере и условиях труда, содержащихся </w:t>
      </w:r>
      <w:proofErr w:type="gramStart"/>
      <w:r>
        <w:t>в</w:t>
      </w:r>
      <w:proofErr w:type="gramEnd"/>
      <w:r>
        <w:t xml:space="preserve"> ИПРА.</w:t>
      </w:r>
    </w:p>
    <w:p w:rsidR="00E53C83" w:rsidRDefault="00E53C83">
      <w:pPr>
        <w:pStyle w:val="ConsPlusNormal"/>
        <w:spacing w:before="220"/>
        <w:ind w:firstLine="540"/>
        <w:jc w:val="both"/>
      </w:pPr>
      <w:r>
        <w:t>Представленные инвалидом документы рассматриваются специалистом центра занятости в день обращения инвалида.</w:t>
      </w:r>
    </w:p>
    <w:p w:rsidR="00E53C83" w:rsidRDefault="00E53C83">
      <w:pPr>
        <w:pStyle w:val="ConsPlusNormal"/>
        <w:spacing w:before="220"/>
        <w:ind w:firstLine="540"/>
        <w:jc w:val="both"/>
      </w:pPr>
      <w:r>
        <w:t>Результатом административной процедуры является анализ сведений об инвалиде, внесенных в регистр получателей государственных услуг в сфере занятости населения - физических лиц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w:t>
      </w:r>
    </w:p>
    <w:p w:rsidR="00E53C83" w:rsidRDefault="00E53C83">
      <w:pPr>
        <w:pStyle w:val="ConsPlusNormal"/>
        <w:spacing w:before="220"/>
        <w:ind w:firstLine="540"/>
        <w:jc w:val="both"/>
      </w:pPr>
      <w:r>
        <w:t>3.1.2. Информирование инвалида о порядке предоставления государственной услуги.</w:t>
      </w:r>
    </w:p>
    <w:p w:rsidR="00E53C83" w:rsidRDefault="00E53C83">
      <w:pPr>
        <w:pStyle w:val="ConsPlusNormal"/>
        <w:spacing w:before="220"/>
        <w:ind w:firstLine="540"/>
        <w:jc w:val="both"/>
      </w:pPr>
      <w:r>
        <w:t>Основанием для начала административной процедуры является проведенный анализ сведений об инвалиде, внесенных в регистр получателей государственных услуг в сфере занятости населения - физических лиц на основании документов, предъявленных инвалидом при регистрации в целях получения государственной услуги, и определение подходящей для него работы в соответствии с законодательством о занятости населения.</w:t>
      </w:r>
    </w:p>
    <w:p w:rsidR="00E53C83" w:rsidRDefault="00E53C83">
      <w:pPr>
        <w:pStyle w:val="ConsPlusNormal"/>
        <w:spacing w:before="220"/>
        <w:ind w:firstLine="540"/>
        <w:jc w:val="both"/>
      </w:pPr>
      <w:proofErr w:type="gramStart"/>
      <w:r>
        <w:t xml:space="preserve">Специалист центра занятости информирует гражданина о положениях </w:t>
      </w:r>
      <w:hyperlink r:id="rId37" w:history="1">
        <w:r>
          <w:rPr>
            <w:color w:val="0000FF"/>
          </w:rPr>
          <w:t>статьи 4</w:t>
        </w:r>
      </w:hyperlink>
      <w:r>
        <w:t xml:space="preserve"> Закона о занятости населения и </w:t>
      </w:r>
      <w:hyperlink r:id="rId38"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правовых последствиях в случае отказа гражданина от подходящей работы, положениях трудового</w:t>
      </w:r>
      <w:proofErr w:type="gramEnd"/>
      <w:r>
        <w:t xml:space="preserve"> законодательства, </w:t>
      </w:r>
      <w:proofErr w:type="gramStart"/>
      <w:r>
        <w:t>устанавливающих</w:t>
      </w:r>
      <w:proofErr w:type="gramEnd"/>
      <w:r>
        <w:t xml:space="preserve"> право на труд, запрещение принудительного труда и дискриминации в сфере труда.</w:t>
      </w:r>
    </w:p>
    <w:p w:rsidR="00E53C83" w:rsidRDefault="00E53C83">
      <w:pPr>
        <w:pStyle w:val="ConsPlusNormal"/>
        <w:spacing w:before="220"/>
        <w:ind w:firstLine="540"/>
        <w:jc w:val="both"/>
      </w:pPr>
      <w:r>
        <w:t>Результатом административной процедуры является информирование гражданина.</w:t>
      </w:r>
    </w:p>
    <w:p w:rsidR="00E53C83" w:rsidRDefault="00E53C83">
      <w:pPr>
        <w:pStyle w:val="ConsPlusNormal"/>
        <w:spacing w:before="220"/>
        <w:ind w:firstLine="540"/>
        <w:jc w:val="both"/>
      </w:pPr>
      <w:r>
        <w:t>3.1.3. Определение ответственного за сопровождение работника центра занятости.</w:t>
      </w:r>
    </w:p>
    <w:p w:rsidR="00E53C83" w:rsidRDefault="00E53C83">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60" w:history="1">
        <w:r>
          <w:rPr>
            <w:color w:val="0000FF"/>
          </w:rPr>
          <w:t>пункте 2.6.1 подраздела 2.6 раздела II</w:t>
        </w:r>
      </w:hyperlink>
      <w:r>
        <w:t xml:space="preserve"> настоящего Административного регламента, в центр занятости.</w:t>
      </w:r>
    </w:p>
    <w:p w:rsidR="00E53C83" w:rsidRDefault="00E53C83">
      <w:pPr>
        <w:pStyle w:val="ConsPlusNormal"/>
        <w:spacing w:before="220"/>
        <w:ind w:firstLine="540"/>
        <w:jc w:val="both"/>
      </w:pPr>
      <w:r>
        <w:t>Руководством центра занятости определяется специалист, ответственный за предоставление государственной услуги.</w:t>
      </w:r>
    </w:p>
    <w:p w:rsidR="00E53C83" w:rsidRDefault="00E53C83">
      <w:pPr>
        <w:pStyle w:val="ConsPlusNormal"/>
        <w:spacing w:before="220"/>
        <w:ind w:firstLine="540"/>
        <w:jc w:val="both"/>
      </w:pPr>
      <w:r>
        <w:t>Результатом административной процедуры является определение ответственного за сопровождение работника центра занятости.</w:t>
      </w:r>
    </w:p>
    <w:p w:rsidR="00E53C83" w:rsidRDefault="00E53C83">
      <w:pPr>
        <w:pStyle w:val="ConsPlusNormal"/>
        <w:spacing w:before="220"/>
        <w:ind w:firstLine="540"/>
        <w:jc w:val="both"/>
      </w:pPr>
      <w:r>
        <w:t>3.1.4. Оформление приказа о назначении ответственного специалиста центра занятости, непосредственно занимающегося сопровождением.</w:t>
      </w:r>
    </w:p>
    <w:p w:rsidR="00E53C83" w:rsidRDefault="00E53C83">
      <w:pPr>
        <w:pStyle w:val="ConsPlusNormal"/>
        <w:spacing w:before="220"/>
        <w:ind w:firstLine="540"/>
        <w:jc w:val="both"/>
      </w:pPr>
      <w:r>
        <w:t>Основанием для начала административной процедуры является определение ответственного за сопровождение работника центра занятости.</w:t>
      </w:r>
    </w:p>
    <w:p w:rsidR="00E53C83" w:rsidRDefault="00E53C83">
      <w:pPr>
        <w:pStyle w:val="ConsPlusNormal"/>
        <w:spacing w:before="220"/>
        <w:ind w:firstLine="540"/>
        <w:jc w:val="both"/>
      </w:pPr>
      <w:r>
        <w:t>Приказом центра занятости назначается ответственный специалист центра занятости, непосредственно занимающийся сопровождением.</w:t>
      </w:r>
    </w:p>
    <w:p w:rsidR="00E53C83" w:rsidRDefault="00E53C83">
      <w:pPr>
        <w:pStyle w:val="ConsPlusNormal"/>
        <w:spacing w:before="220"/>
        <w:ind w:firstLine="540"/>
        <w:jc w:val="both"/>
      </w:pPr>
      <w:r>
        <w:t>Результатом административной процедуры является оформление приказа о назначении ответственного специалиста центра занятости.</w:t>
      </w:r>
    </w:p>
    <w:p w:rsidR="00E53C83" w:rsidRDefault="00E53C83">
      <w:pPr>
        <w:pStyle w:val="ConsPlusNormal"/>
        <w:spacing w:before="220"/>
        <w:ind w:firstLine="540"/>
        <w:jc w:val="both"/>
      </w:pPr>
      <w:r>
        <w:t xml:space="preserve">3.1.5. Оформление заключения о предоставлении государственной услуги, содержащего </w:t>
      </w:r>
      <w:r>
        <w:lastRenderedPageBreak/>
        <w:t>информацию о лицах, определенных для сопровождения.</w:t>
      </w:r>
    </w:p>
    <w:p w:rsidR="00E53C83" w:rsidRDefault="00E53C83">
      <w:pPr>
        <w:pStyle w:val="ConsPlusNormal"/>
        <w:spacing w:before="220"/>
        <w:ind w:firstLine="540"/>
        <w:jc w:val="both"/>
      </w:pPr>
      <w:r>
        <w:t>Основанием для начала административной процедуры является оформление приказа о назначении ответственного специалиста центра занятости.</w:t>
      </w:r>
    </w:p>
    <w:p w:rsidR="00E53C83" w:rsidRDefault="00E53C83">
      <w:pPr>
        <w:pStyle w:val="ConsPlusNormal"/>
        <w:spacing w:before="220"/>
        <w:ind w:firstLine="540"/>
        <w:jc w:val="both"/>
      </w:pPr>
      <w:r>
        <w:t>При согласии инвалида специалист центра занятости оформляет заключение о предоставлении государственной услуги, содержащее информацию о лицах, определенных для сопровождения.</w:t>
      </w:r>
    </w:p>
    <w:p w:rsidR="00E53C83" w:rsidRDefault="00E53C83">
      <w:pPr>
        <w:pStyle w:val="ConsPlusNormal"/>
        <w:spacing w:before="220"/>
        <w:ind w:firstLine="540"/>
        <w:jc w:val="both"/>
      </w:pPr>
      <w:r>
        <w:t>Результатом административной процедуры является оформление заключения о предоставлении государственной услуги.</w:t>
      </w:r>
    </w:p>
    <w:p w:rsidR="00E53C83" w:rsidRDefault="00E53C83">
      <w:pPr>
        <w:pStyle w:val="ConsPlusNormal"/>
        <w:spacing w:before="220"/>
        <w:ind w:firstLine="540"/>
        <w:jc w:val="both"/>
      </w:pPr>
      <w:r>
        <w:t>3.1.6. Выдача инвалиду заключения и приобщение к его личному делу второго экземпляра заключения.</w:t>
      </w:r>
    </w:p>
    <w:p w:rsidR="00E53C83" w:rsidRDefault="00E53C83">
      <w:pPr>
        <w:pStyle w:val="ConsPlusNormal"/>
        <w:spacing w:before="220"/>
        <w:ind w:firstLine="540"/>
        <w:jc w:val="both"/>
      </w:pPr>
      <w:r>
        <w:t>Основанием для начала административной процедуры является оформление заключения о предоставлении государственной услуги.</w:t>
      </w:r>
    </w:p>
    <w:p w:rsidR="00E53C83" w:rsidRDefault="00E53C83">
      <w:pPr>
        <w:pStyle w:val="ConsPlusNormal"/>
        <w:spacing w:before="220"/>
        <w:ind w:firstLine="540"/>
        <w:jc w:val="both"/>
      </w:pPr>
      <w:r>
        <w:t>Специалист центра занятости после оформления заключения о предоставлении государственной услуги выдает инвалиду заключение, приобщив второй экземпляр заключения к его личному делу.</w:t>
      </w:r>
    </w:p>
    <w:p w:rsidR="00E53C83" w:rsidRDefault="00E53C83">
      <w:pPr>
        <w:pStyle w:val="ConsPlusNormal"/>
        <w:spacing w:before="220"/>
        <w:ind w:firstLine="540"/>
        <w:jc w:val="both"/>
      </w:pPr>
      <w:r>
        <w:t>Результатом административной процедуры является выдача инвалиду заключения и приобщение к его личному делу второго экземпляра заключения.</w:t>
      </w:r>
    </w:p>
    <w:p w:rsidR="00E53C83" w:rsidRDefault="00E53C83">
      <w:pPr>
        <w:pStyle w:val="ConsPlusNormal"/>
        <w:spacing w:before="220"/>
        <w:ind w:firstLine="540"/>
        <w:jc w:val="both"/>
      </w:pPr>
      <w:r>
        <w:t>3.1.7.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r>
        <w:t>Основанием для начала административной процедуры является выдача инвалиду заключения и приобщение к его личному делу второго экземпляра заключения.</w:t>
      </w:r>
    </w:p>
    <w:p w:rsidR="00E53C83" w:rsidRDefault="00E53C83">
      <w:pPr>
        <w:pStyle w:val="ConsPlusNormal"/>
        <w:spacing w:before="220"/>
        <w:ind w:firstLine="540"/>
        <w:jc w:val="both"/>
      </w:pPr>
      <w:r>
        <w:t>Специалист центра занятости с использованием программного комплекса вносит результат выполнения всех административных процедур (действий) в регистр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r>
        <w:t>Результатом административной процедуры является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E53C83" w:rsidRDefault="00E53C83">
      <w:pPr>
        <w:pStyle w:val="ConsPlusNormal"/>
        <w:spacing w:before="220"/>
        <w:ind w:firstLine="540"/>
        <w:jc w:val="both"/>
      </w:pPr>
      <w:hyperlink w:anchor="P892" w:history="1">
        <w:r>
          <w:rPr>
            <w:color w:val="0000FF"/>
          </w:rPr>
          <w:t>Блок-схема</w:t>
        </w:r>
      </w:hyperlink>
      <w:r>
        <w:t xml:space="preserve"> административных процедур при предоставлении государственной услуги по организации сопровождения при содействии занятости инвалидов приводится в приложении N 3 к настоящему Административному регламенту.</w:t>
      </w:r>
    </w:p>
    <w:p w:rsidR="00E53C83" w:rsidRDefault="00E53C83">
      <w:pPr>
        <w:pStyle w:val="ConsPlusNormal"/>
        <w:jc w:val="both"/>
      </w:pPr>
    </w:p>
    <w:p w:rsidR="00E53C83" w:rsidRDefault="00E53C83">
      <w:pPr>
        <w:pStyle w:val="ConsPlusTitle"/>
        <w:ind w:firstLine="540"/>
        <w:jc w:val="both"/>
        <w:outlineLvl w:val="2"/>
      </w:pPr>
      <w:r>
        <w:t>3.2. Порядок принятия от заявителя заявления о предоставлении государственной услуги в МФЦ</w:t>
      </w:r>
    </w:p>
    <w:p w:rsidR="00E53C83" w:rsidRDefault="00E53C83">
      <w:pPr>
        <w:pStyle w:val="ConsPlusNormal"/>
        <w:jc w:val="both"/>
      </w:pPr>
    </w:p>
    <w:p w:rsidR="00E53C83" w:rsidRDefault="00E53C83">
      <w:pPr>
        <w:pStyle w:val="ConsPlusNormal"/>
        <w:ind w:firstLine="540"/>
        <w:jc w:val="both"/>
      </w:pPr>
      <w:r>
        <w:t xml:space="preserve">3.2.1.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58" w:history="1">
        <w:r>
          <w:rPr>
            <w:color w:val="0000FF"/>
          </w:rPr>
          <w:t>подразделом 2.6 раздела II</w:t>
        </w:r>
      </w:hyperlink>
      <w:r>
        <w:t xml:space="preserve"> настоящего Административного регламента.</w:t>
      </w:r>
    </w:p>
    <w:p w:rsidR="00E53C83" w:rsidRDefault="00E53C83">
      <w:pPr>
        <w:pStyle w:val="ConsPlusNormal"/>
        <w:spacing w:before="220"/>
        <w:ind w:firstLine="540"/>
        <w:jc w:val="both"/>
      </w:pPr>
      <w:r>
        <w:t xml:space="preserve">3.2.2.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w:t>
      </w:r>
      <w:r>
        <w:lastRenderedPageBreak/>
        <w:t>подписываются заявителем в присутствии специалиста МФЦ, осуществляющего прием документов.</w:t>
      </w:r>
    </w:p>
    <w:p w:rsidR="00E53C83" w:rsidRDefault="00E53C83">
      <w:pPr>
        <w:pStyle w:val="ConsPlusNormal"/>
        <w:spacing w:before="220"/>
        <w:ind w:firstLine="540"/>
        <w:jc w:val="both"/>
      </w:pPr>
      <w:r>
        <w:t>3.2.3.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E53C83" w:rsidRDefault="00E53C83">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E53C83" w:rsidRDefault="00E53C83">
      <w:pPr>
        <w:pStyle w:val="ConsPlusNormal"/>
        <w:spacing w:before="220"/>
        <w:ind w:firstLine="540"/>
        <w:jc w:val="both"/>
      </w:pPr>
      <w:r>
        <w:t>3.2.4.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E53C83" w:rsidRDefault="00E53C83">
      <w:pPr>
        <w:pStyle w:val="ConsPlusNormal"/>
        <w:spacing w:before="220"/>
        <w:ind w:firstLine="540"/>
        <w:jc w:val="both"/>
      </w:pPr>
      <w:r>
        <w:t>3.2.5.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E53C83" w:rsidRDefault="00E53C83">
      <w:pPr>
        <w:pStyle w:val="ConsPlusNormal"/>
        <w:spacing w:before="220"/>
        <w:ind w:firstLine="540"/>
        <w:jc w:val="both"/>
      </w:pPr>
      <w:r>
        <w:t>3.2.6.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E53C83" w:rsidRDefault="00E53C83">
      <w:pPr>
        <w:pStyle w:val="ConsPlusNormal"/>
        <w:spacing w:before="220"/>
        <w:ind w:firstLine="540"/>
        <w:jc w:val="both"/>
      </w:pPr>
      <w:proofErr w:type="gramStart"/>
      <w: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roofErr w:type="gramEnd"/>
    </w:p>
    <w:p w:rsidR="00E53C83" w:rsidRDefault="00E53C83">
      <w:pPr>
        <w:pStyle w:val="ConsPlusNormal"/>
        <w:spacing w:before="220"/>
        <w:ind w:firstLine="540"/>
        <w:jc w:val="both"/>
      </w:pPr>
      <w:r>
        <w:t>Работник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E53C83" w:rsidRDefault="00E53C83">
      <w:pPr>
        <w:pStyle w:val="ConsPlusNormal"/>
        <w:spacing w:before="220"/>
        <w:ind w:firstLine="540"/>
        <w:jc w:val="both"/>
      </w:pPr>
      <w:r>
        <w:t>3.2.7.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E53C83" w:rsidRDefault="00E53C83">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E53C83" w:rsidRDefault="00E53C83">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E53C83" w:rsidRDefault="00E53C83">
      <w:pPr>
        <w:pStyle w:val="ConsPlusNormal"/>
        <w:spacing w:before="220"/>
        <w:ind w:firstLine="540"/>
        <w:jc w:val="both"/>
      </w:pPr>
      <w:r>
        <w:t xml:space="preserve">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w:t>
      </w:r>
      <w:r>
        <w:lastRenderedPageBreak/>
        <w:t>даты, подписи, фамилии и инициалов лица, принявшего документы.</w:t>
      </w:r>
    </w:p>
    <w:p w:rsidR="00E53C83" w:rsidRDefault="00E53C83">
      <w:pPr>
        <w:pStyle w:val="ConsPlusNormal"/>
        <w:spacing w:before="220"/>
        <w:ind w:firstLine="540"/>
        <w:jc w:val="both"/>
      </w:pPr>
      <w:r>
        <w:t>3.2.8. Результатом административной процедуры является передача заявления и документов заявителя из МФЦ в центр занятости.</w:t>
      </w:r>
    </w:p>
    <w:p w:rsidR="00E53C83" w:rsidRDefault="00E53C83">
      <w:pPr>
        <w:pStyle w:val="ConsPlusNormal"/>
        <w:jc w:val="both"/>
      </w:pPr>
    </w:p>
    <w:p w:rsidR="00E53C83" w:rsidRDefault="00E53C83">
      <w:pPr>
        <w:pStyle w:val="ConsPlusTitle"/>
        <w:ind w:firstLine="540"/>
        <w:jc w:val="both"/>
        <w:outlineLvl w:val="2"/>
      </w:pPr>
      <w:r>
        <w:t>3.3. Порядок выполнения административных процедур (действий), требования к порядку их выполнения в электронной форме</w:t>
      </w:r>
    </w:p>
    <w:p w:rsidR="00E53C83" w:rsidRDefault="00E53C83">
      <w:pPr>
        <w:pStyle w:val="ConsPlusNormal"/>
        <w:jc w:val="both"/>
      </w:pPr>
    </w:p>
    <w:p w:rsidR="00E53C83" w:rsidRDefault="00E53C83">
      <w:pPr>
        <w:pStyle w:val="ConsPlusNormal"/>
        <w:ind w:firstLine="540"/>
        <w:jc w:val="both"/>
      </w:pPr>
      <w:r>
        <w:t>Государственная услуга в электронной форме не предоставляется.</w:t>
      </w:r>
    </w:p>
    <w:p w:rsidR="00E53C83" w:rsidRDefault="00E53C83">
      <w:pPr>
        <w:pStyle w:val="ConsPlusNormal"/>
        <w:jc w:val="both"/>
      </w:pPr>
    </w:p>
    <w:p w:rsidR="00E53C83" w:rsidRDefault="00E53C83">
      <w:pPr>
        <w:pStyle w:val="ConsPlusTitle"/>
        <w:jc w:val="center"/>
        <w:outlineLvl w:val="1"/>
      </w:pPr>
      <w:r>
        <w:t xml:space="preserve">IV. Формы </w:t>
      </w:r>
      <w:proofErr w:type="gramStart"/>
      <w:r>
        <w:t>контроля за</w:t>
      </w:r>
      <w:proofErr w:type="gramEnd"/>
      <w:r>
        <w:t xml:space="preserve"> исполнением</w:t>
      </w:r>
    </w:p>
    <w:p w:rsidR="00E53C83" w:rsidRDefault="00E53C83">
      <w:pPr>
        <w:pStyle w:val="ConsPlusTitle"/>
        <w:jc w:val="center"/>
      </w:pPr>
      <w:r>
        <w:t>Административного регламента</w:t>
      </w:r>
    </w:p>
    <w:p w:rsidR="00E53C83" w:rsidRDefault="00E53C83">
      <w:pPr>
        <w:pStyle w:val="ConsPlusNormal"/>
        <w:jc w:val="both"/>
      </w:pPr>
    </w:p>
    <w:p w:rsidR="00E53C83" w:rsidRDefault="00E53C83">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E53C83" w:rsidRDefault="00E53C83">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w:t>
      </w:r>
    </w:p>
    <w:p w:rsidR="00E53C83" w:rsidRDefault="00E53C83">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w:t>
      </w:r>
    </w:p>
    <w:p w:rsidR="00E53C83" w:rsidRDefault="00E53C83">
      <w:pPr>
        <w:pStyle w:val="ConsPlusNormal"/>
        <w:jc w:val="both"/>
      </w:pPr>
    </w:p>
    <w:p w:rsidR="00E53C83" w:rsidRDefault="00E53C83">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53C83" w:rsidRDefault="00E53C83">
      <w:pPr>
        <w:pStyle w:val="ConsPlusNormal"/>
        <w:jc w:val="both"/>
      </w:pPr>
    </w:p>
    <w:p w:rsidR="00E53C83" w:rsidRDefault="00E53C83">
      <w:pPr>
        <w:pStyle w:val="ConsPlusNormal"/>
        <w:ind w:firstLine="540"/>
        <w:jc w:val="both"/>
      </w:pPr>
      <w:proofErr w:type="gramStart"/>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 </w:t>
      </w:r>
      <w:hyperlink r:id="rId39" w:history="1">
        <w:r>
          <w:rPr>
            <w:color w:val="0000FF"/>
          </w:rPr>
          <w:t>Закона</w:t>
        </w:r>
      </w:hyperlink>
      <w:r>
        <w:t xml:space="preserve"> о занятости населения, </w:t>
      </w:r>
      <w:hyperlink r:id="rId40"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w:t>
      </w:r>
      <w:proofErr w:type="gramEnd"/>
      <w:r>
        <w:t>. N 972н (</w:t>
      </w:r>
      <w:proofErr w:type="gramStart"/>
      <w:r>
        <w:t>зарегистрирован</w:t>
      </w:r>
      <w:proofErr w:type="gramEnd"/>
      <w:r>
        <w:t xml:space="preserve">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E53C83" w:rsidRDefault="00E53C83">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 осуществляется директором центра занятости или уполномоченным им работником.</w:t>
      </w:r>
    </w:p>
    <w:p w:rsidR="00E53C83" w:rsidRDefault="00E53C83">
      <w:pPr>
        <w:pStyle w:val="ConsPlusNormal"/>
        <w:spacing w:before="220"/>
        <w:ind w:firstLine="540"/>
        <w:jc w:val="both"/>
      </w:pPr>
      <w:r>
        <w:t xml:space="preserve">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E53C83" w:rsidRDefault="00E53C83">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3C83" w:rsidRDefault="00E53C83">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E53C83" w:rsidRDefault="00E53C83">
      <w:pPr>
        <w:pStyle w:val="ConsPlusNormal"/>
        <w:spacing w:before="220"/>
        <w:ind w:firstLine="540"/>
        <w:jc w:val="both"/>
      </w:pPr>
      <w:r>
        <w:t xml:space="preserve">По результатам проведенных проверок в случае выявления нарушений прав заявителей </w:t>
      </w:r>
      <w:r>
        <w:lastRenderedPageBreak/>
        <w:t>виновные лица привлекаются к ответственности в порядке, установленном законодательством Российской Федерации.</w:t>
      </w:r>
    </w:p>
    <w:p w:rsidR="00E53C83" w:rsidRDefault="00E53C83">
      <w:pPr>
        <w:pStyle w:val="ConsPlusNormal"/>
        <w:spacing w:before="220"/>
        <w:ind w:firstLine="540"/>
        <w:jc w:val="both"/>
      </w:pPr>
      <w:r>
        <w:t>4.1.2.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E53C83" w:rsidRDefault="00E53C83">
      <w:pPr>
        <w:pStyle w:val="ConsPlusNormal"/>
        <w:spacing w:before="220"/>
        <w:ind w:firstLine="540"/>
        <w:jc w:val="both"/>
      </w:pPr>
      <w:r>
        <w:t>Должностное лицо Министерства, центра занятости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E53C83" w:rsidRDefault="00E53C83">
      <w:pPr>
        <w:pStyle w:val="ConsPlusNormal"/>
        <w:spacing w:before="220"/>
        <w:ind w:firstLine="540"/>
        <w:jc w:val="both"/>
      </w:pPr>
      <w: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E53C83" w:rsidRDefault="00E53C83">
      <w:pPr>
        <w:pStyle w:val="ConsPlusNormal"/>
        <w:spacing w:before="220"/>
        <w:ind w:firstLine="540"/>
        <w:jc w:val="both"/>
      </w:pPr>
      <w:r>
        <w:t xml:space="preserve">4.1.3.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E53C83" w:rsidRDefault="00E53C83">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53C83" w:rsidRDefault="00E53C83">
      <w:pPr>
        <w:pStyle w:val="ConsPlusNormal"/>
        <w:jc w:val="both"/>
      </w:pPr>
    </w:p>
    <w:p w:rsidR="00E53C83" w:rsidRDefault="00E53C83">
      <w:pPr>
        <w:pStyle w:val="ConsPlusTitle"/>
        <w:ind w:firstLine="540"/>
        <w:jc w:val="both"/>
        <w:outlineLvl w:val="2"/>
      </w:pPr>
      <w:r>
        <w:t xml:space="preserve">4.2. Порядок осуществления </w:t>
      </w:r>
      <w:proofErr w:type="gramStart"/>
      <w:r>
        <w:t>контроля за</w:t>
      </w:r>
      <w:proofErr w:type="gramEnd"/>
      <w:r>
        <w:t xml:space="preserve">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w:t>
      </w:r>
    </w:p>
    <w:p w:rsidR="00E53C83" w:rsidRDefault="00E53C83">
      <w:pPr>
        <w:pStyle w:val="ConsPlusNormal"/>
        <w:jc w:val="both"/>
      </w:pPr>
    </w:p>
    <w:p w:rsidR="00E53C83" w:rsidRDefault="00E53C83">
      <w:pPr>
        <w:pStyle w:val="ConsPlusNormal"/>
        <w:ind w:firstLine="540"/>
        <w:jc w:val="both"/>
      </w:pPr>
      <w:proofErr w:type="gramStart"/>
      <w:r>
        <w:t>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центрами занятости (далее - контроль за обеспечением государственных гарантий в области содействия занятости населения) осуществляется Министерством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w:t>
      </w:r>
      <w:proofErr w:type="gramEnd"/>
      <w:r>
        <w:t xml:space="preserve"> поддержки безработных граждан.</w:t>
      </w:r>
    </w:p>
    <w:p w:rsidR="00E53C83" w:rsidRDefault="00E53C83">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E53C83" w:rsidRDefault="00E53C83">
      <w:pPr>
        <w:pStyle w:val="ConsPlusNormal"/>
        <w:spacing w:before="220"/>
        <w:ind w:firstLine="540"/>
        <w:jc w:val="both"/>
      </w:pPr>
      <w:r>
        <w:t>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Министерством.</w:t>
      </w:r>
    </w:p>
    <w:p w:rsidR="00E53C83" w:rsidRDefault="00E53C83">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E53C83" w:rsidRDefault="00E53C83">
      <w:pPr>
        <w:pStyle w:val="ConsPlusNormal"/>
        <w:jc w:val="both"/>
      </w:pPr>
    </w:p>
    <w:p w:rsidR="00E53C83" w:rsidRDefault="00E53C83">
      <w:pPr>
        <w:pStyle w:val="ConsPlusTitle"/>
        <w:jc w:val="center"/>
        <w:outlineLvl w:val="1"/>
      </w:pPr>
      <w:r>
        <w:t>V. Досудебный (внесудебный) порядок обжалования решений</w:t>
      </w:r>
    </w:p>
    <w:p w:rsidR="00E53C83" w:rsidRDefault="00E53C83">
      <w:pPr>
        <w:pStyle w:val="ConsPlusTitle"/>
        <w:jc w:val="center"/>
      </w:pPr>
      <w:r>
        <w:t>и действий (бездействия) Министерства и центров занятости,</w:t>
      </w:r>
    </w:p>
    <w:p w:rsidR="00E53C83" w:rsidRDefault="00E53C83">
      <w:pPr>
        <w:pStyle w:val="ConsPlusTitle"/>
        <w:jc w:val="center"/>
      </w:pPr>
      <w:r>
        <w:t>МФЦ, организаций, указанных в части 1.1 статьи 16</w:t>
      </w:r>
    </w:p>
    <w:p w:rsidR="00E53C83" w:rsidRDefault="00E53C83">
      <w:pPr>
        <w:pStyle w:val="ConsPlusTitle"/>
        <w:jc w:val="center"/>
      </w:pPr>
      <w:r>
        <w:t>Федерального закона, а также их должностных лиц,</w:t>
      </w:r>
    </w:p>
    <w:p w:rsidR="00E53C83" w:rsidRDefault="00E53C83">
      <w:pPr>
        <w:pStyle w:val="ConsPlusTitle"/>
        <w:jc w:val="center"/>
      </w:pPr>
      <w:r>
        <w:t>государственных гражданских служащих</w:t>
      </w:r>
    </w:p>
    <w:p w:rsidR="00E53C83" w:rsidRDefault="00E53C83">
      <w:pPr>
        <w:pStyle w:val="ConsPlusTitle"/>
        <w:jc w:val="center"/>
      </w:pPr>
      <w:r>
        <w:t>Чувашской Республики в Министерстве, работников</w:t>
      </w:r>
    </w:p>
    <w:p w:rsidR="00E53C83" w:rsidRDefault="00E53C83">
      <w:pPr>
        <w:pStyle w:val="ConsPlusNormal"/>
        <w:jc w:val="both"/>
      </w:pPr>
    </w:p>
    <w:p w:rsidR="00E53C83" w:rsidRDefault="00E53C83">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41"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Министерстве, работников (далее - жалоба)</w:t>
      </w:r>
    </w:p>
    <w:p w:rsidR="00E53C83" w:rsidRDefault="00E53C83">
      <w:pPr>
        <w:pStyle w:val="ConsPlusNormal"/>
        <w:jc w:val="both"/>
      </w:pPr>
    </w:p>
    <w:p w:rsidR="00E53C83" w:rsidRDefault="00E53C83">
      <w:pPr>
        <w:pStyle w:val="ConsPlusNormal"/>
        <w:ind w:firstLine="540"/>
        <w:jc w:val="both"/>
      </w:pPr>
      <w:r>
        <w:t>Заявитель вправе обжаловать решения и действие (бездействие) Министерства, центров занятости,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E53C83" w:rsidRDefault="00E53C83">
      <w:pPr>
        <w:pStyle w:val="ConsPlusNormal"/>
        <w:jc w:val="both"/>
      </w:pPr>
    </w:p>
    <w:p w:rsidR="00E53C83" w:rsidRDefault="00E53C83">
      <w:pPr>
        <w:pStyle w:val="ConsPlusTitle"/>
        <w:ind w:firstLine="540"/>
        <w:jc w:val="both"/>
        <w:outlineLvl w:val="2"/>
      </w:pPr>
      <w:r>
        <w:t>5.2. Предмет жалобы</w:t>
      </w:r>
    </w:p>
    <w:p w:rsidR="00E53C83" w:rsidRDefault="00E53C83">
      <w:pPr>
        <w:pStyle w:val="ConsPlusNormal"/>
        <w:jc w:val="both"/>
      </w:pPr>
    </w:p>
    <w:p w:rsidR="00E53C83" w:rsidRDefault="00E53C83">
      <w:pPr>
        <w:pStyle w:val="ConsPlusNormal"/>
        <w:ind w:firstLine="540"/>
        <w:jc w:val="both"/>
      </w:pPr>
      <w:r>
        <w:t xml:space="preserve">Заявитель может обратиться с жалобой по основаниям и в порядке, которые установлены </w:t>
      </w:r>
      <w:hyperlink r:id="rId42" w:history="1">
        <w:r>
          <w:rPr>
            <w:color w:val="0000FF"/>
          </w:rPr>
          <w:t>статьями 11.1</w:t>
        </w:r>
      </w:hyperlink>
      <w:r>
        <w:t xml:space="preserve"> и </w:t>
      </w:r>
      <w:hyperlink r:id="rId43" w:history="1">
        <w:r>
          <w:rPr>
            <w:color w:val="0000FF"/>
          </w:rPr>
          <w:t>11.2</w:t>
        </w:r>
      </w:hyperlink>
      <w:r>
        <w:t xml:space="preserve"> Федерального закона, в том числе в следующих случаях:</w:t>
      </w:r>
    </w:p>
    <w:p w:rsidR="00E53C83" w:rsidRDefault="00E53C83">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44" w:history="1">
        <w:r>
          <w:rPr>
            <w:color w:val="0000FF"/>
          </w:rPr>
          <w:t>статье 15.1</w:t>
        </w:r>
      </w:hyperlink>
      <w:r>
        <w:t xml:space="preserve"> Федерального закона;</w:t>
      </w:r>
    </w:p>
    <w:p w:rsidR="00E53C83" w:rsidRDefault="00E53C83">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w:t>
      </w:r>
    </w:p>
    <w:p w:rsidR="00E53C83" w:rsidRDefault="00E53C83">
      <w:pPr>
        <w:pStyle w:val="ConsPlusNormal"/>
        <w:spacing w:before="220"/>
        <w:ind w:firstLine="540"/>
        <w:jc w:val="both"/>
      </w:pPr>
      <w:proofErr w:type="gramStart"/>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roofErr w:type="gramEnd"/>
    </w:p>
    <w:p w:rsidR="00E53C83" w:rsidRDefault="00E53C8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53C83" w:rsidRDefault="00E53C83">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w:t>
      </w:r>
    </w:p>
    <w:p w:rsidR="00E53C83" w:rsidRDefault="00E53C8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53C83" w:rsidRDefault="00E53C83">
      <w:pPr>
        <w:pStyle w:val="ConsPlusNormal"/>
        <w:spacing w:before="220"/>
        <w:ind w:firstLine="540"/>
        <w:jc w:val="both"/>
      </w:pPr>
      <w:proofErr w:type="gramStart"/>
      <w:r>
        <w:t>отказ центра занятости, должностных лиц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w:t>
      </w:r>
    </w:p>
    <w:p w:rsidR="00E53C83" w:rsidRDefault="00E53C83">
      <w:pPr>
        <w:pStyle w:val="ConsPlusNormal"/>
        <w:spacing w:before="220"/>
        <w:ind w:firstLine="540"/>
        <w:jc w:val="both"/>
      </w:pPr>
      <w:r>
        <w:lastRenderedPageBreak/>
        <w:t>нарушение срока или порядка выдачи документов по результатам предоставления государственной услуги;</w:t>
      </w:r>
    </w:p>
    <w:p w:rsidR="00E53C83" w:rsidRDefault="00E53C83">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w:t>
      </w:r>
    </w:p>
    <w:p w:rsidR="00E53C83" w:rsidRDefault="00E53C8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w:t>
      </w:r>
    </w:p>
    <w:p w:rsidR="00E53C83" w:rsidRDefault="00E53C83">
      <w:pPr>
        <w:pStyle w:val="ConsPlusNormal"/>
        <w:jc w:val="both"/>
      </w:pPr>
    </w:p>
    <w:p w:rsidR="00E53C83" w:rsidRDefault="00E53C83">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53C83" w:rsidRDefault="00E53C83">
      <w:pPr>
        <w:pStyle w:val="ConsPlusNormal"/>
        <w:jc w:val="both"/>
      </w:pPr>
    </w:p>
    <w:p w:rsidR="00E53C83" w:rsidRDefault="00E53C83">
      <w:pPr>
        <w:pStyle w:val="ConsPlusNormal"/>
        <w:ind w:firstLine="540"/>
        <w:jc w:val="both"/>
      </w:pPr>
      <w: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E53C83" w:rsidRDefault="00E53C83">
      <w:pPr>
        <w:pStyle w:val="ConsPlusNormal"/>
        <w:spacing w:before="220"/>
        <w:ind w:firstLine="540"/>
        <w:jc w:val="both"/>
      </w:pPr>
      <w:proofErr w:type="gramStart"/>
      <w:r>
        <w:t xml:space="preserve">Жалобы на решения и действия (бездействие) министра труда и социальной защиты Чувашской Республики подаются в соответствии с </w:t>
      </w:r>
      <w:hyperlink r:id="rId5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w:t>
      </w:r>
      <w:proofErr w:type="gramEnd"/>
      <w:r>
        <w:t>,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53C83" w:rsidRDefault="00E53C83">
      <w:pPr>
        <w:pStyle w:val="ConsPlusNormal"/>
        <w:jc w:val="both"/>
      </w:pPr>
    </w:p>
    <w:p w:rsidR="00E53C83" w:rsidRDefault="00E53C83">
      <w:pPr>
        <w:pStyle w:val="ConsPlusTitle"/>
        <w:ind w:firstLine="540"/>
        <w:jc w:val="both"/>
        <w:outlineLvl w:val="2"/>
      </w:pPr>
      <w:r>
        <w:t>5.4. Порядок подачи и рассмотрения жалобы</w:t>
      </w:r>
    </w:p>
    <w:p w:rsidR="00E53C83" w:rsidRDefault="00E53C83">
      <w:pPr>
        <w:pStyle w:val="ConsPlusNormal"/>
        <w:jc w:val="both"/>
      </w:pPr>
    </w:p>
    <w:p w:rsidR="00E53C83" w:rsidRDefault="00E53C83">
      <w:pPr>
        <w:pStyle w:val="ConsPlusNormal"/>
        <w:ind w:firstLine="540"/>
        <w:jc w:val="both"/>
      </w:pPr>
      <w:r>
        <w:t>Жалоба подается в письменной форме на бумажном носителе или в электронной форме.</w:t>
      </w:r>
    </w:p>
    <w:p w:rsidR="00E53C83" w:rsidRDefault="00E53C83">
      <w:pPr>
        <w:pStyle w:val="ConsPlusNormal"/>
        <w:spacing w:before="220"/>
        <w:ind w:firstLine="540"/>
        <w:jc w:val="both"/>
      </w:pPr>
      <w:proofErr w:type="gramStart"/>
      <w:r>
        <w:t>Жалоба на решения и действия (бездействие) Министерства, центра занятости, должностного лица Министерства, центра занятости,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w:t>
      </w:r>
      <w:proofErr w:type="gramEnd"/>
      <w:r>
        <w:t xml:space="preserve">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E53C83" w:rsidRDefault="00E53C83">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53C83" w:rsidRDefault="00E53C83">
      <w:pPr>
        <w:pStyle w:val="ConsPlusNormal"/>
        <w:spacing w:before="220"/>
        <w:ind w:firstLine="540"/>
        <w:jc w:val="both"/>
      </w:pPr>
      <w:r>
        <w:t>Жалоба должна содержать:</w:t>
      </w:r>
    </w:p>
    <w:p w:rsidR="00E53C83" w:rsidRDefault="00E53C83">
      <w:pPr>
        <w:pStyle w:val="ConsPlusNormal"/>
        <w:spacing w:before="220"/>
        <w:ind w:firstLine="540"/>
        <w:jc w:val="both"/>
      </w:pPr>
      <w:proofErr w:type="gramStart"/>
      <w:r>
        <w:t>наименование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E53C83" w:rsidRDefault="00E53C83">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C83" w:rsidRDefault="00E53C83">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E53C83" w:rsidRDefault="00E53C83">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E53C83" w:rsidRDefault="00E53C83">
      <w:pPr>
        <w:pStyle w:val="ConsPlusNormal"/>
        <w:spacing w:before="220"/>
        <w:ind w:firstLine="540"/>
        <w:jc w:val="both"/>
      </w:pPr>
      <w:bookmarkStart w:id="4" w:name="P404"/>
      <w:bookmarkEnd w:id="4"/>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53C83" w:rsidRDefault="00E53C83">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53C83" w:rsidRDefault="00E53C83">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E53C83" w:rsidRDefault="00E53C83">
      <w:pPr>
        <w:pStyle w:val="ConsPlusNormal"/>
        <w:spacing w:before="220"/>
        <w:ind w:firstLine="540"/>
        <w:jc w:val="both"/>
      </w:pPr>
      <w:bookmarkStart w:id="5" w:name="P407"/>
      <w:bookmarkEnd w:id="5"/>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3C83" w:rsidRDefault="00E53C83">
      <w:pPr>
        <w:pStyle w:val="ConsPlusNormal"/>
        <w:spacing w:before="220"/>
        <w:ind w:firstLine="540"/>
        <w:jc w:val="both"/>
      </w:pPr>
      <w:r>
        <w:t xml:space="preserve">При подаче жалобы в электронной форме документы, указанные в </w:t>
      </w:r>
      <w:hyperlink w:anchor="P404" w:history="1">
        <w:r>
          <w:rPr>
            <w:color w:val="0000FF"/>
          </w:rPr>
          <w:t>абзацах девятом</w:t>
        </w:r>
      </w:hyperlink>
      <w:r>
        <w:t xml:space="preserve"> - </w:t>
      </w:r>
      <w:hyperlink w:anchor="P407"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3C83" w:rsidRDefault="00E53C83">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3C83" w:rsidRDefault="00E53C83">
      <w:pPr>
        <w:pStyle w:val="ConsPlusNormal"/>
        <w:spacing w:before="220"/>
        <w:ind w:firstLine="540"/>
        <w:jc w:val="both"/>
      </w:pPr>
      <w:r>
        <w:t>В электронном виде жалоба может быть подана заявителем посредством:</w:t>
      </w:r>
    </w:p>
    <w:p w:rsidR="00E53C83" w:rsidRDefault="00E53C83">
      <w:pPr>
        <w:pStyle w:val="ConsPlusNormal"/>
        <w:spacing w:before="220"/>
        <w:ind w:firstLine="540"/>
        <w:jc w:val="both"/>
      </w:pPr>
      <w:r>
        <w:t>официального сайта Министерства на Портале органов власти Чувашской Республики в сети "Интернет";</w:t>
      </w:r>
    </w:p>
    <w:p w:rsidR="00E53C83" w:rsidRDefault="00E53C83">
      <w:pPr>
        <w:pStyle w:val="ConsPlusNormal"/>
        <w:spacing w:before="220"/>
        <w:ind w:firstLine="540"/>
        <w:jc w:val="both"/>
      </w:pPr>
      <w:r>
        <w:t>Единого портала государственных и муниципальных услуг;</w:t>
      </w:r>
    </w:p>
    <w:p w:rsidR="00E53C83" w:rsidRDefault="00E53C83">
      <w:pPr>
        <w:pStyle w:val="ConsPlusNormal"/>
        <w:spacing w:before="220"/>
        <w:ind w:firstLine="540"/>
        <w:jc w:val="both"/>
      </w:pPr>
      <w:r>
        <w:t>Портала государственных услуг Чувашской Республики;</w:t>
      </w:r>
    </w:p>
    <w:p w:rsidR="00E53C83" w:rsidRDefault="00E53C83">
      <w:pPr>
        <w:pStyle w:val="ConsPlusNormal"/>
        <w:spacing w:before="220"/>
        <w:ind w:firstLine="540"/>
        <w:jc w:val="both"/>
      </w:pPr>
      <w:r>
        <w:t>системы досудебного обжалования с использованием сети "Интернет".</w:t>
      </w:r>
    </w:p>
    <w:p w:rsidR="00E53C83" w:rsidRDefault="00E53C83">
      <w:pPr>
        <w:pStyle w:val="ConsPlusNormal"/>
        <w:spacing w:before="220"/>
        <w:ind w:firstLine="540"/>
        <w:jc w:val="both"/>
      </w:pPr>
      <w:proofErr w:type="gramStart"/>
      <w:r>
        <w:t xml:space="preserve">Рассмотрение жалобы осуществляется в порядке, определенном </w:t>
      </w:r>
      <w:hyperlink r:id="rId52"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E53C83" w:rsidRDefault="00E53C83">
      <w:pPr>
        <w:pStyle w:val="ConsPlusNormal"/>
        <w:jc w:val="both"/>
      </w:pPr>
    </w:p>
    <w:p w:rsidR="00E53C83" w:rsidRDefault="00E53C83">
      <w:pPr>
        <w:pStyle w:val="ConsPlusTitle"/>
        <w:ind w:firstLine="540"/>
        <w:jc w:val="both"/>
        <w:outlineLvl w:val="2"/>
      </w:pPr>
      <w:r>
        <w:t>5.5. Сроки рассмотрения жалобы</w:t>
      </w:r>
    </w:p>
    <w:p w:rsidR="00E53C83" w:rsidRDefault="00E53C83">
      <w:pPr>
        <w:pStyle w:val="ConsPlusNormal"/>
        <w:jc w:val="both"/>
      </w:pPr>
    </w:p>
    <w:p w:rsidR="00E53C83" w:rsidRDefault="00E53C83">
      <w:pPr>
        <w:pStyle w:val="ConsPlusNormal"/>
        <w:ind w:firstLine="540"/>
        <w:jc w:val="both"/>
      </w:pPr>
      <w:proofErr w:type="gramStart"/>
      <w: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E53C83" w:rsidRDefault="00E53C83">
      <w:pPr>
        <w:pStyle w:val="ConsPlusNormal"/>
        <w:jc w:val="both"/>
      </w:pPr>
    </w:p>
    <w:p w:rsidR="00E53C83" w:rsidRDefault="00E53C83">
      <w:pPr>
        <w:pStyle w:val="ConsPlusTitle"/>
        <w:ind w:firstLine="540"/>
        <w:jc w:val="both"/>
        <w:outlineLvl w:val="2"/>
      </w:pPr>
      <w:r>
        <w:t>5.6. Результат рассмотрения жалобы</w:t>
      </w:r>
    </w:p>
    <w:p w:rsidR="00E53C83" w:rsidRDefault="00E53C83">
      <w:pPr>
        <w:pStyle w:val="ConsPlusNormal"/>
        <w:jc w:val="both"/>
      </w:pPr>
    </w:p>
    <w:p w:rsidR="00E53C83" w:rsidRDefault="00E53C83">
      <w:pPr>
        <w:pStyle w:val="ConsPlusNormal"/>
        <w:ind w:firstLine="540"/>
        <w:jc w:val="both"/>
      </w:pPr>
      <w:r>
        <w:t>По результатам рассмотрения жалобы принимается одно из следующих решений:</w:t>
      </w:r>
    </w:p>
    <w:p w:rsidR="00E53C83" w:rsidRDefault="00E53C83">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E53C83" w:rsidRDefault="00E53C83">
      <w:pPr>
        <w:pStyle w:val="ConsPlusNormal"/>
        <w:spacing w:before="220"/>
        <w:ind w:firstLine="540"/>
        <w:jc w:val="both"/>
      </w:pPr>
      <w:r>
        <w:t>в удовлетворении жалобы отказывается.</w:t>
      </w:r>
    </w:p>
    <w:p w:rsidR="00E53C83" w:rsidRDefault="00E53C83">
      <w:pPr>
        <w:pStyle w:val="ConsPlusNormal"/>
        <w:spacing w:before="220"/>
        <w:ind w:firstLine="540"/>
        <w:jc w:val="both"/>
      </w:pPr>
      <w:r>
        <w:t>При удовлетворении жалобы Министерство, центры занятости,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53C83" w:rsidRDefault="00E53C83">
      <w:pPr>
        <w:pStyle w:val="ConsPlusNormal"/>
        <w:spacing w:before="220"/>
        <w:ind w:firstLine="540"/>
        <w:jc w:val="both"/>
      </w:pPr>
      <w:r>
        <w:t>Министерство, центры занятости отказывают в удовлетворении жалобы в следующих случаях:</w:t>
      </w:r>
    </w:p>
    <w:p w:rsidR="00E53C83" w:rsidRDefault="00E53C8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53C83" w:rsidRDefault="00E53C83">
      <w:pPr>
        <w:pStyle w:val="ConsPlusNormal"/>
        <w:spacing w:before="22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E53C83" w:rsidRDefault="00E53C83">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53C83" w:rsidRDefault="00E53C83">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E53C83" w:rsidRDefault="00E53C83">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Министерство, центры занятости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53C83" w:rsidRDefault="00E53C83">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53C83" w:rsidRDefault="00E53C8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3C83" w:rsidRDefault="00E53C83">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w:t>
      </w:r>
      <w:proofErr w:type="gramEnd"/>
      <w:r>
        <w:t xml:space="preserve">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53C83" w:rsidRDefault="00E53C83">
      <w:pPr>
        <w:pStyle w:val="ConsPlusNormal"/>
        <w:jc w:val="both"/>
      </w:pPr>
    </w:p>
    <w:p w:rsidR="00E53C83" w:rsidRDefault="00E53C83">
      <w:pPr>
        <w:pStyle w:val="ConsPlusTitle"/>
        <w:ind w:firstLine="540"/>
        <w:jc w:val="both"/>
        <w:outlineLvl w:val="2"/>
      </w:pPr>
      <w:r>
        <w:t>5.7. Порядок информирования заявителя о результатах рассмотрения жалобы</w:t>
      </w:r>
    </w:p>
    <w:p w:rsidR="00E53C83" w:rsidRDefault="00E53C83">
      <w:pPr>
        <w:pStyle w:val="ConsPlusNormal"/>
        <w:jc w:val="both"/>
      </w:pPr>
    </w:p>
    <w:p w:rsidR="00E53C83" w:rsidRDefault="00E53C83">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53C83" w:rsidRDefault="00E53C83">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53C83" w:rsidRDefault="00E53C83">
      <w:pPr>
        <w:pStyle w:val="ConsPlusNormal"/>
        <w:spacing w:before="220"/>
        <w:ind w:firstLine="540"/>
        <w:jc w:val="both"/>
      </w:pPr>
      <w:r>
        <w:t>В ответе Министерства, центра занятости, МФЦ по результатам рассмотрения жалобы указываются:</w:t>
      </w:r>
    </w:p>
    <w:p w:rsidR="00E53C83" w:rsidRDefault="00E53C83">
      <w:pPr>
        <w:pStyle w:val="ConsPlusNormal"/>
        <w:spacing w:before="220"/>
        <w:ind w:firstLine="540"/>
        <w:jc w:val="both"/>
      </w:pPr>
      <w:proofErr w:type="gramStart"/>
      <w:r>
        <w:t>наименование Министерства, центра занятости, МФЦ, должность, фамилия, имя, отчество (последнее - при наличии) должностного лица Министерства, центра занятости, МФЦ, принявшего решение по жалобе;</w:t>
      </w:r>
      <w:proofErr w:type="gramEnd"/>
    </w:p>
    <w:p w:rsidR="00E53C83" w:rsidRDefault="00E53C83">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E53C83" w:rsidRDefault="00E53C83">
      <w:pPr>
        <w:pStyle w:val="ConsPlusNormal"/>
        <w:spacing w:before="220"/>
        <w:ind w:firstLine="540"/>
        <w:jc w:val="both"/>
      </w:pPr>
      <w:r>
        <w:lastRenderedPageBreak/>
        <w:t>фамилия, имя, отчество (последнее - при наличии) или наименование заявителя;</w:t>
      </w:r>
    </w:p>
    <w:p w:rsidR="00E53C83" w:rsidRDefault="00E53C83">
      <w:pPr>
        <w:pStyle w:val="ConsPlusNormal"/>
        <w:spacing w:before="220"/>
        <w:ind w:firstLine="540"/>
        <w:jc w:val="both"/>
      </w:pPr>
      <w:r>
        <w:t>основания для принятия решения по жалобе;</w:t>
      </w:r>
    </w:p>
    <w:p w:rsidR="00E53C83" w:rsidRDefault="00E53C83">
      <w:pPr>
        <w:pStyle w:val="ConsPlusNormal"/>
        <w:spacing w:before="220"/>
        <w:ind w:firstLine="540"/>
        <w:jc w:val="both"/>
      </w:pPr>
      <w:r>
        <w:t>принятое по жалобе решение;</w:t>
      </w:r>
    </w:p>
    <w:p w:rsidR="00E53C83" w:rsidRDefault="00E53C83">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3C83" w:rsidRDefault="00E53C83">
      <w:pPr>
        <w:pStyle w:val="ConsPlusNormal"/>
        <w:spacing w:before="220"/>
        <w:ind w:firstLine="540"/>
        <w:jc w:val="both"/>
      </w:pPr>
      <w:r>
        <w:t>сведения о порядке обжалования принятого по жалобе решения.</w:t>
      </w:r>
    </w:p>
    <w:p w:rsidR="00E53C83" w:rsidRDefault="00E53C8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53C83" w:rsidRDefault="00E53C8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3C83" w:rsidRDefault="00E53C83">
      <w:pPr>
        <w:pStyle w:val="ConsPlusNormal"/>
        <w:jc w:val="both"/>
      </w:pPr>
    </w:p>
    <w:p w:rsidR="00E53C83" w:rsidRDefault="00E53C83">
      <w:pPr>
        <w:pStyle w:val="ConsPlusTitle"/>
        <w:ind w:firstLine="540"/>
        <w:jc w:val="both"/>
        <w:outlineLvl w:val="2"/>
      </w:pPr>
      <w:r>
        <w:t>5.8. Порядок обжалования решения по жалобе</w:t>
      </w:r>
    </w:p>
    <w:p w:rsidR="00E53C83" w:rsidRDefault="00E53C83">
      <w:pPr>
        <w:pStyle w:val="ConsPlusNormal"/>
        <w:jc w:val="both"/>
      </w:pPr>
    </w:p>
    <w:p w:rsidR="00E53C83" w:rsidRDefault="00E53C8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53C83" w:rsidRDefault="00E53C83">
      <w:pPr>
        <w:pStyle w:val="ConsPlusNormal"/>
        <w:jc w:val="both"/>
      </w:pPr>
    </w:p>
    <w:p w:rsidR="00E53C83" w:rsidRDefault="00E53C8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53C83" w:rsidRDefault="00E53C83">
      <w:pPr>
        <w:pStyle w:val="ConsPlusNormal"/>
        <w:jc w:val="both"/>
      </w:pPr>
    </w:p>
    <w:p w:rsidR="00E53C83" w:rsidRDefault="00E53C8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53C83" w:rsidRDefault="00E53C83">
      <w:pPr>
        <w:pStyle w:val="ConsPlusNormal"/>
        <w:jc w:val="both"/>
      </w:pPr>
    </w:p>
    <w:p w:rsidR="00E53C83" w:rsidRDefault="00E53C83">
      <w:pPr>
        <w:pStyle w:val="ConsPlusTitle"/>
        <w:ind w:firstLine="540"/>
        <w:jc w:val="both"/>
        <w:outlineLvl w:val="2"/>
      </w:pPr>
      <w:r>
        <w:t>5.10. Способы информирования заявителей о порядке подачи и рассмотрения жалобы</w:t>
      </w:r>
    </w:p>
    <w:p w:rsidR="00E53C83" w:rsidRDefault="00E53C83">
      <w:pPr>
        <w:pStyle w:val="ConsPlusNormal"/>
        <w:jc w:val="both"/>
      </w:pPr>
    </w:p>
    <w:p w:rsidR="00E53C83" w:rsidRDefault="00E53C83">
      <w:pPr>
        <w:pStyle w:val="ConsPlusNormal"/>
        <w:ind w:firstLine="540"/>
        <w:jc w:val="both"/>
      </w:pPr>
      <w:r>
        <w:t>Для получения информации о порядке подачи и рассмотрения жалобы заявитель вправе обратиться:</w:t>
      </w:r>
    </w:p>
    <w:p w:rsidR="00E53C83" w:rsidRDefault="00E53C83">
      <w:pPr>
        <w:pStyle w:val="ConsPlusNormal"/>
        <w:spacing w:before="220"/>
        <w:ind w:firstLine="540"/>
        <w:jc w:val="both"/>
      </w:pPr>
      <w:r>
        <w:t>в устной форме лично в Министерство, центр занятости;</w:t>
      </w:r>
    </w:p>
    <w:p w:rsidR="00E53C83" w:rsidRDefault="00E53C83">
      <w:pPr>
        <w:pStyle w:val="ConsPlusNormal"/>
        <w:spacing w:before="220"/>
        <w:ind w:firstLine="540"/>
        <w:jc w:val="both"/>
      </w:pPr>
      <w:r>
        <w:t>в форме электронного документа через официальный сайт Министерства в сети "Интернет";</w:t>
      </w:r>
    </w:p>
    <w:p w:rsidR="00E53C83" w:rsidRDefault="00E53C83">
      <w:pPr>
        <w:pStyle w:val="ConsPlusNormal"/>
        <w:spacing w:before="220"/>
        <w:ind w:firstLine="540"/>
        <w:jc w:val="both"/>
      </w:pPr>
      <w:r>
        <w:t>по телефону в Министерство, центр занятости;</w:t>
      </w:r>
    </w:p>
    <w:p w:rsidR="00E53C83" w:rsidRDefault="00E53C83">
      <w:pPr>
        <w:pStyle w:val="ConsPlusNormal"/>
        <w:spacing w:before="220"/>
        <w:ind w:firstLine="540"/>
        <w:jc w:val="both"/>
      </w:pPr>
      <w:r>
        <w:t>в письменной форме в Министерство, центр занятости;</w:t>
      </w:r>
    </w:p>
    <w:p w:rsidR="00E53C83" w:rsidRDefault="00E53C83">
      <w:pPr>
        <w:pStyle w:val="ConsPlusNormal"/>
        <w:spacing w:before="220"/>
        <w:ind w:firstLine="540"/>
        <w:jc w:val="both"/>
      </w:pPr>
      <w:r>
        <w:t>в МФЦ.</w:t>
      </w: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right"/>
        <w:outlineLvl w:val="1"/>
      </w:pPr>
      <w:r>
        <w:t>Приложение N 1</w:t>
      </w:r>
    </w:p>
    <w:p w:rsidR="00E53C83" w:rsidRDefault="00E53C83">
      <w:pPr>
        <w:pStyle w:val="ConsPlusNormal"/>
        <w:jc w:val="right"/>
      </w:pPr>
      <w:r>
        <w:lastRenderedPageBreak/>
        <w:t>к Административному регламенту</w:t>
      </w:r>
    </w:p>
    <w:p w:rsidR="00E53C83" w:rsidRDefault="00E53C83">
      <w:pPr>
        <w:pStyle w:val="ConsPlusNormal"/>
        <w:jc w:val="right"/>
      </w:pPr>
      <w:r>
        <w:t>Министерства труда и социальной защиты</w:t>
      </w:r>
    </w:p>
    <w:p w:rsidR="00E53C83" w:rsidRDefault="00E53C83">
      <w:pPr>
        <w:pStyle w:val="ConsPlusNormal"/>
        <w:jc w:val="right"/>
      </w:pPr>
      <w:r>
        <w:t>Чувашской Республики по предоставлению</w:t>
      </w:r>
    </w:p>
    <w:p w:rsidR="00E53C83" w:rsidRDefault="00E53C83">
      <w:pPr>
        <w:pStyle w:val="ConsPlusNormal"/>
        <w:jc w:val="right"/>
      </w:pPr>
      <w:r>
        <w:t>государственной услуги по организации</w:t>
      </w:r>
    </w:p>
    <w:p w:rsidR="00E53C83" w:rsidRDefault="00E53C83">
      <w:pPr>
        <w:pStyle w:val="ConsPlusNormal"/>
        <w:jc w:val="right"/>
      </w:pPr>
      <w:r>
        <w:t>сопровождения при содействии</w:t>
      </w:r>
    </w:p>
    <w:p w:rsidR="00E53C83" w:rsidRDefault="00E53C83">
      <w:pPr>
        <w:pStyle w:val="ConsPlusNormal"/>
        <w:jc w:val="right"/>
      </w:pPr>
      <w:r>
        <w:t>занятости инвалидов</w:t>
      </w:r>
    </w:p>
    <w:p w:rsidR="00E53C83" w:rsidRDefault="00E53C83">
      <w:pPr>
        <w:pStyle w:val="ConsPlusNormal"/>
        <w:jc w:val="both"/>
      </w:pPr>
    </w:p>
    <w:p w:rsidR="00E53C83" w:rsidRDefault="00E53C83">
      <w:pPr>
        <w:pStyle w:val="ConsPlusTitle"/>
        <w:jc w:val="center"/>
      </w:pPr>
      <w:bookmarkStart w:id="6" w:name="P481"/>
      <w:bookmarkEnd w:id="6"/>
      <w:r>
        <w:t>Сведения</w:t>
      </w:r>
    </w:p>
    <w:p w:rsidR="00E53C83" w:rsidRDefault="00E53C83">
      <w:pPr>
        <w:pStyle w:val="ConsPlusTitle"/>
        <w:jc w:val="center"/>
      </w:pPr>
      <w:r>
        <w:t>о подведомственных учреждениях Министерства труда</w:t>
      </w:r>
    </w:p>
    <w:p w:rsidR="00E53C83" w:rsidRDefault="00E53C83">
      <w:pPr>
        <w:pStyle w:val="ConsPlusTitle"/>
        <w:jc w:val="center"/>
      </w:pPr>
      <w:r>
        <w:t>и социальной защиты Чувашской Республики -</w:t>
      </w:r>
    </w:p>
    <w:p w:rsidR="00E53C83" w:rsidRDefault="00E53C83">
      <w:pPr>
        <w:pStyle w:val="ConsPlusTitle"/>
        <w:jc w:val="center"/>
      </w:pPr>
      <w:proofErr w:type="gramStart"/>
      <w:r>
        <w:t>центрах</w:t>
      </w:r>
      <w:proofErr w:type="gramEnd"/>
      <w:r>
        <w:t xml:space="preserve"> занятости населения</w:t>
      </w:r>
    </w:p>
    <w:p w:rsidR="00E53C83" w:rsidRDefault="00E53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E53C83">
        <w:tc>
          <w:tcPr>
            <w:tcW w:w="454" w:type="dxa"/>
          </w:tcPr>
          <w:p w:rsidR="00E53C83" w:rsidRDefault="00E53C83">
            <w:pPr>
              <w:pStyle w:val="ConsPlusNormal"/>
              <w:jc w:val="center"/>
            </w:pPr>
            <w:r>
              <w:t>N</w:t>
            </w:r>
          </w:p>
          <w:p w:rsidR="00E53C83" w:rsidRDefault="00E53C83">
            <w:pPr>
              <w:pStyle w:val="ConsPlusNormal"/>
              <w:jc w:val="center"/>
            </w:pPr>
            <w:proofErr w:type="gramStart"/>
            <w:r>
              <w:t>п</w:t>
            </w:r>
            <w:proofErr w:type="gramEnd"/>
            <w:r>
              <w:t>/п</w:t>
            </w:r>
          </w:p>
        </w:tc>
        <w:tc>
          <w:tcPr>
            <w:tcW w:w="2268" w:type="dxa"/>
          </w:tcPr>
          <w:p w:rsidR="00E53C83" w:rsidRDefault="00E53C83">
            <w:pPr>
              <w:pStyle w:val="ConsPlusNormal"/>
              <w:jc w:val="center"/>
            </w:pPr>
            <w:r>
              <w:t>Наименование казенного учреждения центра занятости населения</w:t>
            </w:r>
          </w:p>
        </w:tc>
        <w:tc>
          <w:tcPr>
            <w:tcW w:w="2211" w:type="dxa"/>
          </w:tcPr>
          <w:p w:rsidR="00E53C83" w:rsidRDefault="00E53C83">
            <w:pPr>
              <w:pStyle w:val="ConsPlusNormal"/>
              <w:jc w:val="center"/>
            </w:pPr>
            <w:r>
              <w:t>Адреса местонахождения, электронной почты, телефон</w:t>
            </w:r>
          </w:p>
        </w:tc>
        <w:tc>
          <w:tcPr>
            <w:tcW w:w="1191" w:type="dxa"/>
          </w:tcPr>
          <w:p w:rsidR="00E53C83" w:rsidRDefault="00E53C83">
            <w:pPr>
              <w:pStyle w:val="ConsPlusNormal"/>
              <w:jc w:val="center"/>
            </w:pPr>
            <w:r>
              <w:t>Телефон для справок и консультирования</w:t>
            </w:r>
          </w:p>
        </w:tc>
        <w:tc>
          <w:tcPr>
            <w:tcW w:w="2948" w:type="dxa"/>
            <w:gridSpan w:val="2"/>
          </w:tcPr>
          <w:p w:rsidR="00E53C83" w:rsidRDefault="00E53C83">
            <w:pPr>
              <w:pStyle w:val="ConsPlusNormal"/>
              <w:jc w:val="center"/>
            </w:pPr>
            <w:r>
              <w:t>График приема заявителей</w:t>
            </w:r>
          </w:p>
        </w:tc>
      </w:tr>
      <w:tr w:rsidR="00E53C83">
        <w:tc>
          <w:tcPr>
            <w:tcW w:w="454" w:type="dxa"/>
            <w:vAlign w:val="center"/>
          </w:tcPr>
          <w:p w:rsidR="00E53C83" w:rsidRDefault="00E53C83">
            <w:pPr>
              <w:pStyle w:val="ConsPlusNormal"/>
              <w:jc w:val="center"/>
            </w:pPr>
            <w:r>
              <w:t>1</w:t>
            </w:r>
          </w:p>
        </w:tc>
        <w:tc>
          <w:tcPr>
            <w:tcW w:w="2268" w:type="dxa"/>
            <w:vAlign w:val="center"/>
          </w:tcPr>
          <w:p w:rsidR="00E53C83" w:rsidRDefault="00E53C83">
            <w:pPr>
              <w:pStyle w:val="ConsPlusNormal"/>
              <w:jc w:val="center"/>
            </w:pPr>
            <w:r>
              <w:t>2</w:t>
            </w:r>
          </w:p>
        </w:tc>
        <w:tc>
          <w:tcPr>
            <w:tcW w:w="2211" w:type="dxa"/>
            <w:vAlign w:val="center"/>
          </w:tcPr>
          <w:p w:rsidR="00E53C83" w:rsidRDefault="00E53C83">
            <w:pPr>
              <w:pStyle w:val="ConsPlusNormal"/>
              <w:jc w:val="center"/>
            </w:pPr>
            <w:r>
              <w:t>3</w:t>
            </w:r>
          </w:p>
        </w:tc>
        <w:tc>
          <w:tcPr>
            <w:tcW w:w="1191" w:type="dxa"/>
          </w:tcPr>
          <w:p w:rsidR="00E53C83" w:rsidRDefault="00E53C83">
            <w:pPr>
              <w:pStyle w:val="ConsPlusNormal"/>
              <w:jc w:val="center"/>
            </w:pPr>
            <w:r>
              <w:t>4</w:t>
            </w:r>
          </w:p>
        </w:tc>
        <w:tc>
          <w:tcPr>
            <w:tcW w:w="2948" w:type="dxa"/>
            <w:gridSpan w:val="2"/>
          </w:tcPr>
          <w:p w:rsidR="00E53C83" w:rsidRDefault="00E53C83">
            <w:pPr>
              <w:pStyle w:val="ConsPlusNormal"/>
              <w:jc w:val="center"/>
            </w:pPr>
            <w:r>
              <w:t>5</w:t>
            </w:r>
          </w:p>
        </w:tc>
      </w:tr>
      <w:tr w:rsidR="00E53C83">
        <w:tc>
          <w:tcPr>
            <w:tcW w:w="454" w:type="dxa"/>
            <w:vMerge w:val="restart"/>
          </w:tcPr>
          <w:p w:rsidR="00E53C83" w:rsidRDefault="00E53C83">
            <w:pPr>
              <w:pStyle w:val="ConsPlusNormal"/>
              <w:jc w:val="center"/>
            </w:pPr>
            <w:r>
              <w:t>1.</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города Алатыря"</w:t>
            </w:r>
          </w:p>
        </w:tc>
        <w:tc>
          <w:tcPr>
            <w:tcW w:w="2211" w:type="dxa"/>
            <w:vMerge w:val="restart"/>
          </w:tcPr>
          <w:p w:rsidR="00E53C83" w:rsidRDefault="00E53C83">
            <w:pPr>
              <w:pStyle w:val="ConsPlusNormal"/>
              <w:jc w:val="both"/>
            </w:pPr>
            <w:r>
              <w:t>ул. Комсомола, 35, г. Алатырь, 429820</w:t>
            </w:r>
          </w:p>
          <w:p w:rsidR="00E53C83" w:rsidRDefault="00E53C83">
            <w:pPr>
              <w:pStyle w:val="ConsPlusNormal"/>
              <w:jc w:val="both"/>
            </w:pPr>
            <w:r>
              <w:t>E-</w:t>
            </w:r>
            <w:proofErr w:type="spellStart"/>
            <w:r>
              <w:t>mail</w:t>
            </w:r>
            <w:proofErr w:type="spellEnd"/>
            <w:r>
              <w:t>: alatslzn@chtts.ru</w:t>
            </w:r>
          </w:p>
        </w:tc>
        <w:tc>
          <w:tcPr>
            <w:tcW w:w="1191" w:type="dxa"/>
            <w:vMerge w:val="restart"/>
          </w:tcPr>
          <w:p w:rsidR="00E53C83" w:rsidRDefault="00E53C83">
            <w:pPr>
              <w:pStyle w:val="ConsPlusNormal"/>
              <w:jc w:val="center"/>
            </w:pPr>
            <w:r>
              <w:t>(8-835-31) 2-52-25, 2-23-60</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11.00 - 19.00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2.</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города Канаша"</w:t>
            </w:r>
          </w:p>
        </w:tc>
        <w:tc>
          <w:tcPr>
            <w:tcW w:w="2211" w:type="dxa"/>
            <w:vMerge w:val="restart"/>
          </w:tcPr>
          <w:p w:rsidR="00E53C83" w:rsidRDefault="00E53C83">
            <w:pPr>
              <w:pStyle w:val="ConsPlusNormal"/>
              <w:jc w:val="both"/>
            </w:pPr>
            <w:r>
              <w:t>ул. Пушкина, 47, г. Канаш, 429330</w:t>
            </w:r>
          </w:p>
          <w:p w:rsidR="00E53C83" w:rsidRDefault="00E53C83">
            <w:pPr>
              <w:pStyle w:val="ConsPlusNormal"/>
              <w:jc w:val="both"/>
            </w:pPr>
            <w:r>
              <w:t>E-</w:t>
            </w:r>
            <w:proofErr w:type="spellStart"/>
            <w:r>
              <w:t>mail</w:t>
            </w:r>
            <w:proofErr w:type="spellEnd"/>
            <w:r>
              <w:t>: kanslzn@chtts.ru</w:t>
            </w:r>
          </w:p>
        </w:tc>
        <w:tc>
          <w:tcPr>
            <w:tcW w:w="1191" w:type="dxa"/>
            <w:vMerge w:val="restart"/>
          </w:tcPr>
          <w:p w:rsidR="00E53C83" w:rsidRDefault="00E53C83">
            <w:pPr>
              <w:pStyle w:val="ConsPlusNormal"/>
              <w:jc w:val="center"/>
            </w:pPr>
            <w:r>
              <w:t>(8-835-33) 2-27-87, 2-12-25</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11.00 - 19.00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3.</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города Новочебоксарска"</w:t>
            </w:r>
          </w:p>
        </w:tc>
        <w:tc>
          <w:tcPr>
            <w:tcW w:w="2211" w:type="dxa"/>
            <w:vMerge w:val="restart"/>
          </w:tcPr>
          <w:p w:rsidR="00E53C83" w:rsidRDefault="00E53C83">
            <w:pPr>
              <w:pStyle w:val="ConsPlusNormal"/>
              <w:jc w:val="both"/>
            </w:pPr>
            <w:r>
              <w:t xml:space="preserve">ул. </w:t>
            </w:r>
            <w:proofErr w:type="gramStart"/>
            <w:r>
              <w:t>Солнечная</w:t>
            </w:r>
            <w:proofErr w:type="gramEnd"/>
            <w:r>
              <w:t>, 13/3, г. Новочебоксарск, 429955</w:t>
            </w:r>
          </w:p>
          <w:p w:rsidR="00E53C83" w:rsidRDefault="00E53C83">
            <w:pPr>
              <w:pStyle w:val="ConsPlusNormal"/>
              <w:jc w:val="both"/>
            </w:pPr>
            <w:r>
              <w:t>E-</w:t>
            </w:r>
            <w:proofErr w:type="spellStart"/>
            <w:r>
              <w:t>mail</w:t>
            </w:r>
            <w:proofErr w:type="spellEnd"/>
            <w:r>
              <w:t>: nslzn@chtts.ru</w:t>
            </w:r>
          </w:p>
        </w:tc>
        <w:tc>
          <w:tcPr>
            <w:tcW w:w="1191" w:type="dxa"/>
            <w:vMerge w:val="restart"/>
          </w:tcPr>
          <w:p w:rsidR="00E53C83" w:rsidRDefault="00E53C83">
            <w:pPr>
              <w:pStyle w:val="ConsPlusNormal"/>
              <w:jc w:val="center"/>
            </w:pPr>
            <w:r>
              <w:t>(8-352) 78-50-10, 78-77-99</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11.00 - 19.00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4.</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города Чебоксары"</w:t>
            </w:r>
          </w:p>
        </w:tc>
        <w:tc>
          <w:tcPr>
            <w:tcW w:w="2211" w:type="dxa"/>
            <w:vMerge w:val="restart"/>
          </w:tcPr>
          <w:p w:rsidR="00E53C83" w:rsidRDefault="00E53C83">
            <w:pPr>
              <w:pStyle w:val="ConsPlusNormal"/>
              <w:jc w:val="both"/>
            </w:pPr>
            <w:r>
              <w:t xml:space="preserve">ул. </w:t>
            </w:r>
            <w:proofErr w:type="gramStart"/>
            <w:r>
              <w:t>Водопроводная</w:t>
            </w:r>
            <w:proofErr w:type="gramEnd"/>
            <w:r>
              <w:t>, 16а, г. Чебоксары, 428003</w:t>
            </w:r>
          </w:p>
          <w:p w:rsidR="00E53C83" w:rsidRPr="00E53C83" w:rsidRDefault="00E53C83">
            <w:pPr>
              <w:pStyle w:val="ConsPlusNormal"/>
              <w:jc w:val="both"/>
              <w:rPr>
                <w:lang w:val="en-US"/>
              </w:rPr>
            </w:pPr>
            <w:r w:rsidRPr="00E53C83">
              <w:rPr>
                <w:lang w:val="en-US"/>
              </w:rPr>
              <w:t>E-mail: chtslzn@chtts.ru</w:t>
            </w:r>
          </w:p>
        </w:tc>
        <w:tc>
          <w:tcPr>
            <w:tcW w:w="1191" w:type="dxa"/>
            <w:vMerge w:val="restart"/>
          </w:tcPr>
          <w:p w:rsidR="00E53C83" w:rsidRDefault="00E53C83">
            <w:pPr>
              <w:pStyle w:val="ConsPlusNormal"/>
              <w:jc w:val="center"/>
            </w:pPr>
            <w:r>
              <w:t>(8-352) 58-16-35, 58-16-31</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11.00 - 19.00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5.</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города Шумерля"</w:t>
            </w:r>
          </w:p>
        </w:tc>
        <w:tc>
          <w:tcPr>
            <w:tcW w:w="2211" w:type="dxa"/>
            <w:vMerge w:val="restart"/>
            <w:tcBorders>
              <w:bottom w:val="nil"/>
            </w:tcBorders>
          </w:tcPr>
          <w:p w:rsidR="00E53C83" w:rsidRDefault="00E53C83">
            <w:pPr>
              <w:pStyle w:val="ConsPlusNormal"/>
              <w:jc w:val="both"/>
            </w:pPr>
            <w:r>
              <w:t>проезд Мебельщиков, 7, г. Шумерля, 429120</w:t>
            </w:r>
          </w:p>
          <w:p w:rsidR="00E53C83" w:rsidRDefault="00E53C83">
            <w:pPr>
              <w:pStyle w:val="ConsPlusNormal"/>
              <w:jc w:val="both"/>
            </w:pPr>
            <w:r>
              <w:t>E-</w:t>
            </w:r>
            <w:proofErr w:type="spellStart"/>
            <w:r>
              <w:t>mail</w:t>
            </w:r>
            <w:proofErr w:type="spellEnd"/>
            <w:r>
              <w:t>: shumslzn@chtts.ru</w:t>
            </w:r>
          </w:p>
        </w:tc>
        <w:tc>
          <w:tcPr>
            <w:tcW w:w="1191" w:type="dxa"/>
            <w:vMerge w:val="restart"/>
            <w:tcBorders>
              <w:bottom w:val="nil"/>
            </w:tcBorders>
          </w:tcPr>
          <w:p w:rsidR="00E53C83" w:rsidRDefault="00E53C83">
            <w:pPr>
              <w:pStyle w:val="ConsPlusNormal"/>
              <w:jc w:val="center"/>
            </w:pPr>
            <w:r>
              <w:t>(8-835-36) 2-12-59, 2-42-00</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val="restart"/>
            <w:tcBorders>
              <w:top w:val="nil"/>
              <w:bottom w:val="nil"/>
            </w:tcBorders>
          </w:tcPr>
          <w:p w:rsidR="00E53C83" w:rsidRDefault="00E53C83">
            <w:pPr>
              <w:pStyle w:val="ConsPlusNormal"/>
              <w:jc w:val="both"/>
            </w:pPr>
            <w:r>
              <w:t xml:space="preserve">пл. Победы, 1, с. Красные </w:t>
            </w:r>
            <w:proofErr w:type="spellStart"/>
            <w:r>
              <w:t>Четаи</w:t>
            </w:r>
            <w:proofErr w:type="spellEnd"/>
            <w:r>
              <w:t>, 429040</w:t>
            </w:r>
          </w:p>
          <w:p w:rsidR="00E53C83" w:rsidRPr="00E53C83" w:rsidRDefault="00E53C83">
            <w:pPr>
              <w:pStyle w:val="ConsPlusNormal"/>
              <w:jc w:val="both"/>
              <w:rPr>
                <w:lang w:val="en-US"/>
              </w:rPr>
            </w:pPr>
            <w:r w:rsidRPr="00E53C83">
              <w:rPr>
                <w:lang w:val="en-US"/>
              </w:rPr>
              <w:t>E-mail: kchslzn@chtts.ru</w:t>
            </w:r>
          </w:p>
        </w:tc>
        <w:tc>
          <w:tcPr>
            <w:tcW w:w="1191" w:type="dxa"/>
            <w:vMerge w:val="restart"/>
            <w:tcBorders>
              <w:top w:val="nil"/>
              <w:bottom w:val="nil"/>
            </w:tcBorders>
          </w:tcPr>
          <w:p w:rsidR="00E53C83" w:rsidRDefault="00E53C83">
            <w:pPr>
              <w:pStyle w:val="ConsPlusNormal"/>
              <w:jc w:val="center"/>
            </w:pPr>
            <w:r>
              <w:t>(8-835-51) 2-13-72, 2-11-66</w:t>
            </w:r>
          </w:p>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11.00 - 19.00</w:t>
            </w:r>
          </w:p>
        </w:tc>
      </w:tr>
      <w:tr w:rsidR="00E53C83">
        <w:tc>
          <w:tcPr>
            <w:tcW w:w="454" w:type="dxa"/>
            <w:vMerge/>
          </w:tcPr>
          <w:p w:rsidR="00E53C83" w:rsidRDefault="00E53C83"/>
        </w:tc>
        <w:tc>
          <w:tcPr>
            <w:tcW w:w="2268" w:type="dxa"/>
            <w:vMerge/>
          </w:tcPr>
          <w:p w:rsidR="00E53C83" w:rsidRDefault="00E53C83"/>
        </w:tc>
        <w:tc>
          <w:tcPr>
            <w:tcW w:w="2211" w:type="dxa"/>
            <w:vMerge/>
            <w:tcBorders>
              <w:top w:val="nil"/>
              <w:bottom w:val="nil"/>
            </w:tcBorders>
          </w:tcPr>
          <w:p w:rsidR="00E53C83" w:rsidRDefault="00E53C83"/>
        </w:tc>
        <w:tc>
          <w:tcPr>
            <w:tcW w:w="1191" w:type="dxa"/>
            <w:vMerge/>
            <w:tcBorders>
              <w:top w:val="nil"/>
              <w:bottom w:val="nil"/>
            </w:tcBorders>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Borders>
              <w:top w:val="nil"/>
              <w:bottom w:val="nil"/>
            </w:tcBorders>
          </w:tcPr>
          <w:p w:rsidR="00E53C83" w:rsidRDefault="00E53C83"/>
        </w:tc>
        <w:tc>
          <w:tcPr>
            <w:tcW w:w="1191" w:type="dxa"/>
            <w:vMerge/>
            <w:tcBorders>
              <w:top w:val="nil"/>
              <w:bottom w:val="nil"/>
            </w:tcBorders>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tcBorders>
              <w:top w:val="nil"/>
            </w:tcBorders>
          </w:tcPr>
          <w:p w:rsidR="00E53C83" w:rsidRDefault="00E53C83">
            <w:pPr>
              <w:pStyle w:val="ConsPlusNormal"/>
              <w:jc w:val="both"/>
            </w:pPr>
            <w:r>
              <w:t>ул. Комсомольская, 24, с. Порецкое, 429020</w:t>
            </w:r>
          </w:p>
          <w:p w:rsidR="00E53C83" w:rsidRDefault="00E53C83">
            <w:pPr>
              <w:pStyle w:val="ConsPlusNormal"/>
              <w:jc w:val="both"/>
            </w:pPr>
            <w:r>
              <w:t>E-</w:t>
            </w:r>
            <w:proofErr w:type="spellStart"/>
            <w:r>
              <w:t>mail</w:t>
            </w:r>
            <w:proofErr w:type="spellEnd"/>
            <w:r>
              <w:t>: porslzn@chtts.ru</w:t>
            </w:r>
          </w:p>
        </w:tc>
        <w:tc>
          <w:tcPr>
            <w:tcW w:w="1191" w:type="dxa"/>
            <w:tcBorders>
              <w:top w:val="nil"/>
            </w:tcBorders>
          </w:tcPr>
          <w:p w:rsidR="00E53C83" w:rsidRDefault="00E53C83">
            <w:pPr>
              <w:pStyle w:val="ConsPlusNormal"/>
              <w:jc w:val="center"/>
            </w:pPr>
            <w:r>
              <w:t>(8-835-43) 2-11-09, 2-21-99</w:t>
            </w:r>
          </w:p>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6.</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Батыревского</w:t>
            </w:r>
            <w:proofErr w:type="spellEnd"/>
            <w:r>
              <w:t xml:space="preserve"> района"</w:t>
            </w:r>
          </w:p>
        </w:tc>
        <w:tc>
          <w:tcPr>
            <w:tcW w:w="2211" w:type="dxa"/>
            <w:vMerge w:val="restart"/>
          </w:tcPr>
          <w:p w:rsidR="00E53C83" w:rsidRDefault="00E53C83">
            <w:pPr>
              <w:pStyle w:val="ConsPlusNormal"/>
              <w:jc w:val="both"/>
            </w:pPr>
            <w:r>
              <w:t>ул. Ленина, 19, с. Батырево, 429350</w:t>
            </w:r>
          </w:p>
          <w:p w:rsidR="00E53C83" w:rsidRDefault="00E53C83">
            <w:pPr>
              <w:pStyle w:val="ConsPlusNormal"/>
              <w:jc w:val="both"/>
            </w:pPr>
            <w:r>
              <w:t>E-</w:t>
            </w:r>
            <w:proofErr w:type="spellStart"/>
            <w:r>
              <w:t>mail</w:t>
            </w:r>
            <w:proofErr w:type="spellEnd"/>
            <w:r>
              <w:t>: batslzn@chtts.ru</w:t>
            </w:r>
          </w:p>
        </w:tc>
        <w:tc>
          <w:tcPr>
            <w:tcW w:w="1191" w:type="dxa"/>
            <w:vMerge w:val="restart"/>
          </w:tcPr>
          <w:p w:rsidR="00E53C83" w:rsidRDefault="00E53C83">
            <w:pPr>
              <w:pStyle w:val="ConsPlusNormal"/>
              <w:jc w:val="center"/>
            </w:pPr>
            <w:r>
              <w:t>(8-835-32) 6-24-58, 6-26-27</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7.</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Вурнарского</w:t>
            </w:r>
            <w:proofErr w:type="spellEnd"/>
            <w:r>
              <w:t xml:space="preserve"> района"</w:t>
            </w:r>
          </w:p>
        </w:tc>
        <w:tc>
          <w:tcPr>
            <w:tcW w:w="2211" w:type="dxa"/>
            <w:vMerge w:val="restart"/>
            <w:tcBorders>
              <w:bottom w:val="nil"/>
            </w:tcBorders>
          </w:tcPr>
          <w:p w:rsidR="00E53C83" w:rsidRDefault="00E53C83">
            <w:pPr>
              <w:pStyle w:val="ConsPlusNormal"/>
              <w:jc w:val="both"/>
            </w:pPr>
            <w:r>
              <w:t>ул. Илларионова, 4а, п. Вурнары, 429220</w:t>
            </w:r>
          </w:p>
          <w:p w:rsidR="00E53C83" w:rsidRPr="00E53C83" w:rsidRDefault="00E53C83">
            <w:pPr>
              <w:pStyle w:val="ConsPlusNormal"/>
              <w:jc w:val="both"/>
              <w:rPr>
                <w:lang w:val="en-US"/>
              </w:rPr>
            </w:pPr>
            <w:r w:rsidRPr="00E53C83">
              <w:rPr>
                <w:lang w:val="en-US"/>
              </w:rPr>
              <w:t>E-mail: vurslzn@chtts.ru</w:t>
            </w:r>
          </w:p>
        </w:tc>
        <w:tc>
          <w:tcPr>
            <w:tcW w:w="1191" w:type="dxa"/>
            <w:vMerge w:val="restart"/>
            <w:tcBorders>
              <w:bottom w:val="nil"/>
            </w:tcBorders>
          </w:tcPr>
          <w:p w:rsidR="00E53C83" w:rsidRDefault="00E53C83">
            <w:pPr>
              <w:pStyle w:val="ConsPlusNormal"/>
              <w:jc w:val="center"/>
            </w:pPr>
            <w:r>
              <w:t>(8-835-37) 2-58-42</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val="restart"/>
            <w:tcBorders>
              <w:top w:val="nil"/>
              <w:bottom w:val="nil"/>
            </w:tcBorders>
          </w:tcPr>
          <w:p w:rsidR="00E53C83" w:rsidRDefault="00E53C83">
            <w:pPr>
              <w:pStyle w:val="ConsPlusNormal"/>
              <w:jc w:val="both"/>
            </w:pPr>
            <w:r>
              <w:t xml:space="preserve">ул. Советская, д. 13, с. </w:t>
            </w:r>
            <w:r>
              <w:lastRenderedPageBreak/>
              <w:t>Аликово</w:t>
            </w:r>
          </w:p>
        </w:tc>
        <w:tc>
          <w:tcPr>
            <w:tcW w:w="1191" w:type="dxa"/>
            <w:vMerge w:val="restart"/>
            <w:tcBorders>
              <w:top w:val="nil"/>
              <w:bottom w:val="nil"/>
            </w:tcBorders>
          </w:tcPr>
          <w:p w:rsidR="00E53C83" w:rsidRDefault="00E53C83">
            <w:pPr>
              <w:pStyle w:val="ConsPlusNormal"/>
              <w:jc w:val="center"/>
            </w:pPr>
            <w:r>
              <w:lastRenderedPageBreak/>
              <w:t xml:space="preserve">(8-835-35) </w:t>
            </w:r>
            <w:r>
              <w:lastRenderedPageBreak/>
              <w:t>2-24-53</w:t>
            </w:r>
          </w:p>
        </w:tc>
        <w:tc>
          <w:tcPr>
            <w:tcW w:w="1531" w:type="dxa"/>
          </w:tcPr>
          <w:p w:rsidR="00E53C83" w:rsidRDefault="00E53C83">
            <w:pPr>
              <w:pStyle w:val="ConsPlusNormal"/>
              <w:jc w:val="both"/>
            </w:pPr>
            <w:r>
              <w:lastRenderedPageBreak/>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Borders>
              <w:top w:val="nil"/>
              <w:bottom w:val="nil"/>
            </w:tcBorders>
          </w:tcPr>
          <w:p w:rsidR="00E53C83" w:rsidRDefault="00E53C83"/>
        </w:tc>
        <w:tc>
          <w:tcPr>
            <w:tcW w:w="1191" w:type="dxa"/>
            <w:vMerge/>
            <w:tcBorders>
              <w:top w:val="nil"/>
              <w:bottom w:val="nil"/>
            </w:tcBorders>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val="restart"/>
            <w:tcBorders>
              <w:top w:val="nil"/>
            </w:tcBorders>
          </w:tcPr>
          <w:p w:rsidR="00E53C83" w:rsidRDefault="00E53C83">
            <w:pPr>
              <w:pStyle w:val="ConsPlusNormal"/>
              <w:jc w:val="both"/>
            </w:pPr>
            <w:r>
              <w:t xml:space="preserve">ул. Кооперативная, 3, п. </w:t>
            </w:r>
            <w:proofErr w:type="spellStart"/>
            <w:r>
              <w:t>Ибреси</w:t>
            </w:r>
            <w:proofErr w:type="spellEnd"/>
            <w:r>
              <w:t>, 429700</w:t>
            </w:r>
          </w:p>
          <w:p w:rsidR="00E53C83" w:rsidRDefault="00E53C83">
            <w:pPr>
              <w:pStyle w:val="ConsPlusNormal"/>
              <w:jc w:val="both"/>
            </w:pPr>
            <w:r>
              <w:t>E-</w:t>
            </w:r>
            <w:proofErr w:type="spellStart"/>
            <w:r>
              <w:t>mail</w:t>
            </w:r>
            <w:proofErr w:type="spellEnd"/>
            <w:r>
              <w:t>: islzn@chtts.ru</w:t>
            </w:r>
          </w:p>
        </w:tc>
        <w:tc>
          <w:tcPr>
            <w:tcW w:w="1191" w:type="dxa"/>
            <w:vMerge w:val="restart"/>
            <w:tcBorders>
              <w:top w:val="nil"/>
            </w:tcBorders>
          </w:tcPr>
          <w:p w:rsidR="00E53C83" w:rsidRDefault="00E53C83">
            <w:pPr>
              <w:pStyle w:val="ConsPlusNormal"/>
              <w:jc w:val="center"/>
            </w:pPr>
            <w:r>
              <w:t>(8-835-38) 2-19-82</w:t>
            </w:r>
          </w:p>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Borders>
              <w:top w:val="nil"/>
            </w:tcBorders>
          </w:tcPr>
          <w:p w:rsidR="00E53C83" w:rsidRDefault="00E53C83"/>
        </w:tc>
        <w:tc>
          <w:tcPr>
            <w:tcW w:w="1191" w:type="dxa"/>
            <w:vMerge/>
            <w:tcBorders>
              <w:top w:val="nil"/>
            </w:tcBorders>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8.</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Козловского района"</w:t>
            </w:r>
          </w:p>
        </w:tc>
        <w:tc>
          <w:tcPr>
            <w:tcW w:w="2211" w:type="dxa"/>
            <w:vMerge w:val="restart"/>
          </w:tcPr>
          <w:p w:rsidR="00E53C83" w:rsidRDefault="00E53C83">
            <w:pPr>
              <w:pStyle w:val="ConsPlusNormal"/>
              <w:jc w:val="both"/>
            </w:pPr>
            <w:r>
              <w:t xml:space="preserve">ул. Садовая, 2, г. </w:t>
            </w:r>
            <w:proofErr w:type="spellStart"/>
            <w:r>
              <w:t>Козловка</w:t>
            </w:r>
            <w:proofErr w:type="spellEnd"/>
            <w:r>
              <w:t>, 429430</w:t>
            </w:r>
          </w:p>
          <w:p w:rsidR="00E53C83" w:rsidRDefault="00E53C83">
            <w:pPr>
              <w:pStyle w:val="ConsPlusNormal"/>
              <w:jc w:val="both"/>
            </w:pPr>
            <w:r>
              <w:t>E-</w:t>
            </w:r>
            <w:proofErr w:type="spellStart"/>
            <w:r>
              <w:t>mail</w:t>
            </w:r>
            <w:proofErr w:type="spellEnd"/>
            <w:r>
              <w:t>: kozslzn@chtts.ru</w:t>
            </w:r>
          </w:p>
        </w:tc>
        <w:tc>
          <w:tcPr>
            <w:tcW w:w="1191" w:type="dxa"/>
            <w:vMerge w:val="restart"/>
          </w:tcPr>
          <w:p w:rsidR="00E53C83" w:rsidRDefault="00E53C83">
            <w:pPr>
              <w:pStyle w:val="ConsPlusNormal"/>
              <w:jc w:val="center"/>
            </w:pPr>
            <w:r>
              <w:t>(8-835-34) 2-21-92, 2-15-55</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9.</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Комсомольского района"</w:t>
            </w:r>
          </w:p>
        </w:tc>
        <w:tc>
          <w:tcPr>
            <w:tcW w:w="2211" w:type="dxa"/>
            <w:vMerge w:val="restart"/>
          </w:tcPr>
          <w:p w:rsidR="00E53C83" w:rsidRDefault="00E53C83">
            <w:pPr>
              <w:pStyle w:val="ConsPlusNormal"/>
              <w:jc w:val="both"/>
            </w:pPr>
            <w:r>
              <w:t xml:space="preserve">ул. Заводская, 29, с. </w:t>
            </w:r>
            <w:proofErr w:type="gramStart"/>
            <w:r>
              <w:t>Комсомольское</w:t>
            </w:r>
            <w:proofErr w:type="gramEnd"/>
            <w:r>
              <w:t>, 429140</w:t>
            </w:r>
          </w:p>
          <w:p w:rsidR="00E53C83" w:rsidRDefault="00E53C83">
            <w:pPr>
              <w:pStyle w:val="ConsPlusNormal"/>
              <w:jc w:val="both"/>
            </w:pPr>
            <w:r>
              <w:t>E-</w:t>
            </w:r>
            <w:proofErr w:type="spellStart"/>
            <w:r>
              <w:t>mail</w:t>
            </w:r>
            <w:proofErr w:type="spellEnd"/>
            <w:r>
              <w:t>: komslzn@chtts.ru</w:t>
            </w:r>
          </w:p>
        </w:tc>
        <w:tc>
          <w:tcPr>
            <w:tcW w:w="1191" w:type="dxa"/>
            <w:vMerge w:val="restart"/>
          </w:tcPr>
          <w:p w:rsidR="00E53C83" w:rsidRDefault="00E53C83">
            <w:pPr>
              <w:pStyle w:val="ConsPlusNormal"/>
              <w:jc w:val="center"/>
            </w:pPr>
            <w:r>
              <w:t>(8-835-39) 5-14-63, 5-12-68</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10.</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Красноармейского района"</w:t>
            </w:r>
          </w:p>
        </w:tc>
        <w:tc>
          <w:tcPr>
            <w:tcW w:w="2211" w:type="dxa"/>
            <w:vMerge w:val="restart"/>
          </w:tcPr>
          <w:p w:rsidR="00E53C83" w:rsidRDefault="00E53C83">
            <w:pPr>
              <w:pStyle w:val="ConsPlusNormal"/>
              <w:jc w:val="both"/>
            </w:pPr>
            <w:r>
              <w:t xml:space="preserve">пер. </w:t>
            </w:r>
            <w:proofErr w:type="gramStart"/>
            <w:r>
              <w:t>Комсомольский</w:t>
            </w:r>
            <w:proofErr w:type="gramEnd"/>
            <w:r>
              <w:t>, 1, с. Красноармейское, 429620</w:t>
            </w:r>
          </w:p>
          <w:p w:rsidR="00E53C83" w:rsidRDefault="00E53C83">
            <w:pPr>
              <w:pStyle w:val="ConsPlusNormal"/>
              <w:jc w:val="both"/>
            </w:pPr>
            <w:r>
              <w:t>E-</w:t>
            </w:r>
            <w:proofErr w:type="spellStart"/>
            <w:r>
              <w:t>mail</w:t>
            </w:r>
            <w:proofErr w:type="spellEnd"/>
            <w:r>
              <w:t>: kraslzn@chtts.ru</w:t>
            </w:r>
          </w:p>
        </w:tc>
        <w:tc>
          <w:tcPr>
            <w:tcW w:w="1191" w:type="dxa"/>
            <w:vMerge w:val="restart"/>
          </w:tcPr>
          <w:p w:rsidR="00E53C83" w:rsidRDefault="00E53C83">
            <w:pPr>
              <w:pStyle w:val="ConsPlusNormal"/>
              <w:jc w:val="center"/>
            </w:pPr>
            <w:r>
              <w:t>(8-835-30) 2-13-47, 2-17-39</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11.</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Мариинско-Посадского района"</w:t>
            </w:r>
          </w:p>
        </w:tc>
        <w:tc>
          <w:tcPr>
            <w:tcW w:w="2211" w:type="dxa"/>
            <w:vMerge w:val="restart"/>
          </w:tcPr>
          <w:p w:rsidR="00E53C83" w:rsidRDefault="00E53C83">
            <w:pPr>
              <w:pStyle w:val="ConsPlusNormal"/>
              <w:jc w:val="both"/>
            </w:pPr>
            <w:r>
              <w:t xml:space="preserve">ул. </w:t>
            </w:r>
            <w:proofErr w:type="gramStart"/>
            <w:r>
              <w:t>Ленинская</w:t>
            </w:r>
            <w:proofErr w:type="gramEnd"/>
            <w:r>
              <w:t>, 13, г. Мариинский Посад, 429570</w:t>
            </w:r>
          </w:p>
          <w:p w:rsidR="00E53C83" w:rsidRPr="00E53C83" w:rsidRDefault="00E53C83">
            <w:pPr>
              <w:pStyle w:val="ConsPlusNormal"/>
              <w:jc w:val="both"/>
              <w:rPr>
                <w:lang w:val="en-US"/>
              </w:rPr>
            </w:pPr>
            <w:r w:rsidRPr="00E53C83">
              <w:rPr>
                <w:lang w:val="en-US"/>
              </w:rPr>
              <w:t>E-mail: marslzn@chtts.ru</w:t>
            </w:r>
          </w:p>
        </w:tc>
        <w:tc>
          <w:tcPr>
            <w:tcW w:w="1191" w:type="dxa"/>
            <w:vMerge w:val="restart"/>
          </w:tcPr>
          <w:p w:rsidR="00E53C83" w:rsidRDefault="00E53C83">
            <w:pPr>
              <w:pStyle w:val="ConsPlusNormal"/>
              <w:jc w:val="center"/>
            </w:pPr>
            <w:r>
              <w:t>(8-835-42) 2-12-09</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12.</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Урмарского</w:t>
            </w:r>
            <w:proofErr w:type="spellEnd"/>
            <w:r>
              <w:t xml:space="preserve"> района"</w:t>
            </w:r>
          </w:p>
        </w:tc>
        <w:tc>
          <w:tcPr>
            <w:tcW w:w="2211" w:type="dxa"/>
            <w:vMerge w:val="restart"/>
          </w:tcPr>
          <w:p w:rsidR="00E53C83" w:rsidRDefault="00E53C83">
            <w:pPr>
              <w:pStyle w:val="ConsPlusNormal"/>
              <w:jc w:val="both"/>
            </w:pPr>
            <w:r>
              <w:t>ул. Чкалова, 2, пос. Урмары, 429400</w:t>
            </w:r>
          </w:p>
          <w:p w:rsidR="00E53C83" w:rsidRDefault="00E53C83">
            <w:pPr>
              <w:pStyle w:val="ConsPlusNormal"/>
              <w:jc w:val="both"/>
            </w:pPr>
            <w:r>
              <w:t>E-</w:t>
            </w:r>
            <w:proofErr w:type="spellStart"/>
            <w:r>
              <w:t>mail</w:t>
            </w:r>
            <w:proofErr w:type="spellEnd"/>
            <w:r>
              <w:t>: urmslzn@chtts.ru</w:t>
            </w:r>
          </w:p>
        </w:tc>
        <w:tc>
          <w:tcPr>
            <w:tcW w:w="1191" w:type="dxa"/>
            <w:vMerge w:val="restart"/>
          </w:tcPr>
          <w:p w:rsidR="00E53C83" w:rsidRDefault="00E53C83">
            <w:pPr>
              <w:pStyle w:val="ConsPlusNormal"/>
              <w:jc w:val="center"/>
            </w:pPr>
            <w:r>
              <w:t>(8-835-44) 2-18-40, 2-12-02</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13.</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Цивильского</w:t>
            </w:r>
            <w:proofErr w:type="spellEnd"/>
            <w:r>
              <w:t xml:space="preserve"> района"</w:t>
            </w:r>
          </w:p>
        </w:tc>
        <w:tc>
          <w:tcPr>
            <w:tcW w:w="2211" w:type="dxa"/>
            <w:vMerge w:val="restart"/>
          </w:tcPr>
          <w:p w:rsidR="00E53C83" w:rsidRDefault="00E53C83">
            <w:pPr>
              <w:pStyle w:val="ConsPlusNormal"/>
              <w:jc w:val="both"/>
            </w:pPr>
            <w:r>
              <w:t>ул. Маяковского, 31, г. Цивильск, 429900</w:t>
            </w:r>
          </w:p>
          <w:p w:rsidR="00E53C83" w:rsidRDefault="00E53C83">
            <w:pPr>
              <w:pStyle w:val="ConsPlusNormal"/>
              <w:jc w:val="both"/>
            </w:pPr>
            <w:r>
              <w:t>E-</w:t>
            </w:r>
            <w:proofErr w:type="spellStart"/>
            <w:r>
              <w:t>mail</w:t>
            </w:r>
            <w:proofErr w:type="spellEnd"/>
            <w:r>
              <w:t>: civslzn@chtts.ru</w:t>
            </w:r>
          </w:p>
        </w:tc>
        <w:tc>
          <w:tcPr>
            <w:tcW w:w="1191" w:type="dxa"/>
            <w:vMerge w:val="restart"/>
          </w:tcPr>
          <w:p w:rsidR="00E53C83" w:rsidRDefault="00E53C83">
            <w:pPr>
              <w:pStyle w:val="ConsPlusNormal"/>
              <w:jc w:val="center"/>
            </w:pPr>
            <w:r>
              <w:t>(8-835-45) 2-27-50</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14.</w:t>
            </w:r>
          </w:p>
        </w:tc>
        <w:tc>
          <w:tcPr>
            <w:tcW w:w="2268" w:type="dxa"/>
            <w:vMerge w:val="restart"/>
          </w:tcPr>
          <w:p w:rsidR="00E53C83" w:rsidRDefault="00E53C83">
            <w:pPr>
              <w:pStyle w:val="ConsPlusNormal"/>
              <w:jc w:val="both"/>
            </w:pPr>
            <w:r>
              <w:t>Казенное учреждение Чувашской Республики "Центр занятости населения Чебоксарского района"</w:t>
            </w:r>
          </w:p>
        </w:tc>
        <w:tc>
          <w:tcPr>
            <w:tcW w:w="2211" w:type="dxa"/>
            <w:vMerge w:val="restart"/>
          </w:tcPr>
          <w:p w:rsidR="00E53C83" w:rsidRDefault="00E53C83">
            <w:pPr>
              <w:pStyle w:val="ConsPlusNormal"/>
              <w:jc w:val="both"/>
            </w:pPr>
            <w:r>
              <w:t xml:space="preserve">ул. </w:t>
            </w:r>
            <w:proofErr w:type="spellStart"/>
            <w:r>
              <w:t>Шоршелская</w:t>
            </w:r>
            <w:proofErr w:type="spellEnd"/>
            <w:r>
              <w:t>, 4а, пос. Кугеси, 429500</w:t>
            </w:r>
          </w:p>
          <w:p w:rsidR="00E53C83" w:rsidRPr="00E53C83" w:rsidRDefault="00E53C83">
            <w:pPr>
              <w:pStyle w:val="ConsPlusNormal"/>
              <w:jc w:val="both"/>
              <w:rPr>
                <w:lang w:val="en-US"/>
              </w:rPr>
            </w:pPr>
            <w:r w:rsidRPr="00E53C83">
              <w:rPr>
                <w:lang w:val="en-US"/>
              </w:rPr>
              <w:t>E-mail: chrslzn@chtts.ru</w:t>
            </w:r>
          </w:p>
        </w:tc>
        <w:tc>
          <w:tcPr>
            <w:tcW w:w="1191" w:type="dxa"/>
            <w:vMerge w:val="restart"/>
          </w:tcPr>
          <w:p w:rsidR="00E53C83" w:rsidRDefault="00E53C83">
            <w:pPr>
              <w:pStyle w:val="ConsPlusNormal"/>
              <w:jc w:val="center"/>
            </w:pPr>
            <w:r>
              <w:t>(8-835-40) 2-35-02, 2-35-95</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15.</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Шемуршинского</w:t>
            </w:r>
            <w:proofErr w:type="spellEnd"/>
            <w:r>
              <w:t xml:space="preserve"> района"</w:t>
            </w:r>
          </w:p>
        </w:tc>
        <w:tc>
          <w:tcPr>
            <w:tcW w:w="2211" w:type="dxa"/>
            <w:vMerge w:val="restart"/>
          </w:tcPr>
          <w:p w:rsidR="00E53C83" w:rsidRDefault="00E53C83">
            <w:pPr>
              <w:pStyle w:val="ConsPlusNormal"/>
              <w:jc w:val="both"/>
            </w:pPr>
            <w:r>
              <w:t>ул. Ленина, 14, с. Шемурша, 429170</w:t>
            </w:r>
          </w:p>
          <w:p w:rsidR="00E53C83" w:rsidRDefault="00E53C83">
            <w:pPr>
              <w:pStyle w:val="ConsPlusNormal"/>
              <w:jc w:val="both"/>
            </w:pPr>
            <w:r>
              <w:t>E-</w:t>
            </w:r>
            <w:proofErr w:type="spellStart"/>
            <w:r>
              <w:t>mail</w:t>
            </w:r>
            <w:proofErr w:type="spellEnd"/>
            <w:r>
              <w:t>: shemslzn@chtts.ru</w:t>
            </w:r>
          </w:p>
        </w:tc>
        <w:tc>
          <w:tcPr>
            <w:tcW w:w="1191" w:type="dxa"/>
            <w:vMerge w:val="restart"/>
          </w:tcPr>
          <w:p w:rsidR="00E53C83" w:rsidRDefault="00E53C83">
            <w:pPr>
              <w:pStyle w:val="ConsPlusNormal"/>
              <w:jc w:val="center"/>
            </w:pPr>
            <w:r>
              <w:t>(8-835-46) 2-39-97</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16.</w:t>
            </w:r>
          </w:p>
        </w:tc>
        <w:tc>
          <w:tcPr>
            <w:tcW w:w="2268" w:type="dxa"/>
            <w:vMerge w:val="restart"/>
          </w:tcPr>
          <w:p w:rsidR="00E53C83" w:rsidRDefault="00E53C83">
            <w:pPr>
              <w:pStyle w:val="ConsPlusNormal"/>
              <w:jc w:val="both"/>
            </w:pPr>
            <w:r>
              <w:t xml:space="preserve">Казенное учреждение </w:t>
            </w:r>
            <w:r>
              <w:lastRenderedPageBreak/>
              <w:t xml:space="preserve">Чувашской Республики "Центр занятости населения </w:t>
            </w:r>
            <w:proofErr w:type="spellStart"/>
            <w:r>
              <w:t>Ядринского</w:t>
            </w:r>
            <w:proofErr w:type="spellEnd"/>
            <w:r>
              <w:t xml:space="preserve"> района"</w:t>
            </w:r>
          </w:p>
        </w:tc>
        <w:tc>
          <w:tcPr>
            <w:tcW w:w="2211" w:type="dxa"/>
            <w:vMerge w:val="restart"/>
            <w:tcBorders>
              <w:bottom w:val="nil"/>
            </w:tcBorders>
          </w:tcPr>
          <w:p w:rsidR="00E53C83" w:rsidRDefault="00E53C83">
            <w:pPr>
              <w:pStyle w:val="ConsPlusNormal"/>
              <w:jc w:val="both"/>
            </w:pPr>
            <w:r>
              <w:lastRenderedPageBreak/>
              <w:t xml:space="preserve">ул. </w:t>
            </w:r>
            <w:proofErr w:type="gramStart"/>
            <w:r>
              <w:t>Советская</w:t>
            </w:r>
            <w:proofErr w:type="gramEnd"/>
            <w:r>
              <w:t xml:space="preserve">, 31, г. </w:t>
            </w:r>
            <w:r>
              <w:lastRenderedPageBreak/>
              <w:t>Ядрин, 429060</w:t>
            </w:r>
          </w:p>
          <w:p w:rsidR="00E53C83" w:rsidRDefault="00E53C83">
            <w:pPr>
              <w:pStyle w:val="ConsPlusNormal"/>
              <w:jc w:val="both"/>
            </w:pPr>
            <w:r>
              <w:t>E-</w:t>
            </w:r>
            <w:proofErr w:type="spellStart"/>
            <w:r>
              <w:t>mail</w:t>
            </w:r>
            <w:proofErr w:type="spellEnd"/>
            <w:r>
              <w:t>: yadslzn@chtts.ru</w:t>
            </w:r>
          </w:p>
        </w:tc>
        <w:tc>
          <w:tcPr>
            <w:tcW w:w="1191" w:type="dxa"/>
            <w:vMerge w:val="restart"/>
            <w:tcBorders>
              <w:bottom w:val="nil"/>
            </w:tcBorders>
          </w:tcPr>
          <w:p w:rsidR="00E53C83" w:rsidRDefault="00E53C83">
            <w:pPr>
              <w:pStyle w:val="ConsPlusNormal"/>
              <w:jc w:val="center"/>
            </w:pPr>
            <w:r>
              <w:lastRenderedPageBreak/>
              <w:t xml:space="preserve">(8-835-47) </w:t>
            </w:r>
            <w:r>
              <w:lastRenderedPageBreak/>
              <w:t>2-22-48, 2-20-35</w:t>
            </w:r>
          </w:p>
        </w:tc>
        <w:tc>
          <w:tcPr>
            <w:tcW w:w="1531" w:type="dxa"/>
          </w:tcPr>
          <w:p w:rsidR="00E53C83" w:rsidRDefault="00E53C83">
            <w:pPr>
              <w:pStyle w:val="ConsPlusNormal"/>
              <w:jc w:val="both"/>
            </w:pPr>
            <w:r>
              <w:lastRenderedPageBreak/>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Borders>
              <w:bottom w:val="nil"/>
            </w:tcBorders>
          </w:tcPr>
          <w:p w:rsidR="00E53C83" w:rsidRDefault="00E53C83"/>
        </w:tc>
        <w:tc>
          <w:tcPr>
            <w:tcW w:w="1191" w:type="dxa"/>
            <w:vMerge/>
            <w:tcBorders>
              <w:bottom w:val="nil"/>
            </w:tcBorders>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val="restart"/>
            <w:tcBorders>
              <w:top w:val="nil"/>
            </w:tcBorders>
          </w:tcPr>
          <w:p w:rsidR="00E53C83" w:rsidRDefault="00E53C83">
            <w:pPr>
              <w:pStyle w:val="ConsPlusNormal"/>
              <w:jc w:val="both"/>
            </w:pPr>
            <w:r>
              <w:t>ул. Мира, 6, с. Моргауши, 429530</w:t>
            </w:r>
          </w:p>
          <w:p w:rsidR="00E53C83" w:rsidRDefault="00E53C83">
            <w:pPr>
              <w:pStyle w:val="ConsPlusNormal"/>
              <w:jc w:val="both"/>
            </w:pPr>
            <w:r>
              <w:t>E-</w:t>
            </w:r>
            <w:proofErr w:type="spellStart"/>
            <w:r>
              <w:t>mail</w:t>
            </w:r>
            <w:proofErr w:type="spellEnd"/>
            <w:r>
              <w:t>: morcsan@cbx.ru</w:t>
            </w:r>
          </w:p>
        </w:tc>
        <w:tc>
          <w:tcPr>
            <w:tcW w:w="1191" w:type="dxa"/>
            <w:vMerge w:val="restart"/>
            <w:tcBorders>
              <w:top w:val="nil"/>
            </w:tcBorders>
          </w:tcPr>
          <w:p w:rsidR="00E53C83" w:rsidRDefault="00E53C83">
            <w:pPr>
              <w:pStyle w:val="ConsPlusNormal"/>
              <w:jc w:val="center"/>
            </w:pPr>
            <w:r>
              <w:t>(8-835-41) 6-33-96, 6-30-59</w:t>
            </w:r>
          </w:p>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Borders>
              <w:top w:val="nil"/>
            </w:tcBorders>
          </w:tcPr>
          <w:p w:rsidR="00E53C83" w:rsidRDefault="00E53C83"/>
        </w:tc>
        <w:tc>
          <w:tcPr>
            <w:tcW w:w="1191" w:type="dxa"/>
            <w:vMerge/>
            <w:tcBorders>
              <w:top w:val="nil"/>
            </w:tcBorders>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Borders>
              <w:top w:val="nil"/>
            </w:tcBorders>
          </w:tcPr>
          <w:p w:rsidR="00E53C83" w:rsidRDefault="00E53C83"/>
        </w:tc>
        <w:tc>
          <w:tcPr>
            <w:tcW w:w="1191" w:type="dxa"/>
            <w:vMerge/>
            <w:tcBorders>
              <w:top w:val="nil"/>
            </w:tcBorders>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Borders>
              <w:top w:val="nil"/>
            </w:tcBorders>
          </w:tcPr>
          <w:p w:rsidR="00E53C83" w:rsidRDefault="00E53C83"/>
        </w:tc>
        <w:tc>
          <w:tcPr>
            <w:tcW w:w="1191" w:type="dxa"/>
            <w:vMerge/>
            <w:tcBorders>
              <w:top w:val="nil"/>
            </w:tcBorders>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17.</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Яльчикского</w:t>
            </w:r>
            <w:proofErr w:type="spellEnd"/>
            <w:r>
              <w:t xml:space="preserve"> района"</w:t>
            </w:r>
          </w:p>
        </w:tc>
        <w:tc>
          <w:tcPr>
            <w:tcW w:w="2211" w:type="dxa"/>
            <w:vMerge w:val="restart"/>
          </w:tcPr>
          <w:p w:rsidR="00E53C83" w:rsidRDefault="00E53C83">
            <w:pPr>
              <w:pStyle w:val="ConsPlusNormal"/>
              <w:jc w:val="both"/>
            </w:pPr>
            <w:r>
              <w:t>ул. Октябрьская, 13, с. Яльчики, 429380</w:t>
            </w:r>
          </w:p>
          <w:p w:rsidR="00E53C83" w:rsidRDefault="00E53C83">
            <w:pPr>
              <w:pStyle w:val="ConsPlusNormal"/>
              <w:jc w:val="both"/>
            </w:pPr>
            <w:r>
              <w:t>E-</w:t>
            </w:r>
            <w:proofErr w:type="spellStart"/>
            <w:r>
              <w:t>mail</w:t>
            </w:r>
            <w:proofErr w:type="spellEnd"/>
            <w:r>
              <w:t>: yalslzn@chtts.ru, slzn118@cap.ru</w:t>
            </w:r>
          </w:p>
        </w:tc>
        <w:tc>
          <w:tcPr>
            <w:tcW w:w="1191" w:type="dxa"/>
            <w:vMerge w:val="restart"/>
          </w:tcPr>
          <w:p w:rsidR="00E53C83" w:rsidRDefault="00E53C83">
            <w:pPr>
              <w:pStyle w:val="ConsPlusNormal"/>
              <w:jc w:val="center"/>
            </w:pPr>
            <w:r>
              <w:t>(8-835-49) 2-58-43</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r w:rsidR="00E53C83">
        <w:tc>
          <w:tcPr>
            <w:tcW w:w="454" w:type="dxa"/>
            <w:vMerge w:val="restart"/>
          </w:tcPr>
          <w:p w:rsidR="00E53C83" w:rsidRDefault="00E53C83">
            <w:pPr>
              <w:pStyle w:val="ConsPlusNormal"/>
              <w:jc w:val="center"/>
            </w:pPr>
            <w:r>
              <w:t>18.</w:t>
            </w:r>
          </w:p>
        </w:tc>
        <w:tc>
          <w:tcPr>
            <w:tcW w:w="2268" w:type="dxa"/>
            <w:vMerge w:val="restart"/>
          </w:tcPr>
          <w:p w:rsidR="00E53C83" w:rsidRDefault="00E53C83">
            <w:pPr>
              <w:pStyle w:val="ConsPlusNormal"/>
              <w:jc w:val="both"/>
            </w:pPr>
            <w:r>
              <w:t xml:space="preserve">Казенное учреждение Чувашской Республики "Центр занятости населения </w:t>
            </w:r>
            <w:proofErr w:type="spellStart"/>
            <w:r>
              <w:t>Янтиковского</w:t>
            </w:r>
            <w:proofErr w:type="spellEnd"/>
            <w:r>
              <w:t xml:space="preserve"> района"</w:t>
            </w:r>
          </w:p>
        </w:tc>
        <w:tc>
          <w:tcPr>
            <w:tcW w:w="2211" w:type="dxa"/>
            <w:vMerge w:val="restart"/>
          </w:tcPr>
          <w:p w:rsidR="00E53C83" w:rsidRDefault="00E53C83">
            <w:pPr>
              <w:pStyle w:val="ConsPlusNormal"/>
              <w:jc w:val="both"/>
            </w:pPr>
            <w:r>
              <w:t>ул. Кооперативная, 3, с. Янтиково, 429290</w:t>
            </w:r>
          </w:p>
          <w:p w:rsidR="00E53C83" w:rsidRDefault="00E53C83">
            <w:pPr>
              <w:pStyle w:val="ConsPlusNormal"/>
              <w:jc w:val="both"/>
            </w:pPr>
            <w:r>
              <w:t>E-</w:t>
            </w:r>
            <w:proofErr w:type="spellStart"/>
            <w:r>
              <w:t>mail</w:t>
            </w:r>
            <w:proofErr w:type="spellEnd"/>
            <w:r>
              <w:t>: yanslzn@chtts.ru</w:t>
            </w:r>
          </w:p>
        </w:tc>
        <w:tc>
          <w:tcPr>
            <w:tcW w:w="1191" w:type="dxa"/>
            <w:vMerge w:val="restart"/>
          </w:tcPr>
          <w:p w:rsidR="00E53C83" w:rsidRDefault="00E53C83">
            <w:pPr>
              <w:pStyle w:val="ConsPlusNormal"/>
              <w:jc w:val="center"/>
            </w:pPr>
            <w:r>
              <w:t>(8-835-48) 2-14-40</w:t>
            </w:r>
          </w:p>
        </w:tc>
        <w:tc>
          <w:tcPr>
            <w:tcW w:w="1531" w:type="dxa"/>
          </w:tcPr>
          <w:p w:rsidR="00E53C83" w:rsidRDefault="00E53C83">
            <w:pPr>
              <w:pStyle w:val="ConsPlusNormal"/>
              <w:jc w:val="both"/>
            </w:pPr>
            <w:r>
              <w:t>Понедельник</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Вторник</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Среда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Четверг</w:t>
            </w:r>
          </w:p>
        </w:tc>
        <w:tc>
          <w:tcPr>
            <w:tcW w:w="1417" w:type="dxa"/>
          </w:tcPr>
          <w:p w:rsidR="00E53C83" w:rsidRDefault="00E53C83">
            <w:pPr>
              <w:pStyle w:val="ConsPlusNormal"/>
              <w:jc w:val="center"/>
            </w:pPr>
            <w:r>
              <w:t>10.00 - 18.00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Пятница</w:t>
            </w:r>
          </w:p>
        </w:tc>
        <w:tc>
          <w:tcPr>
            <w:tcW w:w="1417" w:type="dxa"/>
          </w:tcPr>
          <w:p w:rsidR="00E53C83" w:rsidRDefault="00E53C83">
            <w:pPr>
              <w:pStyle w:val="ConsPlusNormal"/>
              <w:jc w:val="center"/>
            </w:pPr>
            <w:r>
              <w:t>9.00 - 17.00</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Суббота</w:t>
            </w:r>
          </w:p>
        </w:tc>
        <w:tc>
          <w:tcPr>
            <w:tcW w:w="1417" w:type="dxa"/>
          </w:tcPr>
          <w:p w:rsidR="00E53C83" w:rsidRDefault="00E53C83">
            <w:pPr>
              <w:pStyle w:val="ConsPlusNormal"/>
              <w:jc w:val="center"/>
            </w:pPr>
            <w:r>
              <w:t>Выходной</w:t>
            </w:r>
          </w:p>
        </w:tc>
      </w:tr>
      <w:tr w:rsidR="00E53C83">
        <w:tc>
          <w:tcPr>
            <w:tcW w:w="454" w:type="dxa"/>
            <w:vMerge/>
          </w:tcPr>
          <w:p w:rsidR="00E53C83" w:rsidRDefault="00E53C83"/>
        </w:tc>
        <w:tc>
          <w:tcPr>
            <w:tcW w:w="2268" w:type="dxa"/>
            <w:vMerge/>
          </w:tcPr>
          <w:p w:rsidR="00E53C83" w:rsidRDefault="00E53C83"/>
        </w:tc>
        <w:tc>
          <w:tcPr>
            <w:tcW w:w="2211" w:type="dxa"/>
            <w:vMerge/>
          </w:tcPr>
          <w:p w:rsidR="00E53C83" w:rsidRDefault="00E53C83"/>
        </w:tc>
        <w:tc>
          <w:tcPr>
            <w:tcW w:w="1191" w:type="dxa"/>
            <w:vMerge/>
          </w:tcPr>
          <w:p w:rsidR="00E53C83" w:rsidRDefault="00E53C83"/>
        </w:tc>
        <w:tc>
          <w:tcPr>
            <w:tcW w:w="1531" w:type="dxa"/>
          </w:tcPr>
          <w:p w:rsidR="00E53C83" w:rsidRDefault="00E53C83">
            <w:pPr>
              <w:pStyle w:val="ConsPlusNormal"/>
              <w:jc w:val="both"/>
            </w:pPr>
            <w:r>
              <w:t>Воскресенье</w:t>
            </w:r>
          </w:p>
        </w:tc>
        <w:tc>
          <w:tcPr>
            <w:tcW w:w="1417" w:type="dxa"/>
          </w:tcPr>
          <w:p w:rsidR="00E53C83" w:rsidRDefault="00E53C83">
            <w:pPr>
              <w:pStyle w:val="ConsPlusNormal"/>
              <w:jc w:val="center"/>
            </w:pPr>
            <w:r>
              <w:t>Выходной</w:t>
            </w:r>
          </w:p>
        </w:tc>
      </w:tr>
    </w:tbl>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right"/>
        <w:outlineLvl w:val="1"/>
      </w:pPr>
      <w:r>
        <w:t>Приложение N 2</w:t>
      </w:r>
    </w:p>
    <w:p w:rsidR="00E53C83" w:rsidRDefault="00E53C83">
      <w:pPr>
        <w:pStyle w:val="ConsPlusNormal"/>
        <w:jc w:val="right"/>
      </w:pPr>
      <w:r>
        <w:t>к Административному регламенту</w:t>
      </w:r>
    </w:p>
    <w:p w:rsidR="00E53C83" w:rsidRDefault="00E53C83">
      <w:pPr>
        <w:pStyle w:val="ConsPlusNormal"/>
        <w:jc w:val="right"/>
      </w:pPr>
      <w:r>
        <w:t>Министерства труда и социальной защиты</w:t>
      </w:r>
    </w:p>
    <w:p w:rsidR="00E53C83" w:rsidRDefault="00E53C83">
      <w:pPr>
        <w:pStyle w:val="ConsPlusNormal"/>
        <w:jc w:val="right"/>
      </w:pPr>
      <w:r>
        <w:t>Чувашской Республики по предоставлению</w:t>
      </w:r>
    </w:p>
    <w:p w:rsidR="00E53C83" w:rsidRDefault="00E53C83">
      <w:pPr>
        <w:pStyle w:val="ConsPlusNormal"/>
        <w:jc w:val="right"/>
      </w:pPr>
      <w:r>
        <w:t>государственной услуги по организации</w:t>
      </w:r>
    </w:p>
    <w:p w:rsidR="00E53C83" w:rsidRDefault="00E53C83">
      <w:pPr>
        <w:pStyle w:val="ConsPlusNormal"/>
        <w:jc w:val="right"/>
      </w:pPr>
      <w:r>
        <w:t>сопровождения при содействии</w:t>
      </w:r>
    </w:p>
    <w:p w:rsidR="00E53C83" w:rsidRDefault="00E53C83">
      <w:pPr>
        <w:pStyle w:val="ConsPlusNormal"/>
        <w:jc w:val="right"/>
      </w:pPr>
      <w:r>
        <w:t>занятости инвалидов</w:t>
      </w:r>
    </w:p>
    <w:p w:rsidR="00E53C83" w:rsidRDefault="00E53C83">
      <w:pPr>
        <w:pStyle w:val="ConsPlusNormal"/>
        <w:jc w:val="both"/>
      </w:pPr>
    </w:p>
    <w:p w:rsidR="00E53C83" w:rsidRDefault="00E53C83">
      <w:pPr>
        <w:pStyle w:val="ConsPlusNormal"/>
        <w:jc w:val="right"/>
      </w:pPr>
      <w:r>
        <w:t>Форма</w:t>
      </w:r>
    </w:p>
    <w:p w:rsidR="00E53C83" w:rsidRDefault="00E53C83">
      <w:pPr>
        <w:pStyle w:val="ConsPlusNormal"/>
        <w:jc w:val="both"/>
      </w:pPr>
    </w:p>
    <w:p w:rsidR="00E53C83" w:rsidRDefault="00E53C83">
      <w:pPr>
        <w:pStyle w:val="ConsPlusNonformat"/>
        <w:jc w:val="both"/>
      </w:pPr>
      <w:bookmarkStart w:id="7" w:name="P868"/>
      <w:bookmarkEnd w:id="7"/>
      <w:r>
        <w:t xml:space="preserve">                                 Заявление</w:t>
      </w:r>
    </w:p>
    <w:p w:rsidR="00E53C83" w:rsidRDefault="00E53C83">
      <w:pPr>
        <w:pStyle w:val="ConsPlusNonformat"/>
        <w:jc w:val="both"/>
      </w:pPr>
      <w:r>
        <w:t xml:space="preserve">                  о предоставлении государственной услуги</w:t>
      </w:r>
    </w:p>
    <w:p w:rsidR="00E53C83" w:rsidRDefault="00E53C83">
      <w:pPr>
        <w:pStyle w:val="ConsPlusNonformat"/>
        <w:jc w:val="both"/>
      </w:pPr>
      <w:r>
        <w:t xml:space="preserve">      по организации сопровождения при содействии занятости инвалидов</w:t>
      </w:r>
    </w:p>
    <w:p w:rsidR="00E53C83" w:rsidRDefault="00E53C83">
      <w:pPr>
        <w:pStyle w:val="ConsPlusNonformat"/>
        <w:jc w:val="both"/>
      </w:pPr>
    </w:p>
    <w:p w:rsidR="00E53C83" w:rsidRDefault="00E53C83">
      <w:pPr>
        <w:pStyle w:val="ConsPlusNonformat"/>
        <w:jc w:val="both"/>
      </w:pPr>
      <w:r>
        <w:t>Я, _______________________________________________________________________,</w:t>
      </w:r>
    </w:p>
    <w:p w:rsidR="00E53C83" w:rsidRDefault="00E53C83">
      <w:pPr>
        <w:pStyle w:val="ConsPlusNonformat"/>
        <w:jc w:val="both"/>
      </w:pPr>
      <w:r>
        <w:t xml:space="preserve">               фамилию, имя, отчество (последнее - при наличии)</w:t>
      </w:r>
    </w:p>
    <w:p w:rsidR="00E53C83" w:rsidRDefault="00E53C83">
      <w:pPr>
        <w:pStyle w:val="ConsPlusNonformat"/>
        <w:jc w:val="both"/>
      </w:pPr>
      <w:r>
        <w:t>прошу  предоставить мне государственную услугу по организации сопровождения</w:t>
      </w:r>
    </w:p>
    <w:p w:rsidR="00E53C83" w:rsidRDefault="00E53C83">
      <w:pPr>
        <w:pStyle w:val="ConsPlusNonformat"/>
        <w:jc w:val="both"/>
      </w:pPr>
      <w:r>
        <w:t>при содействии занятости инвалидов.</w:t>
      </w:r>
    </w:p>
    <w:p w:rsidR="00E53C83" w:rsidRDefault="00E53C83">
      <w:pPr>
        <w:pStyle w:val="ConsPlusNonformat"/>
        <w:jc w:val="both"/>
      </w:pPr>
    </w:p>
    <w:p w:rsidR="00E53C83" w:rsidRDefault="00E53C83">
      <w:pPr>
        <w:pStyle w:val="ConsPlusNonformat"/>
        <w:jc w:val="both"/>
      </w:pPr>
      <w:r>
        <w:t>Дата: "___" ____________ 20___ г.                     _____________________</w:t>
      </w:r>
    </w:p>
    <w:p w:rsidR="00E53C83" w:rsidRDefault="00E53C83">
      <w:pPr>
        <w:pStyle w:val="ConsPlusNonformat"/>
        <w:jc w:val="both"/>
      </w:pPr>
      <w:r>
        <w:t xml:space="preserve">                                                            (подпись)</w:t>
      </w: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both"/>
      </w:pPr>
    </w:p>
    <w:p w:rsidR="00E53C83" w:rsidRDefault="00E53C83">
      <w:pPr>
        <w:pStyle w:val="ConsPlusNormal"/>
        <w:jc w:val="right"/>
        <w:outlineLvl w:val="1"/>
      </w:pPr>
      <w:r>
        <w:t>Приложение N 3</w:t>
      </w:r>
    </w:p>
    <w:p w:rsidR="00E53C83" w:rsidRDefault="00E53C83">
      <w:pPr>
        <w:pStyle w:val="ConsPlusNormal"/>
        <w:jc w:val="right"/>
      </w:pPr>
      <w:r>
        <w:t>к Административному регламенту</w:t>
      </w:r>
    </w:p>
    <w:p w:rsidR="00E53C83" w:rsidRDefault="00E53C83">
      <w:pPr>
        <w:pStyle w:val="ConsPlusNormal"/>
        <w:jc w:val="right"/>
      </w:pPr>
      <w:r>
        <w:t>Министерства труда и социальной защиты</w:t>
      </w:r>
    </w:p>
    <w:p w:rsidR="00E53C83" w:rsidRDefault="00E53C83">
      <w:pPr>
        <w:pStyle w:val="ConsPlusNormal"/>
        <w:jc w:val="right"/>
      </w:pPr>
      <w:r>
        <w:t>Чувашской Республики по предоставлению</w:t>
      </w:r>
    </w:p>
    <w:p w:rsidR="00E53C83" w:rsidRDefault="00E53C83">
      <w:pPr>
        <w:pStyle w:val="ConsPlusNormal"/>
        <w:jc w:val="right"/>
      </w:pPr>
      <w:r>
        <w:t>государственной услуги по организации</w:t>
      </w:r>
    </w:p>
    <w:p w:rsidR="00E53C83" w:rsidRDefault="00E53C83">
      <w:pPr>
        <w:pStyle w:val="ConsPlusNormal"/>
        <w:jc w:val="right"/>
      </w:pPr>
      <w:r>
        <w:t>сопровождения при содействии</w:t>
      </w:r>
    </w:p>
    <w:p w:rsidR="00E53C83" w:rsidRDefault="00E53C83">
      <w:pPr>
        <w:pStyle w:val="ConsPlusNormal"/>
        <w:jc w:val="right"/>
      </w:pPr>
      <w:r>
        <w:t>занятости инвалидов</w:t>
      </w:r>
    </w:p>
    <w:p w:rsidR="00E53C83" w:rsidRDefault="00E53C83">
      <w:pPr>
        <w:pStyle w:val="ConsPlusNormal"/>
        <w:jc w:val="both"/>
      </w:pPr>
    </w:p>
    <w:p w:rsidR="00E53C83" w:rsidRDefault="00E53C83">
      <w:pPr>
        <w:pStyle w:val="ConsPlusTitle"/>
        <w:jc w:val="center"/>
      </w:pPr>
      <w:bookmarkStart w:id="8" w:name="P892"/>
      <w:bookmarkEnd w:id="8"/>
      <w:r>
        <w:t>Блок-схема</w:t>
      </w:r>
    </w:p>
    <w:p w:rsidR="00E53C83" w:rsidRDefault="00E53C83">
      <w:pPr>
        <w:pStyle w:val="ConsPlusTitle"/>
        <w:jc w:val="center"/>
      </w:pPr>
      <w:r>
        <w:t>предоставления государственной услуги по организации</w:t>
      </w:r>
    </w:p>
    <w:p w:rsidR="00E53C83" w:rsidRDefault="00E53C83">
      <w:pPr>
        <w:pStyle w:val="ConsPlusTitle"/>
        <w:jc w:val="center"/>
      </w:pPr>
      <w:r>
        <w:t>сопровождения при содействии занятости инвалидов</w:t>
      </w:r>
    </w:p>
    <w:p w:rsidR="00E53C83" w:rsidRDefault="00E53C83">
      <w:pPr>
        <w:pStyle w:val="ConsPlusNormal"/>
        <w:jc w:val="both"/>
      </w:pPr>
    </w:p>
    <w:p w:rsidR="00E53C83" w:rsidRDefault="00E53C83">
      <w:pPr>
        <w:pStyle w:val="ConsPlusTitle"/>
        <w:jc w:val="center"/>
        <w:outlineLvl w:val="2"/>
      </w:pPr>
      <w:r>
        <w:t xml:space="preserve">I. Государственная услуга включает </w:t>
      </w:r>
      <w:proofErr w:type="gramStart"/>
      <w:r>
        <w:t>следующие</w:t>
      </w:r>
      <w:proofErr w:type="gramEnd"/>
    </w:p>
    <w:p w:rsidR="00E53C83" w:rsidRDefault="00E53C83">
      <w:pPr>
        <w:pStyle w:val="ConsPlusTitle"/>
        <w:jc w:val="center"/>
      </w:pPr>
      <w:r>
        <w:t>административные процедуры (действия)</w:t>
      </w:r>
    </w:p>
    <w:p w:rsidR="00E53C83" w:rsidRDefault="00E53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53C83">
        <w:tc>
          <w:tcPr>
            <w:tcW w:w="9014" w:type="dxa"/>
            <w:tcBorders>
              <w:left w:val="single" w:sz="4" w:space="0" w:color="auto"/>
              <w:right w:val="single" w:sz="4" w:space="0" w:color="auto"/>
            </w:tcBorders>
          </w:tcPr>
          <w:p w:rsidR="00E53C83" w:rsidRDefault="00E53C83">
            <w:pPr>
              <w:pStyle w:val="ConsPlusNormal"/>
              <w:jc w:val="center"/>
            </w:pPr>
            <w:r>
              <w:t xml:space="preserve">Обращение инвалида в казенные учреждения Чувашской Республики центры занятости населения (далее - центры занятости), представившего документы, указанные в </w:t>
            </w:r>
            <w:hyperlink w:anchor="P160" w:history="1">
              <w:r>
                <w:rPr>
                  <w:color w:val="0000FF"/>
                </w:rPr>
                <w:t>пункте 2.6.1 подраздела 2.6 раздела II</w:t>
              </w:r>
            </w:hyperlink>
            <w:r>
              <w:t xml:space="preserve"> Административного регламента, и заполнившего заявление о предоставлении государственной услуги (по установленной форме)</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25" style="width:12pt;height:17.15pt" coordsize="" o:spt="100" adj="0,,0" path="" filled="f" stroked="f">
                  <v:stroke joinstyle="miter"/>
                  <v:imagedata r:id="rId54" o:title="base_23650_107311_32768"/>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Анализ сведений об инвалиде, содержащихся в регистре получателей государственных услуг в сфере занятости населения - физических лиц</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26" style="width:12pt;height:17.15pt" coordsize="" o:spt="100" adj="0,,0" path="" filled="f" stroked="f">
                  <v:stroke joinstyle="miter"/>
                  <v:imagedata r:id="rId54" o:title="base_23650_107311_32769"/>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Информирование инвалида о порядке предоставления государственной услуги</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27" style="width:12pt;height:17.15pt" coordsize="" o:spt="100" adj="0,,0" path="" filled="f" stroked="f">
                  <v:stroke joinstyle="miter"/>
                  <v:imagedata r:id="rId54" o:title="base_23650_107311_32770"/>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Определение ответственного за сопровождение работника центра занятости</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28" style="width:12pt;height:17.15pt" coordsize="" o:spt="100" adj="0,,0" path="" filled="f" stroked="f">
                  <v:stroke joinstyle="miter"/>
                  <v:imagedata r:id="rId54" o:title="base_23650_107311_32771"/>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Оформление приказа о назначении ответственного работника центра занятости, непосредственно занимающегося сопровождением</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29" style="width:12pt;height:17.15pt" coordsize="" o:spt="100" adj="0,,0" path="" filled="f" stroked="f">
                  <v:stroke joinstyle="miter"/>
                  <v:imagedata r:id="rId54" o:title="base_23650_107311_32772"/>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Оформление заключения о предоставлении государственной услуги (далее - заключение), содержащего информацию о лицах, определенных для сопровождения</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lastRenderedPageBreak/>
              <w:pict>
                <v:shape id="_x0000_i1030" style="width:12pt;height:17.15pt" coordsize="" o:spt="100" adj="0,,0" path="" filled="f" stroked="f">
                  <v:stroke joinstyle="miter"/>
                  <v:imagedata r:id="rId54" o:title="base_23650_107311_32773"/>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Выдача инвалиду заключения и приобщение к его личному делу второго экземпляра заключения</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1" style="width:12pt;height:17.15pt" coordsize="" o:spt="100" adj="0,,0" path="" filled="f" stroked="f">
                  <v:stroke joinstyle="miter"/>
                  <v:imagedata r:id="rId54" o:title="base_23650_107311_32774"/>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tc>
      </w:tr>
    </w:tbl>
    <w:p w:rsidR="00E53C83" w:rsidRDefault="00E53C83">
      <w:pPr>
        <w:pStyle w:val="ConsPlusNormal"/>
        <w:jc w:val="both"/>
      </w:pPr>
    </w:p>
    <w:p w:rsidR="00E53C83" w:rsidRDefault="00E53C83">
      <w:pPr>
        <w:pStyle w:val="ConsPlusTitle"/>
        <w:jc w:val="center"/>
        <w:outlineLvl w:val="2"/>
      </w:pPr>
      <w:r>
        <w:t>II. Разработка перечня мероприятий по реализации</w:t>
      </w:r>
    </w:p>
    <w:p w:rsidR="00E53C83" w:rsidRDefault="00E53C83">
      <w:pPr>
        <w:pStyle w:val="ConsPlusTitle"/>
        <w:jc w:val="center"/>
      </w:pPr>
      <w:r>
        <w:t xml:space="preserve">индивидуальной программы реабилитации или </w:t>
      </w:r>
      <w:proofErr w:type="spellStart"/>
      <w:r>
        <w:t>абилитации</w:t>
      </w:r>
      <w:proofErr w:type="spellEnd"/>
    </w:p>
    <w:p w:rsidR="00E53C83" w:rsidRDefault="00E53C83">
      <w:pPr>
        <w:pStyle w:val="ConsPlusTitle"/>
        <w:jc w:val="center"/>
      </w:pPr>
      <w:r>
        <w:t>инвалида с учетом его сопровождения при трудоустройстве</w:t>
      </w:r>
    </w:p>
    <w:p w:rsidR="00E53C83" w:rsidRDefault="00E53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53C83">
        <w:tc>
          <w:tcPr>
            <w:tcW w:w="9014" w:type="dxa"/>
            <w:tcBorders>
              <w:left w:val="single" w:sz="4" w:space="0" w:color="auto"/>
              <w:right w:val="single" w:sz="4" w:space="0" w:color="auto"/>
            </w:tcBorders>
          </w:tcPr>
          <w:p w:rsidR="00E53C83" w:rsidRDefault="00E53C83">
            <w:pPr>
              <w:pStyle w:val="ConsPlusNormal"/>
              <w:jc w:val="center"/>
            </w:pPr>
            <w:r>
              <w:t xml:space="preserve">Анализ сведений об инвалиде, внесенных в регистр получателей государственных услуг в сфере занятости населения - физических лиц на основании документов, предъявленных при регистрации в целях сопровождения инвалида при решении вопросов занятости, включая сведения об ограничении способности к трудовой деятельности и степени ее выраженности; сведения о потребности в сопровождении и рекомендуемых мероприятиях профессиональной реабилитации или </w:t>
            </w:r>
            <w:proofErr w:type="spellStart"/>
            <w:r>
              <w:t>абилитации</w:t>
            </w:r>
            <w:proofErr w:type="spellEnd"/>
            <w:r>
              <w:t xml:space="preserve">, характере и условиях труда, содержащихся в индивидуальной программе реабилитации или </w:t>
            </w:r>
            <w:proofErr w:type="spellStart"/>
            <w:r>
              <w:t>абилитации</w:t>
            </w:r>
            <w:proofErr w:type="spellEnd"/>
            <w:r>
              <w:t xml:space="preserve"> инвалида (ИПРА); сведения о профессии (специальности), должности, виде деятельности инвалида; сведения об уровне профессиональной подготовки и квалификации, опыте и навыках работы</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2" style="width:12pt;height:17.15pt" coordsize="" o:spt="100" adj="0,,0" path="" filled="f" stroked="f">
                  <v:stroke joinstyle="miter"/>
                  <v:imagedata r:id="rId54" o:title="base_23650_107311_32775"/>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Подбор гражданину вариантов подходящей работы исходя из сведений, содержащихся в регистре получателей государственных услуг в сфере занятости населения - физических лиц, о свободных рабочих местах (вакантных должностях) для участия в сопровождении занятости инвалидов</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3" style="width:12pt;height:17.15pt" coordsize="" o:spt="100" adj="0,,0" path="" filled="f" stroked="f">
                  <v:stroke joinstyle="miter"/>
                  <v:imagedata r:id="rId54" o:title="base_23650_107311_32776"/>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Согласование с инвалидом вариантов подходящей работы</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4" style="width:12pt;height:17.15pt" coordsize="" o:spt="100" adj="0,,0" path="" filled="f" stroked="f">
                  <v:stroke joinstyle="miter"/>
                  <v:imagedata r:id="rId54" o:title="base_23650_107311_32777"/>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Согласование с работодателем кандидатуры инвалида</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5" style="width:12pt;height:17.15pt" coordsize="" o:spt="100" adj="0,,0" path="" filled="f" stroked="f">
                  <v:stroke joinstyle="miter"/>
                  <v:imagedata r:id="rId54" o:title="base_23650_107311_32778"/>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Ознакомление инвалида с информацией работодателя об условиях трудовой деятельности на подобранном рабочем месте</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6" style="width:12pt;height:17.15pt" coordsize="" o:spt="100" adj="0,,0" path="" filled="f" stroked="f">
                  <v:stroke joinstyle="miter"/>
                  <v:imagedata r:id="rId54" o:title="base_23650_107311_32779"/>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Оформление и выдача инвалиду не более двух направлений для трудоустройства</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7" style="width:12pt;height:17.15pt" coordsize="" o:spt="100" adj="0,,0" path="" filled="f" stroked="f">
                  <v:stroke joinstyle="miter"/>
                  <v:imagedata r:id="rId54" o:title="base_23650_107311_32780"/>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Информирование гражданина о необходимости представления в центр занятости выданного направления для трудоустройства с отметкой работодателя</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lastRenderedPageBreak/>
              <w:pict>
                <v:shape id="_x0000_i1038" style="width:12pt;height:17.15pt" coordsize="" o:spt="100" adj="0,,0" path="" filled="f" stroked="f">
                  <v:stroke joinstyle="miter"/>
                  <v:imagedata r:id="rId54" o:title="base_23650_107311_32781"/>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Оформление в случае несогласия инвалида отказа от сопровождения занятости инвалидов</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39" style="width:12pt;height:17.15pt" coordsize="" o:spt="100" adj="0,,0" path="" filled="f" stroked="f">
                  <v:stroke joinstyle="miter"/>
                  <v:imagedata r:id="rId54" o:title="base_23650_107311_32782"/>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Оказание работодателю методической помощи по сопровождению занятости инвалидов</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0" style="width:12pt;height:17.15pt" coordsize="" o:spt="100" adj="0,,0" path="" filled="f" stroked="f">
                  <v:stroke joinstyle="miter"/>
                  <v:imagedata r:id="rId54" o:title="base_23650_107311_32783"/>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tc>
      </w:tr>
    </w:tbl>
    <w:p w:rsidR="00E53C83" w:rsidRDefault="00E53C83">
      <w:pPr>
        <w:pStyle w:val="ConsPlusNormal"/>
        <w:jc w:val="both"/>
      </w:pPr>
    </w:p>
    <w:p w:rsidR="00E53C83" w:rsidRDefault="00E53C83">
      <w:pPr>
        <w:pStyle w:val="ConsPlusTitle"/>
        <w:jc w:val="center"/>
        <w:outlineLvl w:val="2"/>
      </w:pPr>
      <w:r>
        <w:t>III. Порядок принятия от заявителя заявления</w:t>
      </w:r>
    </w:p>
    <w:p w:rsidR="00E53C83" w:rsidRDefault="00E53C83">
      <w:pPr>
        <w:pStyle w:val="ConsPlusTitle"/>
        <w:jc w:val="center"/>
      </w:pPr>
      <w:r>
        <w:t>в многофункциональном центре предоставления</w:t>
      </w:r>
    </w:p>
    <w:p w:rsidR="00E53C83" w:rsidRDefault="00E53C83">
      <w:pPr>
        <w:pStyle w:val="ConsPlusTitle"/>
        <w:jc w:val="center"/>
      </w:pPr>
      <w:r>
        <w:t>государственных и муниципальных услуг</w:t>
      </w:r>
    </w:p>
    <w:p w:rsidR="00E53C83" w:rsidRDefault="00E53C83">
      <w:pPr>
        <w:pStyle w:val="ConsPlusTitle"/>
        <w:jc w:val="center"/>
      </w:pPr>
      <w:r>
        <w:t>с целью предоставления государственной услуги</w:t>
      </w:r>
    </w:p>
    <w:p w:rsidR="00E53C83" w:rsidRDefault="00E53C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53C83">
        <w:tc>
          <w:tcPr>
            <w:tcW w:w="9014" w:type="dxa"/>
            <w:tcBorders>
              <w:left w:val="single" w:sz="4" w:space="0" w:color="auto"/>
              <w:right w:val="single" w:sz="4" w:space="0" w:color="auto"/>
            </w:tcBorders>
          </w:tcPr>
          <w:p w:rsidR="00E53C83" w:rsidRDefault="00E53C83">
            <w:pPr>
              <w:pStyle w:val="ConsPlusNormal"/>
              <w:ind w:firstLine="283"/>
              <w:jc w:val="both"/>
            </w:pPr>
            <w:r>
              <w:t>Подача в многофункциональный центр предоставления государственных и муниципальных услуг (далее - МФЦ) заявителем заявления и предъявление следующих документов:</w:t>
            </w:r>
          </w:p>
          <w:p w:rsidR="00E53C83" w:rsidRDefault="00E53C83">
            <w:pPr>
              <w:pStyle w:val="ConsPlusNormal"/>
              <w:ind w:firstLine="283"/>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53C83" w:rsidRDefault="00E53C83">
            <w:pPr>
              <w:pStyle w:val="ConsPlusNormal"/>
              <w:ind w:firstLine="283"/>
              <w:jc w:val="both"/>
            </w:pPr>
            <w:r>
              <w:t xml:space="preserve">индивидуальная программа реабилитации или </w:t>
            </w:r>
            <w:proofErr w:type="spellStart"/>
            <w:r>
              <w:t>абилитации</w:t>
            </w:r>
            <w:proofErr w:type="spellEnd"/>
            <w:r>
              <w:t xml:space="preserve"> инвалида (ИПРА)</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1" style="width:12pt;height:17.15pt" coordsize="" o:spt="100" adj="0,,0" path="" filled="f" stroked="f">
                  <v:stroke joinstyle="miter"/>
                  <v:imagedata r:id="rId54" o:title="base_23650_107311_32784"/>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Принятие специалистом, осуществляющим прием документов, заявления инвалида, составление расписки-уведомления принятого заявления и согласия на обработку персональных данных</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2" style="width:12pt;height:17.15pt" coordsize="" o:spt="100" adj="0,,0" path="" filled="f" stroked="f">
                  <v:stroke joinstyle="miter"/>
                  <v:imagedata r:id="rId54" o:title="base_23650_107311_32785"/>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Проверка специалистом, осуществляющим прием документов, заявления инвалида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Административного регламента</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3" style="width:12pt;height:17.15pt" coordsize="" o:spt="100" adj="0,,0" path="" filled="f" stroked="f">
                  <v:stroke joinstyle="miter"/>
                  <v:imagedata r:id="rId54" o:title="base_23650_107311_32786"/>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Составление специалистом, осуществляющим прием документов, расписки-уведомления принятого заявления, сканирование заявления и прикрепление его к заявлению (запросу), сформированному в электронном виде в программе автоматизированной информационной системы МФЦ (АИС МФЦ)</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4" style="width:12pt;height:17.15pt" coordsize="" o:spt="100" adj="0,,0" path="" filled="f" stroked="f">
                  <v:stroke joinstyle="miter"/>
                  <v:imagedata r:id="rId54" o:title="base_23650_107311_32787"/>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Изготовление специалистом, осуществляющим прием документов, трех экземпляров расписки-уведомления. Один экземпляр расписки-уведомления специалист, осуществляющий прием документов, выдает инвалиду в подтверждение принятия МФЦ документов, представленных инвалидом. Второй экземпляр расписки-уведомления передается вместе с заявлением в центр занятости соответствующего города (района). Третий экземпляр расписки-уведомления хранится в МФЦ</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bookmarkStart w:id="9" w:name="_GoBack"/>
            <w:bookmarkEnd w:id="9"/>
            <w:r w:rsidRPr="00627ADE">
              <w:rPr>
                <w:position w:val="-6"/>
              </w:rPr>
              <w:lastRenderedPageBreak/>
              <w:pict>
                <v:shape id="_x0000_i1045" style="width:12pt;height:17.15pt" coordsize="" o:spt="100" adj="0,,0" path="" filled="f" stroked="f">
                  <v:stroke joinstyle="miter"/>
                  <v:imagedata r:id="rId54" o:title="base_23650_107311_32788"/>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Направление заявления в электронном виде в центр занятости посредством системы электронного документооборота (СЭД)</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6" style="width:12pt;height:17.15pt" coordsize="" o:spt="100" adj="0,,0" path="" filled="f" stroked="f">
                  <v:stroke joinstyle="miter"/>
                  <v:imagedata r:id="rId54" o:title="base_23650_107311_32789"/>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Передача на бумажном носителе комплекта документов с одним экземпляром расписки-уведомления в центр занятости</w:t>
            </w:r>
          </w:p>
        </w:tc>
      </w:tr>
      <w:tr w:rsidR="00E53C83">
        <w:tblPrEx>
          <w:tblBorders>
            <w:left w:val="nil"/>
            <w:right w:val="nil"/>
          </w:tblBorders>
        </w:tblPrEx>
        <w:tc>
          <w:tcPr>
            <w:tcW w:w="9014" w:type="dxa"/>
            <w:tcBorders>
              <w:left w:val="nil"/>
              <w:right w:val="nil"/>
            </w:tcBorders>
          </w:tcPr>
          <w:p w:rsidR="00E53C83" w:rsidRDefault="00E53C83">
            <w:pPr>
              <w:pStyle w:val="ConsPlusNormal"/>
              <w:jc w:val="center"/>
            </w:pPr>
            <w:r w:rsidRPr="00627ADE">
              <w:rPr>
                <w:position w:val="-6"/>
              </w:rPr>
              <w:pict>
                <v:shape id="_x0000_i1047" style="width:12pt;height:17.15pt" coordsize="" o:spt="100" adj="0,,0" path="" filled="f" stroked="f">
                  <v:stroke joinstyle="miter"/>
                  <v:imagedata r:id="rId54" o:title="base_23650_107311_32790"/>
                  <v:formulas/>
                  <v:path o:connecttype="segments"/>
                </v:shape>
              </w:pict>
            </w:r>
          </w:p>
        </w:tc>
      </w:tr>
      <w:tr w:rsidR="00E53C83">
        <w:tc>
          <w:tcPr>
            <w:tcW w:w="9014" w:type="dxa"/>
            <w:tcBorders>
              <w:left w:val="single" w:sz="4" w:space="0" w:color="auto"/>
              <w:right w:val="single" w:sz="4" w:space="0" w:color="auto"/>
            </w:tcBorders>
          </w:tcPr>
          <w:p w:rsidR="00E53C83" w:rsidRDefault="00E53C83">
            <w:pPr>
              <w:pStyle w:val="ConsPlusNormal"/>
              <w:jc w:val="center"/>
            </w:pPr>
            <w:r>
              <w:t>Результат административной процедуры в МФЦ - передача заявления и документов заявителя из МФЦ в центр занятости</w:t>
            </w:r>
          </w:p>
        </w:tc>
      </w:tr>
    </w:tbl>
    <w:p w:rsidR="00E53C83" w:rsidRDefault="00E53C83">
      <w:pPr>
        <w:pStyle w:val="ConsPlusNormal"/>
        <w:jc w:val="both"/>
      </w:pPr>
    </w:p>
    <w:p w:rsidR="00E53C83" w:rsidRDefault="00E53C83">
      <w:pPr>
        <w:pStyle w:val="ConsPlusNormal"/>
        <w:jc w:val="both"/>
      </w:pPr>
    </w:p>
    <w:p w:rsidR="00E53C83" w:rsidRDefault="00E53C83">
      <w:pPr>
        <w:pStyle w:val="ConsPlusNormal"/>
        <w:pBdr>
          <w:top w:val="single" w:sz="6" w:space="0" w:color="auto"/>
        </w:pBdr>
        <w:spacing w:before="100" w:after="100"/>
        <w:jc w:val="both"/>
        <w:rPr>
          <w:sz w:val="2"/>
          <w:szCs w:val="2"/>
        </w:rPr>
      </w:pPr>
    </w:p>
    <w:p w:rsidR="00A40197" w:rsidRDefault="00A40197"/>
    <w:sectPr w:rsidR="00A40197" w:rsidSect="00557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83"/>
    <w:rsid w:val="00102D9D"/>
    <w:rsid w:val="00247DEE"/>
    <w:rsid w:val="00684FF4"/>
    <w:rsid w:val="006A0EA9"/>
    <w:rsid w:val="0072723D"/>
    <w:rsid w:val="00A40197"/>
    <w:rsid w:val="00CC6A73"/>
    <w:rsid w:val="00E5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C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C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C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C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3C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705A32948E580E825386A82B8D7EACD09BDE8C1BB7B38B8B598FAC88CB3A85643C8545BF80A47CB765188B8pDY4F" TargetMode="External"/><Relationship Id="rId18" Type="http://schemas.openxmlformats.org/officeDocument/2006/relationships/hyperlink" Target="consultantplus://offline/ref=C3E705A32948E580E825386A82B8D7EACD09BEE5C4B97B38B8B598FAC88CB3A84443905859FB144FCE6307D9FD89DDB4DE31377751ED343Ap2YCF" TargetMode="External"/><Relationship Id="rId26" Type="http://schemas.openxmlformats.org/officeDocument/2006/relationships/hyperlink" Target="consultantplus://offline/ref=C3E705A32948E580E825266794D489EEC602E2E1C2B8746EE6E59EAD97DCB5FD0403960D1ABF1947CA68538BBDD784E7997A3B744CF1353A3A2259C2pCY4F" TargetMode="External"/><Relationship Id="rId39" Type="http://schemas.openxmlformats.org/officeDocument/2006/relationships/hyperlink" Target="consultantplus://offline/ref=C3E705A32948E580E825386A82B8D7EACD09BDE4C3B97B38B8B598FAC88CB3A85643C8545BF80A47CB765188B8pDY4F" TargetMode="External"/><Relationship Id="rId21" Type="http://schemas.openxmlformats.org/officeDocument/2006/relationships/hyperlink" Target="consultantplus://offline/ref=C3E705A32948E580E825386A82B8D7EACC00B9EEC2BB7B38B8B598FAC88CB3A85643C8545BF80A47CB765188B8pDY4F" TargetMode="External"/><Relationship Id="rId34" Type="http://schemas.openxmlformats.org/officeDocument/2006/relationships/hyperlink" Target="consultantplus://offline/ref=C3E705A32948E580E825386A82B8D7EACD09BDE8C1BB7B38B8B598FAC88CB3A85643C8545BF80A47CB765188B8pDY4F" TargetMode="External"/><Relationship Id="rId42" Type="http://schemas.openxmlformats.org/officeDocument/2006/relationships/hyperlink" Target="consultantplus://offline/ref=C3E705A32948E580E825386A82B8D7EACD09BEE5C4B97B38B8B598FAC88CB3A84443905B58F21F129B2C0685BBDFCEB7DC3134764EpEY7F" TargetMode="External"/><Relationship Id="rId47" Type="http://schemas.openxmlformats.org/officeDocument/2006/relationships/hyperlink" Target="consultantplus://offline/ref=C3E705A32948E580E825386A82B8D7EACD09BEE5C4B97B38B8B598FAC88CB3A84443905859FB1743CE6307D9FD89DDB4DE31377751ED343Ap2YCF" TargetMode="External"/><Relationship Id="rId50" Type="http://schemas.openxmlformats.org/officeDocument/2006/relationships/hyperlink" Target="consultantplus://offline/ref=C3E705A32948E580E825386A82B8D7EACD09BEE5C4B97B38B8B598FAC88CB3A84443905859FB1743CE6307D9FD89DDB4DE31377751ED343Ap2YCF" TargetMode="External"/><Relationship Id="rId55" Type="http://schemas.openxmlformats.org/officeDocument/2006/relationships/fontTable" Target="fontTable.xml"/><Relationship Id="rId7" Type="http://schemas.openxmlformats.org/officeDocument/2006/relationships/hyperlink" Target="consultantplus://offline/ref=C3E705A32948E580E825386A82B8D7EACC01BFE9C4B07B38B8B598FAC88CB3A85643C8545BF80A47CB765188B8pDY4F" TargetMode="External"/><Relationship Id="rId12" Type="http://schemas.openxmlformats.org/officeDocument/2006/relationships/hyperlink" Target="consultantplus://offline/ref=C3E705A32948E580E825386A82B8D7EACD09B4E4C2BD7B38B8B598FAC88CB3A85643C8545BF80A47CB765188B8pDY4F" TargetMode="External"/><Relationship Id="rId17" Type="http://schemas.openxmlformats.org/officeDocument/2006/relationships/hyperlink" Target="consultantplus://offline/ref=C3E705A32948E580E825386A82B8D7EACC01BFE9C4B07B38B8B598FAC88CB3A85643C8545BF80A47CB765188B8pDY4F" TargetMode="External"/><Relationship Id="rId25" Type="http://schemas.openxmlformats.org/officeDocument/2006/relationships/hyperlink" Target="consultantplus://offline/ref=C3E705A32948E580E825386A82B8D7EACD09B9EFC2B97B38B8B598FAC88CB3A85643C8545BF80A47CB765188B8pDY4F" TargetMode="External"/><Relationship Id="rId33" Type="http://schemas.openxmlformats.org/officeDocument/2006/relationships/hyperlink" Target="consultantplus://offline/ref=C3E705A32948E580E825386A82B8D7EACF00BCE8C6BE7B38B8B598FAC88CB3A85643C8545BF80A47CB765188B8pDY4F" TargetMode="External"/><Relationship Id="rId38" Type="http://schemas.openxmlformats.org/officeDocument/2006/relationships/hyperlink" Target="consultantplus://offline/ref=C3E705A32948E580E825386A82B8D7EACF01B8EDC7BD7B38B8B598FAC88CB3A84443905859FB1546CF6307D9FD89DDB4DE31377751ED343Ap2YCF" TargetMode="External"/><Relationship Id="rId46" Type="http://schemas.openxmlformats.org/officeDocument/2006/relationships/hyperlink" Target="consultantplus://offline/ref=C3E705A32948E580E825386A82B8D7EACD09BEE5C4B97B38B8B598FAC88CB3A84443905859FB1743CE6307D9FD89DDB4DE31377751ED343Ap2YCF" TargetMode="External"/><Relationship Id="rId2" Type="http://schemas.microsoft.com/office/2007/relationships/stylesWithEffects" Target="stylesWithEffects.xml"/><Relationship Id="rId16" Type="http://schemas.openxmlformats.org/officeDocument/2006/relationships/hyperlink" Target="consultantplus://offline/ref=C3E705A32948E580E825386A82B8D7EACC01BAE5C6B17B38B8B598FAC88CB3A85643C8545BF80A47CB765188B8pDY4F" TargetMode="External"/><Relationship Id="rId20" Type="http://schemas.openxmlformats.org/officeDocument/2006/relationships/hyperlink" Target="consultantplus://offline/ref=C3E705A32948E580E825386A82B8D7EACF01B8EDC7BD7B38B8B598FAC88CB3A85643C8545BF80A47CB765188B8pDY4F" TargetMode="External"/><Relationship Id="rId29" Type="http://schemas.openxmlformats.org/officeDocument/2006/relationships/hyperlink" Target="consultantplus://offline/ref=C3E705A32948E580E825266794D489EEC602E2E1C2B8776EE4E49EAD97DCB5FD0403960D08BF414BC86B4D89B8C2D2B6DCp2Y7F" TargetMode="External"/><Relationship Id="rId41" Type="http://schemas.openxmlformats.org/officeDocument/2006/relationships/hyperlink" Target="consultantplus://offline/ref=C3E705A32948E580E825386A82B8D7EACD09BEE5C4B97B38B8B598FAC88CB3A84443905859FB1743C86307D9FD89DDB4DE31377751ED343Ap2YCF"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C3E705A32948E580E825386A82B8D7EACD09B9EFC2B97B38B8B598FAC88CB3A85643C8545BF80A47CB765188B8pDY4F" TargetMode="External"/><Relationship Id="rId11" Type="http://schemas.openxmlformats.org/officeDocument/2006/relationships/hyperlink" Target="consultantplus://offline/ref=C3E705A32948E580E825266794D489EEC602E2E1CBBB7168E6EAC3A79F85B9FF030CC91A1DF61546CA68568DB28881F28822347551EE3525262058pCYBF" TargetMode="External"/><Relationship Id="rId24" Type="http://schemas.openxmlformats.org/officeDocument/2006/relationships/hyperlink" Target="consultantplus://offline/ref=C3E705A32948E580E825386A82B8D7EACF0EBBEAC4B97B38B8B598FAC88CB3A85643C8545BF80A47CB765188B8pDY4F" TargetMode="External"/><Relationship Id="rId32" Type="http://schemas.openxmlformats.org/officeDocument/2006/relationships/hyperlink" Target="consultantplus://offline/ref=C3E705A32948E580E825386A82B8D7EACD09BEE5C4B97B38B8B598FAC88CB3A85643C8545BF80A47CB765188B8pDY4F" TargetMode="External"/><Relationship Id="rId37" Type="http://schemas.openxmlformats.org/officeDocument/2006/relationships/hyperlink" Target="consultantplus://offline/ref=C3E705A32948E580E825386A82B8D7EACD09BDE4C3B97B38B8B598FAC88CB3A84443905859FB1442CA6307D9FD89DDB4DE31377751ED343Ap2YCF" TargetMode="External"/><Relationship Id="rId40" Type="http://schemas.openxmlformats.org/officeDocument/2006/relationships/hyperlink" Target="consultantplus://offline/ref=C3E705A32948E580E825386A82B8D7EACC08BAEAC4BD7B38B8B598FAC88CB3A84443905859FB1447C86307D9FD89DDB4DE31377751ED343Ap2YCF" TargetMode="External"/><Relationship Id="rId45" Type="http://schemas.openxmlformats.org/officeDocument/2006/relationships/hyperlink" Target="consultantplus://offline/ref=C3E705A32948E580E825386A82B8D7EACD09BEE5C4B97B38B8B598FAC88CB3A84443905859FB1743CE6307D9FD89DDB4DE31377751ED343Ap2YCF" TargetMode="External"/><Relationship Id="rId53" Type="http://schemas.openxmlformats.org/officeDocument/2006/relationships/hyperlink" Target="consultantplus://offline/ref=C3E705A32948E580E825266794D489EEC602E2E1C2B87469E6E89EAD97DCB5FD0403960D1ABF1947CA685780BBD784E7997A3B744CF1353A3A2259C2pCY4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E705A32948E580E825386A82B8D7EACD09BEE5CABF7B38B8B598FAC88CB3A85643C8545BF80A47CB765188B8pDY4F" TargetMode="External"/><Relationship Id="rId23" Type="http://schemas.openxmlformats.org/officeDocument/2006/relationships/hyperlink" Target="consultantplus://offline/ref=C3E705A32948E580E825386A82B8D7EACC09BFEDC3BD7B38B8B598FAC88CB3A85643C8545BF80A47CB765188B8pDY4F" TargetMode="External"/><Relationship Id="rId28" Type="http://schemas.openxmlformats.org/officeDocument/2006/relationships/hyperlink" Target="consultantplus://offline/ref=C3E705A32948E580E825266794D489EEC602E2E1C2B8746BE0E59EAD97DCB5FD0403960D1ABF1947CA685B8FB9D784E7997A3B744CF1353A3A2259C2pCY4F" TargetMode="External"/><Relationship Id="rId36" Type="http://schemas.openxmlformats.org/officeDocument/2006/relationships/hyperlink" Target="consultantplus://offline/ref=C3E705A32948E580E825386A82B8D7EACD09BEE5C4B97B38B8B598FAC88CB3A84443905D5AF040178E3D5E8ABAC2D1B7C32D3677p4Y7F" TargetMode="External"/><Relationship Id="rId49" Type="http://schemas.openxmlformats.org/officeDocument/2006/relationships/hyperlink" Target="consultantplus://offline/ref=C3E705A32948E580E825386A82B8D7EACD09BEE5C4B97B38B8B598FAC88CB3A84443905B50FB1F129B2C0685BBDFCEB7DC3134764EpEY7F" TargetMode="External"/><Relationship Id="rId10" Type="http://schemas.openxmlformats.org/officeDocument/2006/relationships/hyperlink" Target="consultantplus://offline/ref=C3E705A32948E580E825386A82B8D7EACD09BBE4C1B17B38B8B598FAC88CB3A84443905859FB1441C86307D9FD89DDB4DE31377751ED343Ap2YCF" TargetMode="External"/><Relationship Id="rId19" Type="http://schemas.openxmlformats.org/officeDocument/2006/relationships/hyperlink" Target="consultantplus://offline/ref=C3E705A32948E580E825386A82B8D7EACD08BCEACABC7B38B8B598FAC88CB3A84443905859FB1442CA6307D9FD89DDB4DE31377751ED343Ap2YCF" TargetMode="External"/><Relationship Id="rId31" Type="http://schemas.openxmlformats.org/officeDocument/2006/relationships/hyperlink" Target="consultantplus://offline/ref=C3E705A32948E580E825386A82B8D7EACC0BBCE4C3BE7B38B8B598FAC88CB3A85643C8545BF80A47CB765188B8pDY4F" TargetMode="External"/><Relationship Id="rId44" Type="http://schemas.openxmlformats.org/officeDocument/2006/relationships/hyperlink" Target="consultantplus://offline/ref=C3E705A32948E580E825386A82B8D7EACD09BEE5C4B97B38B8B598FAC88CB3A84443905B5DFF1F129B2C0685BBDFCEB7DC3134764EpEY7F" TargetMode="External"/><Relationship Id="rId52" Type="http://schemas.openxmlformats.org/officeDocument/2006/relationships/hyperlink" Target="consultantplus://offline/ref=C3E705A32948E580E825266794D489EEC602E2E1C2B8776EE4E49EAD97DCB5FD0403960D1ABF1947CA68538CBBD784E7997A3B744CF1353A3A2259C2pCY4F" TargetMode="External"/><Relationship Id="rId4" Type="http://schemas.openxmlformats.org/officeDocument/2006/relationships/webSettings" Target="webSettings.xml"/><Relationship Id="rId9" Type="http://schemas.openxmlformats.org/officeDocument/2006/relationships/hyperlink" Target="consultantplus://offline/ref=C3E705A32948E580E825386A82B8D7EACC01BFE9C4B07B38B8B598FAC88CB3A84443905859FB1445CF6307D9FD89DDB4DE31377751ED343Ap2YCF" TargetMode="External"/><Relationship Id="rId14" Type="http://schemas.openxmlformats.org/officeDocument/2006/relationships/hyperlink" Target="consultantplus://offline/ref=C3E705A32948E580E825386A82B8D7EACD09BFEAC1BF7B38B8B598FAC88CB3A84443905B59FB1F129B2C0685BBDFCEB7DC3134764EpEY7F" TargetMode="External"/><Relationship Id="rId22" Type="http://schemas.openxmlformats.org/officeDocument/2006/relationships/hyperlink" Target="consultantplus://offline/ref=C3E705A32948E580E825386A82B8D7EACC08BAEAC4BD7B38B8B598FAC88CB3A85643C8545BF80A47CB765188B8pDY4F" TargetMode="External"/><Relationship Id="rId27" Type="http://schemas.openxmlformats.org/officeDocument/2006/relationships/hyperlink" Target="consultantplus://offline/ref=C3E705A32948E580E825266794D489EEC602E2E1C2B8766BE6E39EAD97DCB5FD0403960D1ABF1947C26A568DB9D784E7997A3B744CF1353A3A2259C2pCY4F" TargetMode="External"/><Relationship Id="rId30" Type="http://schemas.openxmlformats.org/officeDocument/2006/relationships/hyperlink" Target="consultantplus://offline/ref=C3E705A32948E580E825266794D489EEC602E2E1C2B8766EE3E69EAD97DCB5FD0403960D1ABF1943C13C02CCECD1D2B5C32E37684DEF35p3Y3F" TargetMode="External"/><Relationship Id="rId35" Type="http://schemas.openxmlformats.org/officeDocument/2006/relationships/hyperlink" Target="consultantplus://offline/ref=C3E705A32948E580E825386A82B8D7EACD09BEE5C4B97B38B8B598FAC88CB3A84443905859FB1447CA6307D9FD89DDB4DE31377751ED343Ap2YCF" TargetMode="External"/><Relationship Id="rId43" Type="http://schemas.openxmlformats.org/officeDocument/2006/relationships/hyperlink" Target="consultantplus://offline/ref=C3E705A32948E580E825386A82B8D7EACD09BEE5C4B97B38B8B598FAC88CB3A84443905859FC1F129B2C0685BBDFCEB7DC3134764EpEY7F" TargetMode="External"/><Relationship Id="rId48" Type="http://schemas.openxmlformats.org/officeDocument/2006/relationships/hyperlink" Target="consultantplus://offline/ref=C3E705A32948E580E825386A82B8D7EACD09BEE5C4B97B38B8B598FAC88CB3A84443905859FB1743CE6307D9FD89DDB4DE31377751ED343Ap2YCF" TargetMode="External"/><Relationship Id="rId56" Type="http://schemas.openxmlformats.org/officeDocument/2006/relationships/theme" Target="theme/theme1.xml"/><Relationship Id="rId8" Type="http://schemas.openxmlformats.org/officeDocument/2006/relationships/hyperlink" Target="consultantplus://offline/ref=C3E705A32948E580E825386A82B8D7EACC01BFE9C4B07B38B8B598FAC88CB3A84443905859FB1443C26307D9FD89DDB4DE31377751ED343Ap2YCF" TargetMode="External"/><Relationship Id="rId51" Type="http://schemas.openxmlformats.org/officeDocument/2006/relationships/hyperlink" Target="consultantplus://offline/ref=C3E705A32948E580E825266794D489EEC602E2E1C2B8776EE4E49EAD97DCB5FD0403960D08BF414BC86B4D89B8C2D2B6DCp2Y7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14739</Words>
  <Characters>84013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98555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2018-11-23T05:24:00Z</dcterms:created>
  <dcterms:modified xsi:type="dcterms:W3CDTF">2018-11-23T05:25:00Z</dcterms:modified>
</cp:coreProperties>
</file>