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5D" w:rsidRPr="000E3C29" w:rsidRDefault="000E3C29" w:rsidP="000E3C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0E3C29">
        <w:rPr>
          <w:rFonts w:ascii="Times New Roman" w:hAnsi="Times New Roman" w:cs="Times New Roman"/>
          <w:b/>
          <w:sz w:val="26"/>
          <w:szCs w:val="26"/>
        </w:rPr>
        <w:t xml:space="preserve"> нов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E3C29">
        <w:rPr>
          <w:rFonts w:ascii="Times New Roman" w:hAnsi="Times New Roman" w:cs="Times New Roman"/>
          <w:b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0E3C29">
        <w:rPr>
          <w:rFonts w:ascii="Times New Roman" w:hAnsi="Times New Roman" w:cs="Times New Roman"/>
          <w:b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C29">
        <w:rPr>
          <w:rFonts w:ascii="Times New Roman" w:hAnsi="Times New Roman" w:cs="Times New Roman"/>
          <w:b/>
          <w:sz w:val="26"/>
          <w:szCs w:val="26"/>
        </w:rPr>
        <w:t>с твердыми коммунальными отходами</w:t>
      </w:r>
    </w:p>
    <w:p w:rsidR="000E3C29" w:rsidRPr="009C035D" w:rsidRDefault="000E3C29" w:rsidP="000E3C2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473A" w:rsidRPr="009C035D" w:rsidRDefault="0030473A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>С 1 октября на территории Чуваш</w:t>
      </w:r>
      <w:r w:rsidR="0048688B" w:rsidRPr="009C035D">
        <w:rPr>
          <w:rFonts w:ascii="Times New Roman" w:hAnsi="Times New Roman" w:cs="Times New Roman"/>
          <w:sz w:val="26"/>
          <w:szCs w:val="26"/>
        </w:rPr>
        <w:t xml:space="preserve">ии </w:t>
      </w:r>
      <w:r w:rsidRPr="009C035D">
        <w:rPr>
          <w:rFonts w:ascii="Times New Roman" w:hAnsi="Times New Roman" w:cs="Times New Roman"/>
          <w:sz w:val="26"/>
          <w:szCs w:val="26"/>
        </w:rPr>
        <w:t>начал свою деятельность Региональный оператор по обращению с твердыми коммунальными отходами, который был от</w:t>
      </w:r>
      <w:r w:rsidRPr="009C035D">
        <w:rPr>
          <w:rFonts w:ascii="Times New Roman" w:hAnsi="Times New Roman" w:cs="Times New Roman"/>
          <w:sz w:val="26"/>
          <w:szCs w:val="26"/>
        </w:rPr>
        <w:t>о</w:t>
      </w:r>
      <w:r w:rsidRPr="009C035D">
        <w:rPr>
          <w:rFonts w:ascii="Times New Roman" w:hAnsi="Times New Roman" w:cs="Times New Roman"/>
          <w:sz w:val="26"/>
          <w:szCs w:val="26"/>
        </w:rPr>
        <w:t>бран на конкурсной основе. Соответствующее соглашение с ним заключено 27 а</w:t>
      </w:r>
      <w:r w:rsidRPr="009C035D">
        <w:rPr>
          <w:rFonts w:ascii="Times New Roman" w:hAnsi="Times New Roman" w:cs="Times New Roman"/>
          <w:sz w:val="26"/>
          <w:szCs w:val="26"/>
        </w:rPr>
        <w:t>п</w:t>
      </w:r>
      <w:r w:rsidRPr="009C035D">
        <w:rPr>
          <w:rFonts w:ascii="Times New Roman" w:hAnsi="Times New Roman" w:cs="Times New Roman"/>
          <w:sz w:val="26"/>
          <w:szCs w:val="26"/>
        </w:rPr>
        <w:t xml:space="preserve">реля 2018 года сроком на 10 лет, зона деятельности </w:t>
      </w:r>
      <w:r w:rsidR="00D62606" w:rsidRPr="009C035D">
        <w:rPr>
          <w:rFonts w:ascii="Times New Roman" w:hAnsi="Times New Roman" w:cs="Times New Roman"/>
          <w:sz w:val="26"/>
          <w:szCs w:val="26"/>
        </w:rPr>
        <w:t>–</w:t>
      </w:r>
      <w:r w:rsidRPr="009C035D">
        <w:rPr>
          <w:rFonts w:ascii="Times New Roman" w:hAnsi="Times New Roman" w:cs="Times New Roman"/>
          <w:sz w:val="26"/>
          <w:szCs w:val="26"/>
        </w:rPr>
        <w:t xml:space="preserve"> вся территория Чувашской Республики. </w:t>
      </w:r>
    </w:p>
    <w:p w:rsidR="00E7721D" w:rsidRPr="009C035D" w:rsidRDefault="00E7721D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>Основным нововведением новой схемы для населения стало то, что услуга по вывозу ТКО оказывается не только жителям многоквартирных домов, как это было ранее, но и жителям частных домовладений как в городской черте, так и в д</w:t>
      </w:r>
      <w:r w:rsidRPr="009C035D">
        <w:rPr>
          <w:rFonts w:ascii="Times New Roman" w:hAnsi="Times New Roman" w:cs="Times New Roman"/>
          <w:sz w:val="26"/>
          <w:szCs w:val="26"/>
        </w:rPr>
        <w:t>е</w:t>
      </w:r>
      <w:r w:rsidRPr="009C035D">
        <w:rPr>
          <w:rFonts w:ascii="Times New Roman" w:hAnsi="Times New Roman" w:cs="Times New Roman"/>
          <w:sz w:val="26"/>
          <w:szCs w:val="26"/>
        </w:rPr>
        <w:t xml:space="preserve">ревнях и селах республики. </w:t>
      </w:r>
    </w:p>
    <w:p w:rsidR="0030473A" w:rsidRPr="009C035D" w:rsidRDefault="0030473A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>Для обеспечения своей деятельности региональным оператором по соотве</w:t>
      </w:r>
      <w:r w:rsidRPr="009C035D">
        <w:rPr>
          <w:rFonts w:ascii="Times New Roman" w:hAnsi="Times New Roman" w:cs="Times New Roman"/>
          <w:sz w:val="26"/>
          <w:szCs w:val="26"/>
        </w:rPr>
        <w:t>т</w:t>
      </w:r>
      <w:r w:rsidRPr="009C035D">
        <w:rPr>
          <w:rFonts w:ascii="Times New Roman" w:hAnsi="Times New Roman" w:cs="Times New Roman"/>
          <w:sz w:val="26"/>
          <w:szCs w:val="26"/>
        </w:rPr>
        <w:t>ствующим договорам привлечено 1</w:t>
      </w:r>
      <w:r w:rsidR="00B80F44" w:rsidRPr="009C035D">
        <w:rPr>
          <w:rFonts w:ascii="Times New Roman" w:hAnsi="Times New Roman" w:cs="Times New Roman"/>
          <w:sz w:val="26"/>
          <w:szCs w:val="26"/>
        </w:rPr>
        <w:t>6</w:t>
      </w:r>
      <w:r w:rsidRPr="009C035D">
        <w:rPr>
          <w:rFonts w:ascii="Times New Roman" w:hAnsi="Times New Roman" w:cs="Times New Roman"/>
          <w:sz w:val="26"/>
          <w:szCs w:val="26"/>
        </w:rPr>
        <w:t xml:space="preserve"> организаций-перевозчиков</w:t>
      </w:r>
      <w:r w:rsidR="00B80F44" w:rsidRPr="009C035D">
        <w:rPr>
          <w:rFonts w:ascii="Times New Roman" w:hAnsi="Times New Roman" w:cs="Times New Roman"/>
          <w:sz w:val="26"/>
          <w:szCs w:val="26"/>
        </w:rPr>
        <w:t>, а также 14 су</w:t>
      </w:r>
      <w:r w:rsidR="00B80F44" w:rsidRPr="009C035D">
        <w:rPr>
          <w:rFonts w:ascii="Times New Roman" w:hAnsi="Times New Roman" w:cs="Times New Roman"/>
          <w:sz w:val="26"/>
          <w:szCs w:val="26"/>
        </w:rPr>
        <w:t>б</w:t>
      </w:r>
      <w:r w:rsidR="00B80F44" w:rsidRPr="009C035D">
        <w:rPr>
          <w:rFonts w:ascii="Times New Roman" w:hAnsi="Times New Roman" w:cs="Times New Roman"/>
          <w:sz w:val="26"/>
          <w:szCs w:val="26"/>
        </w:rPr>
        <w:t>подрядных организаций</w:t>
      </w:r>
      <w:r w:rsidRPr="009C035D">
        <w:rPr>
          <w:rFonts w:ascii="Times New Roman" w:hAnsi="Times New Roman" w:cs="Times New Roman"/>
          <w:sz w:val="26"/>
          <w:szCs w:val="26"/>
        </w:rPr>
        <w:t xml:space="preserve">. </w:t>
      </w:r>
      <w:r w:rsidR="00E7721D" w:rsidRPr="009C035D">
        <w:rPr>
          <w:rFonts w:ascii="Times New Roman" w:hAnsi="Times New Roman" w:cs="Times New Roman"/>
          <w:sz w:val="26"/>
          <w:szCs w:val="26"/>
        </w:rPr>
        <w:t xml:space="preserve">Общий парк специализированной техники перевозчиков на сегодняшний день составляет </w:t>
      </w:r>
      <w:r w:rsidR="00B80F44" w:rsidRPr="009C035D">
        <w:rPr>
          <w:rFonts w:ascii="Times New Roman" w:hAnsi="Times New Roman" w:cs="Times New Roman"/>
          <w:sz w:val="26"/>
          <w:szCs w:val="26"/>
        </w:rPr>
        <w:t>147</w:t>
      </w:r>
      <w:r w:rsidR="00E7721D" w:rsidRPr="009C035D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30473A" w:rsidRPr="009C035D" w:rsidRDefault="0048688B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 xml:space="preserve">Для </w:t>
      </w:r>
      <w:r w:rsidR="0030473A" w:rsidRPr="009C035D">
        <w:rPr>
          <w:rFonts w:ascii="Times New Roman" w:hAnsi="Times New Roman" w:cs="Times New Roman"/>
          <w:sz w:val="26"/>
          <w:szCs w:val="26"/>
        </w:rPr>
        <w:t>захоронения и утилизации ТКО заключены договор</w:t>
      </w:r>
      <w:r w:rsidRPr="009C035D">
        <w:rPr>
          <w:rFonts w:ascii="Times New Roman" w:hAnsi="Times New Roman" w:cs="Times New Roman"/>
          <w:sz w:val="26"/>
          <w:szCs w:val="26"/>
        </w:rPr>
        <w:t>ы</w:t>
      </w:r>
      <w:r w:rsidR="0030473A" w:rsidRPr="009C035D">
        <w:rPr>
          <w:rFonts w:ascii="Times New Roman" w:hAnsi="Times New Roman" w:cs="Times New Roman"/>
          <w:sz w:val="26"/>
          <w:szCs w:val="26"/>
        </w:rPr>
        <w:t xml:space="preserve"> с 12 действующ</w:t>
      </w:r>
      <w:r w:rsidR="0030473A" w:rsidRPr="009C035D">
        <w:rPr>
          <w:rFonts w:ascii="Times New Roman" w:hAnsi="Times New Roman" w:cs="Times New Roman"/>
          <w:sz w:val="26"/>
          <w:szCs w:val="26"/>
        </w:rPr>
        <w:t>и</w:t>
      </w:r>
      <w:r w:rsidR="0030473A" w:rsidRPr="009C035D">
        <w:rPr>
          <w:rFonts w:ascii="Times New Roman" w:hAnsi="Times New Roman" w:cs="Times New Roman"/>
          <w:sz w:val="26"/>
          <w:szCs w:val="26"/>
        </w:rPr>
        <w:t>ми полигонами</w:t>
      </w:r>
      <w:r w:rsidRPr="009C035D">
        <w:rPr>
          <w:rFonts w:ascii="Times New Roman" w:hAnsi="Times New Roman" w:cs="Times New Roman"/>
          <w:sz w:val="26"/>
          <w:szCs w:val="26"/>
        </w:rPr>
        <w:t>.</w:t>
      </w:r>
    </w:p>
    <w:p w:rsidR="003041E5" w:rsidRPr="009C035D" w:rsidRDefault="003041E5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>За 2 истекших месяца</w:t>
      </w:r>
      <w:r w:rsidR="00D62606" w:rsidRPr="009C035D">
        <w:rPr>
          <w:rFonts w:ascii="Times New Roman" w:hAnsi="Times New Roman" w:cs="Times New Roman"/>
          <w:sz w:val="26"/>
          <w:szCs w:val="26"/>
        </w:rPr>
        <w:t>,</w:t>
      </w:r>
      <w:r w:rsidRPr="009C035D">
        <w:rPr>
          <w:rFonts w:ascii="Times New Roman" w:hAnsi="Times New Roman" w:cs="Times New Roman"/>
          <w:sz w:val="26"/>
          <w:szCs w:val="26"/>
        </w:rPr>
        <w:t xml:space="preserve"> по данным </w:t>
      </w:r>
      <w:proofErr w:type="spellStart"/>
      <w:r w:rsidRPr="009C035D">
        <w:rPr>
          <w:rFonts w:ascii="Times New Roman" w:hAnsi="Times New Roman" w:cs="Times New Roman"/>
          <w:sz w:val="26"/>
          <w:szCs w:val="26"/>
        </w:rPr>
        <w:t>регоператора</w:t>
      </w:r>
      <w:proofErr w:type="spellEnd"/>
      <w:r w:rsidR="00D62606" w:rsidRPr="009C035D">
        <w:rPr>
          <w:rFonts w:ascii="Times New Roman" w:hAnsi="Times New Roman" w:cs="Times New Roman"/>
          <w:sz w:val="26"/>
          <w:szCs w:val="26"/>
        </w:rPr>
        <w:t>,</w:t>
      </w:r>
      <w:r w:rsidRPr="009C035D">
        <w:rPr>
          <w:rFonts w:ascii="Times New Roman" w:hAnsi="Times New Roman" w:cs="Times New Roman"/>
          <w:sz w:val="26"/>
          <w:szCs w:val="26"/>
        </w:rPr>
        <w:t xml:space="preserve"> вывезено и размещено на </w:t>
      </w:r>
      <w:proofErr w:type="gramStart"/>
      <w:r w:rsidRPr="009C035D">
        <w:rPr>
          <w:rFonts w:ascii="Times New Roman" w:hAnsi="Times New Roman" w:cs="Times New Roman"/>
          <w:sz w:val="26"/>
          <w:szCs w:val="26"/>
        </w:rPr>
        <w:t>полигонах</w:t>
      </w:r>
      <w:proofErr w:type="gramEnd"/>
      <w:r w:rsidRPr="009C035D">
        <w:rPr>
          <w:rFonts w:ascii="Times New Roman" w:hAnsi="Times New Roman" w:cs="Times New Roman"/>
          <w:sz w:val="26"/>
          <w:szCs w:val="26"/>
        </w:rPr>
        <w:t xml:space="preserve"> 442,5 тысяч</w:t>
      </w:r>
      <w:r w:rsidR="00D62606" w:rsidRPr="009C035D">
        <w:rPr>
          <w:rFonts w:ascii="Times New Roman" w:hAnsi="Times New Roman" w:cs="Times New Roman"/>
          <w:sz w:val="26"/>
          <w:szCs w:val="26"/>
        </w:rPr>
        <w:t>и</w:t>
      </w:r>
      <w:r w:rsidRPr="009C035D">
        <w:rPr>
          <w:rFonts w:ascii="Times New Roman" w:hAnsi="Times New Roman" w:cs="Times New Roman"/>
          <w:sz w:val="26"/>
          <w:szCs w:val="26"/>
        </w:rPr>
        <w:t xml:space="preserve"> кубометров ТКО</w:t>
      </w:r>
      <w:r w:rsidRPr="009C035D">
        <w:rPr>
          <w:rFonts w:ascii="Times New Roman" w:hAnsi="Times New Roman" w:cs="Times New Roman"/>
          <w:i/>
          <w:sz w:val="26"/>
          <w:szCs w:val="26"/>
        </w:rPr>
        <w:t>.</w:t>
      </w:r>
    </w:p>
    <w:p w:rsidR="008E5E45" w:rsidRPr="009C035D" w:rsidRDefault="0048688B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5D">
        <w:rPr>
          <w:rFonts w:ascii="Times New Roman" w:hAnsi="Times New Roman" w:cs="Times New Roman"/>
          <w:sz w:val="26"/>
          <w:szCs w:val="26"/>
        </w:rPr>
        <w:t>В</w:t>
      </w:r>
      <w:r w:rsidR="00616B0C" w:rsidRPr="009C035D">
        <w:rPr>
          <w:rFonts w:ascii="Times New Roman" w:hAnsi="Times New Roman" w:cs="Times New Roman"/>
          <w:sz w:val="26"/>
          <w:szCs w:val="26"/>
        </w:rPr>
        <w:t xml:space="preserve"> октябре </w:t>
      </w:r>
      <w:proofErr w:type="spellStart"/>
      <w:r w:rsidR="00E7721D" w:rsidRPr="009C035D">
        <w:rPr>
          <w:rFonts w:ascii="Times New Roman" w:hAnsi="Times New Roman" w:cs="Times New Roman"/>
          <w:sz w:val="26"/>
          <w:szCs w:val="26"/>
        </w:rPr>
        <w:t>регоператор</w:t>
      </w:r>
      <w:proofErr w:type="spellEnd"/>
      <w:r w:rsidR="008E5E45" w:rsidRPr="009C035D">
        <w:rPr>
          <w:rFonts w:ascii="Times New Roman" w:hAnsi="Times New Roman" w:cs="Times New Roman"/>
          <w:sz w:val="26"/>
          <w:szCs w:val="26"/>
        </w:rPr>
        <w:t xml:space="preserve"> выв</w:t>
      </w:r>
      <w:r w:rsidRPr="009C035D">
        <w:rPr>
          <w:rFonts w:ascii="Times New Roman" w:hAnsi="Times New Roman" w:cs="Times New Roman"/>
          <w:sz w:val="26"/>
          <w:szCs w:val="26"/>
        </w:rPr>
        <w:t>е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з </w:t>
      </w:r>
      <w:r w:rsidRPr="009C035D">
        <w:rPr>
          <w:rFonts w:ascii="Times New Roman" w:hAnsi="Times New Roman" w:cs="Times New Roman"/>
          <w:sz w:val="26"/>
          <w:szCs w:val="26"/>
        </w:rPr>
        <w:t xml:space="preserve">мусор 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из 820 населённых пунктов республики </w:t>
      </w:r>
      <w:r w:rsidRPr="009C035D">
        <w:rPr>
          <w:rFonts w:ascii="Times New Roman" w:hAnsi="Times New Roman" w:cs="Times New Roman"/>
          <w:sz w:val="26"/>
          <w:szCs w:val="26"/>
        </w:rPr>
        <w:t>(48</w:t>
      </w:r>
      <w:r w:rsidR="008E5E45" w:rsidRPr="009C035D">
        <w:rPr>
          <w:rFonts w:ascii="Times New Roman" w:hAnsi="Times New Roman" w:cs="Times New Roman"/>
          <w:sz w:val="26"/>
          <w:szCs w:val="26"/>
        </w:rPr>
        <w:t>%</w:t>
      </w:r>
      <w:r w:rsidRPr="009C035D">
        <w:rPr>
          <w:rFonts w:ascii="Times New Roman" w:hAnsi="Times New Roman" w:cs="Times New Roman"/>
          <w:sz w:val="26"/>
          <w:szCs w:val="26"/>
        </w:rPr>
        <w:t>),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 в ноябре</w:t>
      </w:r>
      <w:r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D62606" w:rsidRPr="009C035D">
        <w:rPr>
          <w:rFonts w:ascii="Times New Roman" w:hAnsi="Times New Roman" w:cs="Times New Roman"/>
          <w:sz w:val="26"/>
          <w:szCs w:val="26"/>
        </w:rPr>
        <w:t xml:space="preserve">– </w:t>
      </w:r>
      <w:r w:rsidRPr="009C035D">
        <w:rPr>
          <w:rFonts w:ascii="Times New Roman" w:hAnsi="Times New Roman" w:cs="Times New Roman"/>
          <w:sz w:val="26"/>
          <w:szCs w:val="26"/>
        </w:rPr>
        <w:t>из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 1057 </w:t>
      </w:r>
      <w:r w:rsidRPr="009C035D">
        <w:rPr>
          <w:rFonts w:ascii="Times New Roman" w:hAnsi="Times New Roman" w:cs="Times New Roman"/>
          <w:sz w:val="26"/>
          <w:szCs w:val="26"/>
        </w:rPr>
        <w:t>(</w:t>
      </w:r>
      <w:r w:rsidR="008E5E45" w:rsidRPr="009C035D">
        <w:rPr>
          <w:rFonts w:ascii="Times New Roman" w:hAnsi="Times New Roman" w:cs="Times New Roman"/>
          <w:sz w:val="26"/>
          <w:szCs w:val="26"/>
        </w:rPr>
        <w:t>62%</w:t>
      </w:r>
      <w:r w:rsidRPr="009C035D">
        <w:rPr>
          <w:rFonts w:ascii="Times New Roman" w:hAnsi="Times New Roman" w:cs="Times New Roman"/>
          <w:sz w:val="26"/>
          <w:szCs w:val="26"/>
        </w:rPr>
        <w:t>)</w:t>
      </w:r>
      <w:r w:rsidR="008E5E45" w:rsidRPr="009C035D">
        <w:rPr>
          <w:rFonts w:ascii="Times New Roman" w:hAnsi="Times New Roman" w:cs="Times New Roman"/>
          <w:sz w:val="26"/>
          <w:szCs w:val="26"/>
        </w:rPr>
        <w:t>.</w:t>
      </w:r>
      <w:r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3041E5" w:rsidRPr="009C035D">
        <w:rPr>
          <w:rFonts w:ascii="Times New Roman" w:hAnsi="Times New Roman" w:cs="Times New Roman"/>
          <w:sz w:val="26"/>
          <w:szCs w:val="26"/>
        </w:rPr>
        <w:t>100-п</w:t>
      </w:r>
      <w:r w:rsidR="00D62606" w:rsidRPr="009C035D">
        <w:rPr>
          <w:rFonts w:ascii="Times New Roman" w:hAnsi="Times New Roman" w:cs="Times New Roman"/>
          <w:sz w:val="26"/>
          <w:szCs w:val="26"/>
        </w:rPr>
        <w:t>р</w:t>
      </w:r>
      <w:r w:rsidR="003041E5" w:rsidRPr="009C035D">
        <w:rPr>
          <w:rFonts w:ascii="Times New Roman" w:hAnsi="Times New Roman" w:cs="Times New Roman"/>
          <w:sz w:val="26"/>
          <w:szCs w:val="26"/>
        </w:rPr>
        <w:t>оцентному охвату помешало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 отсутствие с</w:t>
      </w:r>
      <w:r w:rsidR="008E5E45" w:rsidRPr="009C035D">
        <w:rPr>
          <w:rFonts w:ascii="Times New Roman" w:hAnsi="Times New Roman" w:cs="Times New Roman"/>
          <w:sz w:val="26"/>
          <w:szCs w:val="26"/>
        </w:rPr>
        <w:t>о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гласованных графиков вывоза, схем размещения мест накопления ТКО в сельских населенных пунктах, </w:t>
      </w:r>
      <w:r w:rsidR="003041E5" w:rsidRPr="009C035D">
        <w:rPr>
          <w:rFonts w:ascii="Times New Roman" w:hAnsi="Times New Roman" w:cs="Times New Roman"/>
          <w:sz w:val="26"/>
          <w:szCs w:val="26"/>
        </w:rPr>
        <w:t>где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 до запуска новой системы централизованный сбор и в</w:t>
      </w:r>
      <w:r w:rsidR="008E5E45" w:rsidRPr="009C035D">
        <w:rPr>
          <w:rFonts w:ascii="Times New Roman" w:hAnsi="Times New Roman" w:cs="Times New Roman"/>
          <w:sz w:val="26"/>
          <w:szCs w:val="26"/>
        </w:rPr>
        <w:t>ы</w:t>
      </w:r>
      <w:r w:rsidR="008E5E45" w:rsidRPr="009C035D">
        <w:rPr>
          <w:rFonts w:ascii="Times New Roman" w:hAnsi="Times New Roman" w:cs="Times New Roman"/>
          <w:sz w:val="26"/>
          <w:szCs w:val="26"/>
        </w:rPr>
        <w:t>воз ТКО не осуществлялся.</w:t>
      </w:r>
      <w:proofErr w:type="gramEnd"/>
    </w:p>
    <w:p w:rsidR="008E5E45" w:rsidRPr="009C035D" w:rsidRDefault="0048688B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66684B" w:rsidRPr="009C035D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D62606" w:rsidRPr="009C035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66684B" w:rsidRPr="009C03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84B" w:rsidRPr="009C035D">
        <w:rPr>
          <w:rFonts w:ascii="Times New Roman" w:hAnsi="Times New Roman" w:cs="Times New Roman"/>
          <w:sz w:val="26"/>
          <w:szCs w:val="26"/>
        </w:rPr>
        <w:t>проведена соо</w:t>
      </w:r>
      <w:r w:rsidR="0066684B" w:rsidRPr="009C035D">
        <w:rPr>
          <w:rFonts w:ascii="Times New Roman" w:hAnsi="Times New Roman" w:cs="Times New Roman"/>
          <w:sz w:val="26"/>
          <w:szCs w:val="26"/>
        </w:rPr>
        <w:t>т</w:t>
      </w:r>
      <w:r w:rsidR="0066684B" w:rsidRPr="009C035D">
        <w:rPr>
          <w:rFonts w:ascii="Times New Roman" w:hAnsi="Times New Roman" w:cs="Times New Roman"/>
          <w:sz w:val="26"/>
          <w:szCs w:val="26"/>
        </w:rPr>
        <w:t>ветствующая работа и согласованы</w:t>
      </w:r>
      <w:proofErr w:type="gramEnd"/>
      <w:r w:rsidR="0066684B" w:rsidRPr="009C035D">
        <w:rPr>
          <w:rFonts w:ascii="Times New Roman" w:hAnsi="Times New Roman" w:cs="Times New Roman"/>
          <w:sz w:val="26"/>
          <w:szCs w:val="26"/>
        </w:rPr>
        <w:t xml:space="preserve"> карты-схемы мест накопления ТКО по 1556 населенным пунктам, </w:t>
      </w:r>
      <w:r w:rsidR="004D57DC" w:rsidRPr="009C035D">
        <w:rPr>
          <w:rFonts w:ascii="Times New Roman" w:hAnsi="Times New Roman" w:cs="Times New Roman"/>
          <w:sz w:val="26"/>
          <w:szCs w:val="26"/>
        </w:rPr>
        <w:t xml:space="preserve">по 115 </w:t>
      </w:r>
      <w:r w:rsidR="00D62606" w:rsidRPr="009C035D">
        <w:rPr>
          <w:rFonts w:ascii="Times New Roman" w:hAnsi="Times New Roman" w:cs="Times New Roman"/>
          <w:sz w:val="26"/>
          <w:szCs w:val="26"/>
        </w:rPr>
        <w:t>–</w:t>
      </w:r>
      <w:r w:rsidR="001A7341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4D57DC" w:rsidRPr="009C035D">
        <w:rPr>
          <w:rFonts w:ascii="Times New Roman" w:hAnsi="Times New Roman" w:cs="Times New Roman"/>
          <w:sz w:val="26"/>
          <w:szCs w:val="26"/>
        </w:rPr>
        <w:t xml:space="preserve">на стадии согласования. По итогам работы </w:t>
      </w:r>
      <w:r w:rsidR="0066684B" w:rsidRPr="009C035D">
        <w:rPr>
          <w:rFonts w:ascii="Times New Roman" w:hAnsi="Times New Roman" w:cs="Times New Roman"/>
          <w:sz w:val="26"/>
          <w:szCs w:val="26"/>
        </w:rPr>
        <w:t>опред</w:t>
      </w:r>
      <w:r w:rsidR="0066684B" w:rsidRPr="009C035D">
        <w:rPr>
          <w:rFonts w:ascii="Times New Roman" w:hAnsi="Times New Roman" w:cs="Times New Roman"/>
          <w:sz w:val="26"/>
          <w:szCs w:val="26"/>
        </w:rPr>
        <w:t>е</w:t>
      </w:r>
      <w:r w:rsidR="0066684B" w:rsidRPr="009C035D">
        <w:rPr>
          <w:rFonts w:ascii="Times New Roman" w:hAnsi="Times New Roman" w:cs="Times New Roman"/>
          <w:sz w:val="26"/>
          <w:szCs w:val="26"/>
        </w:rPr>
        <w:t>лено 8,4 тыс</w:t>
      </w:r>
      <w:r w:rsidR="004D57DC" w:rsidRPr="009C035D">
        <w:rPr>
          <w:rFonts w:ascii="Times New Roman" w:hAnsi="Times New Roman" w:cs="Times New Roman"/>
          <w:sz w:val="26"/>
          <w:szCs w:val="26"/>
        </w:rPr>
        <w:t>яч</w:t>
      </w:r>
      <w:r w:rsidR="00D62606" w:rsidRPr="009C035D">
        <w:rPr>
          <w:rFonts w:ascii="Times New Roman" w:hAnsi="Times New Roman" w:cs="Times New Roman"/>
          <w:sz w:val="26"/>
          <w:szCs w:val="26"/>
        </w:rPr>
        <w:t>и</w:t>
      </w:r>
      <w:r w:rsidR="004D57DC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66684B" w:rsidRPr="009C035D">
        <w:rPr>
          <w:rFonts w:ascii="Times New Roman" w:hAnsi="Times New Roman" w:cs="Times New Roman"/>
          <w:sz w:val="26"/>
          <w:szCs w:val="26"/>
        </w:rPr>
        <w:t>мест накопления ТКО</w:t>
      </w:r>
      <w:r w:rsidR="00F12982" w:rsidRPr="009C035D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F12982" w:rsidRPr="009C035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F12982" w:rsidRPr="009C035D">
        <w:rPr>
          <w:rFonts w:ascii="Times New Roman" w:hAnsi="Times New Roman" w:cs="Times New Roman"/>
          <w:sz w:val="26"/>
          <w:szCs w:val="26"/>
        </w:rPr>
        <w:t>.</w:t>
      </w:r>
      <w:r w:rsidR="0066684B" w:rsidRPr="009C035D">
        <w:rPr>
          <w:rFonts w:ascii="Times New Roman" w:hAnsi="Times New Roman" w:cs="Times New Roman"/>
          <w:sz w:val="26"/>
          <w:szCs w:val="26"/>
        </w:rPr>
        <w:t xml:space="preserve"> площадки: 21</w:t>
      </w:r>
      <w:r w:rsidR="001A7341" w:rsidRPr="009C035D">
        <w:rPr>
          <w:rFonts w:ascii="Times New Roman" w:hAnsi="Times New Roman" w:cs="Times New Roman"/>
          <w:sz w:val="26"/>
          <w:szCs w:val="26"/>
        </w:rPr>
        <w:t>00</w:t>
      </w:r>
      <w:r w:rsidR="0066684B" w:rsidRPr="009C035D">
        <w:rPr>
          <w:rFonts w:ascii="Times New Roman" w:hAnsi="Times New Roman" w:cs="Times New Roman"/>
          <w:sz w:val="26"/>
          <w:szCs w:val="26"/>
        </w:rPr>
        <w:t xml:space="preserve"> – контейнерным сп</w:t>
      </w:r>
      <w:r w:rsidR="0066684B" w:rsidRPr="009C035D">
        <w:rPr>
          <w:rFonts w:ascii="Times New Roman" w:hAnsi="Times New Roman" w:cs="Times New Roman"/>
          <w:sz w:val="26"/>
          <w:szCs w:val="26"/>
        </w:rPr>
        <w:t>о</w:t>
      </w:r>
      <w:r w:rsidR="0066684B" w:rsidRPr="009C035D">
        <w:rPr>
          <w:rFonts w:ascii="Times New Roman" w:hAnsi="Times New Roman" w:cs="Times New Roman"/>
          <w:sz w:val="26"/>
          <w:szCs w:val="26"/>
        </w:rPr>
        <w:t>собом, 63</w:t>
      </w:r>
      <w:r w:rsidR="001A7341" w:rsidRPr="009C035D">
        <w:rPr>
          <w:rFonts w:ascii="Times New Roman" w:hAnsi="Times New Roman" w:cs="Times New Roman"/>
          <w:sz w:val="26"/>
          <w:szCs w:val="26"/>
        </w:rPr>
        <w:t xml:space="preserve">00 </w:t>
      </w:r>
      <w:r w:rsidR="00D62606" w:rsidRPr="009C035D">
        <w:rPr>
          <w:rFonts w:ascii="Times New Roman" w:hAnsi="Times New Roman" w:cs="Times New Roman"/>
          <w:sz w:val="26"/>
          <w:szCs w:val="26"/>
        </w:rPr>
        <w:t>–</w:t>
      </w:r>
      <w:r w:rsidR="001A7341" w:rsidRPr="009C03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84B" w:rsidRPr="009C035D">
        <w:rPr>
          <w:rFonts w:ascii="Times New Roman" w:hAnsi="Times New Roman" w:cs="Times New Roman"/>
          <w:sz w:val="26"/>
          <w:szCs w:val="26"/>
        </w:rPr>
        <w:t>бескон</w:t>
      </w:r>
      <w:r w:rsidR="001A7341" w:rsidRPr="009C035D">
        <w:rPr>
          <w:rFonts w:ascii="Times New Roman" w:hAnsi="Times New Roman" w:cs="Times New Roman"/>
          <w:sz w:val="26"/>
          <w:szCs w:val="26"/>
        </w:rPr>
        <w:t>т</w:t>
      </w:r>
      <w:r w:rsidR="0066684B" w:rsidRPr="009C035D">
        <w:rPr>
          <w:rFonts w:ascii="Times New Roman" w:hAnsi="Times New Roman" w:cs="Times New Roman"/>
          <w:sz w:val="26"/>
          <w:szCs w:val="26"/>
        </w:rPr>
        <w:t>ейнерным</w:t>
      </w:r>
      <w:proofErr w:type="spellEnd"/>
      <w:r w:rsidR="0066684B" w:rsidRPr="009C035D">
        <w:rPr>
          <w:rFonts w:ascii="Times New Roman" w:hAnsi="Times New Roman" w:cs="Times New Roman"/>
          <w:sz w:val="26"/>
          <w:szCs w:val="26"/>
        </w:rPr>
        <w:t xml:space="preserve"> способом в </w:t>
      </w:r>
      <w:proofErr w:type="gramStart"/>
      <w:r w:rsidR="0066684B" w:rsidRPr="009C035D">
        <w:rPr>
          <w:rFonts w:ascii="Times New Roman" w:hAnsi="Times New Roman" w:cs="Times New Roman"/>
          <w:sz w:val="26"/>
          <w:szCs w:val="26"/>
        </w:rPr>
        <w:t>мешках</w:t>
      </w:r>
      <w:proofErr w:type="gramEnd"/>
      <w:r w:rsidR="00F12982" w:rsidRPr="009C035D">
        <w:rPr>
          <w:rFonts w:ascii="Times New Roman" w:hAnsi="Times New Roman" w:cs="Times New Roman"/>
          <w:sz w:val="26"/>
          <w:szCs w:val="26"/>
        </w:rPr>
        <w:t>)</w:t>
      </w:r>
      <w:r w:rsidR="0066684B" w:rsidRPr="009C035D">
        <w:rPr>
          <w:rFonts w:ascii="Times New Roman" w:hAnsi="Times New Roman" w:cs="Times New Roman"/>
          <w:sz w:val="26"/>
          <w:szCs w:val="26"/>
        </w:rPr>
        <w:t>.</w:t>
      </w:r>
    </w:p>
    <w:p w:rsidR="004D57DC" w:rsidRPr="009C035D" w:rsidRDefault="004D57DC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ab/>
      </w:r>
      <w:r w:rsidR="003041E5" w:rsidRPr="009C035D">
        <w:rPr>
          <w:rFonts w:ascii="Times New Roman" w:hAnsi="Times New Roman" w:cs="Times New Roman"/>
          <w:sz w:val="26"/>
          <w:szCs w:val="26"/>
        </w:rPr>
        <w:t xml:space="preserve">Для </w:t>
      </w:r>
      <w:r w:rsidRPr="009C035D">
        <w:rPr>
          <w:rFonts w:ascii="Times New Roman" w:hAnsi="Times New Roman" w:cs="Times New Roman"/>
          <w:sz w:val="26"/>
          <w:szCs w:val="26"/>
        </w:rPr>
        <w:t xml:space="preserve">содействия органам </w:t>
      </w:r>
      <w:r w:rsidR="00D62606" w:rsidRPr="009C035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9C035D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9C035D">
        <w:rPr>
          <w:rFonts w:ascii="Times New Roman" w:hAnsi="Times New Roman" w:cs="Times New Roman"/>
          <w:sz w:val="26"/>
          <w:szCs w:val="26"/>
        </w:rPr>
        <w:t>обустройстве</w:t>
      </w:r>
      <w:proofErr w:type="gramEnd"/>
      <w:r w:rsidRPr="009C035D">
        <w:rPr>
          <w:rFonts w:ascii="Times New Roman" w:hAnsi="Times New Roman" w:cs="Times New Roman"/>
          <w:sz w:val="26"/>
          <w:szCs w:val="26"/>
        </w:rPr>
        <w:t xml:space="preserve"> мест накопления ТКО </w:t>
      </w:r>
      <w:r w:rsidR="00FD744E" w:rsidRPr="009C035D">
        <w:rPr>
          <w:rFonts w:ascii="Times New Roman" w:hAnsi="Times New Roman" w:cs="Times New Roman"/>
          <w:sz w:val="26"/>
          <w:szCs w:val="26"/>
        </w:rPr>
        <w:t>рассматривается</w:t>
      </w:r>
      <w:r w:rsidRPr="009C035D">
        <w:rPr>
          <w:rFonts w:ascii="Times New Roman" w:hAnsi="Times New Roman" w:cs="Times New Roman"/>
          <w:sz w:val="26"/>
          <w:szCs w:val="26"/>
        </w:rPr>
        <w:t xml:space="preserve"> вопрос о выделении средств из бюджета республики в рамках программы инициативного бюджетирования. По данным Минсельхоза Чувашии</w:t>
      </w:r>
      <w:r w:rsidR="00D62606" w:rsidRPr="009C035D">
        <w:rPr>
          <w:rFonts w:ascii="Times New Roman" w:hAnsi="Times New Roman" w:cs="Times New Roman"/>
          <w:sz w:val="26"/>
          <w:szCs w:val="26"/>
        </w:rPr>
        <w:t>,</w:t>
      </w:r>
      <w:r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3041E5" w:rsidRPr="009C035D">
        <w:rPr>
          <w:rFonts w:ascii="Times New Roman" w:hAnsi="Times New Roman" w:cs="Times New Roman"/>
          <w:sz w:val="26"/>
          <w:szCs w:val="26"/>
        </w:rPr>
        <w:t xml:space="preserve">13 районами </w:t>
      </w:r>
      <w:r w:rsidRPr="009C035D">
        <w:rPr>
          <w:rFonts w:ascii="Times New Roman" w:hAnsi="Times New Roman" w:cs="Times New Roman"/>
          <w:sz w:val="26"/>
          <w:szCs w:val="26"/>
        </w:rPr>
        <w:t>подан</w:t>
      </w:r>
      <w:r w:rsidR="00616B0C" w:rsidRPr="009C035D">
        <w:rPr>
          <w:rFonts w:ascii="Times New Roman" w:hAnsi="Times New Roman" w:cs="Times New Roman"/>
          <w:sz w:val="26"/>
          <w:szCs w:val="26"/>
        </w:rPr>
        <w:t xml:space="preserve">о </w:t>
      </w:r>
      <w:r w:rsidR="003041E5" w:rsidRPr="009C035D">
        <w:rPr>
          <w:rFonts w:ascii="Times New Roman" w:hAnsi="Times New Roman" w:cs="Times New Roman"/>
          <w:sz w:val="26"/>
          <w:szCs w:val="26"/>
        </w:rPr>
        <w:t>з</w:t>
      </w:r>
      <w:r w:rsidR="00616B0C" w:rsidRPr="009C035D">
        <w:rPr>
          <w:rFonts w:ascii="Times New Roman" w:hAnsi="Times New Roman" w:cs="Times New Roman"/>
          <w:sz w:val="26"/>
          <w:szCs w:val="26"/>
        </w:rPr>
        <w:t xml:space="preserve">аявок </w:t>
      </w:r>
      <w:r w:rsidRPr="009C035D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="00616B0C" w:rsidRPr="009C035D">
        <w:rPr>
          <w:rFonts w:ascii="Times New Roman" w:hAnsi="Times New Roman" w:cs="Times New Roman"/>
          <w:sz w:val="26"/>
          <w:szCs w:val="26"/>
        </w:rPr>
        <w:t>33,5</w:t>
      </w:r>
      <w:r w:rsidRPr="009C03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035D">
        <w:rPr>
          <w:rFonts w:ascii="Times New Roman" w:hAnsi="Times New Roman" w:cs="Times New Roman"/>
          <w:sz w:val="26"/>
          <w:szCs w:val="26"/>
        </w:rPr>
        <w:t>мл</w:t>
      </w:r>
      <w:r w:rsidR="00D62606" w:rsidRPr="009C035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62606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Pr="009C035D">
        <w:rPr>
          <w:rFonts w:ascii="Times New Roman" w:hAnsi="Times New Roman" w:cs="Times New Roman"/>
          <w:sz w:val="26"/>
          <w:szCs w:val="26"/>
        </w:rPr>
        <w:t>ру</w:t>
      </w:r>
      <w:r w:rsidRPr="009C035D">
        <w:rPr>
          <w:rFonts w:ascii="Times New Roman" w:hAnsi="Times New Roman" w:cs="Times New Roman"/>
          <w:sz w:val="26"/>
          <w:szCs w:val="26"/>
        </w:rPr>
        <w:t>б</w:t>
      </w:r>
      <w:r w:rsidRPr="009C035D">
        <w:rPr>
          <w:rFonts w:ascii="Times New Roman" w:hAnsi="Times New Roman" w:cs="Times New Roman"/>
          <w:sz w:val="26"/>
          <w:szCs w:val="26"/>
        </w:rPr>
        <w:t>лей.</w:t>
      </w:r>
      <w:r w:rsidR="003041E5" w:rsidRPr="009C035D">
        <w:rPr>
          <w:rFonts w:ascii="Times New Roman" w:hAnsi="Times New Roman" w:cs="Times New Roman"/>
          <w:sz w:val="26"/>
          <w:szCs w:val="26"/>
        </w:rPr>
        <w:t xml:space="preserve"> Далее предстоит оснастить места</w:t>
      </w:r>
      <w:r w:rsidRPr="009C035D">
        <w:rPr>
          <w:rFonts w:ascii="Times New Roman" w:hAnsi="Times New Roman" w:cs="Times New Roman"/>
          <w:sz w:val="26"/>
          <w:szCs w:val="26"/>
        </w:rPr>
        <w:t xml:space="preserve"> накопления ТКО контейнерным парком.</w:t>
      </w:r>
    </w:p>
    <w:p w:rsidR="00671ABA" w:rsidRPr="009C035D" w:rsidRDefault="00671ABA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9C035D">
        <w:rPr>
          <w:rFonts w:ascii="Times New Roman" w:hAnsi="Times New Roman" w:cs="Times New Roman"/>
          <w:sz w:val="26"/>
          <w:szCs w:val="26"/>
        </w:rPr>
        <w:t xml:space="preserve">Начисление платы за услуги по вывозу ТКО </w:t>
      </w:r>
      <w:r w:rsidR="00F12982" w:rsidRPr="009C035D">
        <w:rPr>
          <w:rFonts w:ascii="Times New Roman" w:hAnsi="Times New Roman" w:cs="Times New Roman"/>
          <w:sz w:val="26"/>
          <w:szCs w:val="26"/>
        </w:rPr>
        <w:t>населению</w:t>
      </w:r>
      <w:r w:rsidR="003041E5" w:rsidRPr="009C035D">
        <w:rPr>
          <w:rFonts w:ascii="Times New Roman" w:hAnsi="Times New Roman" w:cs="Times New Roman"/>
          <w:sz w:val="26"/>
          <w:szCs w:val="26"/>
        </w:rPr>
        <w:t xml:space="preserve"> сегодня</w:t>
      </w:r>
      <w:r w:rsidRPr="009C035D">
        <w:rPr>
          <w:rFonts w:ascii="Times New Roman" w:hAnsi="Times New Roman" w:cs="Times New Roman"/>
          <w:sz w:val="26"/>
          <w:szCs w:val="26"/>
        </w:rPr>
        <w:t xml:space="preserve"> осуществл</w:t>
      </w:r>
      <w:r w:rsidRPr="009C035D">
        <w:rPr>
          <w:rFonts w:ascii="Times New Roman" w:hAnsi="Times New Roman" w:cs="Times New Roman"/>
          <w:sz w:val="26"/>
          <w:szCs w:val="26"/>
        </w:rPr>
        <w:t>я</w:t>
      </w:r>
      <w:r w:rsidRPr="009C035D">
        <w:rPr>
          <w:rFonts w:ascii="Times New Roman" w:hAnsi="Times New Roman" w:cs="Times New Roman"/>
          <w:sz w:val="26"/>
          <w:szCs w:val="26"/>
        </w:rPr>
        <w:t xml:space="preserve">ется 2 способами: через </w:t>
      </w:r>
      <w:r w:rsidR="00D62606" w:rsidRPr="009C035D">
        <w:rPr>
          <w:rFonts w:ascii="Times New Roman" w:hAnsi="Times New Roman" w:cs="Times New Roman"/>
          <w:sz w:val="26"/>
          <w:szCs w:val="26"/>
        </w:rPr>
        <w:t>у</w:t>
      </w:r>
      <w:r w:rsidRPr="009C035D">
        <w:rPr>
          <w:rFonts w:ascii="Times New Roman" w:hAnsi="Times New Roman" w:cs="Times New Roman"/>
          <w:sz w:val="26"/>
          <w:szCs w:val="26"/>
        </w:rPr>
        <w:t xml:space="preserve">правляющие организации </w:t>
      </w:r>
      <w:r w:rsidR="00B80F44" w:rsidRPr="009C035D">
        <w:rPr>
          <w:rFonts w:ascii="Times New Roman" w:hAnsi="Times New Roman" w:cs="Times New Roman"/>
          <w:sz w:val="26"/>
          <w:szCs w:val="26"/>
        </w:rPr>
        <w:t>–</w:t>
      </w:r>
      <w:r w:rsidR="003041E5" w:rsidRPr="009C035D">
        <w:rPr>
          <w:rFonts w:ascii="Times New Roman" w:hAnsi="Times New Roman" w:cs="Times New Roman"/>
          <w:sz w:val="26"/>
          <w:szCs w:val="26"/>
        </w:rPr>
        <w:t xml:space="preserve"> 44% </w:t>
      </w:r>
      <w:r w:rsidRPr="009C035D">
        <w:rPr>
          <w:rFonts w:ascii="Times New Roman" w:hAnsi="Times New Roman" w:cs="Times New Roman"/>
          <w:sz w:val="26"/>
          <w:szCs w:val="26"/>
        </w:rPr>
        <w:t>граждан</w:t>
      </w:r>
      <w:r w:rsidR="00DD54DE" w:rsidRPr="009C035D">
        <w:rPr>
          <w:rFonts w:ascii="Times New Roman" w:hAnsi="Times New Roman" w:cs="Times New Roman"/>
          <w:sz w:val="26"/>
          <w:szCs w:val="26"/>
        </w:rPr>
        <w:t>,</w:t>
      </w:r>
      <w:r w:rsidRPr="009C035D">
        <w:rPr>
          <w:rFonts w:ascii="Times New Roman" w:hAnsi="Times New Roman" w:cs="Times New Roman"/>
          <w:sz w:val="26"/>
          <w:szCs w:val="26"/>
        </w:rPr>
        <w:t xml:space="preserve"> по прямым д</w:t>
      </w:r>
      <w:r w:rsidRPr="009C035D">
        <w:rPr>
          <w:rFonts w:ascii="Times New Roman" w:hAnsi="Times New Roman" w:cs="Times New Roman"/>
          <w:sz w:val="26"/>
          <w:szCs w:val="26"/>
        </w:rPr>
        <w:t>о</w:t>
      </w:r>
      <w:r w:rsidRPr="009C035D">
        <w:rPr>
          <w:rFonts w:ascii="Times New Roman" w:hAnsi="Times New Roman" w:cs="Times New Roman"/>
          <w:sz w:val="26"/>
          <w:szCs w:val="26"/>
        </w:rPr>
        <w:t xml:space="preserve">говорам </w:t>
      </w:r>
      <w:r w:rsidR="00B80F44" w:rsidRPr="009C035D">
        <w:rPr>
          <w:rFonts w:ascii="Times New Roman" w:hAnsi="Times New Roman" w:cs="Times New Roman"/>
          <w:sz w:val="26"/>
          <w:szCs w:val="26"/>
        </w:rPr>
        <w:t>–</w:t>
      </w:r>
      <w:r w:rsidR="00F12982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DD54DE" w:rsidRPr="009C035D">
        <w:rPr>
          <w:rFonts w:ascii="Times New Roman" w:hAnsi="Times New Roman" w:cs="Times New Roman"/>
          <w:sz w:val="26"/>
          <w:szCs w:val="26"/>
        </w:rPr>
        <w:t>56%</w:t>
      </w:r>
      <w:r w:rsidR="00C75682" w:rsidRPr="009C035D">
        <w:rPr>
          <w:rFonts w:ascii="Times New Roman" w:hAnsi="Times New Roman" w:cs="Times New Roman"/>
          <w:i/>
          <w:sz w:val="26"/>
          <w:szCs w:val="26"/>
        </w:rPr>
        <w:t>.</w:t>
      </w:r>
      <w:r w:rsidR="001A7341" w:rsidRPr="009C03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A7341" w:rsidRPr="009C035D">
        <w:rPr>
          <w:rFonts w:ascii="Times New Roman" w:hAnsi="Times New Roman" w:cs="Times New Roman"/>
          <w:sz w:val="26"/>
          <w:szCs w:val="26"/>
        </w:rPr>
        <w:t>В</w:t>
      </w:r>
      <w:r w:rsidR="000B3DE6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Pr="009C035D">
        <w:rPr>
          <w:rFonts w:ascii="Times New Roman" w:hAnsi="Times New Roman" w:cs="Times New Roman"/>
          <w:sz w:val="26"/>
          <w:szCs w:val="26"/>
        </w:rPr>
        <w:t>соответствии с федеральным законодательством обязательное заключение с населением договоров на услугу по вывозу ТКО не требуется, счета на оплату могут выставляться по факту оказания услуги без договора на бумажном носителе.</w:t>
      </w:r>
      <w:proofErr w:type="gramEnd"/>
    </w:p>
    <w:p w:rsidR="000E0EBD" w:rsidRPr="009C035D" w:rsidRDefault="008E5E45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 xml:space="preserve">За </w:t>
      </w:r>
      <w:r w:rsidR="00671ABA" w:rsidRPr="009C035D">
        <w:rPr>
          <w:rFonts w:ascii="Times New Roman" w:hAnsi="Times New Roman" w:cs="Times New Roman"/>
          <w:sz w:val="26"/>
          <w:szCs w:val="26"/>
        </w:rPr>
        <w:t>октябрь</w:t>
      </w:r>
      <w:r w:rsidRPr="009C03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35D">
        <w:rPr>
          <w:rFonts w:ascii="Times New Roman" w:hAnsi="Times New Roman" w:cs="Times New Roman"/>
          <w:sz w:val="26"/>
          <w:szCs w:val="26"/>
        </w:rPr>
        <w:t>регоператором</w:t>
      </w:r>
      <w:proofErr w:type="spellEnd"/>
      <w:r w:rsidRPr="009C035D">
        <w:rPr>
          <w:rFonts w:ascii="Times New Roman" w:hAnsi="Times New Roman" w:cs="Times New Roman"/>
          <w:sz w:val="26"/>
          <w:szCs w:val="26"/>
        </w:rPr>
        <w:t xml:space="preserve"> выставлены счета п</w:t>
      </w:r>
      <w:r w:rsidR="00671ABA" w:rsidRPr="009C035D">
        <w:rPr>
          <w:rFonts w:ascii="Times New Roman" w:hAnsi="Times New Roman" w:cs="Times New Roman"/>
          <w:sz w:val="26"/>
          <w:szCs w:val="26"/>
        </w:rPr>
        <w:t>о 1237 населенным пунктам (72%)</w:t>
      </w:r>
      <w:r w:rsidR="002242D0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2242D0" w:rsidRPr="009C035D">
        <w:rPr>
          <w:rFonts w:ascii="Times New Roman" w:hAnsi="Times New Roman" w:cs="Times New Roman"/>
          <w:i/>
          <w:sz w:val="26"/>
          <w:szCs w:val="26"/>
        </w:rPr>
        <w:t xml:space="preserve">на общую сумму </w:t>
      </w:r>
      <w:r w:rsidR="00616B0C" w:rsidRPr="009C035D">
        <w:rPr>
          <w:rFonts w:ascii="Times New Roman" w:hAnsi="Times New Roman" w:cs="Times New Roman"/>
          <w:i/>
          <w:sz w:val="26"/>
          <w:szCs w:val="26"/>
        </w:rPr>
        <w:t>81,9</w:t>
      </w:r>
      <w:r w:rsidR="00D62606" w:rsidRPr="009C035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D62606" w:rsidRPr="009C035D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="00D62606" w:rsidRPr="009C03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42D0" w:rsidRPr="009C035D">
        <w:rPr>
          <w:rFonts w:ascii="Times New Roman" w:hAnsi="Times New Roman" w:cs="Times New Roman"/>
          <w:sz w:val="26"/>
          <w:szCs w:val="26"/>
        </w:rPr>
        <w:t>рублей</w:t>
      </w:r>
      <w:r w:rsidR="00416EBC" w:rsidRPr="009C035D">
        <w:rPr>
          <w:rFonts w:ascii="Times New Roman" w:hAnsi="Times New Roman" w:cs="Times New Roman"/>
          <w:sz w:val="26"/>
          <w:szCs w:val="26"/>
        </w:rPr>
        <w:t xml:space="preserve"> (с учетом перерасчета)</w:t>
      </w:r>
      <w:r w:rsidR="002242D0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2242D0" w:rsidRPr="009C035D">
        <w:rPr>
          <w:rFonts w:ascii="Times New Roman" w:hAnsi="Times New Roman" w:cs="Times New Roman"/>
          <w:i/>
          <w:sz w:val="26"/>
          <w:szCs w:val="26"/>
        </w:rPr>
        <w:t>(</w:t>
      </w:r>
      <w:r w:rsidR="00616B0C" w:rsidRPr="009C035D">
        <w:rPr>
          <w:rFonts w:ascii="Times New Roman" w:hAnsi="Times New Roman" w:cs="Times New Roman"/>
          <w:i/>
          <w:sz w:val="26"/>
          <w:szCs w:val="26"/>
        </w:rPr>
        <w:t>1100,2</w:t>
      </w:r>
      <w:r w:rsidR="002242D0" w:rsidRPr="009C035D">
        <w:rPr>
          <w:rFonts w:ascii="Times New Roman" w:hAnsi="Times New Roman" w:cs="Times New Roman"/>
          <w:i/>
          <w:sz w:val="26"/>
          <w:szCs w:val="26"/>
        </w:rPr>
        <w:t xml:space="preserve"> тыс.</w:t>
      </w:r>
      <w:r w:rsidR="00D62606" w:rsidRPr="009C03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42D0" w:rsidRPr="009C035D">
        <w:rPr>
          <w:rFonts w:ascii="Times New Roman" w:hAnsi="Times New Roman" w:cs="Times New Roman"/>
          <w:i/>
          <w:sz w:val="26"/>
          <w:szCs w:val="26"/>
        </w:rPr>
        <w:t>чел</w:t>
      </w:r>
      <w:r w:rsidR="00D62606" w:rsidRPr="009C035D">
        <w:rPr>
          <w:rFonts w:ascii="Times New Roman" w:hAnsi="Times New Roman" w:cs="Times New Roman"/>
          <w:i/>
          <w:sz w:val="26"/>
          <w:szCs w:val="26"/>
        </w:rPr>
        <w:t>.</w:t>
      </w:r>
      <w:r w:rsidR="002242D0" w:rsidRPr="009C035D">
        <w:rPr>
          <w:rFonts w:ascii="Times New Roman" w:hAnsi="Times New Roman" w:cs="Times New Roman"/>
          <w:i/>
          <w:sz w:val="26"/>
          <w:szCs w:val="26"/>
        </w:rPr>
        <w:t>)</w:t>
      </w:r>
      <w:r w:rsidR="00D62606" w:rsidRPr="009C035D">
        <w:rPr>
          <w:rFonts w:ascii="Times New Roman" w:hAnsi="Times New Roman" w:cs="Times New Roman"/>
          <w:sz w:val="26"/>
          <w:szCs w:val="26"/>
        </w:rPr>
        <w:t>, за ноябрь –</w:t>
      </w:r>
      <w:r w:rsidR="000E0EBD" w:rsidRPr="009C035D">
        <w:rPr>
          <w:rFonts w:ascii="Times New Roman" w:hAnsi="Times New Roman" w:cs="Times New Roman"/>
          <w:sz w:val="26"/>
          <w:szCs w:val="26"/>
        </w:rPr>
        <w:t xml:space="preserve"> по </w:t>
      </w:r>
      <w:r w:rsidR="00616B0C" w:rsidRPr="009C035D">
        <w:rPr>
          <w:rFonts w:ascii="Times New Roman" w:hAnsi="Times New Roman" w:cs="Times New Roman"/>
          <w:sz w:val="26"/>
          <w:szCs w:val="26"/>
        </w:rPr>
        <w:t xml:space="preserve">всем </w:t>
      </w:r>
      <w:r w:rsidR="000E0EBD" w:rsidRPr="009C035D">
        <w:rPr>
          <w:rFonts w:ascii="Times New Roman" w:hAnsi="Times New Roman" w:cs="Times New Roman"/>
          <w:sz w:val="26"/>
          <w:szCs w:val="26"/>
        </w:rPr>
        <w:t>1</w:t>
      </w:r>
      <w:r w:rsidR="00616B0C" w:rsidRPr="009C035D">
        <w:rPr>
          <w:rFonts w:ascii="Times New Roman" w:hAnsi="Times New Roman" w:cs="Times New Roman"/>
          <w:sz w:val="26"/>
          <w:szCs w:val="26"/>
        </w:rPr>
        <w:t>718 населенным пунктам (100</w:t>
      </w:r>
      <w:r w:rsidR="000E0EBD" w:rsidRPr="009C035D">
        <w:rPr>
          <w:rFonts w:ascii="Times New Roman" w:hAnsi="Times New Roman" w:cs="Times New Roman"/>
          <w:sz w:val="26"/>
          <w:szCs w:val="26"/>
        </w:rPr>
        <w:t>%)</w:t>
      </w:r>
      <w:r w:rsidR="00416EBC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416EBC" w:rsidRPr="009C035D">
        <w:rPr>
          <w:rFonts w:ascii="Times New Roman" w:hAnsi="Times New Roman" w:cs="Times New Roman"/>
          <w:i/>
          <w:sz w:val="26"/>
          <w:szCs w:val="26"/>
        </w:rPr>
        <w:t xml:space="preserve">на общую сумму </w:t>
      </w:r>
      <w:r w:rsidR="00616B0C" w:rsidRPr="009C035D">
        <w:rPr>
          <w:rFonts w:ascii="Times New Roman" w:hAnsi="Times New Roman" w:cs="Times New Roman"/>
          <w:i/>
          <w:sz w:val="26"/>
          <w:szCs w:val="26"/>
        </w:rPr>
        <w:t>92,4</w:t>
      </w:r>
      <w:r w:rsidR="00416EBC" w:rsidRPr="009C035D">
        <w:rPr>
          <w:rFonts w:ascii="Times New Roman" w:hAnsi="Times New Roman" w:cs="Times New Roman"/>
          <w:i/>
          <w:sz w:val="26"/>
          <w:szCs w:val="26"/>
        </w:rPr>
        <w:t xml:space="preserve"> млн</w:t>
      </w:r>
      <w:r w:rsidR="00D62606" w:rsidRPr="009C03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6EBC" w:rsidRPr="009C035D">
        <w:rPr>
          <w:rFonts w:ascii="Times New Roman" w:hAnsi="Times New Roman" w:cs="Times New Roman"/>
          <w:i/>
          <w:sz w:val="26"/>
          <w:szCs w:val="26"/>
        </w:rPr>
        <w:t>рублей</w:t>
      </w:r>
      <w:r w:rsidR="00416EBC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416EBC" w:rsidRPr="009C035D">
        <w:rPr>
          <w:rFonts w:ascii="Times New Roman" w:hAnsi="Times New Roman" w:cs="Times New Roman"/>
          <w:i/>
          <w:sz w:val="26"/>
          <w:szCs w:val="26"/>
        </w:rPr>
        <w:t>(</w:t>
      </w:r>
      <w:r w:rsidR="00616B0C" w:rsidRPr="009C035D">
        <w:rPr>
          <w:rFonts w:ascii="Times New Roman" w:hAnsi="Times New Roman" w:cs="Times New Roman"/>
          <w:i/>
          <w:sz w:val="26"/>
          <w:szCs w:val="26"/>
        </w:rPr>
        <w:t>1241,2</w:t>
      </w:r>
      <w:r w:rsidR="00416EBC" w:rsidRPr="009C035D">
        <w:rPr>
          <w:rFonts w:ascii="Times New Roman" w:hAnsi="Times New Roman" w:cs="Times New Roman"/>
          <w:i/>
          <w:sz w:val="26"/>
          <w:szCs w:val="26"/>
        </w:rPr>
        <w:t xml:space="preserve"> тыс.</w:t>
      </w:r>
      <w:r w:rsidR="00D62606" w:rsidRPr="009C03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6EBC" w:rsidRPr="009C035D">
        <w:rPr>
          <w:rFonts w:ascii="Times New Roman" w:hAnsi="Times New Roman" w:cs="Times New Roman"/>
          <w:i/>
          <w:sz w:val="26"/>
          <w:szCs w:val="26"/>
        </w:rPr>
        <w:t>чел</w:t>
      </w:r>
      <w:r w:rsidR="00D62606" w:rsidRPr="009C035D">
        <w:rPr>
          <w:rFonts w:ascii="Times New Roman" w:hAnsi="Times New Roman" w:cs="Times New Roman"/>
          <w:i/>
          <w:sz w:val="26"/>
          <w:szCs w:val="26"/>
        </w:rPr>
        <w:t>.</w:t>
      </w:r>
      <w:r w:rsidR="00416EBC" w:rsidRPr="009C035D">
        <w:rPr>
          <w:rFonts w:ascii="Times New Roman" w:hAnsi="Times New Roman" w:cs="Times New Roman"/>
          <w:i/>
          <w:sz w:val="26"/>
          <w:szCs w:val="26"/>
        </w:rPr>
        <w:t>)</w:t>
      </w:r>
      <w:r w:rsidR="00616B0C" w:rsidRPr="009C035D">
        <w:rPr>
          <w:rFonts w:ascii="Times New Roman" w:hAnsi="Times New Roman" w:cs="Times New Roman"/>
          <w:sz w:val="26"/>
          <w:szCs w:val="26"/>
        </w:rPr>
        <w:t xml:space="preserve"> с одновременным перерасчетом по 661 населенному пункту, в которых фактически ТКО не выв</w:t>
      </w:r>
      <w:r w:rsidR="00D62606" w:rsidRPr="009C035D">
        <w:rPr>
          <w:rFonts w:ascii="Times New Roman" w:hAnsi="Times New Roman" w:cs="Times New Roman"/>
          <w:sz w:val="26"/>
          <w:szCs w:val="26"/>
        </w:rPr>
        <w:t xml:space="preserve">озилось, на общую сумму 7,3 млн </w:t>
      </w:r>
      <w:r w:rsidR="00616B0C" w:rsidRPr="009C035D">
        <w:rPr>
          <w:rFonts w:ascii="Times New Roman" w:hAnsi="Times New Roman" w:cs="Times New Roman"/>
          <w:sz w:val="26"/>
          <w:szCs w:val="26"/>
        </w:rPr>
        <w:t>ру</w:t>
      </w:r>
      <w:r w:rsidR="00616B0C" w:rsidRPr="009C035D">
        <w:rPr>
          <w:rFonts w:ascii="Times New Roman" w:hAnsi="Times New Roman" w:cs="Times New Roman"/>
          <w:sz w:val="26"/>
          <w:szCs w:val="26"/>
        </w:rPr>
        <w:t>б</w:t>
      </w:r>
      <w:r w:rsidR="00616B0C" w:rsidRPr="009C035D">
        <w:rPr>
          <w:rFonts w:ascii="Times New Roman" w:hAnsi="Times New Roman" w:cs="Times New Roman"/>
          <w:sz w:val="26"/>
          <w:szCs w:val="26"/>
        </w:rPr>
        <w:t>лей.</w:t>
      </w:r>
    </w:p>
    <w:p w:rsidR="000E0EBD" w:rsidRPr="009C035D" w:rsidRDefault="000E0EBD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 xml:space="preserve">По итогам работы выявлены факты </w:t>
      </w:r>
      <w:proofErr w:type="spellStart"/>
      <w:r w:rsidRPr="009C035D">
        <w:rPr>
          <w:rFonts w:ascii="Times New Roman" w:hAnsi="Times New Roman" w:cs="Times New Roman"/>
          <w:sz w:val="26"/>
          <w:szCs w:val="26"/>
        </w:rPr>
        <w:t>невывоза</w:t>
      </w:r>
      <w:proofErr w:type="spellEnd"/>
      <w:r w:rsidRPr="009C035D">
        <w:rPr>
          <w:rFonts w:ascii="Times New Roman" w:hAnsi="Times New Roman" w:cs="Times New Roman"/>
          <w:sz w:val="26"/>
          <w:szCs w:val="26"/>
        </w:rPr>
        <w:t xml:space="preserve"> ТКО в отдельных муниципал</w:t>
      </w:r>
      <w:r w:rsidRPr="009C035D">
        <w:rPr>
          <w:rFonts w:ascii="Times New Roman" w:hAnsi="Times New Roman" w:cs="Times New Roman"/>
          <w:sz w:val="26"/>
          <w:szCs w:val="26"/>
        </w:rPr>
        <w:t>ь</w:t>
      </w:r>
      <w:r w:rsidRPr="009C035D">
        <w:rPr>
          <w:rFonts w:ascii="Times New Roman" w:hAnsi="Times New Roman" w:cs="Times New Roman"/>
          <w:sz w:val="26"/>
          <w:szCs w:val="26"/>
        </w:rPr>
        <w:t xml:space="preserve">ных </w:t>
      </w:r>
      <w:proofErr w:type="gramStart"/>
      <w:r w:rsidRPr="009C035D">
        <w:rPr>
          <w:rFonts w:ascii="Times New Roman" w:hAnsi="Times New Roman" w:cs="Times New Roman"/>
          <w:sz w:val="26"/>
          <w:szCs w:val="26"/>
        </w:rPr>
        <w:t>образованиях</w:t>
      </w:r>
      <w:proofErr w:type="gramEnd"/>
      <w:r w:rsidR="00416EBC" w:rsidRPr="009C035D">
        <w:rPr>
          <w:rFonts w:ascii="Times New Roman" w:hAnsi="Times New Roman" w:cs="Times New Roman"/>
          <w:sz w:val="26"/>
          <w:szCs w:val="26"/>
        </w:rPr>
        <w:t>,</w:t>
      </w:r>
      <w:r w:rsidRPr="009C035D">
        <w:rPr>
          <w:rFonts w:ascii="Times New Roman" w:hAnsi="Times New Roman" w:cs="Times New Roman"/>
          <w:sz w:val="26"/>
          <w:szCs w:val="26"/>
        </w:rPr>
        <w:t xml:space="preserve"> по которым были выставлены счета, а также случаи некоррек</w:t>
      </w:r>
      <w:r w:rsidRPr="009C035D">
        <w:rPr>
          <w:rFonts w:ascii="Times New Roman" w:hAnsi="Times New Roman" w:cs="Times New Roman"/>
          <w:sz w:val="26"/>
          <w:szCs w:val="26"/>
        </w:rPr>
        <w:t>т</w:t>
      </w:r>
      <w:r w:rsidRPr="009C035D">
        <w:rPr>
          <w:rFonts w:ascii="Times New Roman" w:hAnsi="Times New Roman" w:cs="Times New Roman"/>
          <w:sz w:val="26"/>
          <w:szCs w:val="26"/>
        </w:rPr>
        <w:t>ного выставления счетов по количеству проживающих людей в домовладениях.</w:t>
      </w:r>
      <w:r w:rsidR="00DD54DE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В </w:t>
      </w:r>
      <w:r w:rsidRPr="009C035D">
        <w:rPr>
          <w:rFonts w:ascii="Times New Roman" w:hAnsi="Times New Roman" w:cs="Times New Roman"/>
          <w:sz w:val="26"/>
          <w:szCs w:val="26"/>
        </w:rPr>
        <w:t xml:space="preserve">целях устранения данных нарушений </w:t>
      </w:r>
      <w:r w:rsidR="00D62606" w:rsidRPr="009C035D">
        <w:rPr>
          <w:rFonts w:ascii="Times New Roman" w:hAnsi="Times New Roman" w:cs="Times New Roman"/>
          <w:sz w:val="26"/>
          <w:szCs w:val="26"/>
        </w:rPr>
        <w:t>р</w:t>
      </w:r>
      <w:r w:rsidRPr="009C035D">
        <w:rPr>
          <w:rFonts w:ascii="Times New Roman" w:hAnsi="Times New Roman" w:cs="Times New Roman"/>
          <w:sz w:val="26"/>
          <w:szCs w:val="26"/>
        </w:rPr>
        <w:t>егиональным оператором произведен</w:t>
      </w:r>
      <w:r w:rsidR="008E5E45" w:rsidRPr="009C035D">
        <w:rPr>
          <w:rFonts w:ascii="Times New Roman" w:hAnsi="Times New Roman" w:cs="Times New Roman"/>
          <w:sz w:val="26"/>
          <w:szCs w:val="26"/>
        </w:rPr>
        <w:t xml:space="preserve"> пер</w:t>
      </w:r>
      <w:r w:rsidR="008E5E45" w:rsidRPr="009C035D">
        <w:rPr>
          <w:rFonts w:ascii="Times New Roman" w:hAnsi="Times New Roman" w:cs="Times New Roman"/>
          <w:sz w:val="26"/>
          <w:szCs w:val="26"/>
        </w:rPr>
        <w:t>е</w:t>
      </w:r>
      <w:r w:rsidR="008E5E45" w:rsidRPr="009C035D">
        <w:rPr>
          <w:rFonts w:ascii="Times New Roman" w:hAnsi="Times New Roman" w:cs="Times New Roman"/>
          <w:sz w:val="26"/>
          <w:szCs w:val="26"/>
        </w:rPr>
        <w:t>расчет по 417 населенным пунктам (34% от выставленных)</w:t>
      </w:r>
      <w:r w:rsidR="00671ABA" w:rsidRPr="009C035D">
        <w:rPr>
          <w:rFonts w:ascii="Times New Roman" w:hAnsi="Times New Roman" w:cs="Times New Roman"/>
          <w:sz w:val="26"/>
          <w:szCs w:val="26"/>
        </w:rPr>
        <w:t xml:space="preserve"> на общую сумму 7,3 </w:t>
      </w:r>
      <w:proofErr w:type="gramStart"/>
      <w:r w:rsidR="00671ABA" w:rsidRPr="009C035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671ABA" w:rsidRPr="009C035D">
        <w:rPr>
          <w:rFonts w:ascii="Times New Roman" w:hAnsi="Times New Roman" w:cs="Times New Roman"/>
          <w:sz w:val="26"/>
          <w:szCs w:val="26"/>
        </w:rPr>
        <w:t xml:space="preserve"> руб</w:t>
      </w:r>
      <w:r w:rsidR="00D62606" w:rsidRPr="009C035D">
        <w:rPr>
          <w:rFonts w:ascii="Times New Roman" w:hAnsi="Times New Roman" w:cs="Times New Roman"/>
          <w:sz w:val="26"/>
          <w:szCs w:val="26"/>
        </w:rPr>
        <w:t>лей</w:t>
      </w:r>
      <w:r w:rsidRPr="009C035D">
        <w:rPr>
          <w:rFonts w:ascii="Times New Roman" w:hAnsi="Times New Roman" w:cs="Times New Roman"/>
          <w:sz w:val="26"/>
          <w:szCs w:val="26"/>
        </w:rPr>
        <w:t>.</w:t>
      </w:r>
    </w:p>
    <w:p w:rsidR="000E0EBD" w:rsidRPr="009C035D" w:rsidRDefault="004D4F9E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C035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9C035D">
        <w:rPr>
          <w:rFonts w:ascii="Times New Roman" w:hAnsi="Times New Roman" w:cs="Times New Roman"/>
          <w:sz w:val="26"/>
          <w:szCs w:val="26"/>
        </w:rPr>
        <w:t xml:space="preserve"> корректного выставления платежей проведена выверка количества проживающих по 1663 </w:t>
      </w:r>
      <w:r w:rsidR="002242D0" w:rsidRPr="009C035D">
        <w:rPr>
          <w:rFonts w:ascii="Times New Roman" w:hAnsi="Times New Roman" w:cs="Times New Roman"/>
          <w:sz w:val="26"/>
          <w:szCs w:val="26"/>
        </w:rPr>
        <w:t>населенным пунктам</w:t>
      </w:r>
      <w:r w:rsidR="001A7341" w:rsidRPr="009C035D">
        <w:rPr>
          <w:rFonts w:ascii="Times New Roman" w:hAnsi="Times New Roman" w:cs="Times New Roman"/>
          <w:sz w:val="26"/>
          <w:szCs w:val="26"/>
        </w:rPr>
        <w:t>. Для</w:t>
      </w:r>
      <w:r w:rsidR="000E0EBD" w:rsidRPr="009C035D">
        <w:rPr>
          <w:rFonts w:ascii="Times New Roman" w:hAnsi="Times New Roman" w:cs="Times New Roman"/>
          <w:sz w:val="26"/>
          <w:szCs w:val="26"/>
        </w:rPr>
        <w:t xml:space="preserve"> информирования граждан</w:t>
      </w:r>
      <w:r w:rsidR="00DD54DE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0E0EBD" w:rsidRPr="009C035D">
        <w:rPr>
          <w:rFonts w:ascii="Times New Roman" w:hAnsi="Times New Roman" w:cs="Times New Roman"/>
          <w:sz w:val="26"/>
          <w:szCs w:val="26"/>
        </w:rPr>
        <w:t xml:space="preserve">в местных СМИ </w:t>
      </w:r>
      <w:r w:rsidR="00DD54DE" w:rsidRPr="009C035D">
        <w:rPr>
          <w:rFonts w:ascii="Times New Roman" w:hAnsi="Times New Roman" w:cs="Times New Roman"/>
          <w:sz w:val="26"/>
          <w:szCs w:val="26"/>
        </w:rPr>
        <w:t xml:space="preserve">размещена </w:t>
      </w:r>
      <w:r w:rsidR="000E0EBD" w:rsidRPr="009C035D">
        <w:rPr>
          <w:rFonts w:ascii="Times New Roman" w:hAnsi="Times New Roman" w:cs="Times New Roman"/>
          <w:sz w:val="26"/>
          <w:szCs w:val="26"/>
        </w:rPr>
        <w:t>информация о том, что оплата за ТКО должна произв</w:t>
      </w:r>
      <w:r w:rsidR="000E0EBD" w:rsidRPr="009C035D">
        <w:rPr>
          <w:rFonts w:ascii="Times New Roman" w:hAnsi="Times New Roman" w:cs="Times New Roman"/>
          <w:sz w:val="26"/>
          <w:szCs w:val="26"/>
        </w:rPr>
        <w:t>о</w:t>
      </w:r>
      <w:r w:rsidR="000E0EBD" w:rsidRPr="009C035D">
        <w:rPr>
          <w:rFonts w:ascii="Times New Roman" w:hAnsi="Times New Roman" w:cs="Times New Roman"/>
          <w:sz w:val="26"/>
          <w:szCs w:val="26"/>
        </w:rPr>
        <w:t xml:space="preserve">диться только по одному адресу фактического проживания граждан. В </w:t>
      </w:r>
      <w:proofErr w:type="gramStart"/>
      <w:r w:rsidR="000E0EBD" w:rsidRPr="009C035D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0E0EBD" w:rsidRPr="009C035D">
        <w:rPr>
          <w:rFonts w:ascii="Times New Roman" w:hAnsi="Times New Roman" w:cs="Times New Roman"/>
          <w:sz w:val="26"/>
          <w:szCs w:val="26"/>
        </w:rPr>
        <w:t xml:space="preserve"> наличия в собственности двух и более домовладений жители могут обратиться в адрес </w:t>
      </w:r>
      <w:proofErr w:type="spellStart"/>
      <w:r w:rsidR="000E0EBD" w:rsidRPr="009C035D">
        <w:rPr>
          <w:rFonts w:ascii="Times New Roman" w:hAnsi="Times New Roman" w:cs="Times New Roman"/>
          <w:sz w:val="26"/>
          <w:szCs w:val="26"/>
        </w:rPr>
        <w:t>регоператора</w:t>
      </w:r>
      <w:proofErr w:type="spellEnd"/>
      <w:r w:rsidR="000E0EBD" w:rsidRPr="009C035D">
        <w:rPr>
          <w:rFonts w:ascii="Times New Roman" w:hAnsi="Times New Roman" w:cs="Times New Roman"/>
          <w:sz w:val="26"/>
          <w:szCs w:val="26"/>
        </w:rPr>
        <w:t xml:space="preserve"> с заявлением о перерасчете платы с приложением справки а</w:t>
      </w:r>
      <w:r w:rsidR="000E0EBD" w:rsidRPr="009C035D">
        <w:rPr>
          <w:rFonts w:ascii="Times New Roman" w:hAnsi="Times New Roman" w:cs="Times New Roman"/>
          <w:sz w:val="26"/>
          <w:szCs w:val="26"/>
        </w:rPr>
        <w:t>д</w:t>
      </w:r>
      <w:r w:rsidR="000E0EBD" w:rsidRPr="009C035D">
        <w:rPr>
          <w:rFonts w:ascii="Times New Roman" w:hAnsi="Times New Roman" w:cs="Times New Roman"/>
          <w:sz w:val="26"/>
          <w:szCs w:val="26"/>
        </w:rPr>
        <w:t>министрации сельского поселения или управляющей организации о фактическом месте проживания.</w:t>
      </w:r>
    </w:p>
    <w:p w:rsidR="0024680E" w:rsidRPr="009C035D" w:rsidRDefault="0024680E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 xml:space="preserve">Для создания возможности личного обращения граждан к </w:t>
      </w:r>
      <w:r w:rsidR="00D62606" w:rsidRPr="009C035D">
        <w:rPr>
          <w:rFonts w:ascii="Times New Roman" w:hAnsi="Times New Roman" w:cs="Times New Roman"/>
          <w:sz w:val="26"/>
          <w:szCs w:val="26"/>
        </w:rPr>
        <w:t>р</w:t>
      </w:r>
      <w:r w:rsidRPr="009C035D">
        <w:rPr>
          <w:rFonts w:ascii="Times New Roman" w:hAnsi="Times New Roman" w:cs="Times New Roman"/>
          <w:sz w:val="26"/>
          <w:szCs w:val="26"/>
        </w:rPr>
        <w:t>егиональному оператору приняты на работу 9 специалистов по работе с населением в сельских районах и городах, которые обслуживают 15 сельских районов и 3 города</w:t>
      </w:r>
      <w:r w:rsidR="00F12982" w:rsidRPr="009C035D">
        <w:rPr>
          <w:rFonts w:ascii="Times New Roman" w:hAnsi="Times New Roman" w:cs="Times New Roman"/>
          <w:sz w:val="26"/>
          <w:szCs w:val="26"/>
        </w:rPr>
        <w:t xml:space="preserve"> </w:t>
      </w:r>
      <w:r w:rsidR="00DD54DE" w:rsidRPr="009C035D">
        <w:rPr>
          <w:rFonts w:ascii="Times New Roman" w:hAnsi="Times New Roman" w:cs="Times New Roman"/>
          <w:sz w:val="26"/>
          <w:szCs w:val="26"/>
        </w:rPr>
        <w:t>(К</w:t>
      </w:r>
      <w:r w:rsidR="00F12982" w:rsidRPr="009C035D">
        <w:rPr>
          <w:rFonts w:ascii="Times New Roman" w:hAnsi="Times New Roman" w:cs="Times New Roman"/>
          <w:sz w:val="26"/>
          <w:szCs w:val="26"/>
        </w:rPr>
        <w:t>анаш, Алатырь, Шумерля)</w:t>
      </w:r>
      <w:r w:rsidRPr="009C035D">
        <w:rPr>
          <w:rFonts w:ascii="Times New Roman" w:hAnsi="Times New Roman" w:cs="Times New Roman"/>
          <w:sz w:val="26"/>
          <w:szCs w:val="26"/>
        </w:rPr>
        <w:t>.</w:t>
      </w:r>
    </w:p>
    <w:p w:rsidR="00C75682" w:rsidRPr="009C035D" w:rsidRDefault="003041E5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>П</w:t>
      </w:r>
      <w:r w:rsidR="004D4F9E" w:rsidRPr="009C035D">
        <w:rPr>
          <w:rFonts w:ascii="Times New Roman" w:hAnsi="Times New Roman" w:cs="Times New Roman"/>
          <w:sz w:val="26"/>
          <w:szCs w:val="26"/>
        </w:rPr>
        <w:t xml:space="preserve">родолжается работа по заключению договоров </w:t>
      </w:r>
      <w:r w:rsidRPr="009C035D">
        <w:rPr>
          <w:rFonts w:ascii="Times New Roman" w:hAnsi="Times New Roman" w:cs="Times New Roman"/>
          <w:sz w:val="26"/>
          <w:szCs w:val="26"/>
        </w:rPr>
        <w:t>на</w:t>
      </w:r>
      <w:r w:rsidR="004D4F9E" w:rsidRPr="009C035D">
        <w:rPr>
          <w:rFonts w:ascii="Times New Roman" w:hAnsi="Times New Roman" w:cs="Times New Roman"/>
          <w:sz w:val="26"/>
          <w:szCs w:val="26"/>
        </w:rPr>
        <w:t xml:space="preserve"> вывоз ТКО с организац</w:t>
      </w:r>
      <w:r w:rsidR="004D4F9E" w:rsidRPr="009C035D">
        <w:rPr>
          <w:rFonts w:ascii="Times New Roman" w:hAnsi="Times New Roman" w:cs="Times New Roman"/>
          <w:sz w:val="26"/>
          <w:szCs w:val="26"/>
        </w:rPr>
        <w:t>и</w:t>
      </w:r>
      <w:r w:rsidR="004D4F9E" w:rsidRPr="009C035D">
        <w:rPr>
          <w:rFonts w:ascii="Times New Roman" w:hAnsi="Times New Roman" w:cs="Times New Roman"/>
          <w:sz w:val="26"/>
          <w:szCs w:val="26"/>
        </w:rPr>
        <w:t xml:space="preserve">ями, предприятиями и прочими потребителями. </w:t>
      </w:r>
    </w:p>
    <w:p w:rsidR="009C035D" w:rsidRPr="009C035D" w:rsidRDefault="009C035D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2606" w:rsidRPr="009C035D" w:rsidRDefault="00D62606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35D" w:rsidRPr="009C035D" w:rsidRDefault="009C035D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Ежемесячный размер платы за КУ по обращению с ТКО с 01.10.2018 для граждан республики рассчитывается как произведение количества граждан, пост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янно и временно проживающих в квартире (частном доме), 1/12 величины норм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тива накопления ТКО (2,02 куба мусора в год на каждого жителя), утвержденного приказом Минстроя Чувашии и Единого тарифа, утвержденного постановлением Госслужбы для ООО «МВК «</w:t>
      </w:r>
      <w:proofErr w:type="spellStart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Экоцентр</w:t>
      </w:r>
      <w:proofErr w:type="spellEnd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442,22 руб. за</w:t>
      </w:r>
      <w:proofErr w:type="gramEnd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куб. м. Рассчита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таким образом плата составляет 74,44 рубля с человека.</w:t>
      </w:r>
    </w:p>
    <w:p w:rsidR="009C035D" w:rsidRPr="009C035D" w:rsidRDefault="009C035D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6"/>
          <w:szCs w:val="26"/>
        </w:rPr>
      </w:pPr>
      <w:r w:rsidRPr="009C035D">
        <w:rPr>
          <w:rFonts w:ascii="Times New Roman" w:hAnsi="Times New Roman" w:cs="Times New Roman"/>
          <w:color w:val="262626"/>
          <w:sz w:val="26"/>
          <w:szCs w:val="26"/>
        </w:rPr>
        <w:t xml:space="preserve">В связи с планируемым повышением НДС Единый тариф с 1 января 2019 г. составит 449,71 рублей за куб. м с НДС, с 1 июля 2019 г. -  456,82 рублей за куб. м с НДС.  Изменение тарифов с 1 января 2019 г. к декабрю 2018 г. составит 1,7%, с 1 июля 2019 по отношению к январю 2019 г. - 1,6%, что в </w:t>
      </w:r>
      <w:proofErr w:type="gramStart"/>
      <w:r w:rsidRPr="009C035D">
        <w:rPr>
          <w:rFonts w:ascii="Times New Roman" w:hAnsi="Times New Roman" w:cs="Times New Roman"/>
          <w:color w:val="262626"/>
          <w:sz w:val="26"/>
          <w:szCs w:val="26"/>
        </w:rPr>
        <w:t>рамках</w:t>
      </w:r>
      <w:proofErr w:type="gramEnd"/>
      <w:r w:rsidRPr="009C035D">
        <w:rPr>
          <w:rFonts w:ascii="Times New Roman" w:hAnsi="Times New Roman" w:cs="Times New Roman"/>
          <w:color w:val="262626"/>
          <w:sz w:val="26"/>
          <w:szCs w:val="26"/>
        </w:rPr>
        <w:t xml:space="preserve"> индексов измен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е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ния размера вносимой гражданами платы за коммунальные услуги, утвержденных распоряжением Правительства Российской Федерации от 15.11.2018 № 2490-р на 2019 год для Чувашской Республики.</w:t>
      </w:r>
    </w:p>
    <w:p w:rsidR="009C035D" w:rsidRPr="009C035D" w:rsidRDefault="009C035D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5D">
        <w:rPr>
          <w:rFonts w:ascii="Times New Roman" w:hAnsi="Times New Roman" w:cs="Times New Roman"/>
          <w:sz w:val="26"/>
          <w:szCs w:val="26"/>
        </w:rPr>
        <w:t>В республиканском бюджете Чувашской Республики предусмотрены сре</w:t>
      </w:r>
      <w:r w:rsidRPr="009C035D">
        <w:rPr>
          <w:rFonts w:ascii="Times New Roman" w:hAnsi="Times New Roman" w:cs="Times New Roman"/>
          <w:sz w:val="26"/>
          <w:szCs w:val="26"/>
        </w:rPr>
        <w:t>д</w:t>
      </w:r>
      <w:r w:rsidRPr="009C035D">
        <w:rPr>
          <w:rFonts w:ascii="Times New Roman" w:hAnsi="Times New Roman" w:cs="Times New Roman"/>
          <w:sz w:val="26"/>
          <w:szCs w:val="26"/>
        </w:rPr>
        <w:t>ства гражданам на оказание мер социальной поддержки по оплате за жилищно-коммунальные услуги в сумме 1,9 млрд. рублей, за 11 месяцев 2018 года выплаты получили более 324 тыс. человек (26,3% от общей численности населения Чув</w:t>
      </w:r>
      <w:r w:rsidRPr="009C035D">
        <w:rPr>
          <w:rFonts w:ascii="Times New Roman" w:hAnsi="Times New Roman" w:cs="Times New Roman"/>
          <w:sz w:val="26"/>
          <w:szCs w:val="26"/>
        </w:rPr>
        <w:t>а</w:t>
      </w:r>
      <w:r w:rsidRPr="009C035D">
        <w:rPr>
          <w:rFonts w:ascii="Times New Roman" w:hAnsi="Times New Roman" w:cs="Times New Roman"/>
          <w:sz w:val="26"/>
          <w:szCs w:val="26"/>
        </w:rPr>
        <w:t xml:space="preserve">шии) на сумму 1413,9 млн. рублей (396,7 руб. на человека в месяц). </w:t>
      </w:r>
      <w:proofErr w:type="gramEnd"/>
    </w:p>
    <w:p w:rsidR="009C035D" w:rsidRPr="009C035D" w:rsidRDefault="009C035D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9C035D">
        <w:rPr>
          <w:rFonts w:ascii="Times New Roman" w:hAnsi="Times New Roman" w:cs="Times New Roman"/>
          <w:color w:val="262626"/>
          <w:sz w:val="26"/>
          <w:szCs w:val="26"/>
        </w:rPr>
        <w:t xml:space="preserve">В </w:t>
      </w:r>
      <w:proofErr w:type="gramStart"/>
      <w:r w:rsidRPr="009C035D">
        <w:rPr>
          <w:rFonts w:ascii="Times New Roman" w:hAnsi="Times New Roman" w:cs="Times New Roman"/>
          <w:color w:val="262626"/>
          <w:sz w:val="26"/>
          <w:szCs w:val="26"/>
        </w:rPr>
        <w:t>целях</w:t>
      </w:r>
      <w:proofErr w:type="gramEnd"/>
      <w:r w:rsidRPr="009C035D">
        <w:rPr>
          <w:rFonts w:ascii="Times New Roman" w:hAnsi="Times New Roman" w:cs="Times New Roman"/>
          <w:color w:val="262626"/>
          <w:sz w:val="26"/>
          <w:szCs w:val="26"/>
        </w:rPr>
        <w:t xml:space="preserve"> социальной поддержки населения в республиканском бюджете Ч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у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вашской Республики на 2019 год сохраняются средства на предоставление субс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и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дий на оплату жилого помещения и коммунальных услуг гражданами в случае, е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с</w:t>
      </w:r>
      <w:r w:rsidRPr="009C035D">
        <w:rPr>
          <w:rFonts w:ascii="Times New Roman" w:hAnsi="Times New Roman" w:cs="Times New Roman"/>
          <w:color w:val="262626"/>
          <w:sz w:val="26"/>
          <w:szCs w:val="26"/>
        </w:rPr>
        <w:t>ли доля расходов на их оплату в совокупном доходе семьи превышает 22 процента. При этом на предоставление гражданам субсидий на оплату жилищно-коммунальных услуг в республиканском бюджете Чувашской Республики  на 2019 год предусмотрено 300,4 млн. рублей, что на 27,9% больше суммы, заложенной в бюджете на 2018 год (234,8 млн. рублей).</w:t>
      </w:r>
    </w:p>
    <w:p w:rsidR="009C035D" w:rsidRPr="009C035D" w:rsidRDefault="009C035D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 xml:space="preserve">Единый тариф на услуги регионального оператора по обращению с отходами в Чувашской Республике самый низкий в ПФО и один из самых низких в России. </w:t>
      </w:r>
      <w:proofErr w:type="gramStart"/>
      <w:r w:rsidRPr="009C035D">
        <w:rPr>
          <w:rFonts w:ascii="Times New Roman" w:hAnsi="Times New Roman" w:cs="Times New Roman"/>
          <w:sz w:val="26"/>
          <w:szCs w:val="26"/>
        </w:rPr>
        <w:t xml:space="preserve">К сведению, в </w:t>
      </w:r>
      <w:hyperlink r:id="rId8" w:history="1">
        <w:r w:rsidRPr="009C035D">
          <w:rPr>
            <w:rFonts w:ascii="Times New Roman" w:hAnsi="Times New Roman" w:cs="Times New Roman"/>
            <w:sz w:val="26"/>
            <w:szCs w:val="26"/>
          </w:rPr>
          <w:t>Республике Мордовия</w:t>
        </w:r>
      </w:hyperlink>
      <w:r w:rsidRPr="009C035D">
        <w:rPr>
          <w:rFonts w:ascii="Times New Roman" w:hAnsi="Times New Roman" w:cs="Times New Roman"/>
          <w:sz w:val="26"/>
          <w:szCs w:val="26"/>
        </w:rPr>
        <w:t xml:space="preserve"> единый тариф по обращению с ТКО равен 501,85 рубля за куб. м. или 84,90 рубля с 1 человека, в Саратовской области – 586,07 руб. за </w:t>
      </w:r>
      <w:proofErr w:type="spellStart"/>
      <w:r w:rsidRPr="009C035D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Pr="009C035D">
        <w:rPr>
          <w:rFonts w:ascii="Times New Roman" w:hAnsi="Times New Roman" w:cs="Times New Roman"/>
          <w:sz w:val="26"/>
          <w:szCs w:val="26"/>
        </w:rPr>
        <w:t xml:space="preserve">. или 117,21 рубля с человека, </w:t>
      </w:r>
      <w:hyperlink r:id="rId9" w:history="1">
        <w:r w:rsidRPr="009C035D">
          <w:rPr>
            <w:rFonts w:ascii="Times New Roman" w:hAnsi="Times New Roman" w:cs="Times New Roman"/>
            <w:sz w:val="26"/>
            <w:szCs w:val="26"/>
          </w:rPr>
          <w:t>в Астраханской области</w:t>
        </w:r>
      </w:hyperlink>
      <w:r w:rsidRPr="009C035D">
        <w:rPr>
          <w:rFonts w:ascii="Times New Roman" w:hAnsi="Times New Roman" w:cs="Times New Roman"/>
          <w:sz w:val="26"/>
          <w:szCs w:val="26"/>
        </w:rPr>
        <w:t xml:space="preserve"> - 549,23 рубля за куб. м. или 99,32 рубля с одного человека, в </w:t>
      </w:r>
      <w:hyperlink r:id="rId10" w:history="1">
        <w:r w:rsidRPr="009C035D">
          <w:rPr>
            <w:rFonts w:ascii="Times New Roman" w:hAnsi="Times New Roman" w:cs="Times New Roman"/>
            <w:sz w:val="26"/>
            <w:szCs w:val="26"/>
          </w:rPr>
          <w:t>Краснодарском крае</w:t>
        </w:r>
      </w:hyperlink>
      <w:r w:rsidRPr="009C035D">
        <w:rPr>
          <w:rFonts w:ascii="Times New Roman" w:hAnsi="Times New Roman" w:cs="Times New Roman"/>
          <w:sz w:val="26"/>
          <w:szCs w:val="26"/>
        </w:rPr>
        <w:t xml:space="preserve"> - 360,63 рубля за куб. м. или 111,19</w:t>
      </w:r>
      <w:proofErr w:type="gramEnd"/>
      <w:r w:rsidRPr="009C035D">
        <w:rPr>
          <w:rFonts w:ascii="Times New Roman" w:hAnsi="Times New Roman" w:cs="Times New Roman"/>
          <w:sz w:val="26"/>
          <w:szCs w:val="26"/>
        </w:rPr>
        <w:t xml:space="preserve"> рубля с 1 человека, в </w:t>
      </w:r>
      <w:hyperlink r:id="rId11" w:history="1">
        <w:r w:rsidRPr="009C035D">
          <w:rPr>
            <w:rFonts w:ascii="Times New Roman" w:hAnsi="Times New Roman" w:cs="Times New Roman"/>
            <w:sz w:val="26"/>
            <w:szCs w:val="26"/>
          </w:rPr>
          <w:t>Кемеровской области</w:t>
        </w:r>
      </w:hyperlink>
      <w:r w:rsidRPr="009C035D">
        <w:rPr>
          <w:rFonts w:ascii="Times New Roman" w:hAnsi="Times New Roman" w:cs="Times New Roman"/>
          <w:sz w:val="26"/>
          <w:szCs w:val="26"/>
        </w:rPr>
        <w:t xml:space="preserve"> - 491,68 рубля за куб. м. или 84,94 рубля с 1 человека, в Ульяновской области – от 527,35 до 621,10 рублей за куб. м. или от 101,07 до 119,04 рублей с 1 человека.</w:t>
      </w:r>
    </w:p>
    <w:p w:rsidR="009C035D" w:rsidRPr="009C035D" w:rsidRDefault="009C035D" w:rsidP="009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5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C035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9C035D">
        <w:rPr>
          <w:rFonts w:ascii="Times New Roman" w:hAnsi="Times New Roman" w:cs="Times New Roman"/>
          <w:sz w:val="26"/>
          <w:szCs w:val="26"/>
        </w:rPr>
        <w:t xml:space="preserve"> снижения платы за услуги по обращению с ТКО Главой Ч</w:t>
      </w:r>
      <w:r w:rsidRPr="009C035D">
        <w:rPr>
          <w:rFonts w:ascii="Times New Roman" w:hAnsi="Times New Roman" w:cs="Times New Roman"/>
          <w:sz w:val="26"/>
          <w:szCs w:val="26"/>
        </w:rPr>
        <w:t>у</w:t>
      </w:r>
      <w:r w:rsidRPr="009C035D">
        <w:rPr>
          <w:rFonts w:ascii="Times New Roman" w:hAnsi="Times New Roman" w:cs="Times New Roman"/>
          <w:sz w:val="26"/>
          <w:szCs w:val="26"/>
        </w:rPr>
        <w:t>вашской Республики поручено провести соответствующие мероприятия по пересмотру но</w:t>
      </w:r>
      <w:r w:rsidRPr="009C035D">
        <w:rPr>
          <w:rFonts w:ascii="Times New Roman" w:hAnsi="Times New Roman" w:cs="Times New Roman"/>
          <w:sz w:val="26"/>
          <w:szCs w:val="26"/>
        </w:rPr>
        <w:t>р</w:t>
      </w:r>
      <w:r w:rsidRPr="009C035D">
        <w:rPr>
          <w:rFonts w:ascii="Times New Roman" w:hAnsi="Times New Roman" w:cs="Times New Roman"/>
          <w:sz w:val="26"/>
          <w:szCs w:val="26"/>
        </w:rPr>
        <w:t>мативов накопления ТКО для граждан, проживающих в сельской местности с уч</w:t>
      </w:r>
      <w:r w:rsidRPr="009C035D">
        <w:rPr>
          <w:rFonts w:ascii="Times New Roman" w:hAnsi="Times New Roman" w:cs="Times New Roman"/>
          <w:sz w:val="26"/>
          <w:szCs w:val="26"/>
        </w:rPr>
        <w:t>е</w:t>
      </w:r>
      <w:r w:rsidRPr="009C035D">
        <w:rPr>
          <w:rFonts w:ascii="Times New Roman" w:hAnsi="Times New Roman" w:cs="Times New Roman"/>
          <w:sz w:val="26"/>
          <w:szCs w:val="26"/>
        </w:rPr>
        <w:t>том фактических объемов накопления ТКО, а также увеличить  долю реализации вторсырья в тарифе операторов, занимающихся захоронением  ТКО.</w:t>
      </w:r>
    </w:p>
    <w:p w:rsidR="000E3C29" w:rsidRDefault="000E3C29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3C29" w:rsidRDefault="000E3C29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2606" w:rsidRPr="009C035D" w:rsidRDefault="00D62606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перерасчета платы за коммунальную услугу по обращению с твердыми коммунальными отходами</w:t>
      </w:r>
    </w:p>
    <w:p w:rsidR="00D62606" w:rsidRPr="009C035D" w:rsidRDefault="00D62606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расчета платы за коммунальную услугу по обращению с т</w:t>
      </w:r>
      <w:r w:rsidR="000E3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вердыми коммунальными отходами 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 Правилами предоставления коммунальных услуг собственникам и пользователям помещений в многоквартирных </w:t>
      </w:r>
      <w:proofErr w:type="gramStart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домах</w:t>
      </w:r>
      <w:proofErr w:type="gramEnd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 домов, утвержденными постановлением Правительства Ро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от 06 мая 2011 г. №354.</w:t>
      </w:r>
    </w:p>
    <w:p w:rsidR="00D62606" w:rsidRPr="009C035D" w:rsidRDefault="00D62606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Потребители обязаны информировать управляющую компанию, ТСЖ или регионального оператора (при </w:t>
      </w:r>
      <w:proofErr w:type="gramStart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заключении</w:t>
      </w:r>
      <w:proofErr w:type="gramEnd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прямых договоров) об увеличении или уменьшении числа граждан, проживающих (в том числе временно) в занимаемых ими жилых помещениях (квартирах). При временном, то есть более 5 полных к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лендарных дней подряд, отсутствии потребителя предусмотрен перерасчет размера платы за коммунальную услугу по обращению с ТКО, который производится на основании заявления потребителя с приложением документов, обосновывающих факт отсутствия потребителей.</w:t>
      </w:r>
    </w:p>
    <w:p w:rsidR="00D62606" w:rsidRPr="009C035D" w:rsidRDefault="00D62606" w:rsidP="009C035D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постоянно и временно проживающих в квартире (частном доме) граждан объем услуги по ТКО рассчитывается с учетом количества со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ственников такого помещения. </w:t>
      </w: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Однако в </w:t>
      </w:r>
      <w:proofErr w:type="gramStart"/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целях</w:t>
      </w:r>
      <w:proofErr w:type="gramEnd"/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недопущения взимания платы </w:t>
      </w: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proofErr w:type="spellStart"/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неоказанную</w:t>
      </w:r>
      <w:proofErr w:type="spellEnd"/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услугу, в случае</w:t>
      </w: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если в квартире (домовладении) действительно никто не проживает, потребитель также вправе написать в УК заявление о перерасчете платы, если он может документами, в частности актом о количестве фактически проживающих граждан, доказать отсутствие проживающих в квартире. 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Указанный акт подписывается управляющей организацией и потребителем. </w:t>
      </w:r>
    </w:p>
    <w:p w:rsidR="00D62606" w:rsidRPr="009C035D" w:rsidRDefault="00D62606" w:rsidP="009C03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платы</w:t>
      </w: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исходя из фактического объема контейнеров, вывезенных с места накопления ТКО, производится только при раздельном </w:t>
      </w:r>
      <w:proofErr w:type="gramStart"/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накоплении</w:t>
      </w:r>
      <w:proofErr w:type="gramEnd"/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сортир</w:t>
      </w: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9C03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ванных отходов, который на территории республики пока не организован. </w:t>
      </w:r>
    </w:p>
    <w:p w:rsidR="002242D0" w:rsidRPr="009C035D" w:rsidRDefault="00D62606" w:rsidP="000E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услуга по обращению с ТКО фактически не оказывалась, но в адрес собственника домовладения поступила квитанция на оплату услуги по обр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 ТКО, потребитель совместно с представителями органов местного сам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и с участием представителя регионального оператора должен составить акт о том, что мусор не вывозился, направить его региональному оператору, соо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ветственно за тот период, когда мусор не вывозился, потребителям должен</w:t>
      </w:r>
      <w:proofErr w:type="gramEnd"/>
      <w:r w:rsidRPr="009C0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произведен перерасчет (возврат) платы.</w:t>
      </w:r>
      <w:r w:rsidRPr="009C0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2242D0" w:rsidRPr="009C035D" w:rsidSect="000E3C2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D8" w:rsidRDefault="003679D8" w:rsidP="000E3C29">
      <w:pPr>
        <w:spacing w:after="0" w:line="240" w:lineRule="auto"/>
      </w:pPr>
      <w:r>
        <w:separator/>
      </w:r>
    </w:p>
  </w:endnote>
  <w:endnote w:type="continuationSeparator" w:id="0">
    <w:p w:rsidR="003679D8" w:rsidRDefault="003679D8" w:rsidP="000E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D8" w:rsidRDefault="003679D8" w:rsidP="000E3C29">
      <w:pPr>
        <w:spacing w:after="0" w:line="240" w:lineRule="auto"/>
      </w:pPr>
      <w:r>
        <w:separator/>
      </w:r>
    </w:p>
  </w:footnote>
  <w:footnote w:type="continuationSeparator" w:id="0">
    <w:p w:rsidR="003679D8" w:rsidRDefault="003679D8" w:rsidP="000E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88110"/>
      <w:docPartObj>
        <w:docPartGallery w:val="Page Numbers (Top of Page)"/>
        <w:docPartUnique/>
      </w:docPartObj>
    </w:sdtPr>
    <w:sdtContent>
      <w:p w:rsidR="000E3C29" w:rsidRDefault="000E3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3C29" w:rsidRDefault="000E3C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05"/>
    <w:rsid w:val="000426DC"/>
    <w:rsid w:val="000505D5"/>
    <w:rsid w:val="000B3DE6"/>
    <w:rsid w:val="000E0EBD"/>
    <w:rsid w:val="000E3C29"/>
    <w:rsid w:val="001002F2"/>
    <w:rsid w:val="00197A4D"/>
    <w:rsid w:val="001A7341"/>
    <w:rsid w:val="00220D19"/>
    <w:rsid w:val="002242D0"/>
    <w:rsid w:val="00231999"/>
    <w:rsid w:val="00245D69"/>
    <w:rsid w:val="0024680E"/>
    <w:rsid w:val="003041E5"/>
    <w:rsid w:val="0030473A"/>
    <w:rsid w:val="00306402"/>
    <w:rsid w:val="003679D8"/>
    <w:rsid w:val="003966D7"/>
    <w:rsid w:val="00397C6C"/>
    <w:rsid w:val="00412446"/>
    <w:rsid w:val="00414D07"/>
    <w:rsid w:val="00416EBC"/>
    <w:rsid w:val="0045600B"/>
    <w:rsid w:val="0048688B"/>
    <w:rsid w:val="004C28ED"/>
    <w:rsid w:val="004D4F9E"/>
    <w:rsid w:val="004D57DC"/>
    <w:rsid w:val="00506D7B"/>
    <w:rsid w:val="00507D51"/>
    <w:rsid w:val="0052373B"/>
    <w:rsid w:val="00531D23"/>
    <w:rsid w:val="00601A5C"/>
    <w:rsid w:val="00616B0C"/>
    <w:rsid w:val="0066684B"/>
    <w:rsid w:val="00671ABA"/>
    <w:rsid w:val="00675616"/>
    <w:rsid w:val="006A6B53"/>
    <w:rsid w:val="0073059F"/>
    <w:rsid w:val="00744C1C"/>
    <w:rsid w:val="0075563E"/>
    <w:rsid w:val="007E5700"/>
    <w:rsid w:val="0080387B"/>
    <w:rsid w:val="00810B55"/>
    <w:rsid w:val="008B65CD"/>
    <w:rsid w:val="008E5E45"/>
    <w:rsid w:val="0092675C"/>
    <w:rsid w:val="00944A34"/>
    <w:rsid w:val="00962395"/>
    <w:rsid w:val="009C035D"/>
    <w:rsid w:val="00A223BB"/>
    <w:rsid w:val="00A60E0D"/>
    <w:rsid w:val="00B65407"/>
    <w:rsid w:val="00B80F44"/>
    <w:rsid w:val="00C74C05"/>
    <w:rsid w:val="00C75682"/>
    <w:rsid w:val="00D255A1"/>
    <w:rsid w:val="00D62606"/>
    <w:rsid w:val="00DD54DE"/>
    <w:rsid w:val="00E711BF"/>
    <w:rsid w:val="00E7721D"/>
    <w:rsid w:val="00F005CE"/>
    <w:rsid w:val="00F12982"/>
    <w:rsid w:val="00F214A9"/>
    <w:rsid w:val="00F659DC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4C05"/>
    <w:pPr>
      <w:suppressAutoHyphens/>
      <w:spacing w:after="0" w:line="100" w:lineRule="atLeast"/>
    </w:pPr>
    <w:rPr>
      <w:rFonts w:ascii="Calibri" w:eastAsia="SimSun" w:hAnsi="Calibri" w:cs="font275"/>
      <w:lang w:eastAsia="ar-SA"/>
    </w:rPr>
  </w:style>
  <w:style w:type="table" w:styleId="a3">
    <w:name w:val="Table Grid"/>
    <w:basedOn w:val="a1"/>
    <w:uiPriority w:val="59"/>
    <w:rsid w:val="004C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C29"/>
  </w:style>
  <w:style w:type="paragraph" w:styleId="a8">
    <w:name w:val="footer"/>
    <w:basedOn w:val="a"/>
    <w:link w:val="a9"/>
    <w:uiPriority w:val="99"/>
    <w:unhideWhenUsed/>
    <w:rsid w:val="000E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4C05"/>
    <w:pPr>
      <w:suppressAutoHyphens/>
      <w:spacing w:after="0" w:line="100" w:lineRule="atLeast"/>
    </w:pPr>
    <w:rPr>
      <w:rFonts w:ascii="Calibri" w:eastAsia="SimSun" w:hAnsi="Calibri" w:cs="font275"/>
      <w:lang w:eastAsia="ar-SA"/>
    </w:rPr>
  </w:style>
  <w:style w:type="table" w:styleId="a3">
    <w:name w:val="Table Grid"/>
    <w:basedOn w:val="a1"/>
    <w:uiPriority w:val="59"/>
    <w:rsid w:val="004C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4962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01541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37899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6294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0ACF-5987-4097-B302-8B401318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55</dc:creator>
  <cp:lastModifiedBy>construc2</cp:lastModifiedBy>
  <cp:revision>9</cp:revision>
  <cp:lastPrinted>2018-12-16T12:01:00Z</cp:lastPrinted>
  <dcterms:created xsi:type="dcterms:W3CDTF">2018-12-15T13:33:00Z</dcterms:created>
  <dcterms:modified xsi:type="dcterms:W3CDTF">2018-12-17T05:39:00Z</dcterms:modified>
</cp:coreProperties>
</file>