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8E08CB">
              <w:rPr>
                <w:rFonts w:ascii="Times New Roman" w:hAnsi="Times New Roman" w:cs="Times New Roman"/>
                <w:b/>
                <w:sz w:val="24"/>
                <w:szCs w:val="24"/>
              </w:rPr>
              <w:t>8</w:t>
            </w:r>
          </w:p>
          <w:p w:rsidR="004F2743" w:rsidRDefault="00514B43" w:rsidP="00154622">
            <w:pPr>
              <w:jc w:val="center"/>
              <w:rPr>
                <w:rFonts w:ascii="Times New Roman" w:hAnsi="Times New Roman" w:cs="Times New Roman"/>
                <w:b/>
                <w:sz w:val="24"/>
                <w:szCs w:val="24"/>
              </w:rPr>
            </w:pPr>
            <w:r>
              <w:rPr>
                <w:rFonts w:ascii="Times New Roman" w:hAnsi="Times New Roman" w:cs="Times New Roman"/>
                <w:b/>
                <w:sz w:val="24"/>
                <w:szCs w:val="24"/>
              </w:rPr>
              <w:t>октябрь</w:t>
            </w:r>
            <w:r w:rsidR="00E1255F">
              <w:rPr>
                <w:rFonts w:ascii="Times New Roman" w:hAnsi="Times New Roman" w:cs="Times New Roman"/>
                <w:b/>
                <w:sz w:val="24"/>
                <w:szCs w:val="24"/>
              </w:rPr>
              <w:t xml:space="preserve">, </w:t>
            </w:r>
            <w:r w:rsidR="00D95E2B">
              <w:rPr>
                <w:rFonts w:ascii="Times New Roman" w:hAnsi="Times New Roman" w:cs="Times New Roman"/>
                <w:b/>
                <w:sz w:val="24"/>
                <w:szCs w:val="24"/>
              </w:rPr>
              <w:t>2</w:t>
            </w:r>
            <w:r w:rsidR="005637B3">
              <w:rPr>
                <w:rFonts w:ascii="Times New Roman" w:hAnsi="Times New Roman" w:cs="Times New Roman"/>
                <w:b/>
                <w:sz w:val="24"/>
                <w:szCs w:val="24"/>
              </w:rPr>
              <w:t>9</w:t>
            </w:r>
          </w:p>
          <w:p w:rsidR="004C032F" w:rsidRPr="00CB5E53" w:rsidRDefault="005637B3"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604DAC"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Периодическое  печатное  издание  основан</w:t>
            </w:r>
            <w:r w:rsidR="00604DAC">
              <w:rPr>
                <w:rFonts w:ascii="Times New Roman" w:hAnsi="Times New Roman" w:cs="Times New Roman"/>
                <w:b/>
                <w:sz w:val="24"/>
                <w:szCs w:val="24"/>
              </w:rPr>
              <w:t>о</w:t>
            </w:r>
            <w:r w:rsidRPr="004C032F">
              <w:rPr>
                <w:rFonts w:ascii="Times New Roman" w:hAnsi="Times New Roman" w:cs="Times New Roman"/>
                <w:b/>
                <w:sz w:val="24"/>
                <w:szCs w:val="24"/>
              </w:rPr>
              <w:t xml:space="preserve">    </w:t>
            </w:r>
          </w:p>
          <w:p w:rsidR="004F2743" w:rsidRPr="004C032F"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16 октября  2008  года</w:t>
            </w:r>
          </w:p>
        </w:tc>
        <w:tc>
          <w:tcPr>
            <w:tcW w:w="2551" w:type="dxa"/>
          </w:tcPr>
          <w:p w:rsidR="004F2743" w:rsidRPr="004C032F" w:rsidRDefault="005637B3" w:rsidP="005637B3">
            <w:pPr>
              <w:rPr>
                <w:rFonts w:ascii="Times New Roman" w:hAnsi="Times New Roman" w:cs="Times New Roman"/>
                <w:b/>
                <w:sz w:val="24"/>
                <w:szCs w:val="24"/>
              </w:rPr>
            </w:pPr>
            <w:r>
              <w:rPr>
                <w:rFonts w:ascii="Times New Roman" w:hAnsi="Times New Roman" w:cs="Times New Roman"/>
                <w:b/>
                <w:sz w:val="24"/>
                <w:szCs w:val="24"/>
              </w:rPr>
              <w:t xml:space="preserve">               №30</w:t>
            </w:r>
            <w:r w:rsidR="00522596" w:rsidRPr="004C032F">
              <w:rPr>
                <w:rFonts w:ascii="Times New Roman" w:hAnsi="Times New Roman" w:cs="Times New Roman"/>
                <w:b/>
                <w:sz w:val="24"/>
                <w:szCs w:val="24"/>
              </w:rPr>
              <w:t>(</w:t>
            </w:r>
            <w:r w:rsidR="00AB7930">
              <w:rPr>
                <w:rFonts w:ascii="Times New Roman" w:hAnsi="Times New Roman" w:cs="Times New Roman"/>
                <w:b/>
                <w:sz w:val="24"/>
                <w:szCs w:val="24"/>
              </w:rPr>
              <w:t>20</w:t>
            </w:r>
            <w:r>
              <w:rPr>
                <w:rFonts w:ascii="Times New Roman" w:hAnsi="Times New Roman" w:cs="Times New Roman"/>
                <w:b/>
                <w:sz w:val="24"/>
                <w:szCs w:val="24"/>
              </w:rPr>
              <w:t>7</w:t>
            </w:r>
            <w:r w:rsidR="004F2743" w:rsidRPr="004C032F">
              <w:rPr>
                <w:rFonts w:ascii="Times New Roman" w:hAnsi="Times New Roman" w:cs="Times New Roman"/>
                <w:b/>
                <w:sz w:val="24"/>
                <w:szCs w:val="24"/>
              </w:rPr>
              <w:t>)</w:t>
            </w:r>
          </w:p>
        </w:tc>
      </w:tr>
    </w:tbl>
    <w:p w:rsidR="00083CB8" w:rsidRDefault="00083CB8" w:rsidP="00C902A1">
      <w:pPr>
        <w:rPr>
          <w:rFonts w:ascii="Times New Roman" w:hAnsi="Times New Roman" w:cs="Times New Roman"/>
          <w:b/>
          <w:kern w:val="36"/>
          <w:sz w:val="24"/>
          <w:szCs w:val="24"/>
        </w:rPr>
      </w:pPr>
    </w:p>
    <w:p w:rsidR="00C902A1" w:rsidRDefault="00C902A1" w:rsidP="00C902A1">
      <w:pPr>
        <w:rPr>
          <w:rFonts w:ascii="Times New Roman" w:hAnsi="Times New Roman" w:cs="Times New Roman"/>
          <w:b/>
          <w:kern w:val="36"/>
          <w:sz w:val="24"/>
          <w:szCs w:val="24"/>
        </w:rPr>
      </w:pPr>
      <w:r>
        <w:rPr>
          <w:rFonts w:ascii="Times New Roman" w:hAnsi="Times New Roman" w:cs="Times New Roman"/>
          <w:b/>
          <w:kern w:val="36"/>
          <w:sz w:val="24"/>
          <w:szCs w:val="24"/>
        </w:rPr>
        <w:t>Сегодня в номере:</w:t>
      </w:r>
    </w:p>
    <w:tbl>
      <w:tblPr>
        <w:tblW w:w="11142" w:type="dxa"/>
        <w:tblInd w:w="-176" w:type="dxa"/>
        <w:tblLook w:val="04A0"/>
      </w:tblPr>
      <w:tblGrid>
        <w:gridCol w:w="3020"/>
        <w:gridCol w:w="2050"/>
        <w:gridCol w:w="940"/>
        <w:gridCol w:w="940"/>
        <w:gridCol w:w="940"/>
        <w:gridCol w:w="936"/>
        <w:gridCol w:w="936"/>
        <w:gridCol w:w="936"/>
        <w:gridCol w:w="222"/>
        <w:gridCol w:w="222"/>
      </w:tblGrid>
      <w:tr w:rsidR="006C7EBC" w:rsidTr="005E3225">
        <w:trPr>
          <w:trHeight w:val="255"/>
        </w:trPr>
        <w:tc>
          <w:tcPr>
            <w:tcW w:w="3020" w:type="dxa"/>
            <w:tcBorders>
              <w:top w:val="nil"/>
              <w:left w:val="nil"/>
              <w:bottom w:val="nil"/>
              <w:right w:val="nil"/>
            </w:tcBorders>
            <w:shd w:val="clear" w:color="auto" w:fill="auto"/>
            <w:noWrap/>
            <w:vAlign w:val="bottom"/>
            <w:hideMark/>
          </w:tcPr>
          <w:p w:rsidR="006C7EBC" w:rsidRDefault="006C7EBC" w:rsidP="005E3225">
            <w:pPr>
              <w:rPr>
                <w:rFonts w:ascii="Arial CYR" w:hAnsi="Arial CYR" w:cs="Arial CYR"/>
                <w:sz w:val="20"/>
                <w:szCs w:val="20"/>
              </w:rPr>
            </w:pPr>
          </w:p>
        </w:tc>
        <w:tc>
          <w:tcPr>
            <w:tcW w:w="2050"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36"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36"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936" w:type="dxa"/>
            <w:tcBorders>
              <w:top w:val="nil"/>
              <w:left w:val="nil"/>
              <w:bottom w:val="nil"/>
              <w:right w:val="nil"/>
            </w:tcBorders>
            <w:shd w:val="clear" w:color="auto" w:fill="auto"/>
            <w:noWrap/>
            <w:vAlign w:val="bottom"/>
            <w:hideMark/>
          </w:tcPr>
          <w:p w:rsidR="006C7EBC" w:rsidRDefault="006C7EBC" w:rsidP="00D830DE">
            <w:pPr>
              <w:rPr>
                <w:rFonts w:ascii="Arial CYR" w:hAnsi="Arial CYR" w:cs="Arial CYR"/>
                <w:sz w:val="20"/>
                <w:szCs w:val="20"/>
              </w:rPr>
            </w:pPr>
          </w:p>
        </w:tc>
        <w:tc>
          <w:tcPr>
            <w:tcW w:w="222" w:type="dxa"/>
            <w:vAlign w:val="center"/>
            <w:hideMark/>
          </w:tcPr>
          <w:p w:rsidR="006C7EBC" w:rsidRDefault="006C7EBC" w:rsidP="00D830DE">
            <w:pPr>
              <w:rPr>
                <w:sz w:val="20"/>
                <w:szCs w:val="20"/>
              </w:rPr>
            </w:pPr>
          </w:p>
        </w:tc>
        <w:tc>
          <w:tcPr>
            <w:tcW w:w="222" w:type="dxa"/>
            <w:vAlign w:val="center"/>
            <w:hideMark/>
          </w:tcPr>
          <w:p w:rsidR="006C7EBC" w:rsidRDefault="006C7EBC" w:rsidP="00D830DE">
            <w:pPr>
              <w:rPr>
                <w:sz w:val="20"/>
                <w:szCs w:val="20"/>
              </w:rPr>
            </w:pPr>
          </w:p>
        </w:tc>
      </w:tr>
    </w:tbl>
    <w:p w:rsidR="005637B3" w:rsidRPr="005637B3" w:rsidRDefault="005637B3" w:rsidP="005637B3">
      <w:pPr>
        <w:tabs>
          <w:tab w:val="left" w:pos="1050"/>
        </w:tabs>
        <w:jc w:val="both"/>
        <w:rPr>
          <w:rFonts w:ascii="Times New Roman" w:hAnsi="Times New Roman" w:cs="Times New Roman"/>
          <w:b/>
          <w:sz w:val="24"/>
          <w:szCs w:val="24"/>
        </w:rPr>
      </w:pPr>
      <w:bookmarkStart w:id="0" w:name="last-page"/>
      <w:bookmarkEnd w:id="0"/>
      <w:r>
        <w:rPr>
          <w:rFonts w:ascii="Times New Roman" w:hAnsi="Times New Roman" w:cs="Times New Roman"/>
          <w:b/>
          <w:sz w:val="24"/>
          <w:szCs w:val="24"/>
        </w:rPr>
        <w:t>1. Решение от 29.10.2018 №37-1 «</w:t>
      </w:r>
      <w:r w:rsidRPr="005637B3">
        <w:rPr>
          <w:rFonts w:ascii="Times New Roman" w:hAnsi="Times New Roman" w:cs="Times New Roman"/>
          <w:b/>
          <w:sz w:val="24"/>
          <w:szCs w:val="24"/>
        </w:rPr>
        <w:t xml:space="preserve">О внесении изменений в решение Собрания депутатов Медикасинского  сельского поселения Цивильского района Чувашской Республики от 10.08.2015 г. №34-2 «Об утверждении положения о налоговом регулировании в </w:t>
      </w:r>
      <w:proofErr w:type="spellStart"/>
      <w:r w:rsidRPr="005637B3">
        <w:rPr>
          <w:rFonts w:ascii="Times New Roman" w:hAnsi="Times New Roman" w:cs="Times New Roman"/>
          <w:b/>
          <w:sz w:val="24"/>
          <w:szCs w:val="24"/>
        </w:rPr>
        <w:t>Медикасинском</w:t>
      </w:r>
      <w:proofErr w:type="spellEnd"/>
      <w:r w:rsidRPr="005637B3">
        <w:rPr>
          <w:rFonts w:ascii="Times New Roman" w:hAnsi="Times New Roman" w:cs="Times New Roman"/>
          <w:b/>
          <w:sz w:val="24"/>
          <w:szCs w:val="24"/>
        </w:rPr>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Pr>
          <w:rFonts w:ascii="Times New Roman" w:hAnsi="Times New Roman" w:cs="Times New Roman"/>
          <w:b/>
          <w:sz w:val="24"/>
          <w:szCs w:val="24"/>
        </w:rPr>
        <w:t>»</w:t>
      </w:r>
    </w:p>
    <w:p w:rsidR="005637B3" w:rsidRPr="005637B3" w:rsidRDefault="005637B3" w:rsidP="005637B3">
      <w:pPr>
        <w:tabs>
          <w:tab w:val="left" w:pos="1050"/>
        </w:tabs>
        <w:jc w:val="both"/>
        <w:rPr>
          <w:rFonts w:ascii="Times New Roman" w:hAnsi="Times New Roman" w:cs="Times New Roman"/>
          <w:b/>
          <w:sz w:val="24"/>
          <w:szCs w:val="24"/>
        </w:rPr>
      </w:pP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В соответствии с Федеральным законом от 29 июля 2018 г №232-ФЗ « О внесении изменений в часть первую Налогового кодекса Российской Федерации в связи с совершенствованием налогового администрирования», Собрание депутатов Медикасинского сельского поселения Цивильского района</w:t>
      </w:r>
    </w:p>
    <w:p w:rsidR="005637B3" w:rsidRPr="005637B3" w:rsidRDefault="005637B3" w:rsidP="005637B3">
      <w:pPr>
        <w:tabs>
          <w:tab w:val="left" w:pos="1050"/>
        </w:tabs>
        <w:jc w:val="both"/>
        <w:rPr>
          <w:rFonts w:ascii="Times New Roman" w:hAnsi="Times New Roman" w:cs="Times New Roman"/>
          <w:b/>
          <w:sz w:val="24"/>
          <w:szCs w:val="24"/>
        </w:rPr>
      </w:pPr>
      <w:r w:rsidRPr="005637B3">
        <w:rPr>
          <w:rFonts w:ascii="Times New Roman" w:hAnsi="Times New Roman" w:cs="Times New Roman"/>
          <w:b/>
          <w:sz w:val="24"/>
          <w:szCs w:val="24"/>
        </w:rPr>
        <w:t>РЕШИЛО:</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1. </w:t>
      </w:r>
      <w:proofErr w:type="gramStart"/>
      <w:r w:rsidRPr="005637B3">
        <w:rPr>
          <w:rFonts w:ascii="Times New Roman" w:hAnsi="Times New Roman" w:cs="Times New Roman"/>
          <w:sz w:val="24"/>
          <w:szCs w:val="24"/>
        </w:rPr>
        <w:t xml:space="preserve">Внести в Положение о вопросах налогового регулирования в </w:t>
      </w:r>
      <w:r w:rsidRPr="005637B3">
        <w:rPr>
          <w:rFonts w:ascii="Times New Roman" w:hAnsi="Times New Roman" w:cs="Times New Roman"/>
          <w:color w:val="FF0000"/>
          <w:sz w:val="24"/>
          <w:szCs w:val="24"/>
        </w:rPr>
        <w:t xml:space="preserve"> </w:t>
      </w:r>
      <w:proofErr w:type="spellStart"/>
      <w:r w:rsidRPr="005637B3">
        <w:rPr>
          <w:rFonts w:ascii="Times New Roman" w:hAnsi="Times New Roman" w:cs="Times New Roman"/>
          <w:sz w:val="24"/>
          <w:szCs w:val="24"/>
        </w:rPr>
        <w:t>Медикасинском</w:t>
      </w:r>
      <w:proofErr w:type="spellEnd"/>
      <w:r w:rsidRPr="005637B3">
        <w:rPr>
          <w:rFonts w:ascii="Times New Roman" w:hAnsi="Times New Roman" w:cs="Times New Roman"/>
          <w:sz w:val="24"/>
          <w:szCs w:val="24"/>
        </w:rPr>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Медикасинского  сельского поселения №34-2 от 10.08.2015 г. «Об утверждении Положения о вопросах налогового регулирования в </w:t>
      </w:r>
      <w:proofErr w:type="spellStart"/>
      <w:r w:rsidRPr="005637B3">
        <w:rPr>
          <w:rFonts w:ascii="Times New Roman" w:hAnsi="Times New Roman" w:cs="Times New Roman"/>
          <w:sz w:val="24"/>
          <w:szCs w:val="24"/>
        </w:rPr>
        <w:t>Медикасинском</w:t>
      </w:r>
      <w:proofErr w:type="spellEnd"/>
      <w:r w:rsidRPr="005637B3">
        <w:rPr>
          <w:rFonts w:ascii="Times New Roman" w:hAnsi="Times New Roman" w:cs="Times New Roman"/>
          <w:sz w:val="24"/>
          <w:szCs w:val="24"/>
        </w:rPr>
        <w:t xml:space="preserve">  сельском поселении Цивильского района Чувашской Республики, отнесенных законодательством Российской  Федерации о налогах</w:t>
      </w:r>
      <w:proofErr w:type="gramEnd"/>
      <w:r w:rsidRPr="005637B3">
        <w:rPr>
          <w:rFonts w:ascii="Times New Roman" w:hAnsi="Times New Roman" w:cs="Times New Roman"/>
          <w:sz w:val="24"/>
          <w:szCs w:val="24"/>
        </w:rPr>
        <w:t xml:space="preserve"> </w:t>
      </w:r>
      <w:proofErr w:type="gramStart"/>
      <w:r w:rsidRPr="005637B3">
        <w:rPr>
          <w:rFonts w:ascii="Times New Roman" w:hAnsi="Times New Roman" w:cs="Times New Roman"/>
          <w:sz w:val="24"/>
          <w:szCs w:val="24"/>
        </w:rPr>
        <w:t>и сборах к ведению органов местного самоуправления» (с изменениями, внесенными решениями Собрания депутатов Медикасинского  сельского поселения от 24.11.2015 №3-2, 21.12.2015 №5-2, 24.10.2016 №13-1, 25.09.2017 №24-2,30.10.2017 №25-1(</w:t>
      </w:r>
      <w:proofErr w:type="spellStart"/>
      <w:r w:rsidRPr="005637B3">
        <w:rPr>
          <w:rFonts w:ascii="Times New Roman" w:hAnsi="Times New Roman" w:cs="Times New Roman"/>
          <w:sz w:val="24"/>
          <w:szCs w:val="24"/>
        </w:rPr>
        <w:t>далее-Положение</w:t>
      </w:r>
      <w:proofErr w:type="spellEnd"/>
      <w:r w:rsidRPr="005637B3">
        <w:rPr>
          <w:rFonts w:ascii="Times New Roman" w:hAnsi="Times New Roman" w:cs="Times New Roman"/>
          <w:sz w:val="24"/>
          <w:szCs w:val="24"/>
        </w:rPr>
        <w:t>) следующие изменения:</w:t>
      </w:r>
      <w:proofErr w:type="gramEnd"/>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1.1 в </w:t>
      </w:r>
      <w:proofErr w:type="gramStart"/>
      <w:r w:rsidRPr="005637B3">
        <w:rPr>
          <w:rFonts w:ascii="Times New Roman" w:hAnsi="Times New Roman" w:cs="Times New Roman"/>
          <w:sz w:val="24"/>
          <w:szCs w:val="24"/>
        </w:rPr>
        <w:t>подпункте</w:t>
      </w:r>
      <w:proofErr w:type="gramEnd"/>
      <w:r w:rsidRPr="005637B3">
        <w:rPr>
          <w:rFonts w:ascii="Times New Roman" w:hAnsi="Times New Roman" w:cs="Times New Roman"/>
          <w:sz w:val="24"/>
          <w:szCs w:val="24"/>
        </w:rPr>
        <w:t xml:space="preserve"> 1 статьи  17.2 Положения:</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а) исключить абзац 2;</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б) абзац 3 изложить в следующей редакции:</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«жилых домов, частей жилых домов, квартир, частей квартир, комнат»;</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в) абзац 6 изложить в следующей редакции:</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«гаражей и </w:t>
      </w:r>
      <w:proofErr w:type="spellStart"/>
      <w:r w:rsidRPr="005637B3">
        <w:rPr>
          <w:rFonts w:ascii="Times New Roman" w:hAnsi="Times New Roman" w:cs="Times New Roman"/>
          <w:sz w:val="24"/>
          <w:szCs w:val="24"/>
        </w:rPr>
        <w:t>машино-мест</w:t>
      </w:r>
      <w:proofErr w:type="spellEnd"/>
      <w:r w:rsidRPr="005637B3">
        <w:rPr>
          <w:rFonts w:ascii="Times New Roman" w:hAnsi="Times New Roman" w:cs="Times New Roman"/>
          <w:sz w:val="24"/>
          <w:szCs w:val="24"/>
        </w:rPr>
        <w:t>, в том числе расположенных в объектах  налогообложения, указанных в подпункте 2 настоящего пункта»;</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t xml:space="preserve">        2. Настоящее решение вступает в силу после его официального опубликования </w:t>
      </w:r>
    </w:p>
    <w:p w:rsidR="005637B3" w:rsidRPr="005637B3" w:rsidRDefault="005637B3" w:rsidP="005637B3">
      <w:pPr>
        <w:tabs>
          <w:tab w:val="left" w:pos="1050"/>
        </w:tabs>
        <w:jc w:val="both"/>
        <w:rPr>
          <w:rFonts w:ascii="Times New Roman" w:hAnsi="Times New Roman" w:cs="Times New Roman"/>
          <w:sz w:val="24"/>
          <w:szCs w:val="24"/>
        </w:rPr>
      </w:pPr>
      <w:r w:rsidRPr="005637B3">
        <w:rPr>
          <w:rFonts w:ascii="Times New Roman" w:hAnsi="Times New Roman" w:cs="Times New Roman"/>
          <w:sz w:val="24"/>
          <w:szCs w:val="24"/>
        </w:rPr>
        <w:lastRenderedPageBreak/>
        <w:t xml:space="preserve">(обнародования) и распространяет свое действие на правоотношения, возникшие с 1 января 2019 года. </w:t>
      </w:r>
    </w:p>
    <w:p w:rsidR="005637B3" w:rsidRPr="005637B3" w:rsidRDefault="005637B3" w:rsidP="005637B3">
      <w:pPr>
        <w:jc w:val="both"/>
        <w:rPr>
          <w:rFonts w:ascii="Times New Roman" w:hAnsi="Times New Roman" w:cs="Times New Roman"/>
          <w:sz w:val="24"/>
          <w:szCs w:val="24"/>
        </w:rPr>
      </w:pPr>
    </w:p>
    <w:p w:rsidR="005637B3" w:rsidRPr="005637B3" w:rsidRDefault="005637B3" w:rsidP="005637B3">
      <w:pPr>
        <w:tabs>
          <w:tab w:val="left" w:pos="1650"/>
        </w:tabs>
        <w:jc w:val="both"/>
        <w:rPr>
          <w:rFonts w:ascii="Times New Roman" w:hAnsi="Times New Roman" w:cs="Times New Roman"/>
          <w:sz w:val="24"/>
          <w:szCs w:val="24"/>
        </w:rPr>
      </w:pPr>
      <w:r w:rsidRPr="005637B3">
        <w:rPr>
          <w:rFonts w:ascii="Times New Roman" w:hAnsi="Times New Roman" w:cs="Times New Roman"/>
          <w:sz w:val="24"/>
          <w:szCs w:val="24"/>
        </w:rPr>
        <w:t>Председатель Собрания</w:t>
      </w:r>
    </w:p>
    <w:p w:rsidR="005637B3" w:rsidRPr="005637B3" w:rsidRDefault="005637B3" w:rsidP="005637B3">
      <w:pPr>
        <w:tabs>
          <w:tab w:val="left" w:pos="1650"/>
        </w:tabs>
        <w:jc w:val="both"/>
        <w:rPr>
          <w:rFonts w:ascii="Times New Roman" w:hAnsi="Times New Roman" w:cs="Times New Roman"/>
          <w:sz w:val="24"/>
          <w:szCs w:val="24"/>
        </w:rPr>
      </w:pPr>
      <w:r w:rsidRPr="005637B3">
        <w:rPr>
          <w:rFonts w:ascii="Times New Roman" w:hAnsi="Times New Roman" w:cs="Times New Roman"/>
          <w:sz w:val="24"/>
          <w:szCs w:val="24"/>
        </w:rPr>
        <w:t xml:space="preserve">депутатов Медикасинского </w:t>
      </w:r>
    </w:p>
    <w:p w:rsidR="005637B3" w:rsidRPr="005637B3" w:rsidRDefault="005637B3" w:rsidP="005637B3">
      <w:pPr>
        <w:tabs>
          <w:tab w:val="left" w:pos="1650"/>
        </w:tabs>
        <w:jc w:val="both"/>
        <w:rPr>
          <w:rFonts w:ascii="Times New Roman" w:hAnsi="Times New Roman" w:cs="Times New Roman"/>
          <w:sz w:val="24"/>
          <w:szCs w:val="24"/>
        </w:rPr>
      </w:pPr>
      <w:r w:rsidRPr="005637B3">
        <w:rPr>
          <w:rFonts w:ascii="Times New Roman" w:hAnsi="Times New Roman" w:cs="Times New Roman"/>
          <w:sz w:val="24"/>
          <w:szCs w:val="24"/>
        </w:rPr>
        <w:t>сельского поселения                                                                                   Владимирова В.И.</w:t>
      </w:r>
    </w:p>
    <w:p w:rsidR="005637B3" w:rsidRPr="005637B3" w:rsidRDefault="005637B3" w:rsidP="005637B3">
      <w:pPr>
        <w:pStyle w:val="afc"/>
        <w:jc w:val="both"/>
        <w:rPr>
          <w:b/>
          <w:bCs/>
          <w:sz w:val="24"/>
        </w:rPr>
      </w:pPr>
      <w:r>
        <w:rPr>
          <w:b/>
          <w:bCs/>
          <w:sz w:val="24"/>
        </w:rPr>
        <w:t>2. Решение от 29.10.2018 №37-2  «</w:t>
      </w:r>
      <w:r w:rsidRPr="005637B3">
        <w:rPr>
          <w:b/>
          <w:bCs/>
          <w:sz w:val="24"/>
        </w:rPr>
        <w:t>О внесении изменений в решение Собраний депутатов Медикасинского сельского поселения Цивильского района Чувашской Республики от 01.12.2017г. №28-2 "О бюджете Медикасинского сельского поселения Цивильского района на 2018 год и на плановый период 2019 и 2020 годов»</w:t>
      </w:r>
      <w:r>
        <w:rPr>
          <w:b/>
          <w:bCs/>
          <w:sz w:val="24"/>
        </w:rPr>
        <w:t>»</w:t>
      </w:r>
    </w:p>
    <w:p w:rsidR="005637B3" w:rsidRPr="005637B3" w:rsidRDefault="005637B3" w:rsidP="005637B3">
      <w:pPr>
        <w:pStyle w:val="afc"/>
        <w:jc w:val="both"/>
        <w:rPr>
          <w:b/>
          <w:bCs/>
          <w:sz w:val="24"/>
        </w:rPr>
      </w:pPr>
    </w:p>
    <w:p w:rsidR="005637B3" w:rsidRPr="005637B3" w:rsidRDefault="005637B3" w:rsidP="005637B3">
      <w:pPr>
        <w:pStyle w:val="afc"/>
        <w:jc w:val="both"/>
        <w:rPr>
          <w:sz w:val="24"/>
        </w:rPr>
      </w:pPr>
    </w:p>
    <w:p w:rsidR="005637B3" w:rsidRPr="005637B3" w:rsidRDefault="005637B3" w:rsidP="005637B3">
      <w:pPr>
        <w:pStyle w:val="a6"/>
        <w:ind w:firstLine="720"/>
        <w:jc w:val="both"/>
      </w:pPr>
      <w:r w:rsidRPr="005637B3">
        <w:t xml:space="preserve">В соответствии со статьей 232 Бюджетного кодекса Российской Федерации, статьей 46 Положения о бюджетном процессе в </w:t>
      </w:r>
      <w:proofErr w:type="spellStart"/>
      <w:r w:rsidRPr="005637B3">
        <w:rPr>
          <w:bCs/>
        </w:rPr>
        <w:t>Медикасинском</w:t>
      </w:r>
      <w:proofErr w:type="spellEnd"/>
      <w:r w:rsidRPr="005637B3">
        <w:rPr>
          <w:b/>
          <w:bCs/>
        </w:rPr>
        <w:t xml:space="preserve"> </w:t>
      </w:r>
      <w:r w:rsidRPr="005637B3">
        <w:t>сельском поселении Цивильского района Чувашской Республики</w:t>
      </w:r>
    </w:p>
    <w:p w:rsidR="005637B3" w:rsidRPr="005637B3" w:rsidRDefault="005637B3" w:rsidP="005637B3">
      <w:pPr>
        <w:pStyle w:val="a6"/>
        <w:rPr>
          <w:b/>
        </w:rPr>
      </w:pPr>
      <w:r w:rsidRPr="005637B3">
        <w:rPr>
          <w:b/>
        </w:rPr>
        <w:t xml:space="preserve">Собрание депутатов </w:t>
      </w:r>
      <w:r w:rsidRPr="005637B3">
        <w:rPr>
          <w:b/>
          <w:bCs/>
        </w:rPr>
        <w:t xml:space="preserve">Медикасинского </w:t>
      </w:r>
      <w:r w:rsidRPr="005637B3">
        <w:rPr>
          <w:b/>
        </w:rPr>
        <w:t xml:space="preserve">сельского  поселения  Цивильского района </w:t>
      </w:r>
    </w:p>
    <w:p w:rsidR="005637B3" w:rsidRPr="005637B3" w:rsidRDefault="005637B3" w:rsidP="005637B3">
      <w:pPr>
        <w:pStyle w:val="a6"/>
        <w:ind w:firstLine="720"/>
        <w:rPr>
          <w:b/>
          <w:bCs/>
        </w:rPr>
      </w:pPr>
      <w:r w:rsidRPr="005637B3">
        <w:rPr>
          <w:b/>
        </w:rPr>
        <w:t xml:space="preserve">Чувашской Республики </w:t>
      </w:r>
      <w:r w:rsidRPr="005637B3">
        <w:rPr>
          <w:b/>
          <w:bCs/>
        </w:rPr>
        <w:t>РЕШИЛО:</w:t>
      </w:r>
    </w:p>
    <w:p w:rsidR="005637B3" w:rsidRPr="005637B3" w:rsidRDefault="005637B3" w:rsidP="005637B3">
      <w:pPr>
        <w:pStyle w:val="a6"/>
        <w:jc w:val="both"/>
      </w:pPr>
    </w:p>
    <w:p w:rsidR="005637B3" w:rsidRPr="005637B3" w:rsidRDefault="005637B3" w:rsidP="005637B3">
      <w:pPr>
        <w:pStyle w:val="afc"/>
        <w:ind w:firstLine="142"/>
        <w:jc w:val="both"/>
        <w:rPr>
          <w:bCs/>
          <w:sz w:val="24"/>
        </w:rPr>
      </w:pPr>
      <w:r w:rsidRPr="005637B3">
        <w:rPr>
          <w:sz w:val="24"/>
        </w:rPr>
        <w:t xml:space="preserve">         </w:t>
      </w:r>
      <w:r w:rsidRPr="005637B3">
        <w:rPr>
          <w:b/>
          <w:sz w:val="24"/>
        </w:rPr>
        <w:t>Статья 1.</w:t>
      </w:r>
      <w:r w:rsidRPr="005637B3">
        <w:rPr>
          <w:sz w:val="24"/>
        </w:rPr>
        <w:t xml:space="preserve"> </w:t>
      </w:r>
      <w:proofErr w:type="gramStart"/>
      <w:r w:rsidRPr="005637B3">
        <w:rPr>
          <w:sz w:val="24"/>
        </w:rPr>
        <w:t xml:space="preserve">Внести в решение Собрания депутатов </w:t>
      </w:r>
      <w:r w:rsidRPr="005637B3">
        <w:rPr>
          <w:bCs/>
          <w:sz w:val="24"/>
        </w:rPr>
        <w:t>Медикасинского</w:t>
      </w:r>
      <w:r w:rsidRPr="005637B3">
        <w:rPr>
          <w:b/>
          <w:bCs/>
          <w:sz w:val="24"/>
        </w:rPr>
        <w:t xml:space="preserve"> </w:t>
      </w:r>
      <w:r w:rsidRPr="005637B3">
        <w:rPr>
          <w:sz w:val="24"/>
        </w:rPr>
        <w:t>сельского поселения от 01</w:t>
      </w:r>
      <w:r w:rsidRPr="005637B3">
        <w:rPr>
          <w:bCs/>
          <w:sz w:val="24"/>
        </w:rPr>
        <w:t xml:space="preserve"> декабря 2017г. №28-2 "О бюджете Медикасинского сельского поселения Цивильского района на 2018 год и на плановый период 2019 и 2020 годов» (с изменениями, внесенными решениями Собрания депутатов Медикасинского</w:t>
      </w:r>
      <w:r w:rsidRPr="005637B3">
        <w:rPr>
          <w:b/>
          <w:bCs/>
          <w:sz w:val="24"/>
        </w:rPr>
        <w:t xml:space="preserve"> </w:t>
      </w:r>
      <w:r w:rsidRPr="005637B3">
        <w:rPr>
          <w:bCs/>
          <w:sz w:val="24"/>
        </w:rPr>
        <w:t>сельского поселения от 31 января 2018г. №32-01, от 18 мая 2018г. №34-1) (далее – решение) следующие изменения:</w:t>
      </w:r>
      <w:proofErr w:type="gramEnd"/>
    </w:p>
    <w:p w:rsidR="005637B3" w:rsidRPr="005637B3" w:rsidRDefault="005637B3" w:rsidP="005637B3">
      <w:pPr>
        <w:pStyle w:val="afc"/>
        <w:ind w:left="360"/>
        <w:jc w:val="both"/>
        <w:rPr>
          <w:bCs/>
          <w:sz w:val="24"/>
        </w:rPr>
      </w:pPr>
    </w:p>
    <w:p w:rsidR="005637B3" w:rsidRPr="005637B3" w:rsidRDefault="005637B3" w:rsidP="005637B3">
      <w:pPr>
        <w:pStyle w:val="afc"/>
        <w:numPr>
          <w:ilvl w:val="0"/>
          <w:numId w:val="7"/>
        </w:numPr>
        <w:tabs>
          <w:tab w:val="clear" w:pos="720"/>
          <w:tab w:val="num" w:pos="284"/>
        </w:tabs>
        <w:ind w:left="0" w:firstLine="0"/>
        <w:jc w:val="both"/>
        <w:rPr>
          <w:bCs/>
          <w:sz w:val="24"/>
        </w:rPr>
      </w:pPr>
      <w:r w:rsidRPr="005637B3">
        <w:rPr>
          <w:bCs/>
          <w:sz w:val="24"/>
        </w:rPr>
        <w:t>приложение 4 к статье 6 решения изложить в новой редакции:</w:t>
      </w:r>
    </w:p>
    <w:p w:rsidR="005637B3" w:rsidRPr="005637B3" w:rsidRDefault="005637B3" w:rsidP="005637B3">
      <w:pPr>
        <w:pStyle w:val="afc"/>
        <w:jc w:val="both"/>
        <w:rPr>
          <w:bCs/>
          <w:sz w:val="24"/>
        </w:rPr>
      </w:pPr>
    </w:p>
    <w:tbl>
      <w:tblPr>
        <w:tblW w:w="9460" w:type="dxa"/>
        <w:tblInd w:w="93" w:type="dxa"/>
        <w:tblLook w:val="04A0"/>
      </w:tblPr>
      <w:tblGrid>
        <w:gridCol w:w="2200"/>
        <w:gridCol w:w="5480"/>
        <w:gridCol w:w="1780"/>
      </w:tblGrid>
      <w:tr w:rsidR="005637B3" w:rsidRPr="005637B3" w:rsidTr="00D830DE">
        <w:trPr>
          <w:trHeight w:val="255"/>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548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Приложение № 4</w:t>
            </w:r>
          </w:p>
        </w:tc>
      </w:tr>
      <w:tr w:rsidR="005637B3" w:rsidRPr="005637B3" w:rsidTr="00D830DE">
        <w:trPr>
          <w:trHeight w:val="255"/>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260" w:type="dxa"/>
            <w:gridSpan w:val="2"/>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 к решению Собрания депутатов Медикасинского сельского </w:t>
            </w:r>
          </w:p>
        </w:tc>
      </w:tr>
      <w:tr w:rsidR="005637B3" w:rsidRPr="005637B3" w:rsidTr="00D830DE">
        <w:trPr>
          <w:trHeight w:val="255"/>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260" w:type="dxa"/>
            <w:gridSpan w:val="2"/>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поселения Цивильского района Чувашской Республики  от 01.12.2017г. </w:t>
            </w:r>
          </w:p>
        </w:tc>
      </w:tr>
      <w:tr w:rsidR="005637B3" w:rsidRPr="005637B3" w:rsidTr="00D830DE">
        <w:trPr>
          <w:trHeight w:val="270"/>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260" w:type="dxa"/>
            <w:gridSpan w:val="2"/>
            <w:tcBorders>
              <w:top w:val="nil"/>
              <w:left w:val="nil"/>
              <w:bottom w:val="nil"/>
              <w:right w:val="nil"/>
            </w:tcBorders>
            <w:shd w:val="clear" w:color="auto" w:fill="auto"/>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№28-2 "О бюджете Медикасинского сельского поселения</w:t>
            </w:r>
          </w:p>
        </w:tc>
      </w:tr>
      <w:tr w:rsidR="005637B3" w:rsidRPr="005637B3" w:rsidTr="00D830DE">
        <w:trPr>
          <w:trHeight w:val="255"/>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260" w:type="dxa"/>
            <w:gridSpan w:val="2"/>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 Цивильского района на 2018 год и на плановый период 2019 и 2020 годов"</w:t>
            </w:r>
          </w:p>
        </w:tc>
      </w:tr>
      <w:tr w:rsidR="005637B3" w:rsidRPr="005637B3" w:rsidTr="00D830DE">
        <w:trPr>
          <w:trHeight w:val="255"/>
        </w:trPr>
        <w:tc>
          <w:tcPr>
            <w:tcW w:w="220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260" w:type="dxa"/>
            <w:gridSpan w:val="2"/>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r>
      <w:tr w:rsidR="005637B3" w:rsidRPr="005637B3" w:rsidTr="00D830DE">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Доходы</w:t>
            </w:r>
          </w:p>
        </w:tc>
      </w:tr>
      <w:tr w:rsidR="005637B3" w:rsidRPr="005637B3" w:rsidTr="00D830DE">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бюджета Медикасинского сельского поселения Цивильского района на 2018 год</w:t>
            </w:r>
          </w:p>
        </w:tc>
      </w:tr>
      <w:tr w:rsidR="005637B3" w:rsidRPr="005637B3" w:rsidTr="00D830DE">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54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w:t>
            </w:r>
          </w:p>
        </w:tc>
      </w:tr>
      <w:tr w:rsidR="005637B3" w:rsidRPr="005637B3" w:rsidTr="00D830D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lastRenderedPageBreak/>
              <w:t> </w:t>
            </w:r>
          </w:p>
        </w:tc>
        <w:tc>
          <w:tcPr>
            <w:tcW w:w="54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(в </w:t>
            </w:r>
            <w:proofErr w:type="gramStart"/>
            <w:r w:rsidRPr="005637B3">
              <w:rPr>
                <w:rFonts w:ascii="Times New Roman" w:hAnsi="Times New Roman" w:cs="Times New Roman"/>
                <w:sz w:val="24"/>
                <w:szCs w:val="24"/>
              </w:rPr>
              <w:t>рублях</w:t>
            </w:r>
            <w:proofErr w:type="gramEnd"/>
            <w:r w:rsidRPr="005637B3">
              <w:rPr>
                <w:rFonts w:ascii="Times New Roman" w:hAnsi="Times New Roman" w:cs="Times New Roman"/>
                <w:sz w:val="24"/>
                <w:szCs w:val="24"/>
              </w:rPr>
              <w:t>)</w:t>
            </w:r>
          </w:p>
        </w:tc>
      </w:tr>
      <w:tr w:rsidR="005637B3" w:rsidRPr="005637B3" w:rsidTr="00D830DE">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Увеличение, уменьшение</w:t>
            </w:r>
            <w:proofErr w:type="gramStart"/>
            <w:r w:rsidRPr="005637B3">
              <w:rPr>
                <w:rFonts w:ascii="Times New Roman" w:hAnsi="Times New Roman" w:cs="Times New Roman"/>
                <w:sz w:val="24"/>
                <w:szCs w:val="24"/>
              </w:rPr>
              <w:t xml:space="preserve"> (-)</w:t>
            </w:r>
            <w:proofErr w:type="gramEnd"/>
          </w:p>
        </w:tc>
      </w:tr>
      <w:tr w:rsidR="005637B3" w:rsidRPr="005637B3" w:rsidTr="00D830D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w:t>
            </w:r>
          </w:p>
        </w:tc>
        <w:tc>
          <w:tcPr>
            <w:tcW w:w="54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3</w:t>
            </w:r>
          </w:p>
        </w:tc>
      </w:tr>
      <w:tr w:rsidR="005637B3" w:rsidRPr="005637B3" w:rsidTr="00D830D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-64 277,86</w:t>
            </w:r>
          </w:p>
        </w:tc>
      </w:tr>
      <w:tr w:rsidR="005637B3" w:rsidRPr="005637B3" w:rsidTr="00D830D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202 20000 00 0000 151</w:t>
            </w:r>
          </w:p>
        </w:tc>
        <w:tc>
          <w:tcPr>
            <w:tcW w:w="54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-64 277,86</w:t>
            </w:r>
          </w:p>
        </w:tc>
      </w:tr>
      <w:tr w:rsidR="005637B3" w:rsidRPr="005637B3" w:rsidTr="00D830DE">
        <w:trPr>
          <w:trHeight w:val="3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202 29999 10 0000 151</w:t>
            </w:r>
          </w:p>
        </w:tc>
        <w:tc>
          <w:tcPr>
            <w:tcW w:w="548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-64 277,86</w:t>
            </w:r>
          </w:p>
        </w:tc>
      </w:tr>
      <w:tr w:rsidR="005637B3" w:rsidRPr="005637B3" w:rsidTr="00D830D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-64 277,86</w:t>
            </w:r>
          </w:p>
        </w:tc>
      </w:tr>
    </w:tbl>
    <w:p w:rsidR="005637B3" w:rsidRPr="005637B3" w:rsidRDefault="005637B3" w:rsidP="005637B3">
      <w:pPr>
        <w:pStyle w:val="afc"/>
        <w:jc w:val="both"/>
        <w:rPr>
          <w:bCs/>
          <w:sz w:val="24"/>
        </w:rPr>
      </w:pPr>
    </w:p>
    <w:p w:rsidR="005637B3" w:rsidRPr="005637B3" w:rsidRDefault="005637B3" w:rsidP="005637B3">
      <w:pPr>
        <w:pStyle w:val="afc"/>
        <w:jc w:val="both"/>
        <w:rPr>
          <w:bCs/>
          <w:sz w:val="24"/>
        </w:rPr>
      </w:pPr>
    </w:p>
    <w:p w:rsidR="005637B3" w:rsidRPr="005637B3" w:rsidRDefault="005637B3" w:rsidP="005637B3">
      <w:pPr>
        <w:pStyle w:val="afc"/>
        <w:numPr>
          <w:ilvl w:val="0"/>
          <w:numId w:val="7"/>
        </w:numPr>
        <w:tabs>
          <w:tab w:val="clear" w:pos="720"/>
          <w:tab w:val="num" w:pos="360"/>
        </w:tabs>
        <w:ind w:left="360"/>
        <w:jc w:val="both"/>
        <w:rPr>
          <w:bCs/>
          <w:sz w:val="24"/>
        </w:rPr>
      </w:pPr>
      <w:r w:rsidRPr="005637B3">
        <w:rPr>
          <w:bCs/>
          <w:sz w:val="24"/>
        </w:rPr>
        <w:t>приложения 6, 8 к статье 6 решения изложить в новой редакции:</w:t>
      </w:r>
    </w:p>
    <w:p w:rsidR="005637B3" w:rsidRPr="005637B3" w:rsidRDefault="005637B3" w:rsidP="005637B3">
      <w:pPr>
        <w:pStyle w:val="afc"/>
        <w:jc w:val="both"/>
        <w:rPr>
          <w:bCs/>
          <w:sz w:val="24"/>
        </w:rPr>
      </w:pPr>
    </w:p>
    <w:tbl>
      <w:tblPr>
        <w:tblW w:w="9020" w:type="dxa"/>
        <w:tblInd w:w="93" w:type="dxa"/>
        <w:tblLook w:val="04A0"/>
      </w:tblPr>
      <w:tblGrid>
        <w:gridCol w:w="4783"/>
        <w:gridCol w:w="470"/>
        <w:gridCol w:w="523"/>
        <w:gridCol w:w="3458"/>
      </w:tblGrid>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Приложение №6</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к решению Собрания депутатов Медикасинского сельского поселения</w:t>
            </w:r>
          </w:p>
        </w:tc>
      </w:tr>
      <w:tr w:rsidR="005637B3" w:rsidRPr="005637B3" w:rsidTr="00D830DE">
        <w:trPr>
          <w:trHeight w:val="255"/>
        </w:trPr>
        <w:tc>
          <w:tcPr>
            <w:tcW w:w="9020" w:type="dxa"/>
            <w:gridSpan w:val="4"/>
            <w:tcBorders>
              <w:top w:val="nil"/>
              <w:left w:val="nil"/>
              <w:bottom w:val="nil"/>
              <w:right w:val="nil"/>
            </w:tcBorders>
            <w:shd w:val="clear" w:color="auto" w:fill="auto"/>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 Цивильского района Чувашской Республики  от 01.12.2017г. №28-2</w:t>
            </w:r>
          </w:p>
        </w:tc>
      </w:tr>
      <w:tr w:rsidR="005637B3" w:rsidRPr="005637B3" w:rsidTr="00D830DE">
        <w:trPr>
          <w:trHeight w:val="255"/>
        </w:trPr>
        <w:tc>
          <w:tcPr>
            <w:tcW w:w="9020" w:type="dxa"/>
            <w:gridSpan w:val="4"/>
            <w:tcBorders>
              <w:top w:val="nil"/>
              <w:left w:val="nil"/>
              <w:bottom w:val="nil"/>
              <w:right w:val="nil"/>
            </w:tcBorders>
            <w:shd w:val="clear" w:color="auto" w:fill="auto"/>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"О бюджете Медикасинского  сельского поселения Цивильского района </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на 2018 год и на плановый период 2019 и 2020 годов"</w:t>
            </w:r>
          </w:p>
        </w:tc>
      </w:tr>
      <w:tr w:rsidR="005637B3" w:rsidRPr="005637B3" w:rsidTr="00D830DE">
        <w:trPr>
          <w:trHeight w:val="255"/>
        </w:trPr>
        <w:tc>
          <w:tcPr>
            <w:tcW w:w="4783"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375"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404"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3458"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xml:space="preserve">Распределение </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бюджетных ассигнований по разделам, подразделам, целевым статьям</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xml:space="preserve">(муниципальным программам и </w:t>
            </w:r>
            <w:proofErr w:type="spellStart"/>
            <w:r w:rsidRPr="005637B3">
              <w:rPr>
                <w:rFonts w:ascii="Times New Roman" w:hAnsi="Times New Roman" w:cs="Times New Roman"/>
                <w:b/>
                <w:bCs/>
                <w:sz w:val="24"/>
                <w:szCs w:val="24"/>
              </w:rPr>
              <w:t>непрограммным</w:t>
            </w:r>
            <w:proofErr w:type="spellEnd"/>
            <w:r w:rsidRPr="005637B3">
              <w:rPr>
                <w:rFonts w:ascii="Times New Roman" w:hAnsi="Times New Roman" w:cs="Times New Roman"/>
                <w:b/>
                <w:bCs/>
                <w:sz w:val="24"/>
                <w:szCs w:val="24"/>
              </w:rPr>
              <w:t xml:space="preserve"> направлениям деятельности) и </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группам (группам и подгруппам) видов расходов классификации расходов бюджета</w:t>
            </w:r>
          </w:p>
        </w:tc>
      </w:tr>
      <w:tr w:rsidR="005637B3" w:rsidRPr="005637B3" w:rsidTr="00D830DE">
        <w:trPr>
          <w:trHeight w:val="255"/>
        </w:trPr>
        <w:tc>
          <w:tcPr>
            <w:tcW w:w="9020" w:type="dxa"/>
            <w:gridSpan w:val="4"/>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xml:space="preserve">  Медикасинского сельского поселения Цивильского района Чувашской Республики на 2018 год</w:t>
            </w:r>
          </w:p>
        </w:tc>
      </w:tr>
      <w:tr w:rsidR="005637B3" w:rsidRPr="005637B3" w:rsidTr="00D830DE">
        <w:trPr>
          <w:trHeight w:val="255"/>
        </w:trPr>
        <w:tc>
          <w:tcPr>
            <w:tcW w:w="4783"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375"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404"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3458"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r>
      <w:tr w:rsidR="005637B3" w:rsidRPr="005637B3" w:rsidTr="00D830DE">
        <w:trPr>
          <w:trHeight w:val="255"/>
        </w:trPr>
        <w:tc>
          <w:tcPr>
            <w:tcW w:w="4783"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375"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404"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3458"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(рублей)</w:t>
            </w:r>
          </w:p>
        </w:tc>
      </w:tr>
      <w:tr w:rsidR="005637B3" w:rsidRPr="005637B3" w:rsidTr="00D830DE">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Показатели</w:t>
            </w:r>
          </w:p>
        </w:tc>
        <w:tc>
          <w:tcPr>
            <w:tcW w:w="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xml:space="preserve">РЗ </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proofErr w:type="gramStart"/>
            <w:r w:rsidRPr="005637B3">
              <w:rPr>
                <w:rFonts w:ascii="Times New Roman" w:hAnsi="Times New Roman" w:cs="Times New Roman"/>
                <w:sz w:val="24"/>
                <w:szCs w:val="24"/>
              </w:rPr>
              <w:t>ПР</w:t>
            </w:r>
            <w:proofErr w:type="gramEnd"/>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Увеличение, уменьшение</w:t>
            </w:r>
            <w:proofErr w:type="gramStart"/>
            <w:r w:rsidRPr="005637B3">
              <w:rPr>
                <w:rFonts w:ascii="Times New Roman" w:hAnsi="Times New Roman" w:cs="Times New Roman"/>
                <w:sz w:val="24"/>
                <w:szCs w:val="24"/>
              </w:rPr>
              <w:t xml:space="preserve"> (-)</w:t>
            </w:r>
            <w:proofErr w:type="gramEnd"/>
          </w:p>
        </w:tc>
      </w:tr>
      <w:tr w:rsidR="005637B3" w:rsidRPr="005637B3" w:rsidTr="00D830DE">
        <w:trPr>
          <w:trHeight w:val="517"/>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Всего</w:t>
            </w:r>
          </w:p>
        </w:tc>
      </w:tr>
      <w:tr w:rsidR="005637B3" w:rsidRPr="005637B3" w:rsidTr="00D830DE">
        <w:trPr>
          <w:trHeight w:val="517"/>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3458" w:type="dxa"/>
            <w:vMerge/>
            <w:tcBorders>
              <w:top w:val="nil"/>
              <w:left w:val="single" w:sz="4" w:space="0" w:color="auto"/>
              <w:bottom w:val="single" w:sz="4" w:space="0" w:color="auto"/>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r>
      <w:tr w:rsidR="005637B3" w:rsidRPr="005637B3" w:rsidTr="00D830DE">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w:t>
            </w:r>
          </w:p>
        </w:tc>
        <w:tc>
          <w:tcPr>
            <w:tcW w:w="375" w:type="dxa"/>
            <w:tcBorders>
              <w:top w:val="nil"/>
              <w:left w:val="nil"/>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w:t>
            </w:r>
          </w:p>
        </w:tc>
        <w:tc>
          <w:tcPr>
            <w:tcW w:w="404" w:type="dxa"/>
            <w:tcBorders>
              <w:top w:val="nil"/>
              <w:left w:val="nil"/>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3</w:t>
            </w:r>
          </w:p>
        </w:tc>
        <w:tc>
          <w:tcPr>
            <w:tcW w:w="3458" w:type="dxa"/>
            <w:tcBorders>
              <w:top w:val="nil"/>
              <w:left w:val="nil"/>
              <w:bottom w:val="single" w:sz="4" w:space="0" w:color="auto"/>
              <w:right w:val="single" w:sz="4" w:space="0" w:color="auto"/>
            </w:tcBorders>
            <w:shd w:val="clear" w:color="auto" w:fill="auto"/>
            <w:noWrap/>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4</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Общегосударственные вопросы</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01</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-12 922,64</w:t>
            </w:r>
          </w:p>
        </w:tc>
      </w:tr>
      <w:tr w:rsidR="005637B3" w:rsidRPr="005637B3" w:rsidTr="00D830DE">
        <w:trPr>
          <w:trHeight w:val="68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01</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04</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Другие общегосударственные расходы</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01</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13</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Национальная оборона</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02</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0,00</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Мобилизационная и вневойсковая подготовка</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02</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03</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Жилищно-коммунальное хо</w:t>
            </w:r>
            <w:r w:rsidRPr="005637B3">
              <w:rPr>
                <w:rFonts w:ascii="Times New Roman" w:hAnsi="Times New Roman" w:cs="Times New Roman"/>
                <w:sz w:val="24"/>
                <w:szCs w:val="24"/>
              </w:rPr>
              <w:t>з</w:t>
            </w:r>
            <w:r w:rsidRPr="005637B3">
              <w:rPr>
                <w:rFonts w:ascii="Times New Roman" w:hAnsi="Times New Roman" w:cs="Times New Roman"/>
                <w:b/>
                <w:bCs/>
                <w:sz w:val="24"/>
                <w:szCs w:val="24"/>
              </w:rPr>
              <w:t>яйство</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05</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72 958,70</w:t>
            </w:r>
          </w:p>
        </w:tc>
      </w:tr>
      <w:tr w:rsidR="005637B3" w:rsidRPr="005637B3" w:rsidTr="00D830DE">
        <w:trPr>
          <w:trHeight w:val="31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05</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02</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Благоустройство</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05</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03</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69 932,50</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Культура, кинематография</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08</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-124 313,62</w:t>
            </w:r>
          </w:p>
        </w:tc>
      </w:tr>
      <w:tr w:rsidR="005637B3" w:rsidRPr="005637B3" w:rsidTr="00D830DE">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Культура</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08</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01</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Итого</w:t>
            </w:r>
          </w:p>
        </w:tc>
        <w:tc>
          <w:tcPr>
            <w:tcW w:w="37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404"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3458"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-64 277,56</w:t>
            </w:r>
          </w:p>
        </w:tc>
      </w:tr>
    </w:tbl>
    <w:p w:rsidR="005637B3" w:rsidRPr="005637B3" w:rsidRDefault="005637B3" w:rsidP="005637B3">
      <w:pPr>
        <w:pStyle w:val="afc"/>
        <w:jc w:val="both"/>
        <w:rPr>
          <w:bCs/>
          <w:sz w:val="24"/>
        </w:rPr>
      </w:pPr>
    </w:p>
    <w:p w:rsidR="005637B3" w:rsidRPr="005637B3" w:rsidRDefault="005637B3" w:rsidP="005637B3">
      <w:pPr>
        <w:pStyle w:val="afc"/>
        <w:jc w:val="both"/>
        <w:rPr>
          <w:bCs/>
          <w:sz w:val="24"/>
        </w:rPr>
      </w:pPr>
    </w:p>
    <w:tbl>
      <w:tblPr>
        <w:tblW w:w="9804" w:type="dxa"/>
        <w:tblInd w:w="93" w:type="dxa"/>
        <w:tblLook w:val="04A0"/>
      </w:tblPr>
      <w:tblGrid>
        <w:gridCol w:w="4137"/>
        <w:gridCol w:w="729"/>
        <w:gridCol w:w="749"/>
        <w:gridCol w:w="808"/>
        <w:gridCol w:w="1465"/>
        <w:gridCol w:w="679"/>
        <w:gridCol w:w="1478"/>
      </w:tblGrid>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3264" w:type="dxa"/>
            <w:gridSpan w:val="3"/>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Приложение № 8</w:t>
            </w: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5584" w:type="dxa"/>
            <w:gridSpan w:val="6"/>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к решению Собрания депутатов Медикасинского сельского </w:t>
            </w:r>
          </w:p>
        </w:tc>
      </w:tr>
      <w:tr w:rsidR="005637B3" w:rsidRPr="005637B3" w:rsidTr="00D830DE">
        <w:trPr>
          <w:trHeight w:val="240"/>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5584" w:type="dxa"/>
            <w:gridSpan w:val="6"/>
            <w:tcBorders>
              <w:top w:val="nil"/>
              <w:left w:val="nil"/>
              <w:bottom w:val="nil"/>
              <w:right w:val="nil"/>
            </w:tcBorders>
            <w:shd w:val="clear" w:color="auto" w:fill="auto"/>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 поселения Цивильского района от 01.12.2017г. №28-2</w:t>
            </w: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5584" w:type="dxa"/>
            <w:gridSpan w:val="6"/>
            <w:tcBorders>
              <w:top w:val="nil"/>
              <w:left w:val="nil"/>
              <w:bottom w:val="nil"/>
              <w:right w:val="nil"/>
            </w:tcBorders>
            <w:shd w:val="clear" w:color="auto" w:fill="auto"/>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 xml:space="preserve"> "О бюджете Медикасинского сельского поселения Цивильского района</w:t>
            </w: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5584" w:type="dxa"/>
            <w:gridSpan w:val="6"/>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на 2018 год и на плановый период 2019 и 2020 годов"</w:t>
            </w: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p>
        </w:tc>
        <w:tc>
          <w:tcPr>
            <w:tcW w:w="689"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p>
        </w:tc>
        <w:tc>
          <w:tcPr>
            <w:tcW w:w="1425"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p>
        </w:tc>
      </w:tr>
      <w:tr w:rsidR="005637B3" w:rsidRPr="005637B3" w:rsidTr="00D830DE">
        <w:trPr>
          <w:trHeight w:val="255"/>
        </w:trPr>
        <w:tc>
          <w:tcPr>
            <w:tcW w:w="9804" w:type="dxa"/>
            <w:gridSpan w:val="7"/>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xml:space="preserve">Распределение </w:t>
            </w:r>
          </w:p>
        </w:tc>
      </w:tr>
      <w:tr w:rsidR="005637B3" w:rsidRPr="005637B3" w:rsidTr="00D830DE">
        <w:trPr>
          <w:trHeight w:val="255"/>
        </w:trPr>
        <w:tc>
          <w:tcPr>
            <w:tcW w:w="9804" w:type="dxa"/>
            <w:gridSpan w:val="7"/>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proofErr w:type="gramStart"/>
            <w:r w:rsidRPr="005637B3">
              <w:rPr>
                <w:rFonts w:ascii="Times New Roman" w:hAnsi="Times New Roman" w:cs="Times New Roman"/>
                <w:b/>
                <w:bCs/>
                <w:sz w:val="24"/>
                <w:szCs w:val="24"/>
              </w:rPr>
              <w:t xml:space="preserve">бюджетных ассигнований по целевым статьям (муниципальным программам и </w:t>
            </w:r>
            <w:proofErr w:type="spellStart"/>
            <w:r w:rsidRPr="005637B3">
              <w:rPr>
                <w:rFonts w:ascii="Times New Roman" w:hAnsi="Times New Roman" w:cs="Times New Roman"/>
                <w:b/>
                <w:bCs/>
                <w:sz w:val="24"/>
                <w:szCs w:val="24"/>
              </w:rPr>
              <w:t>непрограммным</w:t>
            </w:r>
            <w:proofErr w:type="spellEnd"/>
            <w:r w:rsidRPr="005637B3">
              <w:rPr>
                <w:rFonts w:ascii="Times New Roman" w:hAnsi="Times New Roman" w:cs="Times New Roman"/>
                <w:b/>
                <w:bCs/>
                <w:sz w:val="24"/>
                <w:szCs w:val="24"/>
              </w:rPr>
              <w:t xml:space="preserve"> направлениям</w:t>
            </w:r>
            <w:proofErr w:type="gramEnd"/>
          </w:p>
        </w:tc>
      </w:tr>
      <w:tr w:rsidR="005637B3" w:rsidRPr="005637B3" w:rsidTr="00D830DE">
        <w:trPr>
          <w:trHeight w:val="255"/>
        </w:trPr>
        <w:tc>
          <w:tcPr>
            <w:tcW w:w="9804" w:type="dxa"/>
            <w:gridSpan w:val="7"/>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xml:space="preserve"> деятельности), группам (группам и подгруппам) видов расходов, разделам, подразделам </w:t>
            </w:r>
            <w:r w:rsidRPr="005637B3">
              <w:rPr>
                <w:rFonts w:ascii="Times New Roman" w:hAnsi="Times New Roman" w:cs="Times New Roman"/>
                <w:b/>
                <w:bCs/>
                <w:sz w:val="24"/>
                <w:szCs w:val="24"/>
              </w:rPr>
              <w:lastRenderedPageBreak/>
              <w:t>классификации расходов</w:t>
            </w:r>
          </w:p>
        </w:tc>
      </w:tr>
      <w:tr w:rsidR="005637B3" w:rsidRPr="005637B3" w:rsidTr="00D830DE">
        <w:trPr>
          <w:trHeight w:val="255"/>
        </w:trPr>
        <w:tc>
          <w:tcPr>
            <w:tcW w:w="9804" w:type="dxa"/>
            <w:gridSpan w:val="7"/>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lastRenderedPageBreak/>
              <w:t>бюджета Медикасинского сельского поселения Цивильского района  Чувашской Республики на 2018 год</w:t>
            </w: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689"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425"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r>
      <w:tr w:rsidR="005637B3" w:rsidRPr="005637B3" w:rsidTr="00D830DE">
        <w:trPr>
          <w:trHeight w:val="255"/>
        </w:trPr>
        <w:tc>
          <w:tcPr>
            <w:tcW w:w="42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689" w:type="dxa"/>
            <w:tcBorders>
              <w:top w:val="nil"/>
              <w:left w:val="nil"/>
              <w:bottom w:val="nil"/>
              <w:right w:val="nil"/>
            </w:tcBorders>
            <w:shd w:val="clear" w:color="auto" w:fill="auto"/>
            <w:noWrap/>
            <w:vAlign w:val="bottom"/>
            <w:hideMark/>
          </w:tcPr>
          <w:p w:rsidR="005637B3" w:rsidRPr="005637B3" w:rsidRDefault="005637B3" w:rsidP="00D830DE">
            <w:pPr>
              <w:rPr>
                <w:rFonts w:ascii="Times New Roman" w:hAnsi="Times New Roman" w:cs="Times New Roman"/>
                <w:sz w:val="24"/>
                <w:szCs w:val="24"/>
              </w:rPr>
            </w:pPr>
          </w:p>
        </w:tc>
        <w:tc>
          <w:tcPr>
            <w:tcW w:w="1425" w:type="dxa"/>
            <w:tcBorders>
              <w:top w:val="nil"/>
              <w:left w:val="nil"/>
              <w:bottom w:val="nil"/>
              <w:right w:val="nil"/>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(рублей)</w:t>
            </w:r>
          </w:p>
        </w:tc>
      </w:tr>
      <w:tr w:rsidR="005637B3" w:rsidRPr="005637B3" w:rsidTr="00D830DE">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Показатели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Мин</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proofErr w:type="spellStart"/>
            <w:r w:rsidRPr="005637B3">
              <w:rPr>
                <w:rFonts w:ascii="Times New Roman" w:hAnsi="Times New Roman" w:cs="Times New Roman"/>
                <w:sz w:val="24"/>
                <w:szCs w:val="24"/>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proofErr w:type="gramStart"/>
            <w:r w:rsidRPr="005637B3">
              <w:rPr>
                <w:rFonts w:ascii="Times New Roman" w:hAnsi="Times New Roman" w:cs="Times New Roman"/>
                <w:sz w:val="24"/>
                <w:szCs w:val="24"/>
              </w:rPr>
              <w:t>ПР</w:t>
            </w:r>
            <w:proofErr w:type="gramEnd"/>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ЦСР</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ВР</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Увеличение, уменьшение</w:t>
            </w:r>
            <w:proofErr w:type="gramStart"/>
            <w:r w:rsidRPr="005637B3">
              <w:rPr>
                <w:rFonts w:ascii="Times New Roman" w:hAnsi="Times New Roman" w:cs="Times New Roman"/>
                <w:sz w:val="24"/>
                <w:szCs w:val="24"/>
              </w:rPr>
              <w:t xml:space="preserve"> (-)</w:t>
            </w:r>
            <w:proofErr w:type="gramEnd"/>
          </w:p>
        </w:tc>
      </w:tr>
      <w:tr w:rsidR="005637B3" w:rsidRPr="005637B3" w:rsidTr="00D830DE">
        <w:trPr>
          <w:trHeight w:val="517"/>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Всего</w:t>
            </w:r>
          </w:p>
        </w:tc>
      </w:tr>
      <w:tr w:rsidR="005637B3" w:rsidRPr="005637B3" w:rsidTr="00D830DE">
        <w:trPr>
          <w:trHeight w:val="517"/>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c>
          <w:tcPr>
            <w:tcW w:w="1425" w:type="dxa"/>
            <w:vMerge/>
            <w:tcBorders>
              <w:top w:val="nil"/>
              <w:left w:val="single" w:sz="4" w:space="0" w:color="auto"/>
              <w:bottom w:val="single" w:sz="4" w:space="0" w:color="auto"/>
              <w:right w:val="single" w:sz="4" w:space="0" w:color="auto"/>
            </w:tcBorders>
            <w:vAlign w:val="center"/>
            <w:hideMark/>
          </w:tcPr>
          <w:p w:rsidR="005637B3" w:rsidRPr="005637B3" w:rsidRDefault="005637B3" w:rsidP="00D830DE">
            <w:pPr>
              <w:rPr>
                <w:rFonts w:ascii="Times New Roman" w:hAnsi="Times New Roman" w:cs="Times New Roman"/>
                <w:sz w:val="24"/>
                <w:szCs w:val="24"/>
              </w:rPr>
            </w:pPr>
          </w:p>
        </w:tc>
      </w:tr>
      <w:tr w:rsidR="005637B3" w:rsidRPr="005637B3" w:rsidTr="00D830DE">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5</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6</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7</w:t>
            </w:r>
          </w:p>
        </w:tc>
      </w:tr>
      <w:tr w:rsidR="005637B3" w:rsidRPr="005637B3" w:rsidTr="00D830DE">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Администрация Медикасинского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-124 313,62</w:t>
            </w:r>
          </w:p>
        </w:tc>
      </w:tr>
      <w:tr w:rsidR="005637B3" w:rsidRPr="005637B3" w:rsidTr="00D830D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i/>
                <w:iCs/>
                <w:sz w:val="24"/>
                <w:szCs w:val="24"/>
              </w:rPr>
            </w:pPr>
            <w:r w:rsidRPr="005637B3">
              <w:rPr>
                <w:rFonts w:ascii="Times New Roman" w:hAnsi="Times New Roman" w:cs="Times New Roman"/>
                <w:b/>
                <w:bCs/>
                <w:i/>
                <w:iCs/>
                <w:sz w:val="24"/>
                <w:szCs w:val="24"/>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i/>
                <w:iCs/>
                <w:sz w:val="24"/>
                <w:szCs w:val="24"/>
              </w:rPr>
            </w:pPr>
            <w:r w:rsidRPr="005637B3">
              <w:rPr>
                <w:rFonts w:ascii="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-12 922,64</w:t>
            </w:r>
          </w:p>
        </w:tc>
      </w:tr>
      <w:tr w:rsidR="005637B3" w:rsidRPr="005637B3" w:rsidTr="00D830DE">
        <w:trPr>
          <w:trHeight w:val="874"/>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xml:space="preserve">Муниципальная программа "Развитие потенциала муниципального управления"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889"/>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Ч5Э0000000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Основное мероприятие "</w:t>
            </w:r>
            <w:proofErr w:type="spellStart"/>
            <w:r w:rsidRPr="005637B3">
              <w:rPr>
                <w:rFonts w:ascii="Times New Roman" w:hAnsi="Times New Roman" w:cs="Times New Roman"/>
                <w:sz w:val="24"/>
                <w:szCs w:val="24"/>
              </w:rPr>
              <w:t>Общепрограммные</w:t>
            </w:r>
            <w:proofErr w:type="spellEnd"/>
            <w:r w:rsidRPr="005637B3">
              <w:rPr>
                <w:rFonts w:ascii="Times New Roman" w:hAnsi="Times New Roman" w:cs="Times New Roman"/>
                <w:sz w:val="24"/>
                <w:szCs w:val="24"/>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Ч5Э0100000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Ч5Э0100200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-19 394,64</w:t>
            </w:r>
          </w:p>
        </w:tc>
      </w:tr>
      <w:tr w:rsidR="005637B3" w:rsidRPr="005637B3" w:rsidTr="00D830D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Ч5Э0100200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242</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-13 002,24</w:t>
            </w:r>
          </w:p>
        </w:tc>
      </w:tr>
      <w:tr w:rsidR="005637B3" w:rsidRPr="005637B3" w:rsidTr="00D830DE">
        <w:trPr>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lastRenderedPageBreak/>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04</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Ч5Э0100200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-6 392,40</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Другие общегосударственные расходы</w:t>
            </w:r>
          </w:p>
        </w:tc>
        <w:tc>
          <w:tcPr>
            <w:tcW w:w="74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902"/>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Ч430000000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xml:space="preserve">Эффективное управление муниципальным имуществом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Ч430400000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1294"/>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Ч430473620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Ч430473620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851</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6 472,00</w:t>
            </w:r>
          </w:p>
        </w:tc>
      </w:tr>
      <w:tr w:rsidR="005637B3" w:rsidRPr="005637B3" w:rsidTr="00D830DE">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i/>
                <w:iCs/>
                <w:sz w:val="24"/>
                <w:szCs w:val="24"/>
              </w:rPr>
            </w:pPr>
            <w:r w:rsidRPr="005637B3">
              <w:rPr>
                <w:rFonts w:ascii="Times New Roman" w:hAnsi="Times New Roman" w:cs="Times New Roman"/>
                <w:b/>
                <w:bCs/>
                <w:i/>
                <w:iCs/>
                <w:sz w:val="24"/>
                <w:szCs w:val="24"/>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i/>
                <w:iCs/>
                <w:sz w:val="24"/>
                <w:szCs w:val="24"/>
              </w:rPr>
            </w:pPr>
            <w:r w:rsidRPr="005637B3">
              <w:rPr>
                <w:rFonts w:ascii="Times New Roman" w:hAnsi="Times New Roman" w:cs="Times New Roman"/>
                <w:b/>
                <w:bCs/>
                <w:i/>
                <w:iCs/>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0,00</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xml:space="preserve">Мобилизационная и </w:t>
            </w:r>
            <w:proofErr w:type="spellStart"/>
            <w:r w:rsidRPr="005637B3">
              <w:rPr>
                <w:rFonts w:ascii="Times New Roman" w:hAnsi="Times New Roman" w:cs="Times New Roman"/>
                <w:sz w:val="24"/>
                <w:szCs w:val="24"/>
              </w:rPr>
              <w:t>вневойская</w:t>
            </w:r>
            <w:proofErr w:type="spellEnd"/>
            <w:r w:rsidRPr="005637B3">
              <w:rPr>
                <w:rFonts w:ascii="Times New Roman" w:hAnsi="Times New Roman" w:cs="Times New Roman"/>
                <w:sz w:val="24"/>
                <w:szCs w:val="24"/>
              </w:rPr>
              <w:t xml:space="preserve">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70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10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Ч410000000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12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Ч410400000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Ч410451180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Ч410451180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242</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-1 250,00</w:t>
            </w:r>
          </w:p>
        </w:tc>
      </w:tr>
      <w:tr w:rsidR="005637B3" w:rsidRPr="005637B3" w:rsidTr="00D830D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Ч410451180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1 250,00</w:t>
            </w:r>
          </w:p>
        </w:tc>
      </w:tr>
      <w:tr w:rsidR="005637B3" w:rsidRPr="005637B3" w:rsidTr="00D830D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i/>
                <w:iCs/>
                <w:sz w:val="24"/>
                <w:szCs w:val="24"/>
              </w:rPr>
            </w:pPr>
            <w:r w:rsidRPr="005637B3">
              <w:rPr>
                <w:rFonts w:ascii="Times New Roman" w:hAnsi="Times New Roman" w:cs="Times New Roman"/>
                <w:b/>
                <w:bCs/>
                <w:i/>
                <w:iCs/>
                <w:sz w:val="24"/>
                <w:szCs w:val="24"/>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i/>
                <w:iCs/>
                <w:sz w:val="24"/>
                <w:szCs w:val="24"/>
              </w:rPr>
            </w:pPr>
            <w:r w:rsidRPr="005637B3">
              <w:rPr>
                <w:rFonts w:ascii="Times New Roman" w:hAnsi="Times New Roman" w:cs="Times New Roman"/>
                <w:b/>
                <w:bCs/>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72 958,40</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 xml:space="preserve">Муниципальная программа  "Развитие жилищного строительства и сферы жилищно-коммунального хозяйства"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1063"/>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992"/>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Ц110500000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837"/>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lastRenderedPageBreak/>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Ц110570230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3 026,20</w:t>
            </w:r>
          </w:p>
        </w:tc>
      </w:tr>
      <w:tr w:rsidR="005637B3" w:rsidRPr="005637B3" w:rsidTr="00D830DE">
        <w:trPr>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Ц110570230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2 200,00</w:t>
            </w:r>
          </w:p>
        </w:tc>
      </w:tr>
      <w:tr w:rsidR="005637B3" w:rsidRPr="005637B3" w:rsidTr="00D830DE">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02</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Ц110570230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853</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826,20</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Благоустройство</w:t>
            </w:r>
          </w:p>
        </w:tc>
        <w:tc>
          <w:tcPr>
            <w:tcW w:w="740" w:type="dxa"/>
            <w:tcBorders>
              <w:top w:val="nil"/>
              <w:left w:val="nil"/>
              <w:bottom w:val="single" w:sz="4" w:space="0" w:color="auto"/>
              <w:right w:val="single" w:sz="4" w:space="0" w:color="auto"/>
            </w:tcBorders>
            <w:shd w:val="clear" w:color="auto" w:fill="auto"/>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i/>
                <w:iCs/>
                <w:sz w:val="24"/>
                <w:szCs w:val="24"/>
              </w:rPr>
            </w:pPr>
            <w:r w:rsidRPr="005637B3">
              <w:rPr>
                <w:rFonts w:ascii="Times New Roman" w:hAnsi="Times New Roman" w:cs="Times New Roman"/>
                <w:i/>
                <w:i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69 932,20</w:t>
            </w:r>
          </w:p>
        </w:tc>
      </w:tr>
      <w:tr w:rsidR="005637B3" w:rsidRPr="005637B3" w:rsidTr="00D830DE">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 xml:space="preserve">Муниципальная программа  "Развитие жилищного строительства и сферы жилищно-коммунального хозяйства"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69 932,20</w:t>
            </w:r>
          </w:p>
        </w:tc>
      </w:tr>
      <w:tr w:rsidR="005637B3" w:rsidRPr="005637B3" w:rsidTr="00D830DE">
        <w:trPr>
          <w:trHeight w:val="1036"/>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69 932,20</w:t>
            </w:r>
          </w:p>
        </w:tc>
      </w:tr>
      <w:tr w:rsidR="005637B3" w:rsidRPr="005637B3" w:rsidTr="00D830D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Основное мероприятие "Содействие благоустройству населенных пунктов в Чувашской Республике"</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Ц110200000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69 932,20</w:t>
            </w:r>
          </w:p>
        </w:tc>
      </w:tr>
      <w:tr w:rsidR="005637B3" w:rsidRPr="005637B3" w:rsidTr="00D830D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Уличное освещение</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Ц110277400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60 000,00</w:t>
            </w:r>
          </w:p>
        </w:tc>
      </w:tr>
      <w:tr w:rsidR="005637B3" w:rsidRPr="005637B3" w:rsidTr="00D830D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Ц110277400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60 000,00</w:t>
            </w:r>
          </w:p>
        </w:tc>
      </w:tr>
      <w:tr w:rsidR="005637B3" w:rsidRPr="005637B3" w:rsidTr="00D830DE">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Реализация мероприятий по благоустройству территории</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Ц110277420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9 932,20</w:t>
            </w:r>
          </w:p>
        </w:tc>
      </w:tr>
      <w:tr w:rsidR="005637B3" w:rsidRPr="005637B3" w:rsidTr="00D830D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03</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Ц110277420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9 932,20</w:t>
            </w:r>
          </w:p>
        </w:tc>
      </w:tr>
      <w:tr w:rsidR="005637B3" w:rsidRPr="005637B3" w:rsidTr="00D830DE">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b/>
                <w:bCs/>
                <w:i/>
                <w:iCs/>
                <w:sz w:val="24"/>
                <w:szCs w:val="24"/>
              </w:rPr>
            </w:pPr>
            <w:r w:rsidRPr="005637B3">
              <w:rPr>
                <w:rFonts w:ascii="Times New Roman" w:hAnsi="Times New Roman" w:cs="Times New Roman"/>
                <w:b/>
                <w:bCs/>
                <w:i/>
                <w:iCs/>
                <w:sz w:val="24"/>
                <w:szCs w:val="24"/>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i/>
                <w:iCs/>
                <w:sz w:val="24"/>
                <w:szCs w:val="24"/>
              </w:rPr>
            </w:pPr>
            <w:r w:rsidRPr="005637B3">
              <w:rPr>
                <w:rFonts w:ascii="Times New Roman" w:hAnsi="Times New Roman" w:cs="Times New Roman"/>
                <w:b/>
                <w:bCs/>
                <w:i/>
                <w:iCs/>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-124 313,62</w:t>
            </w:r>
          </w:p>
        </w:tc>
      </w:tr>
      <w:tr w:rsidR="005637B3" w:rsidRPr="005637B3" w:rsidTr="00D830D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xml:space="preserve">Муниципальная программа "Развитие культуры и туризма"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lastRenderedPageBreak/>
              <w:t xml:space="preserve">Подпрограмма "Развитие культуры в Чувашской Республике" муниципальной программы "Развитие культуры и туризма"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Ц410000000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Основное мероприятие "Сохранение и развитие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Ц410700000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6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 xml:space="preserve">Обеспечение деятельности учреждений в сфере </w:t>
            </w:r>
            <w:proofErr w:type="spellStart"/>
            <w:r w:rsidRPr="005637B3">
              <w:rPr>
                <w:rFonts w:ascii="Times New Roman" w:hAnsi="Times New Roman" w:cs="Times New Roman"/>
                <w:sz w:val="24"/>
                <w:szCs w:val="24"/>
              </w:rPr>
              <w:t>культурно-досугового</w:t>
            </w:r>
            <w:proofErr w:type="spellEnd"/>
            <w:r w:rsidRPr="005637B3">
              <w:rPr>
                <w:rFonts w:ascii="Times New Roman" w:hAnsi="Times New Roman" w:cs="Times New Roman"/>
                <w:sz w:val="24"/>
                <w:szCs w:val="24"/>
              </w:rPr>
              <w:t xml:space="preserve"> обслуживания населения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Ц410740390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0,00</w:t>
            </w:r>
          </w:p>
        </w:tc>
      </w:tr>
      <w:tr w:rsidR="005637B3" w:rsidRPr="005637B3" w:rsidTr="00D830D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Ц410740390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-7 739,64</w:t>
            </w:r>
          </w:p>
        </w:tc>
      </w:tr>
      <w:tr w:rsidR="005637B3" w:rsidRPr="005637B3" w:rsidTr="00D830D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Ц410740390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851</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7 739,64</w:t>
            </w:r>
          </w:p>
        </w:tc>
      </w:tr>
      <w:tr w:rsidR="005637B3" w:rsidRPr="005637B3" w:rsidTr="00D830DE">
        <w:trPr>
          <w:trHeight w:val="557"/>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5637B3" w:rsidRPr="005637B3" w:rsidRDefault="005637B3" w:rsidP="00D830DE">
            <w:pPr>
              <w:rPr>
                <w:rFonts w:ascii="Times New Roman" w:hAnsi="Times New Roman" w:cs="Times New Roman"/>
                <w:color w:val="000000"/>
                <w:sz w:val="24"/>
                <w:szCs w:val="24"/>
              </w:rPr>
            </w:pPr>
            <w:r w:rsidRPr="005637B3">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Ч400000000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808"/>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Ч420000000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421"/>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Повышение качества управления муниципальными финансами</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Ч420400000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659"/>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Ч4204S6570</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637B3" w:rsidRPr="005637B3" w:rsidRDefault="005637B3" w:rsidP="00D830DE">
            <w:pPr>
              <w:rPr>
                <w:rFonts w:ascii="Times New Roman" w:hAnsi="Times New Roman" w:cs="Times New Roman"/>
                <w:sz w:val="24"/>
                <w:szCs w:val="24"/>
              </w:rPr>
            </w:pPr>
            <w:r w:rsidRPr="005637B3">
              <w:rPr>
                <w:rFonts w:ascii="Times New Roman" w:hAnsi="Times New Roman" w:cs="Times New Roman"/>
                <w:sz w:val="24"/>
                <w:szCs w:val="24"/>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993</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08</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01</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 xml:space="preserve">Ч4204S6570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sz w:val="24"/>
                <w:szCs w:val="24"/>
              </w:rPr>
            </w:pPr>
            <w:r w:rsidRPr="005637B3">
              <w:rPr>
                <w:rFonts w:ascii="Times New Roman" w:hAnsi="Times New Roman" w:cs="Times New Roman"/>
                <w:sz w:val="24"/>
                <w:szCs w:val="24"/>
              </w:rPr>
              <w:t>244</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sz w:val="24"/>
                <w:szCs w:val="24"/>
              </w:rPr>
            </w:pPr>
            <w:r w:rsidRPr="005637B3">
              <w:rPr>
                <w:rFonts w:ascii="Times New Roman" w:hAnsi="Times New Roman" w:cs="Times New Roman"/>
                <w:sz w:val="24"/>
                <w:szCs w:val="24"/>
              </w:rPr>
              <w:t>-124 313,62</w:t>
            </w:r>
          </w:p>
        </w:tc>
      </w:tr>
      <w:tr w:rsidR="005637B3" w:rsidRPr="005637B3" w:rsidTr="00D830DE">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Итого</w:t>
            </w:r>
          </w:p>
        </w:tc>
        <w:tc>
          <w:tcPr>
            <w:tcW w:w="74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cente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rPr>
                <w:rFonts w:ascii="Times New Roman" w:hAnsi="Times New Roman" w:cs="Times New Roman"/>
                <w:b/>
                <w:bCs/>
                <w:sz w:val="24"/>
                <w:szCs w:val="24"/>
              </w:rPr>
            </w:pPr>
            <w:r w:rsidRPr="005637B3">
              <w:rPr>
                <w:rFonts w:ascii="Times New Roman" w:hAnsi="Times New Roman" w:cs="Times New Roman"/>
                <w:b/>
                <w:bCs/>
                <w:sz w:val="24"/>
                <w:szCs w:val="24"/>
              </w:rPr>
              <w:t> </w:t>
            </w:r>
          </w:p>
        </w:tc>
        <w:tc>
          <w:tcPr>
            <w:tcW w:w="1425" w:type="dxa"/>
            <w:tcBorders>
              <w:top w:val="nil"/>
              <w:left w:val="nil"/>
              <w:bottom w:val="single" w:sz="4" w:space="0" w:color="auto"/>
              <w:right w:val="single" w:sz="4" w:space="0" w:color="auto"/>
            </w:tcBorders>
            <w:shd w:val="clear" w:color="auto" w:fill="auto"/>
            <w:noWrap/>
            <w:vAlign w:val="bottom"/>
            <w:hideMark/>
          </w:tcPr>
          <w:p w:rsidR="005637B3" w:rsidRPr="005637B3" w:rsidRDefault="005637B3" w:rsidP="00D830DE">
            <w:pPr>
              <w:jc w:val="right"/>
              <w:rPr>
                <w:rFonts w:ascii="Times New Roman" w:hAnsi="Times New Roman" w:cs="Times New Roman"/>
                <w:b/>
                <w:bCs/>
                <w:sz w:val="24"/>
                <w:szCs w:val="24"/>
              </w:rPr>
            </w:pPr>
            <w:r w:rsidRPr="005637B3">
              <w:rPr>
                <w:rFonts w:ascii="Times New Roman" w:hAnsi="Times New Roman" w:cs="Times New Roman"/>
                <w:b/>
                <w:bCs/>
                <w:sz w:val="24"/>
                <w:szCs w:val="24"/>
              </w:rPr>
              <w:t>-64 277,86</w:t>
            </w:r>
          </w:p>
        </w:tc>
      </w:tr>
    </w:tbl>
    <w:p w:rsidR="005637B3" w:rsidRPr="005637B3" w:rsidRDefault="005637B3" w:rsidP="005637B3">
      <w:pPr>
        <w:pStyle w:val="afc"/>
        <w:jc w:val="both"/>
        <w:rPr>
          <w:bCs/>
          <w:sz w:val="24"/>
        </w:rPr>
      </w:pPr>
    </w:p>
    <w:p w:rsidR="005637B3" w:rsidRPr="005637B3" w:rsidRDefault="005637B3" w:rsidP="005637B3">
      <w:pPr>
        <w:pStyle w:val="afc"/>
        <w:jc w:val="both"/>
        <w:rPr>
          <w:bCs/>
          <w:sz w:val="24"/>
        </w:rPr>
      </w:pPr>
    </w:p>
    <w:p w:rsidR="005637B3" w:rsidRPr="005637B3" w:rsidRDefault="005637B3" w:rsidP="005637B3">
      <w:pPr>
        <w:jc w:val="both"/>
        <w:rPr>
          <w:rFonts w:ascii="Times New Roman" w:hAnsi="Times New Roman" w:cs="Times New Roman"/>
          <w:sz w:val="24"/>
          <w:szCs w:val="24"/>
        </w:rPr>
      </w:pPr>
      <w:r w:rsidRPr="005637B3">
        <w:rPr>
          <w:rFonts w:ascii="Times New Roman" w:hAnsi="Times New Roman" w:cs="Times New Roman"/>
          <w:sz w:val="24"/>
          <w:szCs w:val="24"/>
        </w:rPr>
        <w:t>3. Настоящее решение вступает в силу после его официального опубликования (обнародования)</w:t>
      </w:r>
      <w:r w:rsidRPr="005637B3">
        <w:rPr>
          <w:rFonts w:ascii="Times New Roman" w:eastAsia="Times New Roman CYR" w:hAnsi="Times New Roman" w:cs="Times New Roman"/>
          <w:sz w:val="24"/>
          <w:szCs w:val="24"/>
        </w:rPr>
        <w:t xml:space="preserve"> в периодическом печатном </w:t>
      </w:r>
      <w:proofErr w:type="gramStart"/>
      <w:r w:rsidRPr="005637B3">
        <w:rPr>
          <w:rFonts w:ascii="Times New Roman" w:eastAsia="Times New Roman CYR" w:hAnsi="Times New Roman" w:cs="Times New Roman"/>
          <w:sz w:val="24"/>
          <w:szCs w:val="24"/>
        </w:rPr>
        <w:t>издании</w:t>
      </w:r>
      <w:proofErr w:type="gramEnd"/>
      <w:r w:rsidRPr="005637B3">
        <w:rPr>
          <w:rFonts w:ascii="Times New Roman" w:eastAsia="Times New Roman CYR" w:hAnsi="Times New Roman" w:cs="Times New Roman"/>
          <w:sz w:val="24"/>
          <w:szCs w:val="24"/>
        </w:rPr>
        <w:t xml:space="preserve"> </w:t>
      </w:r>
      <w:r w:rsidRPr="005637B3">
        <w:rPr>
          <w:rFonts w:ascii="Times New Roman" w:hAnsi="Times New Roman" w:cs="Times New Roman"/>
          <w:sz w:val="24"/>
          <w:szCs w:val="24"/>
        </w:rPr>
        <w:t xml:space="preserve"> «Официальные вести Медикасинского сельского поселения».</w:t>
      </w:r>
    </w:p>
    <w:p w:rsidR="005637B3" w:rsidRPr="005637B3" w:rsidRDefault="005637B3" w:rsidP="005637B3">
      <w:pPr>
        <w:pStyle w:val="a6"/>
        <w:ind w:left="720"/>
        <w:jc w:val="both"/>
      </w:pPr>
    </w:p>
    <w:p w:rsidR="005637B3" w:rsidRPr="005637B3" w:rsidRDefault="005637B3" w:rsidP="005637B3">
      <w:pPr>
        <w:pStyle w:val="a6"/>
        <w:jc w:val="both"/>
      </w:pPr>
    </w:p>
    <w:p w:rsidR="005637B3" w:rsidRPr="005637B3" w:rsidRDefault="005637B3" w:rsidP="005637B3">
      <w:pPr>
        <w:pStyle w:val="a6"/>
      </w:pPr>
      <w:r w:rsidRPr="005637B3">
        <w:lastRenderedPageBreak/>
        <w:t>Председатель Собрания депутатов</w:t>
      </w:r>
    </w:p>
    <w:p w:rsidR="005637B3" w:rsidRPr="005637B3" w:rsidRDefault="005637B3" w:rsidP="005637B3">
      <w:pPr>
        <w:pStyle w:val="a6"/>
      </w:pPr>
      <w:r w:rsidRPr="005637B3">
        <w:t xml:space="preserve">Медикасинского сельского </w:t>
      </w:r>
    </w:p>
    <w:p w:rsidR="001A7709" w:rsidRPr="005637B3" w:rsidRDefault="005637B3" w:rsidP="001A7709">
      <w:pPr>
        <w:jc w:val="both"/>
        <w:rPr>
          <w:rFonts w:ascii="Times New Roman" w:hAnsi="Times New Roman" w:cs="Times New Roman"/>
          <w:sz w:val="24"/>
          <w:szCs w:val="24"/>
        </w:rPr>
      </w:pPr>
      <w:r w:rsidRPr="005637B3">
        <w:rPr>
          <w:rFonts w:ascii="Times New Roman" w:hAnsi="Times New Roman" w:cs="Times New Roman"/>
          <w:sz w:val="24"/>
          <w:szCs w:val="24"/>
        </w:rPr>
        <w:t>поселения  Цивильского района                                                                 Владимирова В.И</w:t>
      </w:r>
      <w:r>
        <w:rPr>
          <w:rFonts w:ascii="Times New Roman" w:hAnsi="Times New Roman" w:cs="Times New Roman"/>
          <w:sz w:val="24"/>
          <w:szCs w:val="24"/>
        </w:rPr>
        <w:t>.</w:t>
      </w:r>
    </w:p>
    <w:tbl>
      <w:tblPr>
        <w:tblpPr w:leftFromText="180" w:rightFromText="180" w:vertAnchor="text" w:horzAnchor="margin" w:tblpXSpec="center" w:tblpY="1156"/>
        <w:tblOverlap w:val="never"/>
        <w:tblW w:w="10503" w:type="dxa"/>
        <w:shd w:val="clear" w:color="auto" w:fill="CCFFCC"/>
        <w:tblLook w:val="01E0"/>
      </w:tblPr>
      <w:tblGrid>
        <w:gridCol w:w="3315"/>
        <w:gridCol w:w="3823"/>
        <w:gridCol w:w="3365"/>
      </w:tblGrid>
      <w:tr w:rsidR="00FB7B74" w:rsidRPr="000C44C1" w:rsidTr="00F53C23">
        <w:trPr>
          <w:trHeight w:val="306"/>
        </w:trPr>
        <w:tc>
          <w:tcPr>
            <w:tcW w:w="1578"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FB7B74" w:rsidRPr="000C44C1" w:rsidRDefault="00FB7B74" w:rsidP="00F53C23">
            <w:pPr>
              <w:pStyle w:val="a00"/>
              <w:spacing w:before="0" w:beforeAutospacing="0" w:after="0" w:afterAutospacing="0"/>
              <w:jc w:val="center"/>
              <w:rPr>
                <w:b/>
                <w:bCs/>
                <w:u w:val="single"/>
              </w:rPr>
            </w:pPr>
            <w:r w:rsidRPr="000C44C1">
              <w:rPr>
                <w:rStyle w:val="aa"/>
                <w:u w:val="single"/>
              </w:rPr>
              <w:t xml:space="preserve">Адрес редакционного совета издателя:429917,д. </w:t>
            </w:r>
            <w:proofErr w:type="spellStart"/>
            <w:r w:rsidRPr="000C44C1">
              <w:rPr>
                <w:rStyle w:val="aa"/>
                <w:u w:val="single"/>
              </w:rPr>
              <w:t>Медикасы,ул</w:t>
            </w:r>
            <w:proofErr w:type="gramStart"/>
            <w:r w:rsidRPr="000C44C1">
              <w:rPr>
                <w:rStyle w:val="aa"/>
                <w:u w:val="single"/>
              </w:rPr>
              <w:t>.П</w:t>
            </w:r>
            <w:proofErr w:type="gramEnd"/>
            <w:r w:rsidRPr="000C44C1">
              <w:rPr>
                <w:rStyle w:val="aa"/>
                <w:u w:val="single"/>
              </w:rPr>
              <w:t>росвещения</w:t>
            </w:r>
            <w:proofErr w:type="spellEnd"/>
            <w:r w:rsidRPr="000C44C1">
              <w:rPr>
                <w:rStyle w:val="aa"/>
                <w:u w:val="single"/>
              </w:rPr>
              <w:t>, д.3</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Pr="000C44C1">
                <w:rPr>
                  <w:rStyle w:val="ab"/>
                  <w:b/>
                  <w:bCs/>
                  <w:lang w:val="en-US"/>
                </w:rPr>
                <w:t>sao</w:t>
              </w:r>
              <w:r w:rsidRPr="000C44C1">
                <w:rPr>
                  <w:rStyle w:val="ab"/>
                  <w:b/>
                  <w:bCs/>
                </w:rPr>
                <w:t>-</w:t>
              </w:r>
              <w:r w:rsidRPr="000C44C1">
                <w:rPr>
                  <w:rStyle w:val="ab"/>
                  <w:b/>
                  <w:bCs/>
                  <w:lang w:val="en-US"/>
                </w:rPr>
                <w:t>med</w:t>
              </w:r>
              <w:r w:rsidRPr="000C44C1">
                <w:rPr>
                  <w:rStyle w:val="ab"/>
                  <w:b/>
                  <w:bCs/>
                </w:rPr>
                <w:t>@</w:t>
              </w:r>
              <w:r w:rsidRPr="000C44C1">
                <w:rPr>
                  <w:rStyle w:val="ab"/>
                  <w:b/>
                  <w:bCs/>
                  <w:lang w:val="en-US"/>
                </w:rPr>
                <w:t>zivil</w:t>
              </w:r>
              <w:r w:rsidRPr="000C44C1">
                <w:rPr>
                  <w:rStyle w:val="ab"/>
                  <w:b/>
                  <w:bCs/>
                </w:rPr>
                <w:t>.</w:t>
              </w:r>
              <w:r w:rsidRPr="000C44C1">
                <w:rPr>
                  <w:rStyle w:val="ab"/>
                  <w:b/>
                  <w:bCs/>
                  <w:lang w:val="en-US"/>
                </w:rPr>
                <w:t>cap</w:t>
              </w:r>
              <w:r w:rsidRPr="000C44C1">
                <w:rPr>
                  <w:rStyle w:val="ab"/>
                  <w:b/>
                  <w:bCs/>
                </w:rPr>
                <w:t>.</w:t>
              </w:r>
              <w:r w:rsidRPr="000C44C1">
                <w:rPr>
                  <w:rStyle w:val="ab"/>
                  <w:b/>
                  <w:bCs/>
                  <w:lang w:val="en-US"/>
                </w:rPr>
                <w:t>ru</w:t>
              </w:r>
            </w:hyperlink>
          </w:p>
        </w:tc>
        <w:tc>
          <w:tcPr>
            <w:tcW w:w="1820"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Учредитель</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FB7B74" w:rsidRPr="000C44C1" w:rsidRDefault="00FB7B74" w:rsidP="00F53C23">
            <w:pPr>
              <w:pStyle w:val="a00"/>
              <w:spacing w:before="0" w:beforeAutospacing="0" w:after="0" w:afterAutospacing="0"/>
              <w:jc w:val="center"/>
            </w:pPr>
            <w:proofErr w:type="spellStart"/>
            <w:r w:rsidRPr="000C44C1">
              <w:rPr>
                <w:rStyle w:val="aa"/>
                <w:u w:val="single"/>
              </w:rPr>
              <w:t>ГерасимоваЛ.Л</w:t>
            </w:r>
            <w:proofErr w:type="spellEnd"/>
            <w:r w:rsidRPr="000C44C1">
              <w:rPr>
                <w:rStyle w:val="aa"/>
                <w:u w:val="single"/>
              </w:rPr>
              <w:t>.</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Тираж  10 экз.</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FB7B74" w:rsidRPr="000C44C1" w:rsidRDefault="00FB7B74" w:rsidP="00F53C23">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7620FB">
      <w:footerReference w:type="default" r:id="rId9"/>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54" w:rsidRDefault="00612A54" w:rsidP="00C86E75">
      <w:pPr>
        <w:spacing w:after="0" w:line="240" w:lineRule="auto"/>
      </w:pPr>
      <w:r>
        <w:separator/>
      </w:r>
    </w:p>
  </w:endnote>
  <w:endnote w:type="continuationSeparator" w:id="0">
    <w:p w:rsidR="00612A54" w:rsidRDefault="00612A54"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54" w:rsidRDefault="00612A54" w:rsidP="00C86E75">
      <w:pPr>
        <w:spacing w:after="0" w:line="240" w:lineRule="auto"/>
      </w:pPr>
      <w:r>
        <w:separator/>
      </w:r>
    </w:p>
  </w:footnote>
  <w:footnote w:type="continuationSeparator" w:id="0">
    <w:p w:rsidR="00612A54" w:rsidRDefault="00612A54"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B00318D"/>
    <w:multiLevelType w:val="singleLevel"/>
    <w:tmpl w:val="7280FDE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8A65610"/>
    <w:multiLevelType w:val="hybridMultilevel"/>
    <w:tmpl w:val="95DEE3DC"/>
    <w:lvl w:ilvl="0" w:tplc="1AC0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510E39"/>
    <w:multiLevelType w:val="multilevel"/>
    <w:tmpl w:val="2B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2C679E"/>
    <w:multiLevelType w:val="singleLevel"/>
    <w:tmpl w:val="D2D6E42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1">
    <w:nsid w:val="3B2658AE"/>
    <w:multiLevelType w:val="singleLevel"/>
    <w:tmpl w:val="BDDE9C16"/>
    <w:lvl w:ilvl="0">
      <w:start w:val="2"/>
      <w:numFmt w:val="decimal"/>
      <w:lvlText w:val="2.%1."/>
      <w:legacy w:legacy="1" w:legacySpace="0" w:legacyIndent="648"/>
      <w:lvlJc w:val="left"/>
      <w:pPr>
        <w:ind w:left="0" w:firstLine="0"/>
      </w:pPr>
      <w:rPr>
        <w:rFonts w:ascii="Times New Roman" w:hAnsi="Times New Roman" w:cs="Times New Roman" w:hint="default"/>
      </w:rPr>
    </w:lvl>
  </w:abstractNum>
  <w:abstractNum w:abstractNumId="3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F86B8E"/>
    <w:multiLevelType w:val="singleLevel"/>
    <w:tmpl w:val="E2F45FB6"/>
    <w:lvl w:ilvl="0">
      <w:start w:val="2"/>
      <w:numFmt w:val="decimal"/>
      <w:lvlText w:val="%1)"/>
      <w:legacy w:legacy="1" w:legacySpace="0" w:legacyIndent="374"/>
      <w:lvlJc w:val="left"/>
      <w:rPr>
        <w:rFonts w:ascii="Times New Roman" w:hAnsi="Times New Roman" w:cs="Times New Roman" w:hint="default"/>
      </w:rPr>
    </w:lvl>
  </w:abstractNum>
  <w:abstractNum w:abstractNumId="36">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0A5410"/>
    <w:multiLevelType w:val="singleLevel"/>
    <w:tmpl w:val="59C43988"/>
    <w:lvl w:ilvl="0">
      <w:start w:val="7"/>
      <w:numFmt w:val="decimal"/>
      <w:lvlText w:val="%1)"/>
      <w:legacy w:legacy="1" w:legacySpace="0" w:legacyIndent="403"/>
      <w:lvlJc w:val="left"/>
      <w:rPr>
        <w:rFonts w:ascii="Times New Roman" w:hAnsi="Times New Roman" w:cs="Times New Roman" w:hint="default"/>
      </w:rPr>
    </w:lvl>
  </w:abstractNum>
  <w:abstractNum w:abstractNumId="38">
    <w:nsid w:val="4FB3553C"/>
    <w:multiLevelType w:val="hybridMultilevel"/>
    <w:tmpl w:val="C9DA47E6"/>
    <w:lvl w:ilvl="0" w:tplc="1BE0C6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31FFE"/>
    <w:multiLevelType w:val="hybridMultilevel"/>
    <w:tmpl w:val="050A93C0"/>
    <w:lvl w:ilvl="0" w:tplc="73786148">
      <w:start w:val="1"/>
      <w:numFmt w:val="decimal"/>
      <w:lvlText w:val="%1)"/>
      <w:lvlJc w:val="left"/>
      <w:pPr>
        <w:tabs>
          <w:tab w:val="num" w:pos="720"/>
        </w:tabs>
        <w:ind w:left="720" w:hanging="360"/>
      </w:pPr>
      <w:rPr>
        <w:rFonts w:hint="default"/>
        <w:b w:val="0"/>
      </w:rPr>
    </w:lvl>
    <w:lvl w:ilvl="1" w:tplc="8E62C974" w:tentative="1">
      <w:start w:val="1"/>
      <w:numFmt w:val="lowerLetter"/>
      <w:lvlText w:val="%2."/>
      <w:lvlJc w:val="left"/>
      <w:pPr>
        <w:tabs>
          <w:tab w:val="num" w:pos="1440"/>
        </w:tabs>
        <w:ind w:left="1440" w:hanging="360"/>
      </w:pPr>
    </w:lvl>
    <w:lvl w:ilvl="2" w:tplc="06FC74A6" w:tentative="1">
      <w:start w:val="1"/>
      <w:numFmt w:val="lowerRoman"/>
      <w:lvlText w:val="%3."/>
      <w:lvlJc w:val="right"/>
      <w:pPr>
        <w:tabs>
          <w:tab w:val="num" w:pos="2160"/>
        </w:tabs>
        <w:ind w:left="2160" w:hanging="180"/>
      </w:pPr>
    </w:lvl>
    <w:lvl w:ilvl="3" w:tplc="6360D580" w:tentative="1">
      <w:start w:val="1"/>
      <w:numFmt w:val="decimal"/>
      <w:lvlText w:val="%4."/>
      <w:lvlJc w:val="left"/>
      <w:pPr>
        <w:tabs>
          <w:tab w:val="num" w:pos="2880"/>
        </w:tabs>
        <w:ind w:left="2880" w:hanging="360"/>
      </w:pPr>
    </w:lvl>
    <w:lvl w:ilvl="4" w:tplc="46708FDE" w:tentative="1">
      <w:start w:val="1"/>
      <w:numFmt w:val="lowerLetter"/>
      <w:lvlText w:val="%5."/>
      <w:lvlJc w:val="left"/>
      <w:pPr>
        <w:tabs>
          <w:tab w:val="num" w:pos="3600"/>
        </w:tabs>
        <w:ind w:left="3600" w:hanging="360"/>
      </w:pPr>
    </w:lvl>
    <w:lvl w:ilvl="5" w:tplc="B5785E84" w:tentative="1">
      <w:start w:val="1"/>
      <w:numFmt w:val="lowerRoman"/>
      <w:lvlText w:val="%6."/>
      <w:lvlJc w:val="right"/>
      <w:pPr>
        <w:tabs>
          <w:tab w:val="num" w:pos="4320"/>
        </w:tabs>
        <w:ind w:left="4320" w:hanging="180"/>
      </w:pPr>
    </w:lvl>
    <w:lvl w:ilvl="6" w:tplc="617406BE" w:tentative="1">
      <w:start w:val="1"/>
      <w:numFmt w:val="decimal"/>
      <w:lvlText w:val="%7."/>
      <w:lvlJc w:val="left"/>
      <w:pPr>
        <w:tabs>
          <w:tab w:val="num" w:pos="5040"/>
        </w:tabs>
        <w:ind w:left="5040" w:hanging="360"/>
      </w:pPr>
    </w:lvl>
    <w:lvl w:ilvl="7" w:tplc="2254620C" w:tentative="1">
      <w:start w:val="1"/>
      <w:numFmt w:val="lowerLetter"/>
      <w:lvlText w:val="%8."/>
      <w:lvlJc w:val="left"/>
      <w:pPr>
        <w:tabs>
          <w:tab w:val="num" w:pos="5760"/>
        </w:tabs>
        <w:ind w:left="5760" w:hanging="360"/>
      </w:pPr>
    </w:lvl>
    <w:lvl w:ilvl="8" w:tplc="F566E702" w:tentative="1">
      <w:start w:val="1"/>
      <w:numFmt w:val="lowerRoman"/>
      <w:lvlText w:val="%9."/>
      <w:lvlJc w:val="right"/>
      <w:pPr>
        <w:tabs>
          <w:tab w:val="num" w:pos="6480"/>
        </w:tabs>
        <w:ind w:left="6480" w:hanging="180"/>
      </w:pPr>
    </w:lvl>
  </w:abstractNum>
  <w:abstractNum w:abstractNumId="43">
    <w:nsid w:val="6ED779BE"/>
    <w:multiLevelType w:val="hybridMultilevel"/>
    <w:tmpl w:val="5C44294E"/>
    <w:lvl w:ilvl="0" w:tplc="D7068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82A9F"/>
    <w:multiLevelType w:val="singleLevel"/>
    <w:tmpl w:val="B2A861EC"/>
    <w:lvl w:ilvl="0">
      <w:start w:val="2"/>
      <w:numFmt w:val="decimal"/>
      <w:lvlText w:val="1.%1."/>
      <w:legacy w:legacy="1" w:legacySpace="0" w:legacyIndent="466"/>
      <w:lvlJc w:val="left"/>
      <w:rPr>
        <w:rFonts w:ascii="Times New Roman" w:hAnsi="Times New Roman" w:cs="Times New Roman" w:hint="default"/>
      </w:rPr>
    </w:lvl>
  </w:abstractNum>
  <w:abstractNum w:abstractNumId="45">
    <w:nsid w:val="70E001F4"/>
    <w:multiLevelType w:val="singleLevel"/>
    <w:tmpl w:val="37AC1392"/>
    <w:lvl w:ilvl="0">
      <w:start w:val="1"/>
      <w:numFmt w:val="decimal"/>
      <w:lvlText w:val="%1)"/>
      <w:legacy w:legacy="1" w:legacySpace="0" w:legacyIndent="413"/>
      <w:lvlJc w:val="left"/>
      <w:rPr>
        <w:rFonts w:ascii="Times New Roman" w:hAnsi="Times New Roman" w:cs="Times New Roman" w:hint="default"/>
      </w:rPr>
    </w:lvl>
  </w:abstractNum>
  <w:abstractNum w:abstractNumId="46">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4F415D2"/>
    <w:multiLevelType w:val="hybridMultilevel"/>
    <w:tmpl w:val="6FBAB074"/>
    <w:lvl w:ilvl="0" w:tplc="64E8A454">
      <w:start w:val="1"/>
      <w:numFmt w:val="decimal"/>
      <w:lvlText w:val="%1)"/>
      <w:lvlJc w:val="left"/>
      <w:pPr>
        <w:ind w:left="1068" w:hanging="360"/>
      </w:pPr>
      <w:rPr>
        <w:rFonts w:hint="default"/>
      </w:rPr>
    </w:lvl>
    <w:lvl w:ilvl="1" w:tplc="A32E86D2" w:tentative="1">
      <w:start w:val="1"/>
      <w:numFmt w:val="lowerLetter"/>
      <w:lvlText w:val="%2."/>
      <w:lvlJc w:val="left"/>
      <w:pPr>
        <w:ind w:left="1788" w:hanging="360"/>
      </w:pPr>
    </w:lvl>
    <w:lvl w:ilvl="2" w:tplc="9AEE386C" w:tentative="1">
      <w:start w:val="1"/>
      <w:numFmt w:val="lowerRoman"/>
      <w:lvlText w:val="%3."/>
      <w:lvlJc w:val="right"/>
      <w:pPr>
        <w:ind w:left="2508" w:hanging="180"/>
      </w:pPr>
    </w:lvl>
    <w:lvl w:ilvl="3" w:tplc="D87CA122" w:tentative="1">
      <w:start w:val="1"/>
      <w:numFmt w:val="decimal"/>
      <w:lvlText w:val="%4."/>
      <w:lvlJc w:val="left"/>
      <w:pPr>
        <w:ind w:left="3228" w:hanging="360"/>
      </w:pPr>
    </w:lvl>
    <w:lvl w:ilvl="4" w:tplc="1B3AE3CE" w:tentative="1">
      <w:start w:val="1"/>
      <w:numFmt w:val="lowerLetter"/>
      <w:lvlText w:val="%5."/>
      <w:lvlJc w:val="left"/>
      <w:pPr>
        <w:ind w:left="3948" w:hanging="360"/>
      </w:pPr>
    </w:lvl>
    <w:lvl w:ilvl="5" w:tplc="FB06A75A" w:tentative="1">
      <w:start w:val="1"/>
      <w:numFmt w:val="lowerRoman"/>
      <w:lvlText w:val="%6."/>
      <w:lvlJc w:val="right"/>
      <w:pPr>
        <w:ind w:left="4668" w:hanging="180"/>
      </w:pPr>
    </w:lvl>
    <w:lvl w:ilvl="6" w:tplc="C6789E8E" w:tentative="1">
      <w:start w:val="1"/>
      <w:numFmt w:val="decimal"/>
      <w:lvlText w:val="%7."/>
      <w:lvlJc w:val="left"/>
      <w:pPr>
        <w:ind w:left="5388" w:hanging="360"/>
      </w:pPr>
    </w:lvl>
    <w:lvl w:ilvl="7" w:tplc="138C2740" w:tentative="1">
      <w:start w:val="1"/>
      <w:numFmt w:val="lowerLetter"/>
      <w:lvlText w:val="%8."/>
      <w:lvlJc w:val="left"/>
      <w:pPr>
        <w:ind w:left="6108" w:hanging="360"/>
      </w:pPr>
    </w:lvl>
    <w:lvl w:ilvl="8" w:tplc="110668BC" w:tentative="1">
      <w:start w:val="1"/>
      <w:numFmt w:val="lowerRoman"/>
      <w:lvlText w:val="%9."/>
      <w:lvlJc w:val="right"/>
      <w:pPr>
        <w:ind w:left="6828" w:hanging="180"/>
      </w:pPr>
    </w:lvl>
  </w:abstractNum>
  <w:abstractNum w:abstractNumId="48">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4"/>
  </w:num>
  <w:num w:numId="6">
    <w:abstractNumId w:val="47"/>
  </w:num>
  <w:num w:numId="7">
    <w:abstractNumId w:val="42"/>
  </w:num>
  <w:num w:numId="8">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18"/>
  </w:num>
  <w:num w:numId="12">
    <w:abstractNumId w:val="20"/>
  </w:num>
  <w:num w:numId="13">
    <w:abstractNumId w:val="43"/>
  </w:num>
  <w:num w:numId="14">
    <w:abstractNumId w:val="44"/>
  </w:num>
  <w:num w:numId="15">
    <w:abstractNumId w:val="31"/>
    <w:lvlOverride w:ilvl="0">
      <w:startOverride w:val="2"/>
    </w:lvlOverride>
  </w:num>
  <w:num w:numId="16">
    <w:abstractNumId w:val="30"/>
    <w:lvlOverride w:ilvl="0">
      <w:startOverride w:val="1"/>
    </w:lvlOverride>
  </w:num>
  <w:num w:numId="17">
    <w:abstractNumId w:val="30"/>
    <w:lvlOverride w:ilvl="0">
      <w:lvl w:ilvl="0">
        <w:start w:val="1"/>
        <w:numFmt w:val="decimal"/>
        <w:lvlText w:val="%1)"/>
        <w:legacy w:legacy="1" w:legacySpace="0" w:legacyIndent="297"/>
        <w:lvlJc w:val="left"/>
        <w:pPr>
          <w:ind w:left="0" w:firstLine="0"/>
        </w:pPr>
        <w:rPr>
          <w:rFonts w:ascii="Times New Roman" w:hAnsi="Times New Roman" w:cs="Times New Roman" w:hint="default"/>
        </w:rPr>
      </w:lvl>
    </w:lvlOverride>
  </w:num>
  <w:num w:numId="18">
    <w:abstractNumId w:val="35"/>
  </w:num>
  <w:num w:numId="19">
    <w:abstractNumId w:val="37"/>
  </w:num>
  <w:num w:numId="20">
    <w:abstractNumId w:val="45"/>
  </w:num>
  <w:num w:numId="21">
    <w:abstractNumId w:val="16"/>
    <w:lvlOverride w:ilvl="0">
      <w:startOverride w:val="1"/>
    </w:lvlOverride>
  </w:num>
  <w:num w:numId="22">
    <w:abstractNumId w:val="25"/>
  </w:num>
  <w:num w:numId="23">
    <w:abstractNumId w:val="21"/>
  </w:num>
  <w:num w:numId="24">
    <w:abstractNumId w:val="33"/>
  </w:num>
  <w:num w:numId="25">
    <w:abstractNumId w:val="28"/>
  </w:num>
  <w:num w:numId="26">
    <w:abstractNumId w:val="23"/>
  </w:num>
  <w:num w:numId="27">
    <w:abstractNumId w:val="19"/>
  </w:num>
  <w:num w:numId="28">
    <w:abstractNumId w:val="13"/>
  </w:num>
  <w:num w:numId="29">
    <w:abstractNumId w:val="48"/>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10"/>
  </w:num>
  <w:num w:numId="34">
    <w:abstractNumId w:val="14"/>
  </w:num>
  <w:num w:numId="35">
    <w:abstractNumId w:val="27"/>
  </w:num>
  <w:num w:numId="36">
    <w:abstractNumId w:val="46"/>
  </w:num>
  <w:num w:numId="37">
    <w:abstractNumId w:val="15"/>
  </w:num>
  <w:num w:numId="38">
    <w:abstractNumId w:val="50"/>
  </w:num>
  <w:num w:numId="39">
    <w:abstractNumId w:val="12"/>
  </w:num>
  <w:num w:numId="40">
    <w:abstractNumId w:val="26"/>
  </w:num>
  <w:num w:numId="41">
    <w:abstractNumId w:val="49"/>
  </w:num>
  <w:num w:numId="42">
    <w:abstractNumId w:val="9"/>
  </w:num>
  <w:num w:numId="43">
    <w:abstractNumId w:val="0"/>
  </w:num>
  <w:num w:numId="44">
    <w:abstractNumId w:val="17"/>
  </w:num>
  <w:num w:numId="45">
    <w:abstractNumId w:val="40"/>
  </w:num>
  <w:num w:numId="46">
    <w:abstractNumId w:val="41"/>
  </w:num>
  <w:num w:numId="47">
    <w:abstractNumId w:val="39"/>
  </w:num>
  <w:num w:numId="48">
    <w:abstractNumId w:val="29"/>
  </w:num>
  <w:num w:numId="49">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493C"/>
    <w:rsid w:val="000427D4"/>
    <w:rsid w:val="00046189"/>
    <w:rsid w:val="00057F0E"/>
    <w:rsid w:val="00067847"/>
    <w:rsid w:val="00071C4D"/>
    <w:rsid w:val="00074168"/>
    <w:rsid w:val="00076536"/>
    <w:rsid w:val="00083CB8"/>
    <w:rsid w:val="00091236"/>
    <w:rsid w:val="000959FC"/>
    <w:rsid w:val="000A4485"/>
    <w:rsid w:val="000A70A6"/>
    <w:rsid w:val="000B130F"/>
    <w:rsid w:val="000B308A"/>
    <w:rsid w:val="000B7F45"/>
    <w:rsid w:val="000C44C1"/>
    <w:rsid w:val="000D2898"/>
    <w:rsid w:val="000E379B"/>
    <w:rsid w:val="00101972"/>
    <w:rsid w:val="00106E75"/>
    <w:rsid w:val="001115C6"/>
    <w:rsid w:val="0011560B"/>
    <w:rsid w:val="00117826"/>
    <w:rsid w:val="0012459C"/>
    <w:rsid w:val="00132E7F"/>
    <w:rsid w:val="0014573C"/>
    <w:rsid w:val="001541C7"/>
    <w:rsid w:val="00154622"/>
    <w:rsid w:val="00163720"/>
    <w:rsid w:val="00167E05"/>
    <w:rsid w:val="001777E3"/>
    <w:rsid w:val="00177B49"/>
    <w:rsid w:val="00181F8E"/>
    <w:rsid w:val="00194F67"/>
    <w:rsid w:val="001A0722"/>
    <w:rsid w:val="001A0783"/>
    <w:rsid w:val="001A7709"/>
    <w:rsid w:val="001B41F8"/>
    <w:rsid w:val="001C5963"/>
    <w:rsid w:val="001E0F12"/>
    <w:rsid w:val="001E12FA"/>
    <w:rsid w:val="001E171F"/>
    <w:rsid w:val="001E3D64"/>
    <w:rsid w:val="001F0BF0"/>
    <w:rsid w:val="001F15C0"/>
    <w:rsid w:val="001F3B85"/>
    <w:rsid w:val="00215CF8"/>
    <w:rsid w:val="002209E2"/>
    <w:rsid w:val="00233446"/>
    <w:rsid w:val="00233D6E"/>
    <w:rsid w:val="00236508"/>
    <w:rsid w:val="00270ECB"/>
    <w:rsid w:val="00271FEE"/>
    <w:rsid w:val="00274F06"/>
    <w:rsid w:val="002750CC"/>
    <w:rsid w:val="00275E89"/>
    <w:rsid w:val="00277E38"/>
    <w:rsid w:val="00285B58"/>
    <w:rsid w:val="002B77BA"/>
    <w:rsid w:val="002C52D0"/>
    <w:rsid w:val="002C75C9"/>
    <w:rsid w:val="002D7DAE"/>
    <w:rsid w:val="002F1A6B"/>
    <w:rsid w:val="002F602E"/>
    <w:rsid w:val="00307831"/>
    <w:rsid w:val="00324F76"/>
    <w:rsid w:val="00330D95"/>
    <w:rsid w:val="003316F9"/>
    <w:rsid w:val="003439BE"/>
    <w:rsid w:val="0035216F"/>
    <w:rsid w:val="003548C8"/>
    <w:rsid w:val="00357F48"/>
    <w:rsid w:val="003640B9"/>
    <w:rsid w:val="0037049B"/>
    <w:rsid w:val="003721BE"/>
    <w:rsid w:val="003949FC"/>
    <w:rsid w:val="00396CED"/>
    <w:rsid w:val="003A70D0"/>
    <w:rsid w:val="003C00D1"/>
    <w:rsid w:val="003C1380"/>
    <w:rsid w:val="003C7D18"/>
    <w:rsid w:val="003D4613"/>
    <w:rsid w:val="003D4F0B"/>
    <w:rsid w:val="003D77CC"/>
    <w:rsid w:val="003E3CD0"/>
    <w:rsid w:val="003E4DCA"/>
    <w:rsid w:val="003E6E88"/>
    <w:rsid w:val="003E773A"/>
    <w:rsid w:val="003F05EE"/>
    <w:rsid w:val="003F37DC"/>
    <w:rsid w:val="003F7DFA"/>
    <w:rsid w:val="00426706"/>
    <w:rsid w:val="00430E79"/>
    <w:rsid w:val="0043502C"/>
    <w:rsid w:val="00441922"/>
    <w:rsid w:val="0046608C"/>
    <w:rsid w:val="00480DAD"/>
    <w:rsid w:val="004968C6"/>
    <w:rsid w:val="004A58AF"/>
    <w:rsid w:val="004B4E3D"/>
    <w:rsid w:val="004C032F"/>
    <w:rsid w:val="004D14A8"/>
    <w:rsid w:val="004D27F6"/>
    <w:rsid w:val="004D798C"/>
    <w:rsid w:val="004D7BCB"/>
    <w:rsid w:val="004E34A4"/>
    <w:rsid w:val="004E6920"/>
    <w:rsid w:val="004F1535"/>
    <w:rsid w:val="004F2743"/>
    <w:rsid w:val="00501A73"/>
    <w:rsid w:val="00514B43"/>
    <w:rsid w:val="00522596"/>
    <w:rsid w:val="00530A44"/>
    <w:rsid w:val="0053465E"/>
    <w:rsid w:val="00536C1B"/>
    <w:rsid w:val="0054118B"/>
    <w:rsid w:val="005421F9"/>
    <w:rsid w:val="00543124"/>
    <w:rsid w:val="00547DAF"/>
    <w:rsid w:val="00552BE4"/>
    <w:rsid w:val="005637B3"/>
    <w:rsid w:val="00564164"/>
    <w:rsid w:val="00564611"/>
    <w:rsid w:val="00564E67"/>
    <w:rsid w:val="0058373A"/>
    <w:rsid w:val="0058796F"/>
    <w:rsid w:val="005937FE"/>
    <w:rsid w:val="005A47DE"/>
    <w:rsid w:val="005C1EDE"/>
    <w:rsid w:val="005D192D"/>
    <w:rsid w:val="005D3493"/>
    <w:rsid w:val="005D387E"/>
    <w:rsid w:val="005D40BE"/>
    <w:rsid w:val="005D5C45"/>
    <w:rsid w:val="005E09E3"/>
    <w:rsid w:val="005E1EB9"/>
    <w:rsid w:val="005E3225"/>
    <w:rsid w:val="005F1022"/>
    <w:rsid w:val="005F76F4"/>
    <w:rsid w:val="00604DAC"/>
    <w:rsid w:val="006111C7"/>
    <w:rsid w:val="00611C47"/>
    <w:rsid w:val="00612A54"/>
    <w:rsid w:val="006135EF"/>
    <w:rsid w:val="00613BB6"/>
    <w:rsid w:val="006206BA"/>
    <w:rsid w:val="00622FD5"/>
    <w:rsid w:val="00623C61"/>
    <w:rsid w:val="00623D2F"/>
    <w:rsid w:val="00624D02"/>
    <w:rsid w:val="00626D47"/>
    <w:rsid w:val="00626D55"/>
    <w:rsid w:val="00633002"/>
    <w:rsid w:val="006443F9"/>
    <w:rsid w:val="006476AD"/>
    <w:rsid w:val="00652ABD"/>
    <w:rsid w:val="00655266"/>
    <w:rsid w:val="00656FC2"/>
    <w:rsid w:val="0066274C"/>
    <w:rsid w:val="006734BF"/>
    <w:rsid w:val="0067589B"/>
    <w:rsid w:val="0068047F"/>
    <w:rsid w:val="00684029"/>
    <w:rsid w:val="006847DC"/>
    <w:rsid w:val="00684C3E"/>
    <w:rsid w:val="006866BF"/>
    <w:rsid w:val="00687AC3"/>
    <w:rsid w:val="006941A9"/>
    <w:rsid w:val="006941B8"/>
    <w:rsid w:val="006942E6"/>
    <w:rsid w:val="006B195A"/>
    <w:rsid w:val="006B2564"/>
    <w:rsid w:val="006B355B"/>
    <w:rsid w:val="006B6B39"/>
    <w:rsid w:val="006C287E"/>
    <w:rsid w:val="006C59B9"/>
    <w:rsid w:val="006C7158"/>
    <w:rsid w:val="006C7EBC"/>
    <w:rsid w:val="006D3059"/>
    <w:rsid w:val="006D3D57"/>
    <w:rsid w:val="006D7C9C"/>
    <w:rsid w:val="006E08EF"/>
    <w:rsid w:val="006E4A51"/>
    <w:rsid w:val="0072191B"/>
    <w:rsid w:val="00726FFF"/>
    <w:rsid w:val="0072763F"/>
    <w:rsid w:val="007302D7"/>
    <w:rsid w:val="00731460"/>
    <w:rsid w:val="00735926"/>
    <w:rsid w:val="00736B30"/>
    <w:rsid w:val="0074379C"/>
    <w:rsid w:val="007620FB"/>
    <w:rsid w:val="00783E9A"/>
    <w:rsid w:val="007A2C3B"/>
    <w:rsid w:val="007A6841"/>
    <w:rsid w:val="007C138C"/>
    <w:rsid w:val="007F1CEB"/>
    <w:rsid w:val="00801D24"/>
    <w:rsid w:val="00810090"/>
    <w:rsid w:val="00812A9D"/>
    <w:rsid w:val="00813184"/>
    <w:rsid w:val="008243E4"/>
    <w:rsid w:val="008303BB"/>
    <w:rsid w:val="00830649"/>
    <w:rsid w:val="00835A75"/>
    <w:rsid w:val="00842387"/>
    <w:rsid w:val="00842DE3"/>
    <w:rsid w:val="008447D0"/>
    <w:rsid w:val="00846FDE"/>
    <w:rsid w:val="00847F26"/>
    <w:rsid w:val="00854DA9"/>
    <w:rsid w:val="008656A1"/>
    <w:rsid w:val="00866BD4"/>
    <w:rsid w:val="00875F59"/>
    <w:rsid w:val="00877260"/>
    <w:rsid w:val="00897A2D"/>
    <w:rsid w:val="008A2B0B"/>
    <w:rsid w:val="008A65A6"/>
    <w:rsid w:val="008B62AB"/>
    <w:rsid w:val="008C0C83"/>
    <w:rsid w:val="008C5EC2"/>
    <w:rsid w:val="008D10DB"/>
    <w:rsid w:val="008D484B"/>
    <w:rsid w:val="008E08CB"/>
    <w:rsid w:val="008E0B81"/>
    <w:rsid w:val="008E6058"/>
    <w:rsid w:val="008E6730"/>
    <w:rsid w:val="008F101A"/>
    <w:rsid w:val="008F5DCF"/>
    <w:rsid w:val="008F7B5F"/>
    <w:rsid w:val="00904170"/>
    <w:rsid w:val="00904C3A"/>
    <w:rsid w:val="00912630"/>
    <w:rsid w:val="00943DC0"/>
    <w:rsid w:val="00950A0B"/>
    <w:rsid w:val="009553CE"/>
    <w:rsid w:val="00957DE7"/>
    <w:rsid w:val="00964497"/>
    <w:rsid w:val="0096619B"/>
    <w:rsid w:val="009745C2"/>
    <w:rsid w:val="009776AF"/>
    <w:rsid w:val="00990054"/>
    <w:rsid w:val="009B35B4"/>
    <w:rsid w:val="009B4238"/>
    <w:rsid w:val="009C5846"/>
    <w:rsid w:val="009C6343"/>
    <w:rsid w:val="009D28DD"/>
    <w:rsid w:val="009D57CC"/>
    <w:rsid w:val="009D5D58"/>
    <w:rsid w:val="009F72A6"/>
    <w:rsid w:val="00A02114"/>
    <w:rsid w:val="00A06A04"/>
    <w:rsid w:val="00A1184B"/>
    <w:rsid w:val="00A2177D"/>
    <w:rsid w:val="00A254C9"/>
    <w:rsid w:val="00A30BD7"/>
    <w:rsid w:val="00A422EE"/>
    <w:rsid w:val="00A6009B"/>
    <w:rsid w:val="00A64D3E"/>
    <w:rsid w:val="00A66BF1"/>
    <w:rsid w:val="00A67AE6"/>
    <w:rsid w:val="00A74755"/>
    <w:rsid w:val="00AB7930"/>
    <w:rsid w:val="00AC4D0C"/>
    <w:rsid w:val="00AC5077"/>
    <w:rsid w:val="00AD27DB"/>
    <w:rsid w:val="00AD63F3"/>
    <w:rsid w:val="00AD7741"/>
    <w:rsid w:val="00AD7990"/>
    <w:rsid w:val="00AF35A5"/>
    <w:rsid w:val="00AF6F30"/>
    <w:rsid w:val="00B00479"/>
    <w:rsid w:val="00B008B0"/>
    <w:rsid w:val="00B11A1A"/>
    <w:rsid w:val="00B12C8B"/>
    <w:rsid w:val="00B12F75"/>
    <w:rsid w:val="00B24904"/>
    <w:rsid w:val="00B4643D"/>
    <w:rsid w:val="00B51CB6"/>
    <w:rsid w:val="00B53BC8"/>
    <w:rsid w:val="00B541F6"/>
    <w:rsid w:val="00B56DF9"/>
    <w:rsid w:val="00B70AE8"/>
    <w:rsid w:val="00B73A16"/>
    <w:rsid w:val="00B83D84"/>
    <w:rsid w:val="00B86422"/>
    <w:rsid w:val="00B95DD2"/>
    <w:rsid w:val="00BB58F5"/>
    <w:rsid w:val="00BC27A7"/>
    <w:rsid w:val="00BD6812"/>
    <w:rsid w:val="00BE0830"/>
    <w:rsid w:val="00BE3598"/>
    <w:rsid w:val="00BE44A6"/>
    <w:rsid w:val="00BE57A7"/>
    <w:rsid w:val="00BE5E2D"/>
    <w:rsid w:val="00BE5EED"/>
    <w:rsid w:val="00BF497F"/>
    <w:rsid w:val="00C01100"/>
    <w:rsid w:val="00C06612"/>
    <w:rsid w:val="00C1635D"/>
    <w:rsid w:val="00C165AB"/>
    <w:rsid w:val="00C1682A"/>
    <w:rsid w:val="00C179CA"/>
    <w:rsid w:val="00C27B48"/>
    <w:rsid w:val="00C472C8"/>
    <w:rsid w:val="00C50357"/>
    <w:rsid w:val="00C57755"/>
    <w:rsid w:val="00C80C5B"/>
    <w:rsid w:val="00C86E75"/>
    <w:rsid w:val="00C902A1"/>
    <w:rsid w:val="00C927A4"/>
    <w:rsid w:val="00CA075C"/>
    <w:rsid w:val="00CA2473"/>
    <w:rsid w:val="00CB423F"/>
    <w:rsid w:val="00CC2C5A"/>
    <w:rsid w:val="00CC62AB"/>
    <w:rsid w:val="00CD0A7D"/>
    <w:rsid w:val="00CE792A"/>
    <w:rsid w:val="00D04367"/>
    <w:rsid w:val="00D04B0E"/>
    <w:rsid w:val="00D0580A"/>
    <w:rsid w:val="00D11784"/>
    <w:rsid w:val="00D33CD1"/>
    <w:rsid w:val="00D34767"/>
    <w:rsid w:val="00D406C0"/>
    <w:rsid w:val="00D570C8"/>
    <w:rsid w:val="00D57C99"/>
    <w:rsid w:val="00D642A6"/>
    <w:rsid w:val="00D71C33"/>
    <w:rsid w:val="00D73F6C"/>
    <w:rsid w:val="00D832C9"/>
    <w:rsid w:val="00D84EDC"/>
    <w:rsid w:val="00D91E4B"/>
    <w:rsid w:val="00D95E2B"/>
    <w:rsid w:val="00D97A10"/>
    <w:rsid w:val="00DA1A93"/>
    <w:rsid w:val="00DB3A81"/>
    <w:rsid w:val="00DB3B73"/>
    <w:rsid w:val="00DB4396"/>
    <w:rsid w:val="00DC0F47"/>
    <w:rsid w:val="00DC733B"/>
    <w:rsid w:val="00DE4B61"/>
    <w:rsid w:val="00DE58D2"/>
    <w:rsid w:val="00DF6D7A"/>
    <w:rsid w:val="00E0109E"/>
    <w:rsid w:val="00E0140F"/>
    <w:rsid w:val="00E07FC0"/>
    <w:rsid w:val="00E11577"/>
    <w:rsid w:val="00E1255F"/>
    <w:rsid w:val="00E17035"/>
    <w:rsid w:val="00E3754B"/>
    <w:rsid w:val="00E45715"/>
    <w:rsid w:val="00E47FE4"/>
    <w:rsid w:val="00E63383"/>
    <w:rsid w:val="00E65172"/>
    <w:rsid w:val="00E94F43"/>
    <w:rsid w:val="00EA2BD6"/>
    <w:rsid w:val="00EA4602"/>
    <w:rsid w:val="00EB5F46"/>
    <w:rsid w:val="00EC2340"/>
    <w:rsid w:val="00EC6700"/>
    <w:rsid w:val="00ED0432"/>
    <w:rsid w:val="00ED04FF"/>
    <w:rsid w:val="00ED2825"/>
    <w:rsid w:val="00EE50E8"/>
    <w:rsid w:val="00EF26AC"/>
    <w:rsid w:val="00F01607"/>
    <w:rsid w:val="00F01914"/>
    <w:rsid w:val="00F03A2A"/>
    <w:rsid w:val="00F03F43"/>
    <w:rsid w:val="00F20954"/>
    <w:rsid w:val="00F26B47"/>
    <w:rsid w:val="00F52D0D"/>
    <w:rsid w:val="00F57789"/>
    <w:rsid w:val="00F579A7"/>
    <w:rsid w:val="00F602F5"/>
    <w:rsid w:val="00F739DC"/>
    <w:rsid w:val="00F7487B"/>
    <w:rsid w:val="00F879FA"/>
    <w:rsid w:val="00FA11C9"/>
    <w:rsid w:val="00FA154C"/>
    <w:rsid w:val="00FA3806"/>
    <w:rsid w:val="00FA4B2A"/>
    <w:rsid w:val="00FA51E8"/>
    <w:rsid w:val="00FB368B"/>
    <w:rsid w:val="00FB5A58"/>
    <w:rsid w:val="00FB7B74"/>
    <w:rsid w:val="00FC0DE0"/>
    <w:rsid w:val="00FC493B"/>
    <w:rsid w:val="00FD38C1"/>
    <w:rsid w:val="00FF3FA7"/>
    <w:rsid w:val="00FF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uiPriority w:val="99"/>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9"/>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uiPriority w:val="99"/>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uiPriority w:val="99"/>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8">
    <w:name w:val="heading 8"/>
    <w:basedOn w:val="a1"/>
    <w:next w:val="a1"/>
    <w:link w:val="80"/>
    <w:uiPriority w:val="99"/>
    <w:qFormat/>
    <w:rsid w:val="003548C8"/>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9"/>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Основной текст1,Основной текст Знак Знак,b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ст1 Знак,Основной текст Знак Знак Знак,bt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e">
    <w:name w:val="Знак"/>
    <w:basedOn w:val="a1"/>
    <w:uiPriority w:val="99"/>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0">
    <w:name w:val="Гипертекстовая ссылка"/>
    <w:uiPriority w:val="99"/>
    <w:rsid w:val="009C5846"/>
    <w:rPr>
      <w:color w:val="008000"/>
      <w:sz w:val="28"/>
      <w:szCs w:val="28"/>
    </w:rPr>
  </w:style>
  <w:style w:type="paragraph" w:customStyle="1" w:styleId="af1">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header"/>
    <w:aliases w:val="ВерхКолонтитул"/>
    <w:basedOn w:val="a1"/>
    <w:link w:val="af3"/>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ВерхКолонтитул Знак"/>
    <w:basedOn w:val="a2"/>
    <w:link w:val="af2"/>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iPriority w:val="99"/>
    <w:unhideWhenUsed/>
    <w:rsid w:val="00522596"/>
    <w:pPr>
      <w:spacing w:after="120" w:line="480" w:lineRule="auto"/>
      <w:ind w:left="283"/>
    </w:pPr>
  </w:style>
  <w:style w:type="character" w:customStyle="1" w:styleId="23">
    <w:name w:val="Основной текст с отступом 2 Знак"/>
    <w:basedOn w:val="a2"/>
    <w:link w:val="21"/>
    <w:uiPriority w:val="99"/>
    <w:rsid w:val="00522596"/>
    <w:rPr>
      <w:rFonts w:eastAsiaTheme="minorEastAsia"/>
      <w:lang w:eastAsia="ru-RU"/>
    </w:rPr>
  </w:style>
  <w:style w:type="character" w:customStyle="1" w:styleId="apple-converted-space">
    <w:name w:val="apple-converted-space"/>
    <w:rsid w:val="00A2177D"/>
  </w:style>
  <w:style w:type="character" w:customStyle="1" w:styleId="af4">
    <w:name w:val="Цветовое выделение"/>
    <w:rsid w:val="00A2177D"/>
    <w:rPr>
      <w:b/>
      <w:bCs/>
      <w:color w:val="26282F"/>
    </w:rPr>
  </w:style>
  <w:style w:type="paragraph" w:styleId="af5">
    <w:name w:val="List Paragraph"/>
    <w:basedOn w:val="a1"/>
    <w:uiPriority w:val="34"/>
    <w:qFormat/>
    <w:rsid w:val="005A47DE"/>
    <w:pPr>
      <w:ind w:left="720"/>
      <w:contextualSpacing/>
    </w:pPr>
    <w:rPr>
      <w:rFonts w:ascii="Calibri" w:eastAsia="Calibri" w:hAnsi="Calibri" w:cs="Times New Roman"/>
      <w:lang w:eastAsia="en-US"/>
    </w:rPr>
  </w:style>
  <w:style w:type="paragraph" w:styleId="af6">
    <w:name w:val="List"/>
    <w:basedOn w:val="a6"/>
    <w:rsid w:val="005937FE"/>
    <w:pPr>
      <w:suppressAutoHyphens/>
    </w:pPr>
    <w:rPr>
      <w:rFonts w:ascii="Arial" w:hAnsi="Arial" w:cs="Mangal"/>
      <w:lang w:eastAsia="ar-SA"/>
    </w:rPr>
  </w:style>
  <w:style w:type="paragraph" w:customStyle="1" w:styleId="af7">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a">
    <w:name w:val="Body Text Indent"/>
    <w:aliases w:val="Основной текст 1,Нумерованный список !!,Надин стиль,Основной текст с отступом Знак Знак"/>
    <w:basedOn w:val="a1"/>
    <w:link w:val="afb"/>
    <w:unhideWhenUsed/>
    <w:rsid w:val="00DB3B73"/>
    <w:pPr>
      <w:spacing w:after="120"/>
      <w:ind w:left="283"/>
    </w:p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a"/>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uiPriority w:val="99"/>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c">
    <w:name w:val="Title"/>
    <w:basedOn w:val="a1"/>
    <w:link w:val="afd"/>
    <w:qFormat/>
    <w:rsid w:val="00E1255F"/>
    <w:pPr>
      <w:spacing w:after="0" w:line="240" w:lineRule="auto"/>
      <w:jc w:val="center"/>
    </w:pPr>
    <w:rPr>
      <w:rFonts w:ascii="Times New Roman" w:eastAsia="Times New Roman" w:hAnsi="Times New Roman" w:cs="Times New Roman"/>
      <w:sz w:val="32"/>
      <w:szCs w:val="24"/>
    </w:rPr>
  </w:style>
  <w:style w:type="character" w:customStyle="1" w:styleId="afd">
    <w:name w:val="Название Знак"/>
    <w:basedOn w:val="a2"/>
    <w:link w:val="afc"/>
    <w:rsid w:val="00E1255F"/>
    <w:rPr>
      <w:rFonts w:ascii="Times New Roman" w:eastAsia="Times New Roman" w:hAnsi="Times New Roman" w:cs="Times New Roman"/>
      <w:sz w:val="32"/>
      <w:szCs w:val="24"/>
      <w:lang w:eastAsia="ru-RU"/>
    </w:rPr>
  </w:style>
  <w:style w:type="paragraph" w:customStyle="1" w:styleId="ConsPlusTitle">
    <w:name w:val="ConsPlusTitle"/>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uiPriority w:val="99"/>
    <w:rsid w:val="00E17035"/>
    <w:rPr>
      <w:rFonts w:ascii="Arial" w:eastAsia="Times New Roman" w:hAnsi="Arial" w:cs="Arial"/>
      <w:b/>
      <w:bCs/>
      <w:lang w:eastAsia="ru-RU"/>
    </w:rPr>
  </w:style>
  <w:style w:type="paragraph" w:styleId="afe">
    <w:name w:val="Balloon Text"/>
    <w:basedOn w:val="a1"/>
    <w:link w:val="aff"/>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
    <w:name w:val="Текст выноски Знак"/>
    <w:basedOn w:val="a2"/>
    <w:link w:val="afe"/>
    <w:uiPriority w:val="99"/>
    <w:rsid w:val="00E17035"/>
    <w:rPr>
      <w:rFonts w:ascii="Tahoma" w:eastAsia="Times New Roman" w:hAnsi="Tahoma" w:cs="Tahoma"/>
      <w:sz w:val="16"/>
      <w:szCs w:val="16"/>
      <w:lang w:eastAsia="ru-RU"/>
    </w:rPr>
  </w:style>
  <w:style w:type="paragraph" w:customStyle="1" w:styleId="aff0">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1">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2">
    <w:name w:val="Информация об изменениях документа"/>
    <w:basedOn w:val="aff1"/>
    <w:next w:val="a1"/>
    <w:uiPriority w:val="99"/>
    <w:rsid w:val="00E17035"/>
    <w:rPr>
      <w:i/>
      <w:iCs/>
    </w:rPr>
  </w:style>
  <w:style w:type="paragraph" w:styleId="aff3">
    <w:name w:val="footer"/>
    <w:basedOn w:val="a1"/>
    <w:link w:val="aff4"/>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Нижний колонтитул Знак"/>
    <w:basedOn w:val="a2"/>
    <w:link w:val="aff3"/>
    <w:uiPriority w:val="99"/>
    <w:rsid w:val="00E17035"/>
    <w:rPr>
      <w:rFonts w:ascii="Times New Roman" w:eastAsia="Times New Roman" w:hAnsi="Times New Roman" w:cs="Times New Roman"/>
      <w:sz w:val="24"/>
      <w:szCs w:val="24"/>
      <w:lang w:eastAsia="ru-RU"/>
    </w:rPr>
  </w:style>
  <w:style w:type="paragraph" w:styleId="aff5">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6">
    <w:name w:val="page number"/>
    <w:basedOn w:val="a2"/>
    <w:uiPriority w:val="99"/>
    <w:rsid w:val="00E17035"/>
    <w:rPr>
      <w:rFonts w:cs="Times New Roman"/>
    </w:rPr>
  </w:style>
  <w:style w:type="character" w:customStyle="1" w:styleId="aff7">
    <w:name w:val="Схема документа Знак"/>
    <w:link w:val="aff8"/>
    <w:uiPriority w:val="99"/>
    <w:locked/>
    <w:rsid w:val="00E17035"/>
    <w:rPr>
      <w:rFonts w:ascii="Tahoma" w:hAnsi="Tahoma"/>
      <w:shd w:val="clear" w:color="auto" w:fill="000080"/>
    </w:rPr>
  </w:style>
  <w:style w:type="paragraph" w:styleId="aff8">
    <w:name w:val="Document Map"/>
    <w:basedOn w:val="a1"/>
    <w:link w:val="aff7"/>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8"/>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a">
    <w:name w:val="annotation reference"/>
    <w:basedOn w:val="a2"/>
    <w:uiPriority w:val="99"/>
    <w:rsid w:val="00E17035"/>
    <w:rPr>
      <w:rFonts w:cs="Times New Roman"/>
      <w:sz w:val="16"/>
    </w:rPr>
  </w:style>
  <w:style w:type="paragraph" w:styleId="affb">
    <w:name w:val="annotation text"/>
    <w:basedOn w:val="a1"/>
    <w:link w:val="affc"/>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2"/>
    <w:link w:val="affb"/>
    <w:uiPriority w:val="99"/>
    <w:rsid w:val="00E1703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rsid w:val="00E17035"/>
    <w:rPr>
      <w:b/>
      <w:bCs/>
    </w:rPr>
  </w:style>
  <w:style w:type="character" w:customStyle="1" w:styleId="affe">
    <w:name w:val="Тема примечания Знак"/>
    <w:basedOn w:val="affc"/>
    <w:link w:val="affd"/>
    <w:uiPriority w:val="99"/>
    <w:rsid w:val="00E17035"/>
    <w:rPr>
      <w:b/>
      <w:bCs/>
    </w:rPr>
  </w:style>
  <w:style w:type="paragraph" w:customStyle="1" w:styleId="ConsNonformat">
    <w:name w:val="ConsNonformat"/>
    <w:uiPriority w:val="99"/>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
    <w:name w:val="footnote text"/>
    <w:basedOn w:val="a1"/>
    <w:link w:val="afff0"/>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2"/>
    <w:link w:val="afff"/>
    <w:uiPriority w:val="99"/>
    <w:rsid w:val="00E17035"/>
    <w:rPr>
      <w:rFonts w:ascii="Times New Roman" w:eastAsia="Times New Roman" w:hAnsi="Times New Roman" w:cs="Times New Roman"/>
      <w:sz w:val="20"/>
      <w:szCs w:val="20"/>
      <w:lang w:eastAsia="ar-SA"/>
    </w:rPr>
  </w:style>
  <w:style w:type="character" w:styleId="afff1">
    <w:name w:val="footnote reference"/>
    <w:basedOn w:val="a2"/>
    <w:uiPriority w:val="99"/>
    <w:rsid w:val="00E17035"/>
    <w:rPr>
      <w:rFonts w:cs="Times New Roman"/>
      <w:vertAlign w:val="superscript"/>
    </w:rPr>
  </w:style>
  <w:style w:type="paragraph" w:customStyle="1" w:styleId="afff2">
    <w:name w:val="Абзац"/>
    <w:basedOn w:val="a1"/>
    <w:link w:val="afff3"/>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3">
    <w:name w:val="Абзац Знак"/>
    <w:link w:val="afff2"/>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4">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1">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uiPriority w:val="99"/>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uiPriority w:val="99"/>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uiPriority w:val="99"/>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uiPriority w:val="99"/>
    <w:rsid w:val="00A67AE6"/>
    <w:rPr>
      <w:rFonts w:ascii="Calibri" w:eastAsia="Times New Roman" w:hAnsi="Calibri" w:cs="Times New Roman"/>
      <w:sz w:val="24"/>
      <w:szCs w:val="24"/>
      <w:lang w:eastAsia="zh-CN"/>
    </w:rPr>
  </w:style>
  <w:style w:type="character" w:customStyle="1" w:styleId="90">
    <w:name w:val="Заголовок 9 Знак"/>
    <w:basedOn w:val="a2"/>
    <w:link w:val="9"/>
    <w:uiPriority w:val="99"/>
    <w:rsid w:val="00A67AE6"/>
    <w:rPr>
      <w:rFonts w:ascii="Cambria" w:eastAsia="Times New Roman" w:hAnsi="Cambria" w:cs="Times New Roman"/>
      <w:lang w:eastAsia="zh-CN"/>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1"/>
    <w:uiPriority w:val="99"/>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5">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2">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6">
    <w:name w:val="FollowedHyperlink"/>
    <w:uiPriority w:val="99"/>
    <w:rsid w:val="00A67AE6"/>
    <w:rPr>
      <w:color w:val="800080"/>
      <w:u w:val="single"/>
    </w:rPr>
  </w:style>
  <w:style w:type="character" w:styleId="afff7">
    <w:name w:val="Emphasis"/>
    <w:uiPriority w:val="20"/>
    <w:qFormat/>
    <w:rsid w:val="00A67AE6"/>
    <w:rPr>
      <w:i/>
    </w:rPr>
  </w:style>
  <w:style w:type="character" w:customStyle="1" w:styleId="afff8">
    <w:name w:val="Символ сноски"/>
    <w:rsid w:val="00A67AE6"/>
    <w:rPr>
      <w:vertAlign w:val="superscript"/>
    </w:rPr>
  </w:style>
  <w:style w:type="character" w:customStyle="1" w:styleId="afff9">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a">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3">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4">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b">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uiPriority w:val="99"/>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c">
    <w:name w:val="Текст (справка)"/>
    <w:basedOn w:val="a1"/>
    <w:next w:val="a1"/>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uiPriority w:val="99"/>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d">
    <w:name w:val="Заголовок таблицы"/>
    <w:basedOn w:val="af1"/>
    <w:rsid w:val="00A67AE6"/>
    <w:pPr>
      <w:widowControl/>
      <w:jc w:val="center"/>
    </w:pPr>
    <w:rPr>
      <w:rFonts w:eastAsia="Times New Roman" w:cs="Times New Roman"/>
      <w:b/>
      <w:bCs/>
      <w:kern w:val="0"/>
      <w:lang w:eastAsia="zh-CN" w:bidi="ar-SA"/>
    </w:rPr>
  </w:style>
  <w:style w:type="paragraph" w:customStyle="1" w:styleId="afffe">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
    <w:name w:val="Продолжение ссылки"/>
    <w:basedOn w:val="af0"/>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0">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character" w:customStyle="1" w:styleId="80">
    <w:name w:val="Заголовок 8 Знак"/>
    <w:basedOn w:val="a2"/>
    <w:link w:val="8"/>
    <w:uiPriority w:val="99"/>
    <w:rsid w:val="003548C8"/>
    <w:rPr>
      <w:rFonts w:ascii="Calibri" w:eastAsia="Times New Roman" w:hAnsi="Calibri" w:cs="Times New Roman"/>
      <w:i/>
      <w:iCs/>
      <w:sz w:val="24"/>
      <w:szCs w:val="24"/>
    </w:rPr>
  </w:style>
  <w:style w:type="paragraph" w:customStyle="1" w:styleId="aj">
    <w:name w:val="_aj"/>
    <w:basedOn w:val="a1"/>
    <w:rsid w:val="0035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Символ нумерации"/>
    <w:rsid w:val="003548C8"/>
  </w:style>
  <w:style w:type="paragraph" w:customStyle="1" w:styleId="1f5">
    <w:name w:val="Название1"/>
    <w:basedOn w:val="a1"/>
    <w:rsid w:val="003548C8"/>
    <w:pPr>
      <w:suppressLineNumbers/>
      <w:suppressAutoHyphens/>
      <w:spacing w:before="120" w:after="120" w:line="240" w:lineRule="auto"/>
    </w:pPr>
    <w:rPr>
      <w:rFonts w:ascii="Arial" w:eastAsia="Times New Roman" w:hAnsi="Arial" w:cs="Mangal"/>
      <w:i/>
      <w:iCs/>
      <w:sz w:val="20"/>
      <w:szCs w:val="24"/>
      <w:lang w:eastAsia="ar-SA"/>
    </w:rPr>
  </w:style>
  <w:style w:type="paragraph" w:styleId="affff3">
    <w:name w:val="Subtitle"/>
    <w:basedOn w:val="afffa"/>
    <w:next w:val="a6"/>
    <w:link w:val="affff4"/>
    <w:qFormat/>
    <w:rsid w:val="003548C8"/>
    <w:pPr>
      <w:keepNext/>
      <w:autoSpaceDE/>
      <w:spacing w:before="240" w:after="120"/>
    </w:pPr>
    <w:rPr>
      <w:rFonts w:ascii="Arial" w:eastAsia="SimSun" w:hAnsi="Arial"/>
      <w:b w:val="0"/>
      <w:i/>
      <w:iCs/>
      <w:sz w:val="28"/>
      <w:lang w:eastAsia="ar-SA"/>
    </w:rPr>
  </w:style>
  <w:style w:type="character" w:customStyle="1" w:styleId="affff4">
    <w:name w:val="Подзаголовок Знак"/>
    <w:basedOn w:val="a2"/>
    <w:link w:val="affff3"/>
    <w:rsid w:val="003548C8"/>
    <w:rPr>
      <w:rFonts w:ascii="Arial" w:eastAsia="SimSun" w:hAnsi="Arial" w:cs="Times New Roman"/>
      <w:i/>
      <w:iCs/>
      <w:sz w:val="28"/>
      <w:szCs w:val="28"/>
      <w:lang w:eastAsia="ar-SA"/>
    </w:rPr>
  </w:style>
  <w:style w:type="character" w:customStyle="1" w:styleId="affff5">
    <w:name w:val="Öâåòîâîå âûäåëåíèå"/>
    <w:rsid w:val="003548C8"/>
  </w:style>
  <w:style w:type="paragraph" w:customStyle="1" w:styleId="affff6">
    <w:name w:val="Òàáëèöû (ìîíîøèðèííûé)"/>
    <w:basedOn w:val="a1"/>
    <w:rsid w:val="003548C8"/>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ListParagraph1">
    <w:name w:val="List Paragraph1"/>
    <w:basedOn w:val="a1"/>
    <w:uiPriority w:val="99"/>
    <w:rsid w:val="003548C8"/>
    <w:pPr>
      <w:spacing w:after="0" w:line="240" w:lineRule="auto"/>
      <w:ind w:left="720"/>
      <w:contextualSpacing/>
    </w:pPr>
    <w:rPr>
      <w:rFonts w:ascii="Times New Roman" w:eastAsia="Calibri" w:hAnsi="Times New Roman" w:cs="Times New Roman"/>
      <w:sz w:val="24"/>
      <w:szCs w:val="24"/>
    </w:rPr>
  </w:style>
  <w:style w:type="character" w:customStyle="1" w:styleId="ConsNormal0">
    <w:name w:val="ConsNormal Знак"/>
    <w:link w:val="ConsNormal"/>
    <w:uiPriority w:val="99"/>
    <w:locked/>
    <w:rsid w:val="003548C8"/>
    <w:rPr>
      <w:rFonts w:ascii="Arial" w:eastAsia="Calibri" w:hAnsi="Arial" w:cs="Arial"/>
      <w:sz w:val="20"/>
      <w:szCs w:val="20"/>
      <w:lang w:eastAsia="ru-RU"/>
    </w:rPr>
  </w:style>
  <w:style w:type="paragraph" w:customStyle="1" w:styleId="headertext">
    <w:name w:val="headertext"/>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3548C8"/>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3548C8"/>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7">
    <w:name w:val="текст_реф_ау"/>
    <w:basedOn w:val="a1"/>
    <w:uiPriority w:val="99"/>
    <w:rsid w:val="003548C8"/>
    <w:pPr>
      <w:spacing w:after="0" w:line="312" w:lineRule="auto"/>
      <w:ind w:firstLine="720"/>
      <w:jc w:val="both"/>
    </w:pPr>
    <w:rPr>
      <w:rFonts w:ascii="Times New Roman" w:eastAsia="Calibri" w:hAnsi="Times New Roman" w:cs="Times New Roman"/>
      <w:spacing w:val="-2"/>
      <w:sz w:val="28"/>
      <w:szCs w:val="20"/>
    </w:rPr>
  </w:style>
  <w:style w:type="table" w:customStyle="1" w:styleId="1f6">
    <w:name w:val="Сетка таблицы1"/>
    <w:uiPriority w:val="99"/>
    <w:rsid w:val="003548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3548C8"/>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3548C8"/>
    <w:pPr>
      <w:spacing w:after="0" w:line="240" w:lineRule="auto"/>
    </w:pPr>
    <w:rPr>
      <w:rFonts w:ascii="Calibri" w:eastAsia="Calibri" w:hAnsi="Calibri" w:cs="Times New Roman"/>
      <w:lang w:eastAsia="ru-RU"/>
    </w:rPr>
  </w:style>
  <w:style w:type="paragraph" w:customStyle="1" w:styleId="Iauiue1">
    <w:name w:val="Iau?iue1"/>
    <w:uiPriority w:val="99"/>
    <w:rsid w:val="003548C8"/>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f7">
    <w:name w:val="Знак1"/>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affff8">
    <w:name w:val="Стиль"/>
    <w:uiPriority w:val="99"/>
    <w:rsid w:val="003548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rsid w:val="003548C8"/>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3548C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548C8"/>
    <w:pPr>
      <w:widowControl w:val="0"/>
      <w:spacing w:before="120" w:after="240"/>
      <w:outlineLvl w:val="9"/>
    </w:pPr>
    <w:rPr>
      <w:rFonts w:cs="Times New Roman"/>
      <w:bCs w:val="0"/>
      <w:sz w:val="22"/>
      <w:szCs w:val="20"/>
    </w:rPr>
  </w:style>
  <w:style w:type="paragraph" w:customStyle="1" w:styleId="Oaaeeoa">
    <w:name w:val="Oaaeeoa"/>
    <w:basedOn w:val="affff9"/>
    <w:uiPriority w:val="99"/>
    <w:rsid w:val="003548C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9">
    <w:name w:val="Message Header"/>
    <w:basedOn w:val="a1"/>
    <w:link w:val="affffa"/>
    <w:uiPriority w:val="99"/>
    <w:rsid w:val="003548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a">
    <w:name w:val="Шапка Знак"/>
    <w:basedOn w:val="a2"/>
    <w:link w:val="affff9"/>
    <w:uiPriority w:val="99"/>
    <w:rsid w:val="003548C8"/>
    <w:rPr>
      <w:rFonts w:ascii="Cambria" w:eastAsia="Times New Roman" w:hAnsi="Cambria" w:cs="Times New Roman"/>
      <w:sz w:val="24"/>
      <w:szCs w:val="24"/>
      <w:shd w:val="pct20" w:color="auto" w:fill="auto"/>
    </w:rPr>
  </w:style>
  <w:style w:type="paragraph" w:customStyle="1" w:styleId="affffb">
    <w:name w:val="в) Подраздел"/>
    <w:basedOn w:val="2"/>
    <w:next w:val="a1"/>
    <w:link w:val="affffc"/>
    <w:uiPriority w:val="99"/>
    <w:rsid w:val="003548C8"/>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c">
    <w:name w:val="в) Подраздел Знак"/>
    <w:link w:val="affffb"/>
    <w:uiPriority w:val="99"/>
    <w:locked/>
    <w:rsid w:val="003548C8"/>
    <w:rPr>
      <w:rFonts w:ascii="Times New Roman" w:eastAsia="Times New Roman" w:hAnsi="Times New Roman" w:cs="Times New Roman"/>
      <w:b/>
      <w:bCs/>
      <w:color w:val="00519A"/>
      <w:sz w:val="26"/>
      <w:szCs w:val="26"/>
    </w:rPr>
  </w:style>
  <w:style w:type="paragraph" w:customStyle="1" w:styleId="affffd">
    <w:name w:val="г) Заголовок"/>
    <w:basedOn w:val="a1"/>
    <w:uiPriority w:val="99"/>
    <w:rsid w:val="003548C8"/>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ffe">
    <w:name w:val="д) Позаголовок"/>
    <w:basedOn w:val="affffd"/>
    <w:next w:val="a1"/>
    <w:uiPriority w:val="99"/>
    <w:rsid w:val="003548C8"/>
    <w:pPr>
      <w:outlineLvl w:val="3"/>
    </w:pPr>
    <w:rPr>
      <w:i/>
      <w:iCs/>
    </w:rPr>
  </w:style>
  <w:style w:type="paragraph" w:customStyle="1" w:styleId="-1">
    <w:name w:val="з) Список - буллиты 1"/>
    <w:basedOn w:val="a1"/>
    <w:link w:val="-10"/>
    <w:autoRedefine/>
    <w:uiPriority w:val="99"/>
    <w:rsid w:val="003548C8"/>
    <w:pPr>
      <w:spacing w:after="0"/>
      <w:ind w:left="1080" w:hanging="360"/>
      <w:contextualSpacing/>
      <w:jc w:val="both"/>
    </w:pPr>
    <w:rPr>
      <w:rFonts w:ascii="Times New Roman" w:eastAsia="Times New Roman" w:hAnsi="Times New Roman" w:cs="Times New Roman"/>
      <w:sz w:val="24"/>
      <w:szCs w:val="20"/>
    </w:rPr>
  </w:style>
  <w:style w:type="character" w:customStyle="1" w:styleId="-10">
    <w:name w:val="з) Список - буллиты 1 Знак"/>
    <w:link w:val="-1"/>
    <w:uiPriority w:val="99"/>
    <w:locked/>
    <w:rsid w:val="003548C8"/>
    <w:rPr>
      <w:rFonts w:ascii="Times New Roman" w:eastAsia="Times New Roman" w:hAnsi="Times New Roman" w:cs="Times New Roman"/>
      <w:sz w:val="24"/>
      <w:szCs w:val="20"/>
    </w:rPr>
  </w:style>
  <w:style w:type="paragraph" w:customStyle="1" w:styleId="-2">
    <w:name w:val="и) Список - буллиты 2"/>
    <w:basedOn w:val="a1"/>
    <w:link w:val="-20"/>
    <w:uiPriority w:val="99"/>
    <w:rsid w:val="003548C8"/>
    <w:pPr>
      <w:spacing w:after="0"/>
      <w:ind w:left="1440" w:hanging="360"/>
      <w:contextualSpacing/>
      <w:jc w:val="both"/>
    </w:pPr>
    <w:rPr>
      <w:rFonts w:ascii="Times New Roman" w:eastAsia="Times New Roman" w:hAnsi="Times New Roman" w:cs="Times New Roman"/>
      <w:sz w:val="24"/>
      <w:szCs w:val="24"/>
    </w:rPr>
  </w:style>
  <w:style w:type="character" w:customStyle="1" w:styleId="-20">
    <w:name w:val="и) Список - буллиты 2 Знак"/>
    <w:link w:val="-2"/>
    <w:uiPriority w:val="99"/>
    <w:locked/>
    <w:rsid w:val="003548C8"/>
    <w:rPr>
      <w:rFonts w:ascii="Times New Roman" w:eastAsia="Times New Roman" w:hAnsi="Times New Roman" w:cs="Times New Roman"/>
      <w:sz w:val="24"/>
      <w:szCs w:val="24"/>
    </w:rPr>
  </w:style>
  <w:style w:type="paragraph" w:customStyle="1" w:styleId="afffff">
    <w:name w:val="к) Ненумерованный заголовок"/>
    <w:basedOn w:val="a1"/>
    <w:next w:val="a1"/>
    <w:link w:val="afffff0"/>
    <w:uiPriority w:val="99"/>
    <w:rsid w:val="003548C8"/>
    <w:pPr>
      <w:keepNext/>
      <w:keepLines/>
      <w:spacing w:after="0"/>
      <w:ind w:firstLine="709"/>
      <w:jc w:val="both"/>
    </w:pPr>
    <w:rPr>
      <w:rFonts w:ascii="Times New Roman" w:eastAsia="Times New Roman" w:hAnsi="Times New Roman" w:cs="Times New Roman"/>
      <w:b/>
      <w:sz w:val="24"/>
      <w:szCs w:val="24"/>
    </w:rPr>
  </w:style>
  <w:style w:type="character" w:customStyle="1" w:styleId="afffff0">
    <w:name w:val="к) Ненумерованный заголовок Знак"/>
    <w:link w:val="afffff"/>
    <w:uiPriority w:val="99"/>
    <w:locked/>
    <w:rsid w:val="003548C8"/>
    <w:rPr>
      <w:rFonts w:ascii="Times New Roman" w:eastAsia="Times New Roman" w:hAnsi="Times New Roman" w:cs="Times New Roman"/>
      <w:b/>
      <w:sz w:val="24"/>
      <w:szCs w:val="24"/>
    </w:rPr>
  </w:style>
  <w:style w:type="paragraph" w:customStyle="1" w:styleId="2d">
    <w:name w:val="?????? 2"/>
    <w:basedOn w:val="a1"/>
    <w:uiPriority w:val="99"/>
    <w:rsid w:val="003548C8"/>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2">
    <w:name w:val="P2"/>
    <w:basedOn w:val="a1"/>
    <w:hidden/>
    <w:uiPriority w:val="99"/>
    <w:rsid w:val="003548C8"/>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3548C8"/>
    <w:rPr>
      <w:b/>
    </w:rPr>
  </w:style>
  <w:style w:type="paragraph" w:customStyle="1" w:styleId="P60">
    <w:name w:val="P6"/>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hidden/>
    <w:uiPriority w:val="99"/>
    <w:rsid w:val="003548C8"/>
    <w:pPr>
      <w:suppressAutoHyphens w:val="0"/>
      <w:adjustRightInd w:val="0"/>
      <w:textAlignment w:val="auto"/>
    </w:pPr>
    <w:rPr>
      <w:kern w:val="0"/>
      <w:szCs w:val="20"/>
      <w:lang w:eastAsia="ru-RU"/>
    </w:rPr>
  </w:style>
  <w:style w:type="paragraph" w:customStyle="1" w:styleId="rtecenter">
    <w:name w:val="rtecenter"/>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3548C8"/>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3548C8"/>
  </w:style>
  <w:style w:type="table" w:customStyle="1" w:styleId="TableNormal1">
    <w:name w:val="Table Normal1"/>
    <w:uiPriority w:val="99"/>
    <w:semiHidden/>
    <w:rsid w:val="003548C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3548C8"/>
    <w:pPr>
      <w:widowControl w:val="0"/>
      <w:spacing w:before="94" w:after="0" w:line="240" w:lineRule="auto"/>
      <w:ind w:right="106"/>
      <w:jc w:val="center"/>
    </w:pPr>
    <w:rPr>
      <w:rFonts w:ascii="Calibri" w:eastAsia="Times New Roman" w:hAnsi="Calibri" w:cs="Calibri"/>
      <w:lang w:val="en-US" w:eastAsia="en-US"/>
    </w:rPr>
  </w:style>
  <w:style w:type="table" w:customStyle="1" w:styleId="2e">
    <w:name w:val="Сетка таблицы2"/>
    <w:uiPriority w:val="99"/>
    <w:rsid w:val="003548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6274C"/>
    <w:rPr>
      <w:rFonts w:ascii="Calibri" w:eastAsia="Times New Roman" w:hAnsi="Calibri" w:cs="Calibri"/>
      <w:szCs w:val="20"/>
      <w:lang w:eastAsia="ru-RU"/>
    </w:rPr>
  </w:style>
  <w:style w:type="paragraph" w:customStyle="1" w:styleId="s15">
    <w:name w:val="s_15"/>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FB7B7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f1">
    <w:name w:val="Корпорация развития"/>
    <w:basedOn w:val="a3"/>
    <w:uiPriority w:val="99"/>
    <w:rsid w:val="00FB7B74"/>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character" w:customStyle="1" w:styleId="afffff2">
    <w:name w:val="Сравнение редакций. Добавленный фрагмент"/>
    <w:uiPriority w:val="99"/>
    <w:rsid w:val="00FB7B74"/>
    <w:rPr>
      <w:color w:val="000000"/>
      <w:shd w:val="clear" w:color="auto" w:fill="C1D7FF"/>
    </w:rPr>
  </w:style>
  <w:style w:type="paragraph" w:styleId="a0">
    <w:name w:val="List Bullet"/>
    <w:basedOn w:val="a1"/>
    <w:uiPriority w:val="99"/>
    <w:unhideWhenUsed/>
    <w:rsid w:val="00FB7B74"/>
    <w:pPr>
      <w:numPr>
        <w:numId w:val="3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FB7B74"/>
    <w:rPr>
      <w:sz w:val="20"/>
    </w:rPr>
  </w:style>
  <w:style w:type="paragraph" w:styleId="a">
    <w:name w:val="List Number"/>
    <w:basedOn w:val="a1"/>
    <w:rsid w:val="00FB7B74"/>
    <w:pPr>
      <w:numPr>
        <w:numId w:val="43"/>
      </w:numPr>
      <w:contextualSpacing/>
    </w:pPr>
    <w:rPr>
      <w:rFonts w:ascii="Calibri" w:eastAsia="Calibri" w:hAnsi="Calibri" w:cs="Times New Roman"/>
      <w:lang w:eastAsia="en-US"/>
    </w:rPr>
  </w:style>
  <w:style w:type="paragraph" w:customStyle="1" w:styleId="newstitlebig">
    <w:name w:val="news_title_big"/>
    <w:basedOn w:val="a1"/>
    <w:rsid w:val="00534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1"/>
    <w:rsid w:val="008C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3">
    <w:name w:val="Подпись к таблице_"/>
    <w:link w:val="afffff4"/>
    <w:rsid w:val="005C1EDE"/>
    <w:rPr>
      <w:rFonts w:ascii="Courier New" w:hAnsi="Courier New"/>
      <w:shd w:val="clear" w:color="auto" w:fill="FFFFFF"/>
    </w:rPr>
  </w:style>
  <w:style w:type="paragraph" w:customStyle="1" w:styleId="afffff4">
    <w:name w:val="Подпись к таблице"/>
    <w:basedOn w:val="a1"/>
    <w:link w:val="afffff3"/>
    <w:rsid w:val="005C1EDE"/>
    <w:pPr>
      <w:shd w:val="clear" w:color="auto" w:fill="FFFFFF"/>
      <w:spacing w:after="0" w:line="463" w:lineRule="exact"/>
      <w:ind w:firstLine="2420"/>
    </w:pPr>
    <w:rPr>
      <w:rFonts w:ascii="Courier New" w:eastAsiaTheme="minorHAnsi" w:hAnsi="Courier New"/>
      <w:lang w:eastAsia="en-US"/>
    </w:rPr>
  </w:style>
  <w:style w:type="character" w:customStyle="1" w:styleId="FontStyle18">
    <w:name w:val="Font Style18"/>
    <w:rsid w:val="006D7C9C"/>
    <w:rPr>
      <w:rFonts w:ascii="Times New Roman" w:hAnsi="Times New Roman" w:cs="Times New Roman"/>
      <w:b/>
      <w:bCs/>
      <w:sz w:val="26"/>
      <w:szCs w:val="26"/>
    </w:rPr>
  </w:style>
  <w:style w:type="paragraph" w:customStyle="1" w:styleId="2f">
    <w:name w:val="Основной текст 2 + По ширине"/>
    <w:aliases w:val="Слева:  -0,63 см,Первая строка:  0"/>
    <w:basedOn w:val="24"/>
    <w:rsid w:val="006D7C9C"/>
    <w:pPr>
      <w:spacing w:after="0" w:line="240" w:lineRule="auto"/>
      <w:ind w:left="-360" w:firstLine="360"/>
      <w:jc w:val="both"/>
    </w:pPr>
    <w:rPr>
      <w:noProof/>
      <w:sz w:val="26"/>
      <w:szCs w:val="26"/>
    </w:rPr>
  </w:style>
  <w:style w:type="character" w:customStyle="1" w:styleId="highlighthighlightactive">
    <w:name w:val="highlight highlight_active"/>
    <w:basedOn w:val="a2"/>
    <w:rsid w:val="006D7C9C"/>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7498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5031-B960-4A2B-8B7C-2503CF24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2018-10-29T13:08:00Z</dcterms:created>
  <dcterms:modified xsi:type="dcterms:W3CDTF">2018-10-29T13:08:00Z</dcterms:modified>
</cp:coreProperties>
</file>