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4A" w:rsidRPr="002D665D" w:rsidRDefault="002D665D" w:rsidP="002D665D">
      <w:pPr>
        <w:tabs>
          <w:tab w:val="left" w:pos="3801"/>
          <w:tab w:val="center" w:pos="4252"/>
          <w:tab w:val="right" w:pos="8504"/>
        </w:tabs>
        <w:spacing w:after="0"/>
        <w:rPr>
          <w:rFonts w:ascii="Times New Roman" w:hAnsi="Times New Roman" w:cs="Times New Roman"/>
          <w:b/>
          <w:color w:val="FF0000"/>
        </w:rPr>
      </w:pPr>
      <w:r w:rsidRPr="00B91507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39.4pt;margin-top:-29.9pt;width:518.65pt;height:173.9pt;z-index:-251656192" strokeweight="3pt">
            <v:stroke linestyle="thinThin"/>
          </v:shape>
        </w:pict>
      </w:r>
      <w:r w:rsidR="001F6B30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-171399</wp:posOffset>
            </wp:positionH>
            <wp:positionV relativeFrom="paragraph">
              <wp:posOffset>-148299</wp:posOffset>
            </wp:positionV>
            <wp:extent cx="5162550" cy="1441622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4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</w:rPr>
        <w:t xml:space="preserve">                                             </w:t>
      </w:r>
      <w:r w:rsidR="00E320DB">
        <w:rPr>
          <w:rFonts w:ascii="Times New Roman" w:hAnsi="Times New Roman" w:cs="Times New Roman"/>
          <w:b/>
          <w:color w:val="FF0000"/>
        </w:rPr>
        <w:t xml:space="preserve"> </w:t>
      </w:r>
      <w:r w:rsidR="00CD5F4A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CD5F4A" w:rsidRPr="003755F3" w:rsidRDefault="00CD5F4A" w:rsidP="00E320D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</w:rPr>
        <w:t xml:space="preserve">                    </w:t>
      </w:r>
      <w:r w:rsidR="00C80BCB">
        <w:rPr>
          <w:rFonts w:ascii="Times New Roman" w:hAnsi="Times New Roman" w:cs="Times New Roman"/>
        </w:rPr>
        <w:t xml:space="preserve">       </w:t>
      </w:r>
    </w:p>
    <w:p w:rsidR="002D665D" w:rsidRDefault="00C80BCB" w:rsidP="00E320DB">
      <w:pPr>
        <w:pStyle w:val="4"/>
        <w:tabs>
          <w:tab w:val="center" w:pos="4677"/>
          <w:tab w:val="left" w:pos="7938"/>
        </w:tabs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</w:t>
      </w:r>
      <w:r w:rsidR="00CA3DB9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2</w:t>
      </w:r>
      <w:r w:rsidR="00E320DB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</w:t>
      </w:r>
      <w:r w:rsidR="00E320DB">
        <w:rPr>
          <w:rFonts w:ascii="Times New Roman" w:hAnsi="Times New Roman" w:cs="Times New Roman"/>
          <w:color w:val="auto"/>
        </w:rPr>
        <w:t>октября</w:t>
      </w:r>
    </w:p>
    <w:p w:rsidR="00CD5F4A" w:rsidRDefault="00C80BCB" w:rsidP="00E320DB">
      <w:pPr>
        <w:pStyle w:val="4"/>
        <w:tabs>
          <w:tab w:val="center" w:pos="4677"/>
          <w:tab w:val="left" w:pos="7938"/>
        </w:tabs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2018 г. 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</w:t>
      </w:r>
    </w:p>
    <w:p w:rsidR="001F6B30" w:rsidRDefault="00CD5F4A" w:rsidP="00E320DB">
      <w:pPr>
        <w:pStyle w:val="4"/>
        <w:tabs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</w:t>
      </w:r>
      <w:r w:rsidR="00E320DB">
        <w:rPr>
          <w:rFonts w:ascii="Times New Roman" w:hAnsi="Times New Roman" w:cs="Times New Roman"/>
          <w:color w:val="auto"/>
        </w:rPr>
        <w:t xml:space="preserve">  </w:t>
      </w:r>
      <w:r w:rsidR="002D665D">
        <w:rPr>
          <w:rFonts w:ascii="Times New Roman" w:hAnsi="Times New Roman" w:cs="Times New Roman"/>
          <w:color w:val="auto"/>
        </w:rPr>
        <w:t xml:space="preserve">           </w:t>
      </w:r>
      <w:r w:rsidR="001F6B30">
        <w:rPr>
          <w:rFonts w:ascii="Times New Roman" w:hAnsi="Times New Roman" w:cs="Times New Roman"/>
          <w:color w:val="auto"/>
        </w:rPr>
        <w:t xml:space="preserve">№ </w:t>
      </w:r>
      <w:r w:rsidR="006E34A2">
        <w:rPr>
          <w:rFonts w:ascii="Times New Roman" w:hAnsi="Times New Roman" w:cs="Times New Roman"/>
          <w:color w:val="auto"/>
        </w:rPr>
        <w:t>26</w:t>
      </w:r>
    </w:p>
    <w:p w:rsidR="00CD5F4A" w:rsidRDefault="00CD5F4A" w:rsidP="00E320D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C80BCB" w:rsidRDefault="00CD5F4A" w:rsidP="00E320DB">
      <w:pPr>
        <w:pStyle w:val="4"/>
        <w:tabs>
          <w:tab w:val="center" w:pos="4252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  <w:r w:rsidR="00C80BCB">
        <w:rPr>
          <w:rFonts w:ascii="Times New Roman" w:hAnsi="Times New Roman" w:cs="Times New Roman"/>
          <w:b w:val="0"/>
          <w:color w:val="auto"/>
        </w:rPr>
        <w:tab/>
      </w:r>
    </w:p>
    <w:p w:rsidR="002D665D" w:rsidRDefault="002D665D" w:rsidP="002D665D">
      <w:pPr>
        <w:pStyle w:val="4"/>
        <w:tabs>
          <w:tab w:val="center" w:pos="4252"/>
        </w:tabs>
        <w:spacing w:before="0" w:after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</w:t>
      </w:r>
    </w:p>
    <w:p w:rsidR="00CD5F4A" w:rsidRDefault="00CD5F4A" w:rsidP="002D665D">
      <w:pPr>
        <w:pStyle w:val="4"/>
        <w:tabs>
          <w:tab w:val="center" w:pos="4252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CD5F4A" w:rsidRDefault="00CD5F4A" w:rsidP="00E320DB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CD5F4A" w:rsidRDefault="00CD5F4A" w:rsidP="00E320DB">
      <w:pPr>
        <w:pStyle w:val="4"/>
        <w:spacing w:before="0" w:after="0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Моргаушского района Чувашской Республики</w:t>
      </w:r>
    </w:p>
    <w:p w:rsidR="00AA7505" w:rsidRDefault="00AA7505" w:rsidP="00E320DB">
      <w:pPr>
        <w:spacing w:after="0" w:line="240" w:lineRule="auto"/>
      </w:pPr>
    </w:p>
    <w:p w:rsidR="001F6B30" w:rsidRPr="00F347AB" w:rsidRDefault="001F6B30" w:rsidP="001F6B30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F347AB">
        <w:rPr>
          <w:rFonts w:ascii="Times New Roman" w:hAnsi="Times New Roman" w:cs="Times New Roman"/>
          <w:sz w:val="17"/>
          <w:szCs w:val="17"/>
        </w:rPr>
        <w:t xml:space="preserve">О проведении открытого аукциона на право заключения договора аренды земельных участков, находящихся в муниципальной собственности Ярославского сельского поселения </w:t>
      </w:r>
    </w:p>
    <w:p w:rsidR="001F6B30" w:rsidRPr="00C50297" w:rsidRDefault="001F6B30" w:rsidP="00C50297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F347AB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C80BCB" w:rsidRDefault="00C80BC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E320D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proofErr w:type="gramStart"/>
      <w:r w:rsidRPr="00E320DB">
        <w:rPr>
          <w:rFonts w:ascii="Times New Roman" w:hAnsi="Times New Roman" w:cs="Times New Roman"/>
          <w:b w:val="0"/>
          <w:bCs w:val="0"/>
          <w:sz w:val="17"/>
          <w:szCs w:val="17"/>
        </w:rPr>
        <w:t>В соответствии со ст. 39.11 Земельного кодекса Российской Федерации</w:t>
      </w:r>
      <w:r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  <w:r w:rsidRPr="00E320DB">
        <w:rPr>
          <w:rFonts w:ascii="Times New Roman" w:hAnsi="Times New Roman" w:cs="Times New Roman"/>
          <w:b w:val="0"/>
          <w:bCs w:val="0"/>
          <w:sz w:val="17"/>
          <w:szCs w:val="17"/>
        </w:rPr>
        <w:t>от 25.10.2001 г.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администрация Ярославского сельского поселения Моргаушского района Чувашской Республики  постановляет:</w:t>
      </w:r>
      <w:proofErr w:type="gramEnd"/>
    </w:p>
    <w:p w:rsidR="00E320DB" w:rsidRPr="00E320DB" w:rsidRDefault="00E320DB" w:rsidP="00E320DB">
      <w:pPr>
        <w:numPr>
          <w:ilvl w:val="0"/>
          <w:numId w:val="6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>Подготовить необходимую документацию для проведения открытого аукциона по сдаче в аренду земельных участков:</w:t>
      </w:r>
    </w:p>
    <w:p w:rsidR="00E320DB" w:rsidRPr="00E320DB" w:rsidRDefault="00E320DB" w:rsidP="00E320DB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1 - земельный участок из категории «земли сельскохозяйственного назначения», расположенный по адресу: </w:t>
      </w:r>
      <w:r w:rsidRPr="00E320DB">
        <w:rPr>
          <w:rFonts w:ascii="Times New Roman" w:hAnsi="Times New Roman" w:cs="Times New Roman"/>
          <w:sz w:val="17"/>
          <w:szCs w:val="17"/>
        </w:rPr>
        <w:t>Чувашская Республика-Чувашия,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E320DB">
        <w:rPr>
          <w:rFonts w:ascii="Times New Roman" w:hAnsi="Times New Roman" w:cs="Times New Roman"/>
          <w:sz w:val="17"/>
          <w:szCs w:val="17"/>
        </w:rPr>
        <w:t xml:space="preserve">р-н Моргаушский, с/пос.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Ярославское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, 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21:17:000000:5124, расположенный по адресу: </w:t>
      </w:r>
      <w:r w:rsidRPr="00E320DB">
        <w:rPr>
          <w:rFonts w:ascii="Times New Roman" w:hAnsi="Times New Roman" w:cs="Times New Roman"/>
          <w:sz w:val="17"/>
          <w:szCs w:val="17"/>
        </w:rPr>
        <w:t xml:space="preserve">Чувашская Республика - Чувашия, р-н Моргаушский, с/пос.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Ярославское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,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471600 кв.м.,</w:t>
      </w:r>
      <w:r w:rsidRPr="00E320DB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E320DB">
        <w:rPr>
          <w:rFonts w:ascii="Times New Roman" w:hAnsi="Times New Roman" w:cs="Times New Roman"/>
          <w:sz w:val="17"/>
          <w:szCs w:val="17"/>
        </w:rPr>
        <w:t xml:space="preserve">№ 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>21:17:000000:5124-21/017/2017-1 от 14.09.2017 г</w:t>
      </w:r>
    </w:p>
    <w:p w:rsidR="00E320DB" w:rsidRPr="00E320DB" w:rsidRDefault="00E320DB" w:rsidP="00E320DB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</w:rPr>
        <w:t>Утвердить документацию на проведение аукциона на право заключения договора аренды земельного участка (Приложения №№ 1, 2, 3, 4, 5).</w:t>
      </w:r>
    </w:p>
    <w:p w:rsidR="00E320DB" w:rsidRPr="00E320DB" w:rsidRDefault="00E320DB" w:rsidP="00E320DB">
      <w:pPr>
        <w:numPr>
          <w:ilvl w:val="0"/>
          <w:numId w:val="6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>Форма проведения аукциона – открытый аукцион. Победителем аукциона признается участник, предложивший наиболее высокую цену.</w:t>
      </w:r>
    </w:p>
    <w:p w:rsidR="00E320DB" w:rsidRPr="00E320DB" w:rsidRDefault="00E320DB" w:rsidP="00E320DB">
      <w:pPr>
        <w:numPr>
          <w:ilvl w:val="0"/>
          <w:numId w:val="6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proofErr w:type="gramStart"/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Объявление о проведении открытого аукциона разместить в периодическом печатном издании «Вестник Ярославского сельского поселения Моргаушского района Чувашской Республики», на официальном сайте Российской Федерации в информационно-телекоммуникационной сети Интернет (далее официальный сайт) </w:t>
      </w:r>
      <w:hyperlink r:id="rId9" w:history="1">
        <w:r w:rsidRPr="00E320DB">
          <w:rPr>
            <w:rFonts w:ascii="Times New Roman" w:hAnsi="Times New Roman" w:cs="Times New Roman"/>
            <w:sz w:val="17"/>
            <w:szCs w:val="17"/>
          </w:rPr>
          <w:t>www.torgi.gov.ru</w:t>
        </w:r>
      </w:hyperlink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, на сайте администрации Ярославского сельского поселения Моргаушского района Чувашской Республики в разделе объявления </w:t>
      </w:r>
      <w:r w:rsidRPr="00E320DB">
        <w:rPr>
          <w:rFonts w:ascii="Times New Roman" w:hAnsi="Times New Roman" w:cs="Times New Roman"/>
          <w:sz w:val="17"/>
          <w:szCs w:val="17"/>
        </w:rPr>
        <w:t>http://gov.cap.ru/Default.aspx?gov_id=434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>.</w:t>
      </w:r>
      <w:proofErr w:type="gramEnd"/>
    </w:p>
    <w:p w:rsidR="00E320DB" w:rsidRPr="00E320DB" w:rsidRDefault="00E320DB" w:rsidP="00E320DB">
      <w:pPr>
        <w:numPr>
          <w:ilvl w:val="0"/>
          <w:numId w:val="6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>Создать комиссию по проведению открытого аукциона в следующем составе:</w:t>
      </w:r>
    </w:p>
    <w:p w:rsidR="00E320DB" w:rsidRPr="00E320DB" w:rsidRDefault="00E320DB" w:rsidP="00E320DB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>Шадрин С.Ю. – глава Ярославского сельского поселения Моргаушского района Чувашской Республики, председатель комиссии;</w:t>
      </w:r>
    </w:p>
    <w:p w:rsidR="00E320DB" w:rsidRPr="00E320DB" w:rsidRDefault="00E320DB" w:rsidP="00E320DB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Фомин В.В. - 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глава </w:t>
      </w:r>
      <w:proofErr w:type="spellStart"/>
      <w:r w:rsidRPr="00E320DB">
        <w:rPr>
          <w:rFonts w:ascii="Times New Roman" w:hAnsi="Times New Roman" w:cs="Times New Roman"/>
          <w:sz w:val="17"/>
          <w:szCs w:val="17"/>
          <w:lang w:eastAsia="ar-SA"/>
        </w:rPr>
        <w:t>Юнгинского</w:t>
      </w:r>
      <w:proofErr w:type="spellEnd"/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 сельского поселения Моргаушского района Чувашской Республики</w:t>
      </w:r>
      <w:r w:rsidRPr="00E320DB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>(по согласованию)</w:t>
      </w:r>
      <w:r w:rsidRPr="00E320DB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;</w:t>
      </w:r>
    </w:p>
    <w:p w:rsidR="00E320DB" w:rsidRPr="00E320DB" w:rsidRDefault="00E320DB" w:rsidP="00E320DB">
      <w:pPr>
        <w:tabs>
          <w:tab w:val="left" w:pos="426"/>
        </w:tabs>
        <w:spacing w:after="0"/>
        <w:ind w:left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>Члены комиссии:</w:t>
      </w:r>
    </w:p>
    <w:p w:rsidR="00E320DB" w:rsidRPr="00E320DB" w:rsidRDefault="00E320DB" w:rsidP="00E320DB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bCs/>
          <w:sz w:val="17"/>
          <w:szCs w:val="17"/>
          <w:lang w:eastAsia="ar-SA"/>
        </w:rPr>
        <w:t>Семенова А. В.</w:t>
      </w:r>
      <w:r w:rsidRPr="00E320DB">
        <w:rPr>
          <w:rFonts w:ascii="Times New Roman" w:hAnsi="Times New Roman" w:cs="Times New Roman"/>
          <w:b/>
          <w:bCs/>
          <w:color w:val="0000FF"/>
          <w:sz w:val="17"/>
          <w:szCs w:val="17"/>
          <w:lang w:eastAsia="ar-SA"/>
        </w:rPr>
        <w:t xml:space="preserve"> </w:t>
      </w:r>
      <w:r w:rsidRPr="00E320DB">
        <w:rPr>
          <w:rFonts w:ascii="Times New Roman" w:hAnsi="Times New Roman" w:cs="Times New Roman"/>
          <w:color w:val="0000FF"/>
          <w:sz w:val="17"/>
          <w:szCs w:val="17"/>
          <w:lang w:eastAsia="ar-SA"/>
        </w:rPr>
        <w:t>–</w:t>
      </w:r>
      <w:r w:rsidRPr="00E320DB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 начальник отдела имущественных и земельных отношений администрации Моргаушского района Чувашской Республики 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>(по согласованию);</w:t>
      </w:r>
    </w:p>
    <w:p w:rsidR="00E320DB" w:rsidRPr="00E320DB" w:rsidRDefault="00E320DB" w:rsidP="00E320DB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Суворова А.А. – главный специалист-эксперт отдела имущественных и земельных отношений администрации Моргаушского района Чувашской Республики, </w:t>
      </w:r>
      <w:r w:rsidRPr="00E320DB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секретарь комиссии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 </w:t>
      </w:r>
    </w:p>
    <w:p w:rsidR="00E320DB" w:rsidRPr="00E320DB" w:rsidRDefault="00E320DB" w:rsidP="00E320DB">
      <w:pPr>
        <w:numPr>
          <w:ilvl w:val="2"/>
          <w:numId w:val="13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Осипова О.В. – специалист </w:t>
      </w:r>
      <w:r w:rsidRPr="00E320DB">
        <w:rPr>
          <w:rFonts w:ascii="Times New Roman" w:hAnsi="Times New Roman" w:cs="Times New Roman"/>
          <w:color w:val="000000"/>
          <w:sz w:val="17"/>
          <w:szCs w:val="17"/>
          <w:lang w:val="en-US" w:eastAsia="ar-SA"/>
        </w:rPr>
        <w:t>I</w:t>
      </w:r>
      <w:r w:rsidRPr="00E320DB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 разряда администрации Ярославского сельского поселения Моргаушского района Чувашской Республики.</w:t>
      </w:r>
    </w:p>
    <w:p w:rsidR="00E320DB" w:rsidRPr="00E320DB" w:rsidRDefault="00E320DB" w:rsidP="00E320DB">
      <w:pPr>
        <w:numPr>
          <w:ilvl w:val="0"/>
          <w:numId w:val="6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proofErr w:type="gramStart"/>
      <w:r w:rsidRPr="00E320DB">
        <w:rPr>
          <w:rFonts w:ascii="Times New Roman" w:hAnsi="Times New Roman" w:cs="Times New Roman"/>
          <w:sz w:val="17"/>
          <w:szCs w:val="17"/>
          <w:lang w:eastAsia="ar-SA"/>
        </w:rPr>
        <w:t>Контроль за</w:t>
      </w:r>
      <w:proofErr w:type="gramEnd"/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 исполнением данного постановления оставляю за собой.</w:t>
      </w:r>
    </w:p>
    <w:p w:rsidR="00E320DB" w:rsidRPr="00E320DB" w:rsidRDefault="00E320DB" w:rsidP="00E320DB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E320DB" w:rsidRPr="00E320DB" w:rsidRDefault="00E320DB" w:rsidP="00E320D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 xml:space="preserve">Глава Ярославского сельского поселения </w:t>
      </w:r>
    </w:p>
    <w:p w:rsidR="00E320DB" w:rsidRPr="00E320DB" w:rsidRDefault="00E320DB" w:rsidP="002D665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  <w:lang w:eastAsia="ar-SA"/>
        </w:rPr>
        <w:t>Моргаушского района Чувашской Республики                                                 С.Ю. Шадрин</w:t>
      </w:r>
    </w:p>
    <w:p w:rsidR="00E320DB" w:rsidRPr="00E320DB" w:rsidRDefault="00E320DB" w:rsidP="00E320D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tbl>
      <w:tblPr>
        <w:tblW w:w="0" w:type="auto"/>
        <w:tblInd w:w="-106" w:type="dxa"/>
        <w:tblLook w:val="01E0"/>
      </w:tblPr>
      <w:tblGrid>
        <w:gridCol w:w="6588"/>
        <w:gridCol w:w="2982"/>
      </w:tblGrid>
      <w:tr w:rsidR="00E320DB" w:rsidRPr="00E320DB" w:rsidTr="00286F01">
        <w:tc>
          <w:tcPr>
            <w:tcW w:w="6588" w:type="dxa"/>
          </w:tcPr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982" w:type="dxa"/>
          </w:tcPr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E320DB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15.10.2018 № 52</w:t>
            </w: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___________________/ С. Ю. Шадрин</w:t>
            </w:r>
          </w:p>
          <w:p w:rsidR="00E320DB" w:rsidRPr="00E320DB" w:rsidRDefault="00E320DB" w:rsidP="00E320DB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№1)</w:t>
            </w:r>
          </w:p>
        </w:tc>
      </w:tr>
    </w:tbl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6600E2">
      <w:pPr>
        <w:spacing w:after="0"/>
        <w:ind w:firstLine="851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E320DB">
        <w:rPr>
          <w:rFonts w:ascii="Times New Roman" w:hAnsi="Times New Roman" w:cs="Times New Roman"/>
          <w:b/>
          <w:sz w:val="17"/>
          <w:szCs w:val="17"/>
        </w:rPr>
        <w:t>АУКЦИОННАЯ ДОКУМЕНТАЦИЯ ОТКРЫТОГО АУКЦИОНА</w:t>
      </w:r>
    </w:p>
    <w:p w:rsidR="00E320DB" w:rsidRPr="00E320DB" w:rsidRDefault="00E320DB" w:rsidP="00E320DB">
      <w:pPr>
        <w:pStyle w:val="ConsNonformat"/>
        <w:widowControl/>
        <w:ind w:firstLine="851"/>
        <w:jc w:val="both"/>
        <w:rPr>
          <w:rFonts w:ascii="Times New Roman" w:hAnsi="Times New Roman"/>
          <w:sz w:val="17"/>
          <w:szCs w:val="17"/>
        </w:rPr>
      </w:pPr>
    </w:p>
    <w:p w:rsidR="00E320DB" w:rsidRPr="00E320DB" w:rsidRDefault="00E320DB" w:rsidP="00E320DB">
      <w:pPr>
        <w:pStyle w:val="af1"/>
        <w:spacing w:before="0" w:beforeAutospacing="0" w:after="0" w:afterAutospacing="0"/>
        <w:ind w:firstLine="851"/>
        <w:jc w:val="both"/>
        <w:rPr>
          <w:sz w:val="17"/>
          <w:szCs w:val="17"/>
        </w:rPr>
      </w:pPr>
      <w:r w:rsidRPr="00E320DB">
        <w:rPr>
          <w:sz w:val="17"/>
          <w:szCs w:val="17"/>
        </w:rPr>
        <w:t>Администрация Ярославского сельского поселения Моргаушского района Чувашской Республики объявляет о проведении открытого аукциона по предоставлению в аренду земельных участков.</w:t>
      </w:r>
    </w:p>
    <w:p w:rsidR="00E320DB" w:rsidRPr="00E320DB" w:rsidRDefault="00E320DB" w:rsidP="00E320D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Общие положения.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 xml:space="preserve">Основание проведения аукциона: постановление администрации Ярославского сельского поселения Моргаушского района Чувашской Республики от </w:t>
      </w:r>
      <w:r w:rsidRPr="00E320DB">
        <w:rPr>
          <w:rFonts w:ascii="Times New Roman" w:hAnsi="Times New Roman" w:cs="Times New Roman"/>
          <w:b/>
          <w:bCs/>
          <w:sz w:val="17"/>
          <w:szCs w:val="17"/>
          <w:lang w:eastAsia="ar-SA"/>
        </w:rPr>
        <w:t>15.10.2018 № 52</w:t>
      </w:r>
      <w:r w:rsidRPr="00E320DB">
        <w:rPr>
          <w:rFonts w:ascii="Times New Roman" w:hAnsi="Times New Roman" w:cs="Times New Roman"/>
          <w:b/>
          <w:sz w:val="17"/>
          <w:szCs w:val="17"/>
        </w:rPr>
        <w:t>.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Организатор аукциона: Администрация Ярославского сельского поселения Моргаушского района Чувашской Республики, юридический адрес: Чувашская Республика, Моргаушский район, д. Ярославка,           ул. Центральная, д. 5.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Форма аукциона: открытый аукцион.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lastRenderedPageBreak/>
        <w:t>Порядок определения победителя аукциона: победителем аукциона признается лицо, предложившее в ходе аукциона наибольший размер ежегодной арендной платы за земельный участок.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Форма подачи предложений о цене: открыто в ходе аукциона.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 xml:space="preserve">Дата начала приема заявок на участие в аукционе: </w:t>
      </w:r>
      <w:r w:rsidRPr="00E320DB">
        <w:rPr>
          <w:rFonts w:ascii="Times New Roman" w:hAnsi="Times New Roman" w:cs="Times New Roman"/>
          <w:b/>
          <w:sz w:val="17"/>
          <w:szCs w:val="17"/>
        </w:rPr>
        <w:t xml:space="preserve">26 октября 2018 г. 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 xml:space="preserve">Дата окончания приема заявок: </w:t>
      </w:r>
      <w:r w:rsidRPr="00E320DB">
        <w:rPr>
          <w:rFonts w:ascii="Times New Roman" w:hAnsi="Times New Roman" w:cs="Times New Roman"/>
          <w:b/>
          <w:sz w:val="17"/>
          <w:szCs w:val="17"/>
        </w:rPr>
        <w:t xml:space="preserve">26 ноября 2018 г. 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Время и место приема заявок на участие в аукционе: по рабочим дням с 08.00  до 12.00 и с 13.00 до 17.00 часов по адресу: Чувашская Республика, Моргаушский район</w:t>
      </w:r>
      <w:r w:rsidRPr="00E320DB">
        <w:rPr>
          <w:rFonts w:ascii="Times New Roman" w:hAnsi="Times New Roman" w:cs="Times New Roman"/>
          <w:b/>
          <w:sz w:val="17"/>
          <w:szCs w:val="17"/>
        </w:rPr>
        <w:t>, д. Ярославка, ул. Центральная, д. 5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 xml:space="preserve">Дата, время и место определения участников аукциона: </w:t>
      </w:r>
      <w:r w:rsidRPr="00E320DB">
        <w:rPr>
          <w:rFonts w:ascii="Times New Roman" w:hAnsi="Times New Roman" w:cs="Times New Roman"/>
          <w:b/>
          <w:sz w:val="17"/>
          <w:szCs w:val="17"/>
        </w:rPr>
        <w:t>27 ноября 2018 года</w:t>
      </w:r>
      <w:r w:rsidRPr="00E320DB">
        <w:rPr>
          <w:rFonts w:ascii="Times New Roman" w:hAnsi="Times New Roman" w:cs="Times New Roman"/>
          <w:b/>
          <w:bCs/>
          <w:sz w:val="17"/>
          <w:szCs w:val="17"/>
        </w:rPr>
        <w:t xml:space="preserve"> в 10.00 часов по адресу: Чувашская Республика, Моргаушский район, </w:t>
      </w:r>
      <w:r w:rsidRPr="00E320DB">
        <w:rPr>
          <w:rFonts w:ascii="Times New Roman" w:hAnsi="Times New Roman" w:cs="Times New Roman"/>
          <w:b/>
          <w:sz w:val="17"/>
          <w:szCs w:val="17"/>
        </w:rPr>
        <w:t>д. Ярославка,  ул. Центральная, д. 5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 xml:space="preserve">Дата, время и место проведения и подведения итогов аукциона: </w:t>
      </w:r>
      <w:r w:rsidRPr="00E320DB">
        <w:rPr>
          <w:rFonts w:ascii="Times New Roman" w:hAnsi="Times New Roman" w:cs="Times New Roman"/>
          <w:b/>
          <w:sz w:val="17"/>
          <w:szCs w:val="17"/>
        </w:rPr>
        <w:t>04 декабря 2018 года</w:t>
      </w:r>
      <w:r w:rsidRPr="00E320DB">
        <w:rPr>
          <w:rFonts w:ascii="Times New Roman" w:hAnsi="Times New Roman" w:cs="Times New Roman"/>
          <w:b/>
          <w:bCs/>
          <w:sz w:val="17"/>
          <w:szCs w:val="17"/>
        </w:rPr>
        <w:t xml:space="preserve">  в 10.00 часов по адресу: Чувашская Республика, Моргаушский район, с. Моргауши,  ул. Мира, д. 6.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Сведения о выставляемых земельных участках в аренду: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Срок аренды земельных участков: 49 (сорок девять) лет:</w:t>
      </w:r>
    </w:p>
    <w:tbl>
      <w:tblPr>
        <w:tblW w:w="982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3685"/>
        <w:gridCol w:w="1134"/>
        <w:gridCol w:w="1276"/>
        <w:gridCol w:w="1134"/>
        <w:gridCol w:w="1959"/>
      </w:tblGrid>
      <w:tr w:rsidR="00E320DB" w:rsidRPr="00E320DB" w:rsidTr="00286F01">
        <w:trPr>
          <w:jc w:val="center"/>
        </w:trPr>
        <w:tc>
          <w:tcPr>
            <w:tcW w:w="640" w:type="dxa"/>
            <w:vAlign w:val="center"/>
          </w:tcPr>
          <w:p w:rsidR="00E320DB" w:rsidRPr="00E320DB" w:rsidRDefault="00E320DB" w:rsidP="00E320D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 xml:space="preserve">№ </w:t>
            </w:r>
            <w:proofErr w:type="spellStart"/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proofErr w:type="spellEnd"/>
            <w:r w:rsidRPr="00E320DB">
              <w:rPr>
                <w:rFonts w:ascii="Times New Roman" w:hAnsi="Times New Roman" w:cs="Times New Roman"/>
                <w:sz w:val="17"/>
                <w:szCs w:val="17"/>
              </w:rPr>
              <w:t xml:space="preserve"> лота</w:t>
            </w:r>
          </w:p>
        </w:tc>
        <w:tc>
          <w:tcPr>
            <w:tcW w:w="3685" w:type="dxa"/>
            <w:vAlign w:val="center"/>
          </w:tcPr>
          <w:p w:rsidR="00E320DB" w:rsidRPr="00E320DB" w:rsidRDefault="00E320DB" w:rsidP="00E320DB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Местоположение, площадь, кадастровый номер, категория</w:t>
            </w:r>
          </w:p>
        </w:tc>
        <w:tc>
          <w:tcPr>
            <w:tcW w:w="1134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Начальная цена, руб.</w:t>
            </w:r>
          </w:p>
        </w:tc>
        <w:tc>
          <w:tcPr>
            <w:tcW w:w="1276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Сумма задатка, руб.</w:t>
            </w:r>
          </w:p>
        </w:tc>
        <w:tc>
          <w:tcPr>
            <w:tcW w:w="1134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Шаг аукциона, руб.</w:t>
            </w:r>
          </w:p>
        </w:tc>
        <w:tc>
          <w:tcPr>
            <w:tcW w:w="1959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Разрешенное использование</w:t>
            </w:r>
          </w:p>
        </w:tc>
      </w:tr>
      <w:tr w:rsidR="00E320DB" w:rsidRPr="00E320DB" w:rsidTr="00286F01">
        <w:trPr>
          <w:trHeight w:val="180"/>
          <w:jc w:val="center"/>
        </w:trPr>
        <w:tc>
          <w:tcPr>
            <w:tcW w:w="640" w:type="dxa"/>
            <w:vAlign w:val="center"/>
          </w:tcPr>
          <w:p w:rsidR="00E320DB" w:rsidRPr="00E320DB" w:rsidRDefault="00E320DB" w:rsidP="00E320D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685" w:type="dxa"/>
            <w:vAlign w:val="center"/>
          </w:tcPr>
          <w:p w:rsidR="00E320DB" w:rsidRPr="00E320DB" w:rsidRDefault="00E320DB" w:rsidP="00265C63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471600</w:t>
            </w:r>
            <w:r w:rsidR="00265C63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кв.м.,</w:t>
            </w:r>
            <w:r w:rsidR="00265C6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кадастровый</w:t>
            </w:r>
            <w:r w:rsidR="00265C6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 xml:space="preserve">номер </w:t>
            </w: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21:17:000000:5124</w:t>
            </w: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="00265C63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«земли сельскохозяйственного назначения»</w:t>
            </w:r>
          </w:p>
        </w:tc>
        <w:tc>
          <w:tcPr>
            <w:tcW w:w="1134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25797,00</w:t>
            </w:r>
          </w:p>
        </w:tc>
        <w:tc>
          <w:tcPr>
            <w:tcW w:w="1276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25797,00</w:t>
            </w:r>
          </w:p>
        </w:tc>
        <w:tc>
          <w:tcPr>
            <w:tcW w:w="1134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773,91</w:t>
            </w:r>
          </w:p>
        </w:tc>
        <w:tc>
          <w:tcPr>
            <w:tcW w:w="1959" w:type="dxa"/>
            <w:vAlign w:val="center"/>
          </w:tcPr>
          <w:p w:rsidR="00E320DB" w:rsidRPr="00E320DB" w:rsidRDefault="00E320DB" w:rsidP="00E320DB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</w:tbl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Сведения об обременениях и частях земельного участка: не обременены правами третьих лиц</w:t>
      </w:r>
    </w:p>
    <w:p w:rsidR="00E320DB" w:rsidRPr="00E320DB" w:rsidRDefault="00E320DB" w:rsidP="00E320DB">
      <w:pPr>
        <w:pStyle w:val="a4"/>
        <w:spacing w:after="0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Конечная цена аукциона: определяется как наибольший размер ежегодной арендной платы за земельный участок.</w:t>
      </w:r>
    </w:p>
    <w:p w:rsidR="00E320DB" w:rsidRPr="00E320DB" w:rsidRDefault="00E320DB" w:rsidP="00E320DB">
      <w:pPr>
        <w:tabs>
          <w:tab w:val="left" w:pos="103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2. Извещение о проведен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кциона и порядок предоставления документации </w:t>
      </w:r>
    </w:p>
    <w:p w:rsidR="00E320DB" w:rsidRPr="00E320DB" w:rsidRDefault="00E320DB" w:rsidP="00E320DB">
      <w:pPr>
        <w:tabs>
          <w:tab w:val="left" w:pos="103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об аукционе.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2.1. Извещение о проведен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кциона размещается </w:t>
      </w:r>
      <w:r w:rsidRPr="00E320DB">
        <w:rPr>
          <w:rFonts w:ascii="Times New Roman" w:hAnsi="Times New Roman" w:cs="Times New Roman"/>
          <w:sz w:val="17"/>
          <w:szCs w:val="17"/>
          <w:lang w:eastAsia="ar-SA"/>
        </w:rPr>
        <w:t>в периодическом печатном издании Вестник Ярославского сельского поселения Моргаушского района Чувашской Республики</w:t>
      </w:r>
      <w:r w:rsidRPr="00E320DB">
        <w:rPr>
          <w:rFonts w:ascii="Times New Roman" w:hAnsi="Times New Roman" w:cs="Times New Roman"/>
          <w:sz w:val="17"/>
          <w:szCs w:val="17"/>
        </w:rPr>
        <w:t xml:space="preserve">, на официальном сайте в сети Интернет </w:t>
      </w:r>
      <w:hyperlink r:id="rId10" w:history="1">
        <w:r w:rsidRPr="00E320DB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www</w:t>
        </w:r>
        <w:r w:rsidRPr="00E320DB">
          <w:rPr>
            <w:rStyle w:val="af3"/>
            <w:rFonts w:ascii="Times New Roman" w:hAnsi="Times New Roman" w:cs="Times New Roman"/>
            <w:sz w:val="17"/>
            <w:szCs w:val="17"/>
          </w:rPr>
          <w:t>.</w:t>
        </w:r>
        <w:r w:rsidRPr="00E320DB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torgi</w:t>
        </w:r>
        <w:r w:rsidRPr="00E320DB">
          <w:rPr>
            <w:rStyle w:val="af3"/>
            <w:rFonts w:ascii="Times New Roman" w:hAnsi="Times New Roman" w:cs="Times New Roman"/>
            <w:sz w:val="17"/>
            <w:szCs w:val="17"/>
          </w:rPr>
          <w:t>.</w:t>
        </w:r>
        <w:r w:rsidRPr="00E320DB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gov</w:t>
        </w:r>
        <w:r w:rsidRPr="00E320DB">
          <w:rPr>
            <w:rStyle w:val="af3"/>
            <w:rFonts w:ascii="Times New Roman" w:hAnsi="Times New Roman" w:cs="Times New Roman"/>
            <w:sz w:val="17"/>
            <w:szCs w:val="17"/>
          </w:rPr>
          <w:t>.</w:t>
        </w:r>
        <w:r w:rsidRPr="00E320DB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ru</w:t>
        </w:r>
      </w:hyperlink>
      <w:r w:rsidRPr="00E320DB">
        <w:rPr>
          <w:rFonts w:ascii="Times New Roman" w:hAnsi="Times New Roman" w:cs="Times New Roman"/>
          <w:sz w:val="17"/>
          <w:szCs w:val="17"/>
        </w:rPr>
        <w:t xml:space="preserve">., в разделе «Объявления» на официальном сайте администрации Ярославского сельского поселения Моргаушского района Чувашской Республики http://gov.cap.ru/Default.aspx?gov_id=434. Одновременно  размещается документация об аукционе, которая доступна без взимания платы. 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2.2. Уполномоченный орган принимает решение об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отказе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 в проведении аукциона в случае выявления обстоятельств, предусмотренных пунктом 8 статьи 39.11 Земельного кодекса Российской Федерации. Извещение об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отказе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320DB" w:rsidRPr="00E320DB" w:rsidRDefault="00E320DB" w:rsidP="00E32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Порядок подачи заявок на участие в аукционе.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3.1. Для участия в аукционе заявители представляют в установленный в извещении о проведен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кциона срок следующие документы: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1) заявка на участие в аукционе по установленной в извещении о проведен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кциона форме с указанием банковских реквизитов счета для возврата задатка;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2) копии документов, удостоверяющих личность заявителя (для граждан);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4) документы, подтверждающие внесение задатка.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3.2. Представление документов, подтверждающих внесение задатка, признается заключением соглашения о задатке.</w:t>
      </w:r>
    </w:p>
    <w:p w:rsidR="00E320DB" w:rsidRPr="00E320DB" w:rsidRDefault="00E320DB" w:rsidP="00E320DB">
      <w:pPr>
        <w:pStyle w:val="ConsPlusNormal"/>
        <w:ind w:right="-1" w:firstLine="851"/>
        <w:jc w:val="both"/>
        <w:rPr>
          <w:rFonts w:ascii="Times New Roman" w:hAnsi="Times New Roman"/>
          <w:sz w:val="17"/>
          <w:szCs w:val="17"/>
        </w:rPr>
      </w:pPr>
      <w:r w:rsidRPr="00E320DB">
        <w:rPr>
          <w:rFonts w:ascii="Times New Roman" w:hAnsi="Times New Roman"/>
          <w:sz w:val="17"/>
          <w:szCs w:val="17"/>
        </w:rPr>
        <w:t xml:space="preserve">3.3. </w:t>
      </w:r>
      <w:proofErr w:type="gramStart"/>
      <w:r w:rsidRPr="00E320DB">
        <w:rPr>
          <w:rFonts w:ascii="Times New Roman" w:hAnsi="Times New Roman"/>
          <w:sz w:val="17"/>
          <w:szCs w:val="17"/>
        </w:rPr>
        <w:t xml:space="preserve">Организатор аукциона не вправе требовать представление иных документов, за исключением документов, указанных в </w:t>
      </w:r>
      <w:hyperlink r:id="rId11" w:history="1">
        <w:r w:rsidRPr="00E320DB">
          <w:rPr>
            <w:rStyle w:val="af3"/>
            <w:rFonts w:ascii="Times New Roman" w:hAnsi="Times New Roman"/>
            <w:sz w:val="17"/>
            <w:szCs w:val="17"/>
          </w:rPr>
          <w:t>пункте 3.1</w:t>
        </w:r>
      </w:hyperlink>
      <w:r w:rsidRPr="00E320DB">
        <w:rPr>
          <w:rFonts w:ascii="Times New Roman" w:hAnsi="Times New Roman"/>
          <w:sz w:val="17"/>
          <w:szCs w:val="17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</w:t>
      </w:r>
      <w:proofErr w:type="gramEnd"/>
      <w:r w:rsidRPr="00E320DB">
        <w:rPr>
          <w:rFonts w:ascii="Times New Roman" w:hAnsi="Times New Roman"/>
          <w:sz w:val="17"/>
          <w:szCs w:val="17"/>
        </w:rPr>
        <w:t>, физических лиц в качестве индивидуальных предпринимателей.</w:t>
      </w:r>
    </w:p>
    <w:p w:rsidR="00E320DB" w:rsidRPr="00E320DB" w:rsidRDefault="00E320DB" w:rsidP="00E320DB">
      <w:pPr>
        <w:autoSpaceDE w:val="0"/>
        <w:autoSpaceDN w:val="0"/>
        <w:adjustRightInd w:val="0"/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E320DB" w:rsidRPr="00E320DB" w:rsidRDefault="00E320DB" w:rsidP="00E320DB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3.5. Заявитель вправе подать только одну заявку на участие в аукционе.</w:t>
      </w:r>
    </w:p>
    <w:p w:rsidR="00E320DB" w:rsidRPr="00E320DB" w:rsidRDefault="00E320DB" w:rsidP="00E320DB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3.6. Один заявитель вправе подать только одну заявку на участие в аукционе.</w:t>
      </w:r>
    </w:p>
    <w:p w:rsidR="00E320DB" w:rsidRPr="00E320DB" w:rsidRDefault="00E320DB" w:rsidP="00E320DB">
      <w:pPr>
        <w:pStyle w:val="ConsPlusNormal"/>
        <w:ind w:right="-1" w:firstLine="851"/>
        <w:jc w:val="both"/>
        <w:rPr>
          <w:rFonts w:ascii="Times New Roman" w:hAnsi="Times New Roman"/>
          <w:sz w:val="17"/>
          <w:szCs w:val="17"/>
        </w:rPr>
      </w:pPr>
      <w:r w:rsidRPr="00E320DB">
        <w:rPr>
          <w:rFonts w:ascii="Times New Roman" w:hAnsi="Times New Roman"/>
          <w:sz w:val="17"/>
          <w:szCs w:val="17"/>
        </w:rPr>
        <w:t>3.7. Заявка на участие в аукционе, поступившая по истечении срока приема заявок, возвращается заявителю в день ее поступления.</w:t>
      </w:r>
    </w:p>
    <w:p w:rsidR="00E320DB" w:rsidRPr="00E320DB" w:rsidRDefault="00E320DB" w:rsidP="00E320DB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3.8.Окончательный срок представления заявок на участие в аукционе – 25 мая 2018</w:t>
      </w:r>
      <w:r w:rsidRPr="00E320DB">
        <w:rPr>
          <w:rFonts w:ascii="Times New Roman" w:hAnsi="Times New Roman" w:cs="Times New Roman"/>
          <w:bCs/>
          <w:sz w:val="17"/>
          <w:szCs w:val="17"/>
        </w:rPr>
        <w:t xml:space="preserve"> года</w:t>
      </w:r>
      <w:r w:rsidRPr="00E320DB">
        <w:rPr>
          <w:rFonts w:ascii="Times New Roman" w:hAnsi="Times New Roman" w:cs="Times New Roman"/>
          <w:sz w:val="17"/>
          <w:szCs w:val="17"/>
        </w:rPr>
        <w:t>,                            17 часов 00 минут.</w:t>
      </w:r>
    </w:p>
    <w:p w:rsidR="00E320DB" w:rsidRPr="00E320DB" w:rsidRDefault="00E320DB" w:rsidP="00E320DB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3.9.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320DB" w:rsidRPr="00E320DB" w:rsidRDefault="00E320DB" w:rsidP="00E320DB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3.10.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кциона условиям аукциона, уполномоченный орган в течение десяти дней со дня рассмотрения </w:t>
      </w:r>
      <w:r w:rsidRPr="00E320DB">
        <w:rPr>
          <w:rFonts w:ascii="Times New Roman" w:hAnsi="Times New Roman" w:cs="Times New Roman"/>
          <w:sz w:val="17"/>
          <w:szCs w:val="17"/>
        </w:rPr>
        <w:lastRenderedPageBreak/>
        <w:t>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320DB" w:rsidRPr="00E320DB" w:rsidRDefault="00E320DB" w:rsidP="00E320DB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Порядок внесения задатка и его возврата</w:t>
      </w:r>
    </w:p>
    <w:p w:rsidR="00E320DB" w:rsidRPr="00E320DB" w:rsidRDefault="00E320DB" w:rsidP="00E320DB">
      <w:pPr>
        <w:pStyle w:val="ab"/>
        <w:spacing w:after="0"/>
        <w:ind w:left="0" w:firstLine="851"/>
        <w:jc w:val="both"/>
        <w:rPr>
          <w:color w:val="000000"/>
          <w:sz w:val="17"/>
          <w:szCs w:val="17"/>
          <w:shd w:val="clear" w:color="auto" w:fill="FFFFFF"/>
        </w:rPr>
      </w:pPr>
      <w:r w:rsidRPr="00E320DB">
        <w:rPr>
          <w:color w:val="000000"/>
          <w:sz w:val="17"/>
          <w:szCs w:val="17"/>
          <w:shd w:val="clear" w:color="auto" w:fill="FFFFFF"/>
        </w:rPr>
        <w:t>4.1.Получатель: УФК по ЧР (Администрация Ярославского сельского поселения Моргаушского района, л/с</w:t>
      </w:r>
      <w:r w:rsidRPr="00E320DB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E320DB">
        <w:rPr>
          <w:color w:val="000000"/>
          <w:sz w:val="17"/>
          <w:szCs w:val="17"/>
          <w:shd w:val="clear" w:color="auto" w:fill="FFFFFF"/>
        </w:rPr>
        <w:t xml:space="preserve">05153002170) ИНН 2112389460 КПП 211201001 ОКТМО 97632490 </w:t>
      </w:r>
      <w:proofErr w:type="spellStart"/>
      <w:proofErr w:type="gramStart"/>
      <w:r w:rsidRPr="00E320DB">
        <w:rPr>
          <w:color w:val="000000"/>
          <w:sz w:val="17"/>
          <w:szCs w:val="17"/>
          <w:shd w:val="clear" w:color="auto" w:fill="FFFFFF"/>
        </w:rPr>
        <w:t>р</w:t>
      </w:r>
      <w:proofErr w:type="spellEnd"/>
      <w:proofErr w:type="gramEnd"/>
      <w:r w:rsidRPr="00E320DB">
        <w:rPr>
          <w:color w:val="000000"/>
          <w:sz w:val="17"/>
          <w:szCs w:val="17"/>
          <w:shd w:val="clear" w:color="auto" w:fill="FFFFFF"/>
        </w:rPr>
        <w:t>/с 40302810997063000136</w:t>
      </w:r>
      <w:r w:rsidRPr="00E320DB">
        <w:rPr>
          <w:color w:val="000000"/>
          <w:sz w:val="17"/>
          <w:szCs w:val="17"/>
          <w:shd w:val="clear" w:color="auto" w:fill="FFFFFF"/>
          <w:lang w:val="en-US"/>
        </w:rPr>
        <w:t> </w:t>
      </w:r>
      <w:r w:rsidRPr="00E320DB">
        <w:rPr>
          <w:color w:val="000000"/>
          <w:sz w:val="17"/>
          <w:szCs w:val="17"/>
          <w:shd w:val="clear" w:color="auto" w:fill="FFFFFF"/>
        </w:rPr>
        <w:t>Банк получателя: отделение – НБ ЧР г. Чебоксары, БИК 049706001. В графе «Назначение платежа» необходимо указать: «Задаток на участие в аукционе». Документ, подтверждающий перечисление задатка, представляется заявителем одновременно с заявкой на участие в аукционе. Представление документов, подтверждающих внесение задатка, признается заключением соглашения о задатке.</w:t>
      </w:r>
    </w:p>
    <w:p w:rsidR="00E320DB" w:rsidRPr="00E320DB" w:rsidRDefault="00E320DB" w:rsidP="00E320DB">
      <w:pPr>
        <w:pStyle w:val="ab"/>
        <w:spacing w:after="0"/>
        <w:ind w:left="0" w:firstLine="851"/>
        <w:jc w:val="both"/>
        <w:rPr>
          <w:sz w:val="17"/>
          <w:szCs w:val="17"/>
        </w:rPr>
      </w:pPr>
      <w:r w:rsidRPr="00E320DB">
        <w:rPr>
          <w:sz w:val="17"/>
          <w:szCs w:val="17"/>
        </w:rPr>
        <w:t xml:space="preserve">4.2.Исполнение обязанности по внесению суммы задатка третьими лицами не допускается. Внесение суммы задатка третьими лицами не является оплатой задатка. 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4.3.Документом,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(копия).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4.4.В случае не поступления задатка в установленный срок в полном объеме на вышеуказанный счет получателя, обязательства заявителя по внесению задатка считаются невыполненными и заявитель к участию в аукционе не допускается.</w:t>
      </w:r>
    </w:p>
    <w:p w:rsidR="00E320DB" w:rsidRPr="00E320DB" w:rsidRDefault="00E320DB" w:rsidP="00E320DB">
      <w:pPr>
        <w:keepNext/>
        <w:suppressLineNumbers/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4.5.Возврат задатков заявителям, не допущенным к участию в аукционе, осуществляется в течение 3 (трех) рабочих дней с даты подписания протокола рассмотрения заявок.</w:t>
      </w:r>
    </w:p>
    <w:p w:rsidR="00E320DB" w:rsidRPr="00E320DB" w:rsidRDefault="00E320DB" w:rsidP="00E320DB">
      <w:pPr>
        <w:keepNext/>
        <w:suppressLineNumbers/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4.6.Задаток,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счет продажи земельного участка либо арендной платы за него. Задатки, внесенные этими лицами, не заключившими в установленном порядке договор купли-продажи земельного участка, находящегося в государственной или муниципальной собственности, либо договор аренды земельного участка, находящегося в государственной или муниципальной собственности вследствие уклонения от заключения указанных договоров, не возвращаются. </w:t>
      </w:r>
    </w:p>
    <w:p w:rsidR="00E320DB" w:rsidRPr="00E320DB" w:rsidRDefault="00E320DB" w:rsidP="00E320DB">
      <w:pPr>
        <w:suppressLineNumbers/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4.7.Возврат задатков участникам, не выигравшим аукцион, осуществляется не позднее 3 (трех) рабочих дней со дня подписания протокола о результатах аукциона.</w:t>
      </w:r>
    </w:p>
    <w:p w:rsidR="00E320DB" w:rsidRPr="00E320DB" w:rsidRDefault="00E320DB" w:rsidP="00E320DB">
      <w:pPr>
        <w:suppressLineNumbers/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4.8.Задаток должен поступить на счет администрации Ярославского сельского поселения Моргаушского района не позднее 25 мая 2018</w:t>
      </w:r>
      <w:r w:rsidRPr="00E320DB">
        <w:rPr>
          <w:rFonts w:ascii="Times New Roman" w:hAnsi="Times New Roman" w:cs="Times New Roman"/>
          <w:bCs/>
          <w:sz w:val="17"/>
          <w:szCs w:val="17"/>
        </w:rPr>
        <w:t xml:space="preserve"> года</w:t>
      </w:r>
      <w:r w:rsidRPr="00E320DB">
        <w:rPr>
          <w:rFonts w:ascii="Times New Roman" w:hAnsi="Times New Roman" w:cs="Times New Roman"/>
          <w:sz w:val="17"/>
          <w:szCs w:val="17"/>
        </w:rPr>
        <w:t>.</w:t>
      </w:r>
    </w:p>
    <w:p w:rsidR="00E320DB" w:rsidRPr="00E320DB" w:rsidRDefault="00E320DB" w:rsidP="00E320DB">
      <w:pPr>
        <w:numPr>
          <w:ilvl w:val="0"/>
          <w:numId w:val="1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Регламент проведения аукциона.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5.1. Заявители, признанные участниками аукциона, проходят процедуру регистрации участников аукциона в день проведения аукциона в течение 1 (Одного) часа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удостоверенную в установленном порядке доверенность (оригинал) на право представлять интересы участника.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1) участникам аукциона выдаются пронумерованные карточки участника аукциона (далее – карточки);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2) 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советники участника (представителя участника) аукциона, прошедшие процедуру регистрации, а также аккредитованные представители средств массовой информации и общественных организаций. Посторонние лица в зал проведения аукциона не допускаются;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3) аукцион начинается с объявления председателем Аукционной комиссии, или секретарем аукционной комиссии об открыт</w:t>
      </w:r>
      <w:proofErr w:type="gramStart"/>
      <w:r w:rsidRPr="00E320DB">
        <w:rPr>
          <w:rFonts w:ascii="Times New Roman" w:hAnsi="Times New Roman" w:cs="Times New Roman"/>
          <w:sz w:val="17"/>
          <w:szCs w:val="17"/>
          <w:lang w:eastAsia="en-US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  <w:lang w:eastAsia="en-US"/>
        </w:rPr>
        <w:t>кциона и представления аукциониста для ведения аукциона;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4) аукционистом 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5) после оглашения аукционистом начальной цены аукциона, увеличенной в соответствии с «шагом аукциона», участникам аукциона предлагается заявить эту цену путем поднятия карточек;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 xml:space="preserve">6) каждая последующая цена, превышающая предыдущую цену на «шаг аукциона», </w:t>
      </w:r>
      <w:proofErr w:type="gramStart"/>
      <w:r w:rsidRPr="00E320DB">
        <w:rPr>
          <w:rFonts w:ascii="Times New Roman" w:hAnsi="Times New Roman" w:cs="Times New Roman"/>
          <w:sz w:val="17"/>
          <w:szCs w:val="17"/>
          <w:lang w:eastAsia="en-US"/>
        </w:rPr>
        <w:t>заявляется</w:t>
      </w:r>
      <w:proofErr w:type="gramEnd"/>
      <w:r w:rsidRPr="00E320DB">
        <w:rPr>
          <w:rFonts w:ascii="Times New Roman" w:hAnsi="Times New Roman" w:cs="Times New Roman"/>
          <w:sz w:val="17"/>
          <w:szCs w:val="17"/>
          <w:lang w:eastAsia="en-US"/>
        </w:rPr>
        <w:t xml:space="preserve"> участниками аукциона путем поднятия карточек;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7) аукционист объявляет номер карточки участника аукциона, который первым поднял карточку после объявления аукционистом начальной цены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8) 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9) победителем аукциона признается участник, номер карточки которого и заявленная цена были названы аукционистом последними;</w:t>
      </w:r>
    </w:p>
    <w:p w:rsidR="00E320DB" w:rsidRPr="00E320DB" w:rsidRDefault="00E320DB" w:rsidP="00E320DB">
      <w:pPr>
        <w:tabs>
          <w:tab w:val="left" w:pos="284"/>
        </w:tabs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 xml:space="preserve">10) если после троекратного объявления начальной цены лота, увеличенной в соответствии с «шагом аукциона», ни один из участников не поднял карточку, аукцион по данному лоту объявляется аукционистом завершенным. 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5.2.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Аукционной комиссии.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5.3. Участники, нарушившие данный порядок, и получившие  предупреждение от аукциониста или члена Аукционной комиссии снимаются с аукциона по данному объекту и покидают зал проведения аукциона.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>5.4. Решение о снятии участника аукциона за нарушение порядка проведения аукциона, отражается в Протоколе хода аукциона.</w:t>
      </w:r>
    </w:p>
    <w:p w:rsidR="00E320DB" w:rsidRPr="00E320DB" w:rsidRDefault="00E320DB" w:rsidP="00E32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Порядок рассмотрения заявок на участие в аукционе.</w:t>
      </w:r>
    </w:p>
    <w:p w:rsidR="00E320DB" w:rsidRPr="00E320DB" w:rsidRDefault="00E320DB" w:rsidP="00E320DB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   6.1. Рассмотрение заявок на участие в аукционе на предмет соответствия требованиям, установленным документацией об аукционе, состоится на заседании Комиссии – </w:t>
      </w:r>
      <w:r w:rsidRPr="00E320DB">
        <w:rPr>
          <w:rFonts w:ascii="Times New Roman" w:hAnsi="Times New Roman" w:cs="Times New Roman"/>
          <w:bCs/>
          <w:sz w:val="17"/>
          <w:szCs w:val="17"/>
        </w:rPr>
        <w:t>28 мая 2018 года</w:t>
      </w:r>
      <w:r w:rsidRPr="00E320DB">
        <w:rPr>
          <w:rFonts w:ascii="Times New Roman" w:hAnsi="Times New Roman" w:cs="Times New Roman"/>
          <w:sz w:val="17"/>
          <w:szCs w:val="17"/>
        </w:rPr>
        <w:t xml:space="preserve"> в 10 часов 00 минут по адресу: Чувашская Республика, Моргаушский район, д. Ярославка, ул. Центральная, д. 5. На основании результатов рассмотрения заявок на </w:t>
      </w:r>
      <w:r w:rsidRPr="00E320DB">
        <w:rPr>
          <w:rFonts w:ascii="Times New Roman" w:hAnsi="Times New Roman" w:cs="Times New Roman"/>
          <w:sz w:val="17"/>
          <w:szCs w:val="17"/>
        </w:rPr>
        <w:lastRenderedPageBreak/>
        <w:t xml:space="preserve">участие в аукционе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позднее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 чем на следующий день после дня подписания протокола.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статьи 39.12. Земельного кодекса Российской Федерации. В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320DB" w:rsidRPr="00E320DB" w:rsidRDefault="00E320DB" w:rsidP="00E320DB">
      <w:pPr>
        <w:spacing w:after="0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6.2.Заявитель не допускается к участию в аукционе в следующих случаях: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2) </w:t>
      </w:r>
      <w:proofErr w:type="spellStart"/>
      <w:r w:rsidRPr="00E320DB">
        <w:rPr>
          <w:rFonts w:ascii="Times New Roman" w:hAnsi="Times New Roman" w:cs="Times New Roman"/>
          <w:sz w:val="17"/>
          <w:szCs w:val="17"/>
        </w:rPr>
        <w:t>непоступление</w:t>
      </w:r>
      <w:proofErr w:type="spellEnd"/>
      <w:r w:rsidRPr="00E320DB">
        <w:rPr>
          <w:rFonts w:ascii="Times New Roman" w:hAnsi="Times New Roman" w:cs="Times New Roman"/>
          <w:sz w:val="17"/>
          <w:szCs w:val="17"/>
        </w:rPr>
        <w:t xml:space="preserve"> задатка на дату рассмотрения заявок на участие в аукционе;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6.3.Результаты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1) сведения о месте, дате и времени проведения аукциона;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2) предмет аукциона, в том числе сведения о местоположении и площади земельного участка;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6.4.Протокол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6.5.Победителем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E320DB" w:rsidRPr="00E320DB" w:rsidRDefault="00E320DB" w:rsidP="00E32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Заключение договора по результатам аукциона.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7.1.Уполномоченный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ранее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7.2.Задаток,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39.12.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E320DB">
        <w:rPr>
          <w:rFonts w:ascii="Times New Roman" w:hAnsi="Times New Roman" w:cs="Times New Roman"/>
          <w:color w:val="000000"/>
          <w:sz w:val="17"/>
          <w:szCs w:val="17"/>
        </w:rPr>
        <w:t>7.3.Победитель аукциона обязан оплатить размер купли-продажи или размер годовой арендной платы земельного участка в течение 30 дней со дня подведения итогов аукциона.</w:t>
      </w:r>
    </w:p>
    <w:p w:rsidR="00E320DB" w:rsidRPr="00E320DB" w:rsidRDefault="00E320DB" w:rsidP="00E320DB">
      <w:pPr>
        <w:pStyle w:val="af1"/>
        <w:spacing w:before="0" w:beforeAutospacing="0" w:after="0" w:afterAutospacing="0"/>
        <w:ind w:firstLine="851"/>
        <w:jc w:val="both"/>
        <w:rPr>
          <w:sz w:val="17"/>
          <w:szCs w:val="17"/>
        </w:rPr>
      </w:pPr>
      <w:r w:rsidRPr="00E320DB">
        <w:rPr>
          <w:sz w:val="17"/>
          <w:szCs w:val="17"/>
        </w:rPr>
        <w:t>7.4.В случае, если в течение тридцати дней со дня направления победителю или единственному участнику аукциона проекта договора аренды или купли-продажи земельного участка, этот участник не представил Организатору аукциона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действующим законодательством. Задатки, внесенные этими лицами, не заключившими в установленном  порядке договора аренды или купли-продажи земельного участка вследствие уклонения от заключения указанных договоров, не возвращаются.</w:t>
      </w:r>
    </w:p>
    <w:p w:rsidR="00E320DB" w:rsidRPr="00E320DB" w:rsidRDefault="00E320DB" w:rsidP="00E320D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Последствия уклонения победителя аукциона.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8.1.Сведения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 39.12. Земельного кодекса Российской Федерации, и, которые уклонились от их заключения, включаются в реестр недобросовестных участников аукциона.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8.2.В реестр недобросовестных участников аукциона включаются следующие сведения: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</w:t>
      </w:r>
      <w:r w:rsidRPr="00E320DB">
        <w:rPr>
          <w:rFonts w:ascii="Times New Roman" w:hAnsi="Times New Roman" w:cs="Times New Roman"/>
          <w:sz w:val="17"/>
          <w:szCs w:val="17"/>
        </w:rPr>
        <w:lastRenderedPageBreak/>
        <w:t>законодательством иностранного государства аналог идентификационного номера налогоплательщика (для иностранного лица) лиц, указанных в пункте 27 статьи 39.12. Земельного кодекса Российской Федерации;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пункте 27 статьи 39.12. Земельного кодекса Российской Федерации,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пункте 27 статьи 39.12. Земельного кодекса Российской Федерации;</w:t>
      </w:r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E320DB">
        <w:rPr>
          <w:rFonts w:ascii="Times New Roman" w:hAnsi="Times New Roman" w:cs="Times New Roman"/>
          <w:sz w:val="17"/>
          <w:szCs w:val="17"/>
        </w:rPr>
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</w:r>
      <w:proofErr w:type="gramEnd"/>
    </w:p>
    <w:p w:rsidR="00E320DB" w:rsidRPr="00E320DB" w:rsidRDefault="00E320DB" w:rsidP="00E320DB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4) дата внесения указанных в настоящем пункте сведений в реестр недобросовестных участников аукциона.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tbl>
      <w:tblPr>
        <w:tblW w:w="9458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3"/>
        <w:gridCol w:w="9299"/>
      </w:tblGrid>
      <w:tr w:rsidR="00E320DB" w:rsidRPr="00E320DB" w:rsidTr="00286F01">
        <w:trPr>
          <w:trHeight w:val="117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tbl>
            <w:tblPr>
              <w:tblW w:w="9179" w:type="dxa"/>
              <w:tblLook w:val="01E0"/>
            </w:tblPr>
            <w:tblGrid>
              <w:gridCol w:w="5782"/>
              <w:gridCol w:w="3397"/>
            </w:tblGrid>
            <w:tr w:rsidR="00E320DB" w:rsidRPr="00E320DB" w:rsidTr="00E320DB">
              <w:tc>
                <w:tcPr>
                  <w:tcW w:w="5782" w:type="dxa"/>
                </w:tcPr>
                <w:p w:rsidR="00E320DB" w:rsidRPr="00E320DB" w:rsidRDefault="00E320DB" w:rsidP="00E320DB">
                  <w:pPr>
                    <w:pStyle w:val="s1"/>
                    <w:spacing w:before="0" w:beforeAutospacing="0" w:after="0" w:afterAutospacing="0"/>
                    <w:ind w:firstLine="851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</w:p>
              </w:tc>
              <w:tc>
                <w:tcPr>
                  <w:tcW w:w="3397" w:type="dxa"/>
                </w:tcPr>
                <w:p w:rsidR="00E320DB" w:rsidRPr="00E320DB" w:rsidRDefault="00E320DB" w:rsidP="00E320DB">
                  <w:pPr>
                    <w:pStyle w:val="s1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E320DB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Утверждаю </w:t>
                  </w:r>
                </w:p>
                <w:p w:rsidR="00E320DB" w:rsidRPr="00E320DB" w:rsidRDefault="00E320DB" w:rsidP="00E320DB">
                  <w:pPr>
                    <w:pStyle w:val="s1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E320DB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постановлением от </w:t>
                  </w:r>
                  <w:r w:rsidRPr="00E320DB">
                    <w:rPr>
                      <w:rFonts w:ascii="Times New Roman" w:hAnsi="Times New Roman" w:cs="Times New Roman"/>
                      <w:bCs/>
                      <w:sz w:val="17"/>
                      <w:szCs w:val="17"/>
                      <w:lang w:eastAsia="ar-SA"/>
                    </w:rPr>
                    <w:t>15.10.2018 № 52</w:t>
                  </w:r>
                </w:p>
                <w:p w:rsidR="00E320DB" w:rsidRPr="00E320DB" w:rsidRDefault="00E320DB" w:rsidP="00E320DB">
                  <w:pPr>
                    <w:pStyle w:val="s1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E320DB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>__________________/ С. Ю. Шадрин</w:t>
                  </w:r>
                </w:p>
                <w:p w:rsidR="00E320DB" w:rsidRPr="00E320DB" w:rsidRDefault="00E320DB" w:rsidP="00E320DB">
                  <w:pPr>
                    <w:pStyle w:val="s1"/>
                    <w:spacing w:before="0" w:beforeAutospacing="0" w:after="0" w:afterAutospacing="0"/>
                    <w:ind w:firstLine="851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E320DB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>(Приложение №2)</w:t>
                  </w:r>
                </w:p>
                <w:p w:rsidR="00E320DB" w:rsidRPr="00E320DB" w:rsidRDefault="00E320DB" w:rsidP="00E320DB">
                  <w:pPr>
                    <w:pStyle w:val="s1"/>
                    <w:spacing w:before="0" w:beforeAutospacing="0" w:after="0" w:afterAutospacing="0"/>
                    <w:ind w:firstLine="851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</w:p>
              </w:tc>
            </w:tr>
          </w:tbl>
          <w:p w:rsidR="00E320DB" w:rsidRPr="00E320DB" w:rsidRDefault="00E320DB" w:rsidP="00E320D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ab/>
              <w:t>Заполняется физическими лицами</w:t>
            </w:r>
          </w:p>
          <w:p w:rsidR="00E320DB" w:rsidRPr="00E320DB" w:rsidRDefault="00E320DB" w:rsidP="00E320DB">
            <w:pPr>
              <w:pStyle w:val="af1"/>
              <w:spacing w:before="0" w:beforeAutospacing="0" w:after="0" w:afterAutospacing="0"/>
              <w:ind w:firstLine="851"/>
              <w:jc w:val="both"/>
              <w:rPr>
                <w:sz w:val="17"/>
                <w:szCs w:val="17"/>
              </w:rPr>
            </w:pPr>
          </w:p>
        </w:tc>
      </w:tr>
    </w:tbl>
    <w:p w:rsidR="00E320DB" w:rsidRPr="00E320DB" w:rsidRDefault="00E320DB" w:rsidP="00E320DB">
      <w:pPr>
        <w:pStyle w:val="1"/>
        <w:shd w:val="clear" w:color="auto" w:fill="F5F5F5"/>
        <w:spacing w:after="0"/>
        <w:ind w:firstLine="851"/>
        <w:jc w:val="center"/>
        <w:rPr>
          <w:rFonts w:ascii="Times New Roman" w:hAnsi="Times New Roman" w:cs="Times New Roman"/>
          <w:b w:val="0"/>
          <w:bCs w:val="0"/>
          <w:color w:val="000000"/>
          <w:sz w:val="17"/>
          <w:szCs w:val="17"/>
        </w:rPr>
      </w:pPr>
      <w:r w:rsidRPr="00E320DB">
        <w:rPr>
          <w:rFonts w:ascii="Times New Roman" w:hAnsi="Times New Roman" w:cs="Times New Roman"/>
          <w:b w:val="0"/>
          <w:bCs w:val="0"/>
          <w:sz w:val="17"/>
          <w:szCs w:val="17"/>
        </w:rPr>
        <w:t>ЗАЯВКА НА УЧАСТИЕ В АУКЦИОНЕ</w:t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1. Изучив данные информационного сообщения о земельном участке и условиях его аренды, я _____________________________________________________________                </w:t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                           (фамилия имя отчество полностью)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согласен  заключить договор аренды: земельного участка, общей площадью </w:t>
      </w:r>
      <w:proofErr w:type="spellStart"/>
      <w:r w:rsidRPr="00E320DB">
        <w:rPr>
          <w:color w:val="000000"/>
          <w:sz w:val="17"/>
          <w:szCs w:val="17"/>
        </w:rPr>
        <w:t>____кв</w:t>
      </w:r>
      <w:proofErr w:type="spellEnd"/>
      <w:r w:rsidRPr="00E320DB">
        <w:rPr>
          <w:color w:val="000000"/>
          <w:sz w:val="17"/>
          <w:szCs w:val="17"/>
        </w:rPr>
        <w:t xml:space="preserve">. м., расположенный по </w:t>
      </w:r>
      <w:proofErr w:type="spellStart"/>
      <w:r w:rsidRPr="00E320DB">
        <w:rPr>
          <w:color w:val="000000"/>
          <w:sz w:val="17"/>
          <w:szCs w:val="17"/>
        </w:rPr>
        <w:t>адресу:______________________________________________________</w:t>
      </w:r>
      <w:proofErr w:type="spellEnd"/>
      <w:r w:rsidRPr="00E320DB">
        <w:rPr>
          <w:color w:val="000000"/>
          <w:sz w:val="17"/>
          <w:szCs w:val="17"/>
        </w:rPr>
        <w:t> 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2. Ф.И.О. участника торгов ___________________________________________________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 xml:space="preserve">Паспорт серии _________ номер __________ выданный «___» _____________ 20__ г. 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кем _______________________________________________________________________ 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3. Платежные реквизиты гражданина, на который перечисляется сумма возвращаемого залога ______________________________________________________________________________________________________________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  <w:u w:val="single"/>
        </w:rPr>
      </w:pPr>
      <w:r w:rsidRPr="00E320DB">
        <w:rPr>
          <w:color w:val="000000"/>
          <w:sz w:val="17"/>
          <w:szCs w:val="17"/>
        </w:rPr>
        <w:t>ИНН ____________________________________________________________________</w:t>
      </w:r>
      <w:r w:rsidRPr="00E320DB">
        <w:rPr>
          <w:color w:val="000000"/>
          <w:sz w:val="17"/>
          <w:szCs w:val="17"/>
          <w:u w:val="single"/>
        </w:rPr>
        <w:tab/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  <w:u w:val="single"/>
        </w:rPr>
      </w:pPr>
      <w:r w:rsidRPr="00E320DB">
        <w:rPr>
          <w:color w:val="000000"/>
          <w:sz w:val="17"/>
          <w:szCs w:val="17"/>
        </w:rPr>
        <w:t>Подпись гражданина ________________________________________________</w:t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Дата _________________________</w:t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  <w:t xml:space="preserve">        </w:t>
      </w:r>
      <w:r w:rsidRPr="00E320DB">
        <w:rPr>
          <w:color w:val="000000"/>
          <w:sz w:val="17"/>
          <w:szCs w:val="17"/>
        </w:rPr>
        <w:t xml:space="preserve">        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  <w:u w:val="single"/>
        </w:rPr>
      </w:pPr>
      <w:r w:rsidRPr="00E320DB">
        <w:rPr>
          <w:color w:val="000000"/>
          <w:sz w:val="17"/>
          <w:szCs w:val="17"/>
        </w:rPr>
        <w:t>Телефон ____________________________________________</w:t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E320DB">
        <w:rPr>
          <w:color w:val="000000"/>
          <w:sz w:val="17"/>
          <w:szCs w:val="17"/>
        </w:rPr>
        <w:t>Принято _____________________________________________________________</w:t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                                   (заполняется арендодателем)  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ind w:firstLine="851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 xml:space="preserve">                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ind w:firstLine="851"/>
        <w:jc w:val="both"/>
        <w:rPr>
          <w:color w:val="000000"/>
          <w:sz w:val="17"/>
          <w:szCs w:val="17"/>
        </w:rPr>
      </w:pPr>
    </w:p>
    <w:tbl>
      <w:tblPr>
        <w:tblW w:w="0" w:type="auto"/>
        <w:tblInd w:w="2" w:type="dxa"/>
        <w:tblLook w:val="01E0"/>
      </w:tblPr>
      <w:tblGrid>
        <w:gridCol w:w="6343"/>
        <w:gridCol w:w="3119"/>
      </w:tblGrid>
      <w:tr w:rsidR="00E320DB" w:rsidRPr="00E320DB" w:rsidTr="00E320DB">
        <w:tc>
          <w:tcPr>
            <w:tcW w:w="6343" w:type="dxa"/>
          </w:tcPr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119" w:type="dxa"/>
          </w:tcPr>
          <w:p w:rsidR="00E320DB" w:rsidRPr="00E320DB" w:rsidRDefault="00E320DB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E320DB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15.10.2018 № 52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__________________/ С. Ю. Шадрин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№3)</w:t>
            </w:r>
          </w:p>
        </w:tc>
      </w:tr>
    </w:tbl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ab/>
        <w:t>Заполняется юридическими лицами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2D665D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ЗАЯВКА  НА  УЧАСТИЕ  В  АУКЦИОНЕ</w:t>
      </w:r>
    </w:p>
    <w:p w:rsidR="00E320DB" w:rsidRPr="00E320DB" w:rsidRDefault="00E320DB" w:rsidP="00E320DB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1. Ознакомившись с опубликованным на официальном сайте извещением о проведен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ии ау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кциона и документацией об аукционе на право заключения договора аренды земельного участка:                                площадь _______________ кв.м., кадастровый номер ______________________, категория ______________ _____________________________________________________, расположенный по адресу: Чувашская Республика, Моргаушский район, 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>, цель использования -__________________ _________________________________________________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>, изучив объект аренды и условия проекта договора аренды, ________________________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 xml:space="preserve"> (далее – Заявитель), в лице ______________________________________________________, действующего на основании _________________, просит принять настоящую заявку на участие в аукционе на право заключения договора аренды.</w:t>
      </w:r>
    </w:p>
    <w:p w:rsidR="00E320DB" w:rsidRPr="00E320DB" w:rsidRDefault="00E320DB" w:rsidP="00E320DB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E320DB" w:rsidRPr="00E320DB" w:rsidRDefault="00E320DB" w:rsidP="00E320DB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lastRenderedPageBreak/>
        <w:t>3. Сообщаем, что организация не находится в состоянии реорганизации, ликвидации, банкротства, его деятельность не приостановлена.</w:t>
      </w:r>
    </w:p>
    <w:p w:rsidR="00E320DB" w:rsidRPr="00E320DB" w:rsidRDefault="00E320DB" w:rsidP="00E320DB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 Гарантируем достоверность сведений, представленных в заявке, и подтверждаем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  <w:lang w:eastAsia="en-US"/>
        </w:rPr>
        <w:t xml:space="preserve">5. </w:t>
      </w:r>
      <w:r w:rsidRPr="00E320DB">
        <w:rPr>
          <w:rFonts w:ascii="Times New Roman" w:hAnsi="Times New Roman" w:cs="Times New Roman"/>
          <w:sz w:val="17"/>
          <w:szCs w:val="17"/>
        </w:rPr>
        <w:t>Мы согласны с тем, что, в случае признания нас: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– победителем  аукциона;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–  лицом, подавшим единственную заявку на участие в аукционе;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–  заявителем, признанным единственным участником аукциона;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–  единственным принявшим участие в аукционе участником,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и нашего отказа от заключения договора аренды, сумма внесенного нами задатка остается в распоряжении Продавца.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6. До подписания договора аренды настоящая заявка будет считаться имеющей силу договора между нами.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7. </w:t>
      </w:r>
      <w:r w:rsidRPr="00E320DB">
        <w:rPr>
          <w:rFonts w:ascii="Times New Roman" w:hAnsi="Times New Roman" w:cs="Times New Roman"/>
          <w:sz w:val="17"/>
          <w:szCs w:val="17"/>
          <w:lang w:eastAsia="en-US"/>
        </w:rPr>
        <w:t>Юридический адрес заявителя (в т.ч. номер телефона)</w:t>
      </w:r>
      <w:r w:rsidRPr="00E320DB">
        <w:rPr>
          <w:rFonts w:ascii="Times New Roman" w:hAnsi="Times New Roman" w:cs="Times New Roman"/>
          <w:sz w:val="17"/>
          <w:szCs w:val="17"/>
        </w:rPr>
        <w:t>: ___________________________________________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br/>
        <w:t>______________________________________________________________________________</w:t>
      </w:r>
    </w:p>
    <w:p w:rsidR="00E320DB" w:rsidRPr="00E320DB" w:rsidRDefault="00E320DB" w:rsidP="00E320DB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17"/>
          <w:szCs w:val="17"/>
          <w:u w:val="single"/>
        </w:rPr>
      </w:pPr>
      <w:r w:rsidRPr="00E320DB">
        <w:rPr>
          <w:rFonts w:ascii="Times New Roman" w:hAnsi="Times New Roman" w:cs="Times New Roman"/>
          <w:b/>
          <w:bCs/>
          <w:sz w:val="17"/>
          <w:szCs w:val="17"/>
        </w:rPr>
        <w:t>8. Платежные реквизиты участника аукциона, счет в банке, на который перечисляется сумма возвращаемого задатка:_____________________________________</w:t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E320DB">
        <w:rPr>
          <w:rFonts w:ascii="Times New Roman" w:hAnsi="Times New Roman" w:cs="Times New Roman"/>
          <w:sz w:val="17"/>
          <w:szCs w:val="17"/>
        </w:rPr>
        <w:t>Дата    _________________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Подпись уполномоченного лица: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За____________________________________________________________________________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                             (наименование участника аукциона)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E320DB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                             (должность уполномоченного лица)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i/>
          <w:iCs/>
          <w:sz w:val="17"/>
          <w:szCs w:val="17"/>
          <w:u w:val="single"/>
        </w:rPr>
      </w:pPr>
      <w:r w:rsidRPr="00E320DB">
        <w:rPr>
          <w:rFonts w:ascii="Times New Roman" w:hAnsi="Times New Roman" w:cs="Times New Roman"/>
          <w:i/>
          <w:iCs/>
          <w:sz w:val="17"/>
          <w:szCs w:val="17"/>
        </w:rPr>
        <w:t>______________________________________________________________________________</w:t>
      </w:r>
      <w:r w:rsidRPr="00E320DB">
        <w:rPr>
          <w:rFonts w:ascii="Times New Roman" w:hAnsi="Times New Roman" w:cs="Times New Roman"/>
          <w:i/>
          <w:iCs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i/>
          <w:iCs/>
          <w:sz w:val="17"/>
          <w:szCs w:val="17"/>
          <w:u w:val="single"/>
        </w:rPr>
        <w:tab/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                                              (Ф.И.О.)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_________________________ </w:t>
      </w:r>
      <w:r w:rsidRPr="00E320DB">
        <w:rPr>
          <w:rFonts w:ascii="Times New Roman" w:hAnsi="Times New Roman" w:cs="Times New Roman"/>
          <w:sz w:val="17"/>
          <w:szCs w:val="17"/>
        </w:rPr>
        <w:tab/>
        <w:t>М. П.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                (подпись)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E320DB">
        <w:rPr>
          <w:rFonts w:ascii="Times New Roman" w:hAnsi="Times New Roman" w:cs="Times New Roman"/>
          <w:sz w:val="17"/>
          <w:szCs w:val="17"/>
        </w:rPr>
        <w:t>Принято: _________________________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E320DB" w:rsidRPr="00E320DB" w:rsidRDefault="00E320DB" w:rsidP="00E320DB">
      <w:pPr>
        <w:spacing w:after="0"/>
        <w:ind w:left="2694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           (заполняется арендатором)</w:t>
      </w:r>
    </w:p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Опись представленных документов: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________________________________________________________________________________________________________________________________________________</w:t>
      </w:r>
    </w:p>
    <w:p w:rsidR="00E320DB" w:rsidRPr="00E320DB" w:rsidRDefault="00E320DB" w:rsidP="00E320DB">
      <w:pPr>
        <w:spacing w:after="0"/>
        <w:ind w:right="227"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Сдал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 xml:space="preserve"> __________________                                                 П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ринял_________________</w:t>
      </w:r>
    </w:p>
    <w:p w:rsidR="006E34A2" w:rsidRPr="00E320DB" w:rsidRDefault="006E34A2" w:rsidP="002D665D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2D665D" w:rsidRDefault="002D665D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2D665D" w:rsidRPr="00E320DB" w:rsidRDefault="002D665D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437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2"/>
        <w:gridCol w:w="9195"/>
      </w:tblGrid>
      <w:tr w:rsidR="00E320DB" w:rsidRPr="00E320DB" w:rsidTr="00286F01">
        <w:trPr>
          <w:trHeight w:val="9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                                                                                                                           Утверждаю 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E320DB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15.10.2018 № 52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____________________/ С. Ю. Шадрин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right"/>
              <w:rPr>
                <w:color w:val="000000"/>
                <w:sz w:val="17"/>
                <w:szCs w:val="17"/>
              </w:rPr>
            </w:pPr>
            <w:r w:rsidRPr="00E320DB">
              <w:rPr>
                <w:sz w:val="17"/>
                <w:szCs w:val="17"/>
                <w:lang w:eastAsia="ar-SA"/>
              </w:rPr>
              <w:t>(Приложение №4)</w:t>
            </w:r>
          </w:p>
        </w:tc>
      </w:tr>
    </w:tbl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 </w:t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ind w:firstLine="851"/>
        <w:jc w:val="center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ОПИСЬ</w:t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ind w:firstLine="851"/>
        <w:jc w:val="center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документов на участие в аукционе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jc w:val="both"/>
        <w:rPr>
          <w:color w:val="000000"/>
          <w:sz w:val="17"/>
          <w:szCs w:val="17"/>
          <w:u w:val="single"/>
        </w:rPr>
      </w:pPr>
      <w:r w:rsidRPr="00E320DB">
        <w:rPr>
          <w:color w:val="000000"/>
          <w:sz w:val="17"/>
          <w:szCs w:val="17"/>
        </w:rPr>
        <w:t xml:space="preserve">по аренде земельного участка </w:t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</w:rPr>
        <w:t>,</w:t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 xml:space="preserve">             (наименование и адрес местонахождения земельного участка Моргаушского района Чувашской Республики, номер лота)</w:t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proofErr w:type="gramStart"/>
      <w:r w:rsidRPr="00E320DB">
        <w:rPr>
          <w:color w:val="000000"/>
          <w:sz w:val="17"/>
          <w:szCs w:val="17"/>
        </w:rPr>
        <w:t>Представленных</w:t>
      </w:r>
      <w:proofErr w:type="gramEnd"/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  <w:u w:val="single"/>
        </w:rPr>
        <w:tab/>
      </w:r>
      <w:r w:rsidRPr="00E320DB">
        <w:rPr>
          <w:color w:val="000000"/>
          <w:sz w:val="17"/>
          <w:szCs w:val="17"/>
        </w:rPr>
        <w:t>,</w:t>
      </w:r>
    </w:p>
    <w:p w:rsidR="00E320DB" w:rsidRPr="00E320DB" w:rsidRDefault="00E320DB" w:rsidP="00E320DB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 xml:space="preserve">       (полное  наименование  заявителя - юридического лица или фамилия, имя, отчество и паспортные данные физического лица)</w:t>
      </w:r>
    </w:p>
    <w:p w:rsidR="00E320DB" w:rsidRPr="00E320DB" w:rsidRDefault="00E320DB" w:rsidP="00E320DB">
      <w:pPr>
        <w:pStyle w:val="af1"/>
        <w:shd w:val="clear" w:color="auto" w:fill="F5F5F5"/>
        <w:spacing w:after="0" w:afterAutospacing="0"/>
        <w:ind w:firstLine="851"/>
        <w:jc w:val="both"/>
        <w:rPr>
          <w:color w:val="000000"/>
          <w:sz w:val="17"/>
          <w:szCs w:val="17"/>
        </w:rPr>
      </w:pPr>
      <w:r w:rsidRPr="00E320DB">
        <w:rPr>
          <w:color w:val="000000"/>
          <w:sz w:val="17"/>
          <w:szCs w:val="17"/>
        </w:rPr>
        <w:t> </w:t>
      </w:r>
    </w:p>
    <w:tbl>
      <w:tblPr>
        <w:tblW w:w="9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954"/>
        <w:gridCol w:w="1276"/>
        <w:gridCol w:w="1636"/>
      </w:tblGrid>
      <w:tr w:rsidR="00E320DB" w:rsidRPr="00E320DB" w:rsidTr="00E320DB">
        <w:trPr>
          <w:trHeight w:val="925"/>
        </w:trPr>
        <w:tc>
          <w:tcPr>
            <w:tcW w:w="582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lastRenderedPageBreak/>
              <w:t xml:space="preserve">№№ </w:t>
            </w:r>
            <w:proofErr w:type="spellStart"/>
            <w:proofErr w:type="gramStart"/>
            <w:r w:rsidRPr="00E320DB">
              <w:rPr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E320DB">
              <w:rPr>
                <w:color w:val="000000"/>
                <w:sz w:val="17"/>
                <w:szCs w:val="17"/>
              </w:rPr>
              <w:t>/</w:t>
            </w:r>
            <w:proofErr w:type="spellStart"/>
            <w:r w:rsidRPr="00E320DB">
              <w:rPr>
                <w:color w:val="000000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5954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Документ</w:t>
            </w:r>
          </w:p>
        </w:tc>
        <w:tc>
          <w:tcPr>
            <w:tcW w:w="127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Кол-во листов</w:t>
            </w:r>
          </w:p>
        </w:tc>
        <w:tc>
          <w:tcPr>
            <w:tcW w:w="163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Примечание</w:t>
            </w: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954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5954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954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34"/>
        </w:trPr>
        <w:tc>
          <w:tcPr>
            <w:tcW w:w="582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954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5954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5954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5954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34"/>
        </w:trPr>
        <w:tc>
          <w:tcPr>
            <w:tcW w:w="582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954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5954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E320DB" w:rsidRPr="00E320DB" w:rsidTr="00E320DB">
        <w:trPr>
          <w:trHeight w:val="348"/>
        </w:trPr>
        <w:tc>
          <w:tcPr>
            <w:tcW w:w="582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954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:rsidR="00E320DB" w:rsidRPr="00E320DB" w:rsidRDefault="00E320DB" w:rsidP="00E320DB">
      <w:pPr>
        <w:pStyle w:val="af1"/>
        <w:shd w:val="clear" w:color="auto" w:fill="F5F5F5"/>
        <w:spacing w:after="0" w:afterAutospacing="0"/>
        <w:ind w:firstLine="851"/>
        <w:jc w:val="both"/>
        <w:rPr>
          <w:color w:val="000000"/>
          <w:sz w:val="17"/>
          <w:szCs w:val="17"/>
        </w:rPr>
      </w:pPr>
    </w:p>
    <w:tbl>
      <w:tblPr>
        <w:tblW w:w="9488" w:type="dxa"/>
        <w:tblInd w:w="-4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8"/>
        <w:gridCol w:w="5886"/>
        <w:gridCol w:w="3554"/>
      </w:tblGrid>
      <w:tr w:rsidR="00E320DB" w:rsidRPr="00E320DB" w:rsidTr="00E320DB">
        <w:trPr>
          <w:gridBefore w:val="1"/>
          <w:wBefore w:w="48" w:type="dxa"/>
          <w:trHeight w:val="11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Опись сдал:</w:t>
            </w:r>
          </w:p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________________(_____________________)</w:t>
            </w:r>
          </w:p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 </w:t>
            </w:r>
          </w:p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«_______»___________________201</w:t>
            </w:r>
            <w:r w:rsidRPr="00E320DB">
              <w:rPr>
                <w:color w:val="000000"/>
                <w:sz w:val="17"/>
                <w:szCs w:val="17"/>
              </w:rPr>
              <w:softHyphen/>
            </w:r>
            <w:r w:rsidRPr="00E320DB">
              <w:rPr>
                <w:color w:val="000000"/>
                <w:sz w:val="17"/>
                <w:szCs w:val="17"/>
              </w:rPr>
              <w:softHyphen/>
              <w:t>8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Опись принял:</w:t>
            </w:r>
          </w:p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________________(_____________________)</w:t>
            </w:r>
          </w:p>
          <w:p w:rsidR="00E320DB" w:rsidRPr="00E320DB" w:rsidRDefault="00E320DB" w:rsidP="00E320DB">
            <w:pPr>
              <w:pStyle w:val="af1"/>
              <w:spacing w:before="75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 </w:t>
            </w:r>
          </w:p>
          <w:p w:rsidR="00E320DB" w:rsidRPr="00E320DB" w:rsidRDefault="00E320DB" w:rsidP="00E320DB">
            <w:pPr>
              <w:pStyle w:val="af1"/>
              <w:spacing w:before="75" w:beforeAutospacing="0" w:after="0" w:afterAutospacing="0"/>
              <w:jc w:val="both"/>
              <w:rPr>
                <w:color w:val="000000"/>
                <w:sz w:val="17"/>
                <w:szCs w:val="17"/>
              </w:rPr>
            </w:pPr>
            <w:r w:rsidRPr="00E320DB">
              <w:rPr>
                <w:color w:val="000000"/>
                <w:sz w:val="17"/>
                <w:szCs w:val="17"/>
              </w:rPr>
              <w:t>«_______»___________________2018 г.</w:t>
            </w:r>
          </w:p>
        </w:tc>
      </w:tr>
      <w:tr w:rsidR="00E320DB" w:rsidRPr="00E320DB" w:rsidTr="00E320D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5918" w:type="dxa"/>
            <w:gridSpan w:val="2"/>
          </w:tcPr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44" w:type="dxa"/>
          </w:tcPr>
          <w:p w:rsidR="006E34A2" w:rsidRDefault="006E34A2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2D665D" w:rsidRDefault="002D665D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6E34A2" w:rsidRDefault="006E34A2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E320DB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15.10.2018 № 52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__________________/ С. Ю. Шадрин</w:t>
            </w:r>
          </w:p>
          <w:p w:rsidR="00E320DB" w:rsidRPr="00E320DB" w:rsidRDefault="00E320DB" w:rsidP="00E320DB">
            <w:pPr>
              <w:pStyle w:val="s1"/>
              <w:spacing w:before="0" w:beforeAutospacing="0" w:after="0" w:afterAutospacing="0"/>
              <w:ind w:firstLine="851"/>
              <w:jc w:val="both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№5)</w:t>
            </w:r>
          </w:p>
        </w:tc>
      </w:tr>
    </w:tbl>
    <w:p w:rsidR="002D665D" w:rsidRDefault="002D665D" w:rsidP="00E320DB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</w:p>
    <w:p w:rsidR="00E320DB" w:rsidRPr="00E320DB" w:rsidRDefault="00E320DB" w:rsidP="00E320DB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ПРОЕКТ ДОГОВОРА  АРЕНДЫ ЗЕМЕЛЬНОГО  УЧАСТКА №___</w:t>
      </w:r>
    </w:p>
    <w:p w:rsidR="00E320DB" w:rsidRPr="00E320DB" w:rsidRDefault="00E320DB" w:rsidP="00E320DB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Чувашская Республика, Моргаушский район, д. Ярославка</w:t>
      </w:r>
    </w:p>
    <w:p w:rsidR="00E320DB" w:rsidRPr="00E320DB" w:rsidRDefault="00E320DB" w:rsidP="00E320DB">
      <w:pPr>
        <w:spacing w:after="0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____________________________________ две тысячи восемнадцатого года</w:t>
      </w:r>
    </w:p>
    <w:p w:rsidR="00E320DB" w:rsidRPr="00E320DB" w:rsidRDefault="00E320DB" w:rsidP="00E320DB">
      <w:pPr>
        <w:pStyle w:val="ConsNonformat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7"/>
          <w:szCs w:val="17"/>
        </w:rPr>
      </w:pPr>
      <w:r w:rsidRPr="00E320DB">
        <w:rPr>
          <w:rFonts w:ascii="Times New Roman" w:hAnsi="Times New Roman"/>
          <w:sz w:val="17"/>
          <w:szCs w:val="17"/>
        </w:rPr>
        <w:t xml:space="preserve">    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На основании протокола от __ _______________ 2018 года №_____ о результатах открытого аукциона на право заключения договора аренды земельного участка, расположенного на территории Ярославского сельского поселения Моргаушского района Чувашской Республики, администрация Ярославского сельского поселения Моргаушского района Чувашской Республики, в лице главы сельского поселения </w:t>
      </w:r>
      <w:proofErr w:type="gramStart"/>
      <w:r w:rsidRPr="00E320DB">
        <w:rPr>
          <w:rFonts w:ascii="Times New Roman" w:hAnsi="Times New Roman" w:cs="Times New Roman"/>
          <w:sz w:val="17"/>
          <w:szCs w:val="17"/>
          <w:lang w:eastAsia="ar-SA"/>
        </w:rPr>
        <w:t>С. Ю</w:t>
      </w:r>
      <w:proofErr w:type="gramEnd"/>
      <w:r w:rsidRPr="00E320DB">
        <w:rPr>
          <w:rFonts w:ascii="Times New Roman" w:hAnsi="Times New Roman" w:cs="Times New Roman"/>
          <w:sz w:val="17"/>
          <w:szCs w:val="17"/>
          <w:lang w:eastAsia="ar-SA"/>
        </w:rPr>
        <w:t>. Шадрина</w:t>
      </w:r>
      <w:r w:rsidRPr="00E320DB">
        <w:rPr>
          <w:rFonts w:ascii="Times New Roman" w:hAnsi="Times New Roman" w:cs="Times New Roman"/>
          <w:sz w:val="17"/>
          <w:szCs w:val="17"/>
        </w:rPr>
        <w:t>, действующего на основании Устава Ярославского сельского поселения Моргаушского района,  именуемое в дальнейшем «Арендодатель», и</w:t>
      </w:r>
      <w:r w:rsidRPr="00E320DB">
        <w:rPr>
          <w:rFonts w:ascii="Times New Roman" w:hAnsi="Times New Roman" w:cs="Times New Roman"/>
          <w:color w:val="000000"/>
          <w:sz w:val="17"/>
          <w:szCs w:val="17"/>
        </w:rPr>
        <w:t>____________________</w:t>
      </w:r>
      <w:r w:rsidRPr="00E320DB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________________________________________________________________________________________________________________________________________________________________________</w:t>
      </w:r>
      <w:r w:rsidRPr="00E320DB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</w:p>
    <w:p w:rsidR="00E320DB" w:rsidRPr="00E320DB" w:rsidRDefault="00E320DB" w:rsidP="00E320DB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именуемое в дальнейшем «Арендатор», с другой стороны в соответствии с Земельным Кодексом РФ, заключили настоящий договор о нижеследующем: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1. Предмет  Договора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1.1. «Арендодатель» предоставляет, а «Арендатор» принимает в аренду </w:t>
      </w:r>
      <w:r w:rsidRPr="00E320DB">
        <w:rPr>
          <w:rFonts w:ascii="Times New Roman" w:hAnsi="Times New Roman" w:cs="Times New Roman"/>
          <w:color w:val="000000"/>
          <w:sz w:val="17"/>
          <w:szCs w:val="17"/>
        </w:rPr>
        <w:t xml:space="preserve">земельный участок </w:t>
      </w:r>
      <w:r w:rsidRPr="00E320DB">
        <w:rPr>
          <w:rFonts w:ascii="Times New Roman" w:hAnsi="Times New Roman" w:cs="Times New Roman"/>
          <w:sz w:val="17"/>
          <w:szCs w:val="17"/>
        </w:rPr>
        <w:t>с кадастровым номером _______________________, категории «земли сельскохозяйственного назначения», разрешенный вид использования «для ведения сельскохозяйственного производства», местоположение: Чувашская Республика, Моргаушский район, Ярославское сельское поселение, общей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E320DB">
        <w:rPr>
          <w:rFonts w:ascii="Times New Roman" w:hAnsi="Times New Roman" w:cs="Times New Roman"/>
          <w:sz w:val="17"/>
          <w:szCs w:val="17"/>
        </w:rPr>
        <w:t xml:space="preserve"> площадью </w:t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 xml:space="preserve">  кв.м.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2.  Срок  Договора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2.1. Срок аренды Участка устанавливается сроком на 49 лет с ____  _____ 2018 г. по ____  ____ 2067 г.</w:t>
      </w:r>
    </w:p>
    <w:p w:rsidR="00E320DB" w:rsidRPr="00E320DB" w:rsidRDefault="00E320DB" w:rsidP="00E320DB">
      <w:pPr>
        <w:shd w:val="clear" w:color="auto" w:fill="FFFFFF"/>
        <w:tabs>
          <w:tab w:val="left" w:pos="720"/>
        </w:tabs>
        <w:spacing w:after="0"/>
        <w:ind w:right="43"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E320DB">
        <w:rPr>
          <w:rFonts w:ascii="Times New Roman" w:hAnsi="Times New Roman" w:cs="Times New Roman"/>
          <w:color w:val="000000"/>
          <w:sz w:val="17"/>
          <w:szCs w:val="17"/>
        </w:rPr>
        <w:t xml:space="preserve">2.2. Договор, заключенный на срок более одного года, вступает в силу с даты его государственной регистрации </w:t>
      </w:r>
      <w:r w:rsidRPr="00E320DB">
        <w:rPr>
          <w:rFonts w:ascii="Times New Roman" w:hAnsi="Times New Roman" w:cs="Times New Roman"/>
          <w:sz w:val="17"/>
          <w:szCs w:val="17"/>
        </w:rPr>
        <w:t>в Моргаушском отделе Управления Федеральной службы государственной регистрации кадастра и картографии по Чувашской Республике</w:t>
      </w:r>
      <w:r w:rsidRPr="00E320DB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   Размер  и  условия  внесения  арендной  платы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3.1. Размер   ежегодной арендной   платы   за   Участок   составляет</w:t>
      </w:r>
      <w:proofErr w:type="gramStart"/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  <w:u w:val="single"/>
        </w:rPr>
        <w:tab/>
      </w:r>
      <w:r w:rsidRPr="00E320DB">
        <w:rPr>
          <w:rFonts w:ascii="Times New Roman" w:hAnsi="Times New Roman" w:cs="Times New Roman"/>
          <w:sz w:val="17"/>
          <w:szCs w:val="17"/>
        </w:rPr>
        <w:t xml:space="preserve"> (_______________________________________________________________________) 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рублей ______ копеек.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</w:pPr>
      <w:r w:rsidRPr="00E320DB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3.2. Арендная плата вносится Арендатором ежегодно до </w:t>
      </w:r>
      <w:r w:rsidRPr="00E320DB">
        <w:rPr>
          <w:rFonts w:ascii="Times New Roman" w:hAnsi="Times New Roman" w:cs="Times New Roman"/>
          <w:color w:val="FF0000"/>
          <w:sz w:val="17"/>
          <w:szCs w:val="17"/>
          <w:shd w:val="clear" w:color="auto" w:fill="F5F5F5"/>
        </w:rPr>
        <w:t>00 (0000)</w:t>
      </w:r>
      <w:r w:rsidRPr="00E320DB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 числа месяца путем перечисления вышеуказанной суммы на единый централизованный счет по Чувашской Республике УФК   по  ЧР  (Администрация Ярославского сельского  поселения  Моргаушского района Чувашской Республики) ИНН 2112389460, КПП 211201001, ОКТМО 97632490, Р/</w:t>
      </w:r>
      <w:proofErr w:type="spellStart"/>
      <w:r w:rsidRPr="00E320DB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сч</w:t>
      </w:r>
      <w:proofErr w:type="spellEnd"/>
      <w:r w:rsidRPr="00E320DB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. 40302810997063000136 Отделение –</w:t>
      </w:r>
      <w:r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 </w:t>
      </w:r>
      <w:r w:rsidRPr="00E320DB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НБ Чувашской Республики Банка России г</w:t>
      </w:r>
      <w:proofErr w:type="gramStart"/>
      <w:r w:rsidRPr="00E320DB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.Ч</w:t>
      </w:r>
      <w:proofErr w:type="gramEnd"/>
      <w:r w:rsidRPr="00E320DB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ебоксары, БИК 049706001, код дохода 99311105013100000120.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lastRenderedPageBreak/>
        <w:t xml:space="preserve">3.3. </w:t>
      </w:r>
      <w:r w:rsidRPr="00E320DB">
        <w:rPr>
          <w:rFonts w:ascii="Times New Roman" w:hAnsi="Times New Roman" w:cs="Times New Roman"/>
          <w:color w:val="000000"/>
          <w:sz w:val="17"/>
          <w:szCs w:val="17"/>
        </w:rPr>
        <w:t xml:space="preserve">Исполнением обязательства по внесению арендной платы является зачисление денежных средств на счет, указанный в п.3.2. договора. </w:t>
      </w:r>
    </w:p>
    <w:p w:rsidR="00E320DB" w:rsidRPr="00E320DB" w:rsidRDefault="00E320DB" w:rsidP="00E320DB">
      <w:pPr>
        <w:widowControl w:val="0"/>
        <w:numPr>
          <w:ilvl w:val="1"/>
          <w:numId w:val="4"/>
        </w:numPr>
        <w:shd w:val="clear" w:color="auto" w:fill="FFFFFF"/>
        <w:tabs>
          <w:tab w:val="clear" w:pos="900"/>
          <w:tab w:val="num" w:pos="0"/>
          <w:tab w:val="left" w:pos="1186"/>
          <w:tab w:val="left" w:pos="1701"/>
        </w:tabs>
        <w:autoSpaceDE w:val="0"/>
        <w:autoSpaceDN w:val="0"/>
        <w:adjustRightInd w:val="0"/>
        <w:spacing w:after="0" w:line="240" w:lineRule="auto"/>
        <w:ind w:left="0" w:right="43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E320DB" w:rsidRPr="00E320DB" w:rsidRDefault="00E320DB" w:rsidP="00E320DB">
      <w:pPr>
        <w:pStyle w:val="ConsNonformat"/>
        <w:tabs>
          <w:tab w:val="left" w:pos="1701"/>
        </w:tabs>
        <w:ind w:right="43" w:firstLine="567"/>
        <w:jc w:val="both"/>
        <w:rPr>
          <w:rFonts w:ascii="Times New Roman" w:hAnsi="Times New Roman"/>
          <w:sz w:val="17"/>
          <w:szCs w:val="17"/>
        </w:rPr>
      </w:pPr>
      <w:r w:rsidRPr="00E320DB">
        <w:rPr>
          <w:rFonts w:ascii="Times New Roman" w:hAnsi="Times New Roman"/>
          <w:sz w:val="17"/>
          <w:szCs w:val="17"/>
        </w:rPr>
        <w:t xml:space="preserve"> 3.5. 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E320DB" w:rsidRPr="00E320DB" w:rsidRDefault="00E320DB" w:rsidP="00E320DB">
      <w:pPr>
        <w:pStyle w:val="ConsNonformat"/>
        <w:tabs>
          <w:tab w:val="left" w:pos="1701"/>
        </w:tabs>
        <w:ind w:right="43" w:firstLine="567"/>
        <w:jc w:val="both"/>
        <w:rPr>
          <w:rFonts w:ascii="Times New Roman" w:hAnsi="Times New Roman"/>
          <w:sz w:val="17"/>
          <w:szCs w:val="17"/>
        </w:rPr>
      </w:pPr>
      <w:r w:rsidRPr="00E320DB">
        <w:rPr>
          <w:rFonts w:ascii="Times New Roman" w:hAnsi="Times New Roman"/>
          <w:sz w:val="17"/>
          <w:szCs w:val="17"/>
        </w:rPr>
        <w:t>3.6. Размер арендной платы может пересматриваться не более одного раза в год. Он может быть пересмотрен досрочно Арендодателем в случаях изменения ставки арендной платы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 Права и обязанности Сторон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4.1. Арендодатель имеет право: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4.1.1. Требовать досрочного расторжения   Договора   при использовании земельного участка  не  по  целевому назначению, а также при использовании способами, приводящими к его порче, при любой просрочке арендной платы,  в случае не подписания  Арендатором  дополнительных соглашений к Договору в соответствии с п. 3.4 и нарушения других условий Договора.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4.1.2. На  беспрепятственный  доступ на территорию арендуемого земельного участка с  целью  его  осмотра  на  предмет  соблюдения условий Договора.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4.1.3. На возмещение убытков, причиненных ухудшением качества Участка и экологической 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4.2. Арендодатель обязан: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4.2.1. Выполнять в полном объеме все условия Договора.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4.2.2. Письменно в десятидневный срок уведомить Арендатора  об изменении   номеров   счетов   для  перечисления  арендной  платы, указанных в п. 3.2.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4.2.3. Своевременно производить перерасчет арендной  платы  и своевременно информировать об этом Арендатора.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4.3. Арендатор имеет право: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4.3.1. Использовать Участок на условиях, установленных Договором.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4.3.2. С согласия Арендодателя сдавать Участок в субаренду, в пределах срока договора  аренды.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 Арендатор обязан: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4.4.1. Выполнять в полном объеме все условия Договора.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4.4.2. Использовать Участок в соответствии с целевым назначением и разрешенным использованием.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4.4.3. Уплачивать  в  размере  и  на  условиях,  установленных Договором, арендную плату.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4.4.5.  Письменно сообщить Арендодателю не  позднее,  чем  за  2 (два)  месяца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4.4.6.  Не допускать действий, приводящих к ухудшению экологической обстановки на  арендуемом  земельном  участке  и прилегающих к  нему  территориях,  а  также  выполнять  работы  по благоустройству территории.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4.4.7.  Письменно в десятидневный срок  уведомить  Арендодателя об изменении своих реквизитов.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4.5.  Арендодатель и Арендатор имеют иные права и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несут иные обязанности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>, установленные законодательством Российской Федерации.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5. Ответственность Сторон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5.1.  За нарушение условий Договора Стороны несут ответственность, предусмотренную законодательством   Российской Федерации.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5.2. За нарушение срока внесения арендной платы по Договору Арендатор выплачивает Арендодателю пени из расчета 1/300 ставки  рефинансирования от размера невнесенной арендной платы за каждый календарный  день  просрочки. Пени перечисляются в порядке, предусмотренном п. 3.2 Договора.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5.3. Ответственность Сторон за нарушение обязательств по Договору, вызванных действием  обстоятельств непреодолимой силы, регулируется законодательством Российской Федерации.</w:t>
      </w:r>
    </w:p>
    <w:p w:rsidR="00E320DB" w:rsidRPr="00E320DB" w:rsidRDefault="00E320DB" w:rsidP="00E320D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Изменение, расторжение и прекращение Договора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6.1. Все изменения и (или) дополнения к  Договору  оформляются Сторонами в письменной форме.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6.2. </w:t>
      </w:r>
      <w:proofErr w:type="gramStart"/>
      <w:r w:rsidRPr="00E320DB">
        <w:rPr>
          <w:rFonts w:ascii="Times New Roman" w:hAnsi="Times New Roman" w:cs="Times New Roman"/>
          <w:sz w:val="17"/>
          <w:szCs w:val="17"/>
        </w:rPr>
        <w:t>Договор</w:t>
      </w:r>
      <w:proofErr w:type="gramEnd"/>
      <w:r w:rsidRPr="00E320DB">
        <w:rPr>
          <w:rFonts w:ascii="Times New Roman" w:hAnsi="Times New Roman" w:cs="Times New Roman"/>
          <w:sz w:val="17"/>
          <w:szCs w:val="17"/>
        </w:rPr>
        <w:t xml:space="preserve"> может быть расторгнут по требованию  Арендодателя по решению суда на основании  и  в  порядке,  установленном гражданским законодательством,  а также  в  случаях,  указанных  в пункте 4.1.1.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6.3. При  прекращении Договора Арендатор обязан   вернуть Арендодателю Участок в надлежащем состоянии.</w:t>
      </w:r>
    </w:p>
    <w:p w:rsidR="00E320DB" w:rsidRPr="00E320DB" w:rsidRDefault="00E320DB" w:rsidP="00E320D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Рассмотрение и урегулирование споров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7.1. Все  споры  между  Сторонами,  возникающие  по  Договору, разрешаются  в   соответствии   с   законодательством   Российской Федерации.</w:t>
      </w:r>
    </w:p>
    <w:p w:rsidR="00E320DB" w:rsidRPr="00E320DB" w:rsidRDefault="00E320DB" w:rsidP="00E320D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Особые условия договора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8.1. Срок  действия договора субаренды не может превышать срок действия Договора.</w:t>
      </w:r>
      <w:r w:rsidRPr="00E320DB">
        <w:rPr>
          <w:rFonts w:ascii="Times New Roman" w:hAnsi="Times New Roman" w:cs="Times New Roman"/>
          <w:sz w:val="17"/>
          <w:szCs w:val="17"/>
        </w:rPr>
        <w:tab/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8.2. При досрочном расторжении Договора договор субаренды земельного участка прекращает свое действие.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8.3. Договор составлен в 3 (трех) экземплярах,  имеющих одинаковую юридическую силу, из  которых по одному экземпляру хранится у Сторон, третий экземпляр передается в Моргаушский отдел Управления Федеральной службы государственной регистрации, кадастра и картографии по Чувашской Республике.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8.4. Обязательство Арендодателя по передаче вышеуказанного земельного участка и вручению его Арендатору считается исполненными при подписании настоящего договора без дополнительного составления передаточного акта. Арендодатель передал, а Арендатор принял вышеуказанный земельный участок.</w:t>
      </w:r>
    </w:p>
    <w:p w:rsidR="00E320DB" w:rsidRPr="00E320DB" w:rsidRDefault="00E320DB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>9. Подписи Сторон:</w:t>
      </w:r>
    </w:p>
    <w:tbl>
      <w:tblPr>
        <w:tblW w:w="0" w:type="auto"/>
        <w:tblLayout w:type="fixed"/>
        <w:tblLook w:val="0000"/>
      </w:tblPr>
      <w:tblGrid>
        <w:gridCol w:w="4650"/>
        <w:gridCol w:w="4650"/>
      </w:tblGrid>
      <w:tr w:rsidR="00E320DB" w:rsidRPr="00E320DB" w:rsidTr="00E320DB">
        <w:trPr>
          <w:trHeight w:val="997"/>
        </w:trPr>
        <w:tc>
          <w:tcPr>
            <w:tcW w:w="4650" w:type="dxa"/>
          </w:tcPr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           </w:t>
            </w:r>
            <w:r w:rsidRPr="00E320DB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Арендодатель:</w:t>
            </w: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Ярославского сельского поселения Моргаушского района Чувашской Республики </w:t>
            </w: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Адрес: 429552, Чувашская Республика, Моргаушский район, д. Ярославка, ул. Центральная, д. 5</w:t>
            </w: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ИНН 2112389460</w:t>
            </w: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КПП 211201001</w:t>
            </w: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ОКТМО 97632490</w:t>
            </w: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Глава Ярославского сельского поселения</w:t>
            </w:r>
          </w:p>
          <w:p w:rsidR="00E320DB" w:rsidRPr="00E320DB" w:rsidRDefault="00E320DB" w:rsidP="00E320DB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Моргаушского района Чувашской Республики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</w:t>
            </w: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 xml:space="preserve">               _____________________      С.Ю. Шадрин</w:t>
            </w:r>
          </w:p>
        </w:tc>
        <w:tc>
          <w:tcPr>
            <w:tcW w:w="4650" w:type="dxa"/>
          </w:tcPr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Арендатор:</w:t>
            </w: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</w:t>
            </w: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</w:t>
            </w: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E320DB" w:rsidRPr="00E320DB" w:rsidRDefault="00E320DB" w:rsidP="00E320DB">
            <w:pPr>
              <w:spacing w:after="0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0DB">
              <w:rPr>
                <w:rFonts w:ascii="Times New Roman" w:hAnsi="Times New Roman" w:cs="Times New Roman"/>
                <w:sz w:val="17"/>
                <w:szCs w:val="17"/>
              </w:rPr>
              <w:t xml:space="preserve">_________________         /    ____________________                                                </w:t>
            </w:r>
          </w:p>
        </w:tc>
      </w:tr>
    </w:tbl>
    <w:p w:rsidR="00E320DB" w:rsidRPr="00E320DB" w:rsidRDefault="00E320DB" w:rsidP="00E320DB">
      <w:pPr>
        <w:spacing w:after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E320DB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C80BCB" w:rsidRDefault="00C80BCB" w:rsidP="002D665D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2D665D" w:rsidRDefault="002D665D" w:rsidP="002D66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15 октября  2018 года №53</w:t>
      </w:r>
    </w:p>
    <w:p w:rsidR="002D665D" w:rsidRPr="002D665D" w:rsidRDefault="002D665D" w:rsidP="002D665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D665D" w:rsidRDefault="002D665D" w:rsidP="002D66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D665D">
        <w:rPr>
          <w:rFonts w:ascii="Times New Roman" w:eastAsia="Calibri" w:hAnsi="Times New Roman" w:cs="Times New Roman"/>
          <w:b/>
          <w:sz w:val="18"/>
          <w:szCs w:val="18"/>
        </w:rPr>
        <w:t xml:space="preserve">Об отмене особого противопожарного режима на территории Ярославского сельского поселения </w:t>
      </w:r>
    </w:p>
    <w:p w:rsidR="002D665D" w:rsidRPr="002D665D" w:rsidRDefault="002D665D" w:rsidP="002D665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2D665D">
        <w:rPr>
          <w:rFonts w:ascii="Times New Roman" w:eastAsia="Calibri" w:hAnsi="Times New Roman" w:cs="Times New Roman"/>
          <w:b/>
          <w:sz w:val="18"/>
          <w:szCs w:val="18"/>
        </w:rPr>
        <w:t>Моргаушского района Чувашской Республики</w:t>
      </w:r>
    </w:p>
    <w:p w:rsidR="002D665D" w:rsidRDefault="002D665D" w:rsidP="002D66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665D" w:rsidRPr="002D665D" w:rsidRDefault="002D665D" w:rsidP="002D66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2D665D">
        <w:rPr>
          <w:rFonts w:ascii="Times New Roman" w:eastAsia="Calibri" w:hAnsi="Times New Roman" w:cs="Times New Roman"/>
          <w:sz w:val="17"/>
          <w:szCs w:val="17"/>
        </w:rPr>
        <w:t xml:space="preserve">На основании постановления Кабинета Министров Чувашской Республики от 10.10.2018 г. №395 «Об отмене особого противопожарного режима на территории Чувашской Республики» администрация Ярославского сельского поселения Моргаушского района Чувашской Республики  </w:t>
      </w:r>
      <w:proofErr w:type="spellStart"/>
      <w:proofErr w:type="gramStart"/>
      <w:r w:rsidRPr="002D665D">
        <w:rPr>
          <w:rFonts w:ascii="Times New Roman" w:eastAsia="Calibri" w:hAnsi="Times New Roman" w:cs="Times New Roman"/>
          <w:sz w:val="17"/>
          <w:szCs w:val="17"/>
        </w:rPr>
        <w:t>п</w:t>
      </w:r>
      <w:proofErr w:type="spellEnd"/>
      <w:proofErr w:type="gramEnd"/>
      <w:r w:rsidRPr="002D665D">
        <w:rPr>
          <w:rFonts w:ascii="Times New Roman" w:eastAsia="Calibri" w:hAnsi="Times New Roman" w:cs="Times New Roman"/>
          <w:sz w:val="17"/>
          <w:szCs w:val="17"/>
        </w:rPr>
        <w:t xml:space="preserve"> о с т а </w:t>
      </w:r>
      <w:proofErr w:type="spellStart"/>
      <w:r w:rsidRPr="002D665D">
        <w:rPr>
          <w:rFonts w:ascii="Times New Roman" w:eastAsia="Calibri" w:hAnsi="Times New Roman" w:cs="Times New Roman"/>
          <w:sz w:val="17"/>
          <w:szCs w:val="17"/>
        </w:rPr>
        <w:t>н</w:t>
      </w:r>
      <w:proofErr w:type="spellEnd"/>
      <w:r w:rsidRPr="002D665D">
        <w:rPr>
          <w:rFonts w:ascii="Times New Roman" w:eastAsia="Calibri" w:hAnsi="Times New Roman" w:cs="Times New Roman"/>
          <w:sz w:val="17"/>
          <w:szCs w:val="17"/>
        </w:rPr>
        <w:t xml:space="preserve"> о в л я е т:     </w:t>
      </w:r>
    </w:p>
    <w:p w:rsidR="002D665D" w:rsidRPr="002D665D" w:rsidRDefault="002D665D" w:rsidP="002D665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2D665D">
        <w:rPr>
          <w:rFonts w:ascii="Times New Roman" w:eastAsia="Calibri" w:hAnsi="Times New Roman" w:cs="Times New Roman"/>
          <w:sz w:val="17"/>
          <w:szCs w:val="17"/>
        </w:rPr>
        <w:t xml:space="preserve">             1.Отменить особый противопожарный режим на территории Ярославского сельского поселения Моргаушского района Чувашской Республики с 15 октября 2018 года.</w:t>
      </w:r>
    </w:p>
    <w:p w:rsidR="002D665D" w:rsidRPr="002D665D" w:rsidRDefault="002D665D" w:rsidP="002D665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2D665D">
        <w:rPr>
          <w:rFonts w:ascii="Times New Roman" w:eastAsia="Calibri" w:hAnsi="Times New Roman" w:cs="Times New Roman"/>
          <w:sz w:val="17"/>
          <w:szCs w:val="17"/>
        </w:rPr>
        <w:t xml:space="preserve">             2.Признать утратившим силу постановление администрации Ярославского сельского поселения Моргаушского района Чувашской Республики от 24.04.2018 г. №22</w:t>
      </w:r>
      <w:r w:rsidRPr="002D665D">
        <w:rPr>
          <w:b/>
          <w:sz w:val="17"/>
          <w:szCs w:val="17"/>
        </w:rPr>
        <w:t xml:space="preserve"> </w:t>
      </w:r>
      <w:r w:rsidRPr="002D665D">
        <w:rPr>
          <w:rFonts w:ascii="Times New Roman" w:hAnsi="Times New Roman" w:cs="Times New Roman"/>
          <w:sz w:val="17"/>
          <w:szCs w:val="17"/>
        </w:rPr>
        <w:t>«Об установлении особого противо</w:t>
      </w:r>
      <w:r w:rsidRPr="002D665D">
        <w:rPr>
          <w:rFonts w:ascii="Times New Roman" w:hAnsi="Times New Roman" w:cs="Times New Roman"/>
          <w:sz w:val="17"/>
          <w:szCs w:val="17"/>
        </w:rPr>
        <w:softHyphen/>
        <w:t xml:space="preserve">пожарного режима на территории </w:t>
      </w:r>
      <w:r w:rsidRPr="002D665D">
        <w:rPr>
          <w:rFonts w:ascii="Times New Roman" w:hAnsi="Times New Roman" w:cs="Times New Roman"/>
          <w:color w:val="000000"/>
          <w:sz w:val="17"/>
          <w:szCs w:val="17"/>
        </w:rPr>
        <w:t>Ярославского</w:t>
      </w:r>
      <w:r w:rsidRPr="002D665D">
        <w:rPr>
          <w:rFonts w:ascii="Times New Roman" w:hAnsi="Times New Roman" w:cs="Times New Roman"/>
          <w:sz w:val="17"/>
          <w:szCs w:val="17"/>
        </w:rPr>
        <w:t xml:space="preserve"> сельского поселения Моргаушского района Чувашской Республики»</w:t>
      </w:r>
      <w:r w:rsidRPr="002D665D">
        <w:rPr>
          <w:rFonts w:ascii="Times New Roman" w:eastAsia="Calibri" w:hAnsi="Times New Roman" w:cs="Times New Roman"/>
          <w:sz w:val="17"/>
          <w:szCs w:val="17"/>
        </w:rPr>
        <w:t>.</w:t>
      </w:r>
    </w:p>
    <w:p w:rsidR="002D665D" w:rsidRPr="002D665D" w:rsidRDefault="002D665D" w:rsidP="002D665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2D665D">
        <w:rPr>
          <w:rFonts w:ascii="Times New Roman" w:eastAsia="Calibri" w:hAnsi="Times New Roman" w:cs="Times New Roman"/>
          <w:sz w:val="17"/>
          <w:szCs w:val="17"/>
        </w:rPr>
        <w:t xml:space="preserve">            3. Настоящее постановление вступает в силу со дня его официального опубликования.</w:t>
      </w:r>
    </w:p>
    <w:p w:rsidR="002D665D" w:rsidRPr="002D665D" w:rsidRDefault="002D665D" w:rsidP="002D665D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2D665D" w:rsidRPr="002D665D" w:rsidRDefault="002D665D" w:rsidP="002D665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2D665D">
        <w:rPr>
          <w:rFonts w:ascii="Times New Roman" w:hAnsi="Times New Roman" w:cs="Times New Roman"/>
          <w:b/>
          <w:sz w:val="17"/>
          <w:szCs w:val="17"/>
        </w:rPr>
        <w:t xml:space="preserve">Глава Ярославского сельского поселения                                                 </w:t>
      </w:r>
    </w:p>
    <w:p w:rsidR="002D665D" w:rsidRPr="002D665D" w:rsidRDefault="002D665D" w:rsidP="002D665D">
      <w:pPr>
        <w:spacing w:after="0" w:line="240" w:lineRule="auto"/>
        <w:jc w:val="right"/>
        <w:rPr>
          <w:b/>
          <w:sz w:val="17"/>
          <w:szCs w:val="17"/>
        </w:rPr>
      </w:pPr>
      <w:r w:rsidRPr="002D665D"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          </w:t>
      </w:r>
      <w:r>
        <w:rPr>
          <w:rFonts w:ascii="Times New Roman" w:hAnsi="Times New Roman" w:cs="Times New Roman"/>
          <w:b/>
          <w:sz w:val="17"/>
          <w:szCs w:val="17"/>
        </w:rPr>
        <w:t xml:space="preserve">                        </w:t>
      </w:r>
      <w:r w:rsidRPr="002D665D">
        <w:rPr>
          <w:rFonts w:ascii="Times New Roman" w:hAnsi="Times New Roman" w:cs="Times New Roman"/>
          <w:b/>
          <w:sz w:val="17"/>
          <w:szCs w:val="17"/>
        </w:rPr>
        <w:t xml:space="preserve">   С.Ю. Шадрин </w:t>
      </w:r>
    </w:p>
    <w:p w:rsidR="002D665D" w:rsidRPr="002D665D" w:rsidRDefault="002D665D" w:rsidP="002D66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7"/>
          <w:szCs w:val="17"/>
        </w:rPr>
      </w:pPr>
    </w:p>
    <w:p w:rsidR="002D665D" w:rsidRPr="002D665D" w:rsidRDefault="002D665D" w:rsidP="002D665D">
      <w:pPr>
        <w:spacing w:after="0" w:line="240" w:lineRule="auto"/>
        <w:jc w:val="right"/>
        <w:rPr>
          <w:rFonts w:ascii="Times New Roman" w:hAnsi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2D665D" w:rsidRPr="002D665D" w:rsidRDefault="002D665D" w:rsidP="002D665D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C80BCB" w:rsidRPr="002D665D" w:rsidRDefault="00B91507" w:rsidP="00E320DB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2D665D">
        <w:rPr>
          <w:noProof/>
          <w:sz w:val="17"/>
          <w:szCs w:val="17"/>
        </w:rPr>
        <w:pict>
          <v:shape id="_x0000_s1033" type="#_x0000_t176" style="position:absolute;left:0;text-align:left;margin-left:-20.35pt;margin-top:9.5pt;width:518.65pt;height:163.7pt;z-index:-251642880" strokeweight="3pt">
            <v:stroke linestyle="thinThin"/>
          </v:shape>
        </w:pict>
      </w:r>
    </w:p>
    <w:tbl>
      <w:tblPr>
        <w:tblpPr w:leftFromText="180" w:rightFromText="180" w:vertAnchor="text" w:horzAnchor="margin" w:tblpY="109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EA37A8" w:rsidTr="00EA37A8">
        <w:trPr>
          <w:trHeight w:val="2808"/>
        </w:trPr>
        <w:tc>
          <w:tcPr>
            <w:tcW w:w="3562" w:type="dxa"/>
          </w:tcPr>
          <w:p w:rsidR="00EA37A8" w:rsidRDefault="00EA37A8" w:rsidP="00E320DB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7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8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9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EA37A8" w:rsidRDefault="00EA37A8" w:rsidP="00E320DB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EA37A8" w:rsidRPr="002A50F8" w:rsidRDefault="00EA37A8" w:rsidP="00E320DB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EA37A8" w:rsidRDefault="00EA37A8" w:rsidP="00E320DB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EA37A8" w:rsidRDefault="00EA37A8" w:rsidP="00E320DB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EA37A8" w:rsidRDefault="00EA37A8" w:rsidP="00E320DB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EA37A8" w:rsidRDefault="00EA37A8" w:rsidP="00E320DB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EA37A8" w:rsidRDefault="00EA37A8" w:rsidP="00E320DB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EA37A8" w:rsidRDefault="00EA37A8" w:rsidP="00E320DB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EA37A8" w:rsidRDefault="00EA37A8" w:rsidP="00E320DB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EA37A8" w:rsidRDefault="00EA37A8" w:rsidP="00E320DB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 Л.В. Храмова (64-7-33)</w:t>
            </w:r>
          </w:p>
        </w:tc>
        <w:tc>
          <w:tcPr>
            <w:tcW w:w="1375" w:type="dxa"/>
          </w:tcPr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EA37A8" w:rsidRDefault="00EA37A8" w:rsidP="00E320DB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EA37A8" w:rsidRDefault="006E34A2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25.10</w:t>
            </w:r>
            <w:r w:rsidR="00EA37A8">
              <w:rPr>
                <w:color w:val="000000"/>
                <w:sz w:val="17"/>
                <w:szCs w:val="17"/>
              </w:rPr>
              <w:t>.2018 г.</w:t>
            </w:r>
          </w:p>
        </w:tc>
        <w:tc>
          <w:tcPr>
            <w:tcW w:w="2234" w:type="dxa"/>
          </w:tcPr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EA37A8" w:rsidRDefault="00EA37A8" w:rsidP="00E320DB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1F6B30" w:rsidRPr="001F6B30" w:rsidRDefault="001F6B30" w:rsidP="00E320DB">
      <w:pPr>
        <w:spacing w:after="0"/>
        <w:ind w:firstLine="851"/>
        <w:rPr>
          <w:rFonts w:ascii="Times New Roman" w:hAnsi="Times New Roman" w:cs="Times New Roman"/>
          <w:sz w:val="19"/>
          <w:szCs w:val="19"/>
          <w:lang w:eastAsia="ar-SA"/>
        </w:rPr>
      </w:pPr>
    </w:p>
    <w:p w:rsidR="00721853" w:rsidRPr="00E9587D" w:rsidRDefault="00721853" w:rsidP="00E32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E9587D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2A50F8" w:rsidRDefault="002A50F8" w:rsidP="00E320DB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CD5F4A" w:rsidRPr="00EA37A8" w:rsidRDefault="00CD5F4A" w:rsidP="00E320DB">
      <w:pPr>
        <w:spacing w:after="0"/>
      </w:pPr>
      <w:bookmarkStart w:id="0" w:name="_GoBack"/>
      <w:bookmarkStart w:id="1" w:name="last-page"/>
      <w:bookmarkEnd w:id="0"/>
      <w:bookmarkEnd w:id="1"/>
    </w:p>
    <w:sectPr w:rsidR="00CD5F4A" w:rsidRPr="00EA37A8" w:rsidSect="00C50297">
      <w:headerReference w:type="default" r:id="rId15"/>
      <w:pgSz w:w="11906" w:h="16838"/>
      <w:pgMar w:top="582" w:right="850" w:bottom="426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03" w:rsidRDefault="00D75D03" w:rsidP="00DB61BA">
      <w:pPr>
        <w:spacing w:after="0" w:line="240" w:lineRule="auto"/>
      </w:pPr>
      <w:r>
        <w:separator/>
      </w:r>
    </w:p>
  </w:endnote>
  <w:endnote w:type="continuationSeparator" w:id="0">
    <w:p w:rsidR="00D75D03" w:rsidRDefault="00D75D03" w:rsidP="00D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03" w:rsidRDefault="00D75D03" w:rsidP="00DB61BA">
      <w:pPr>
        <w:spacing w:after="0" w:line="240" w:lineRule="auto"/>
      </w:pPr>
      <w:r>
        <w:separator/>
      </w:r>
    </w:p>
  </w:footnote>
  <w:footnote w:type="continuationSeparator" w:id="0">
    <w:p w:rsidR="00D75D03" w:rsidRDefault="00D75D03" w:rsidP="00D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CB" w:rsidRPr="00983168" w:rsidRDefault="00C80BCB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Вестник </w:t>
    </w:r>
    <w:r w:rsidRPr="00983168">
      <w:rPr>
        <w:rFonts w:ascii="Times New Roman" w:hAnsi="Times New Roman" w:cs="Times New Roman"/>
        <w:b/>
        <w:sz w:val="20"/>
        <w:szCs w:val="20"/>
      </w:rPr>
      <w:t>Ярославского сельского поселения</w:t>
    </w:r>
  </w:p>
  <w:p w:rsidR="00C80BCB" w:rsidRPr="00983168" w:rsidRDefault="00C80BCB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983168">
      <w:rPr>
        <w:rFonts w:ascii="Times New Roman" w:hAnsi="Times New Roman" w:cs="Times New Roman"/>
        <w:b/>
        <w:sz w:val="20"/>
        <w:szCs w:val="20"/>
      </w:rPr>
      <w:t>Моргаушского района Чувашской</w:t>
    </w:r>
    <w:r>
      <w:rPr>
        <w:rFonts w:ascii="Times New Roman" w:hAnsi="Times New Roman" w:cs="Times New Roman"/>
        <w:b/>
        <w:sz w:val="20"/>
        <w:szCs w:val="20"/>
      </w:rPr>
      <w:t xml:space="preserve"> Республики № </w:t>
    </w:r>
    <w:r w:rsidR="006E34A2">
      <w:rPr>
        <w:rFonts w:ascii="Times New Roman" w:hAnsi="Times New Roman" w:cs="Times New Roman"/>
        <w:b/>
        <w:sz w:val="20"/>
        <w:szCs w:val="20"/>
      </w:rPr>
      <w:t>26</w:t>
    </w:r>
    <w:r>
      <w:rPr>
        <w:rFonts w:ascii="Times New Roman" w:hAnsi="Times New Roman" w:cs="Times New Roman"/>
        <w:b/>
        <w:sz w:val="20"/>
        <w:szCs w:val="20"/>
      </w:rPr>
      <w:t xml:space="preserve"> от 2</w:t>
    </w:r>
    <w:r w:rsidR="00E320DB">
      <w:rPr>
        <w:rFonts w:ascii="Times New Roman" w:hAnsi="Times New Roman" w:cs="Times New Roman"/>
        <w:b/>
        <w:sz w:val="20"/>
        <w:szCs w:val="20"/>
      </w:rPr>
      <w:t>5.10</w:t>
    </w:r>
    <w:r>
      <w:rPr>
        <w:rFonts w:ascii="Times New Roman" w:hAnsi="Times New Roman" w:cs="Times New Roman"/>
        <w:b/>
        <w:sz w:val="20"/>
        <w:szCs w:val="20"/>
      </w:rPr>
      <w:t>.2018 г.</w:t>
    </w:r>
    <w:r w:rsidR="00B91507"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254"/>
    <w:multiLevelType w:val="hybridMultilevel"/>
    <w:tmpl w:val="F8F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0717A"/>
    <w:multiLevelType w:val="hybridMultilevel"/>
    <w:tmpl w:val="28DC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B3F82"/>
    <w:multiLevelType w:val="hybridMultilevel"/>
    <w:tmpl w:val="BE3459B2"/>
    <w:lvl w:ilvl="0" w:tplc="96FE0B9C">
      <w:start w:val="1"/>
      <w:numFmt w:val="decimal"/>
      <w:lvlText w:val="%1."/>
      <w:lvlJc w:val="left"/>
      <w:pPr>
        <w:ind w:left="66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">
    <w:nsid w:val="66A91B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A1F7ABB"/>
    <w:multiLevelType w:val="multilevel"/>
    <w:tmpl w:val="365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5F4A"/>
    <w:rsid w:val="00007E2C"/>
    <w:rsid w:val="0004743A"/>
    <w:rsid w:val="00077E8A"/>
    <w:rsid w:val="000B3F7A"/>
    <w:rsid w:val="001303BC"/>
    <w:rsid w:val="00153555"/>
    <w:rsid w:val="001711AB"/>
    <w:rsid w:val="00187196"/>
    <w:rsid w:val="001C0D9D"/>
    <w:rsid w:val="001E1D84"/>
    <w:rsid w:val="001F6B30"/>
    <w:rsid w:val="00265C63"/>
    <w:rsid w:val="002A50F8"/>
    <w:rsid w:val="002D665D"/>
    <w:rsid w:val="002E2686"/>
    <w:rsid w:val="00316B2D"/>
    <w:rsid w:val="00334942"/>
    <w:rsid w:val="00377D5D"/>
    <w:rsid w:val="003835E9"/>
    <w:rsid w:val="003B6192"/>
    <w:rsid w:val="003D4F16"/>
    <w:rsid w:val="004F3062"/>
    <w:rsid w:val="0056141B"/>
    <w:rsid w:val="0058168C"/>
    <w:rsid w:val="005959F9"/>
    <w:rsid w:val="005D154F"/>
    <w:rsid w:val="005F3E24"/>
    <w:rsid w:val="00601B0C"/>
    <w:rsid w:val="00624103"/>
    <w:rsid w:val="00631D8D"/>
    <w:rsid w:val="00632B20"/>
    <w:rsid w:val="006600E2"/>
    <w:rsid w:val="006E34A2"/>
    <w:rsid w:val="007042DD"/>
    <w:rsid w:val="007121EA"/>
    <w:rsid w:val="00721853"/>
    <w:rsid w:val="00742694"/>
    <w:rsid w:val="0078717B"/>
    <w:rsid w:val="008445F3"/>
    <w:rsid w:val="00854763"/>
    <w:rsid w:val="008560A5"/>
    <w:rsid w:val="0089174B"/>
    <w:rsid w:val="008D579F"/>
    <w:rsid w:val="008F4D61"/>
    <w:rsid w:val="009242E4"/>
    <w:rsid w:val="00944798"/>
    <w:rsid w:val="009454F1"/>
    <w:rsid w:val="00983168"/>
    <w:rsid w:val="00986F25"/>
    <w:rsid w:val="00A309F6"/>
    <w:rsid w:val="00A7028C"/>
    <w:rsid w:val="00A874FA"/>
    <w:rsid w:val="00A948C5"/>
    <w:rsid w:val="00A97CCF"/>
    <w:rsid w:val="00AA21AA"/>
    <w:rsid w:val="00AA7505"/>
    <w:rsid w:val="00AD55D9"/>
    <w:rsid w:val="00AD660B"/>
    <w:rsid w:val="00AF5B16"/>
    <w:rsid w:val="00B37859"/>
    <w:rsid w:val="00B91507"/>
    <w:rsid w:val="00B94B82"/>
    <w:rsid w:val="00BE611F"/>
    <w:rsid w:val="00BE6152"/>
    <w:rsid w:val="00BF351D"/>
    <w:rsid w:val="00C33604"/>
    <w:rsid w:val="00C43059"/>
    <w:rsid w:val="00C50297"/>
    <w:rsid w:val="00C53F82"/>
    <w:rsid w:val="00C80903"/>
    <w:rsid w:val="00C80BCB"/>
    <w:rsid w:val="00CA3DB9"/>
    <w:rsid w:val="00CB4602"/>
    <w:rsid w:val="00CD5F4A"/>
    <w:rsid w:val="00D028BE"/>
    <w:rsid w:val="00D071E2"/>
    <w:rsid w:val="00D75D03"/>
    <w:rsid w:val="00DB61BA"/>
    <w:rsid w:val="00DE6ED1"/>
    <w:rsid w:val="00E320DB"/>
    <w:rsid w:val="00E813AF"/>
    <w:rsid w:val="00E9587D"/>
    <w:rsid w:val="00EA37A8"/>
    <w:rsid w:val="00F3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3"/>
  </w:style>
  <w:style w:type="paragraph" w:styleId="1">
    <w:name w:val="heading 1"/>
    <w:basedOn w:val="a"/>
    <w:next w:val="a"/>
    <w:link w:val="10"/>
    <w:qFormat/>
    <w:rsid w:val="00CD5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5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D5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CD5F4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F4A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CD5F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CD5F4A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5F4A"/>
    <w:rPr>
      <w:rFonts w:ascii="Times New Roman" w:eastAsia="Times New Roman" w:hAnsi="Times New Roman" w:cs="Times New Roman"/>
      <w:w w:val="8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D5F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D5F4A"/>
  </w:style>
  <w:style w:type="character" w:customStyle="1" w:styleId="30">
    <w:name w:val="Заголовок 3 Знак"/>
    <w:basedOn w:val="a0"/>
    <w:link w:val="3"/>
    <w:rsid w:val="00CD5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CD5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nhideWhenUsed/>
    <w:rsid w:val="00CD5F4A"/>
    <w:pPr>
      <w:spacing w:after="120"/>
    </w:pPr>
  </w:style>
  <w:style w:type="character" w:customStyle="1" w:styleId="a5">
    <w:name w:val="Основной текст Знак"/>
    <w:basedOn w:val="a0"/>
    <w:link w:val="a4"/>
    <w:rsid w:val="00CD5F4A"/>
  </w:style>
  <w:style w:type="character" w:customStyle="1" w:styleId="10">
    <w:name w:val="Заголовок 1 Знак"/>
    <w:basedOn w:val="a0"/>
    <w:link w:val="1"/>
    <w:rsid w:val="00CD5F4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6">
    <w:name w:val="Table Grid"/>
    <w:basedOn w:val="a1"/>
    <w:rsid w:val="00CD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D5F4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D5F4A"/>
    <w:rPr>
      <w:rFonts w:ascii="Arial" w:eastAsia="Times New Roman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CD5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CD5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D5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5F4A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E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E6152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D4F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4F16"/>
    <w:rPr>
      <w:sz w:val="16"/>
      <w:szCs w:val="16"/>
    </w:rPr>
  </w:style>
  <w:style w:type="paragraph" w:customStyle="1" w:styleId="ConsNonformat">
    <w:name w:val="ConsNonformat"/>
    <w:uiPriority w:val="99"/>
    <w:rsid w:val="003D4F1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f3">
    <w:name w:val="Hyperlink"/>
    <w:basedOn w:val="a0"/>
    <w:uiPriority w:val="99"/>
    <w:rsid w:val="003D4F16"/>
    <w:rPr>
      <w:color w:val="0000FF"/>
      <w:u w:val="single"/>
    </w:rPr>
  </w:style>
  <w:style w:type="paragraph" w:customStyle="1" w:styleId="s1">
    <w:name w:val="s_1"/>
    <w:basedOn w:val="a"/>
    <w:uiPriority w:val="99"/>
    <w:rsid w:val="003D4F1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D4F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3D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F16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4F16"/>
    <w:rPr>
      <w:rFonts w:ascii="Calibri" w:eastAsia="Times New Roman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AA75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F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4477BC1A94C9BE0C0B6D0CF17392FF811CFD8974305E820640C92954BB036E212A4449535B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BCB79-5187-4816-A115-31C349A2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6387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2018-10-26T12:28:00Z</cp:lastPrinted>
  <dcterms:created xsi:type="dcterms:W3CDTF">2018-11-01T07:28:00Z</dcterms:created>
  <dcterms:modified xsi:type="dcterms:W3CDTF">2018-11-01T07:37:00Z</dcterms:modified>
</cp:coreProperties>
</file>