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30" w:rsidRDefault="001F6B30" w:rsidP="001F6B30">
      <w:pPr>
        <w:tabs>
          <w:tab w:val="left" w:pos="3801"/>
          <w:tab w:val="center" w:pos="4252"/>
          <w:tab w:val="right" w:pos="8504"/>
        </w:tabs>
        <w:rPr>
          <w:rFonts w:ascii="Times New Roman" w:hAnsi="Times New Roman" w:cs="Times New Roman"/>
          <w:b/>
          <w:color w:val="FF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-171450</wp:posOffset>
            </wp:positionH>
            <wp:positionV relativeFrom="paragraph">
              <wp:posOffset>189230</wp:posOffset>
            </wp:positionV>
            <wp:extent cx="5162550" cy="1441450"/>
            <wp:effectExtent l="19050" t="0" r="0" b="0"/>
            <wp:wrapNone/>
            <wp:docPr id="19" name="Рисунок 1" descr="C:\Users\info\Desktop\ВЕСТНИКкоп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Desktop\ВЕСТНИКкопировани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3CD0" w:rsidRPr="00053CD0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39.4pt;margin-top:4.45pt;width:518.65pt;height:163.7pt;z-index:-251656192;mso-position-horizontal-relative:text;mso-position-vertical-relative:text" strokeweight="3pt">
            <v:stroke linestyle="thinThin"/>
          </v:shape>
        </w:pict>
      </w:r>
      <w:r w:rsidR="00CA3DB9">
        <w:rPr>
          <w:rFonts w:ascii="Times New Roman" w:hAnsi="Times New Roman" w:cs="Times New Roman"/>
          <w:b/>
          <w:color w:val="FF0000"/>
        </w:rPr>
        <w:tab/>
      </w:r>
    </w:p>
    <w:p w:rsidR="00CD5F4A" w:rsidRDefault="001F6B30" w:rsidP="001F6B30">
      <w:pPr>
        <w:tabs>
          <w:tab w:val="left" w:pos="380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FF0000"/>
        </w:rPr>
        <w:t xml:space="preserve">                                              </w:t>
      </w:r>
      <w:r w:rsidR="00CD5F4A">
        <w:rPr>
          <w:rFonts w:ascii="Times New Roman" w:hAnsi="Times New Roman" w:cs="Times New Roman"/>
          <w:b/>
          <w:color w:val="FF0000"/>
        </w:rPr>
        <w:t>Ярославского сельского поселения</w:t>
      </w:r>
    </w:p>
    <w:p w:rsidR="00CD5F4A" w:rsidRPr="003755F3" w:rsidRDefault="00CD5F4A" w:rsidP="001F6B30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    </w:t>
      </w:r>
      <w:r w:rsidR="001F6B30">
        <w:rPr>
          <w:rFonts w:ascii="Times New Roman" w:hAnsi="Times New Roman" w:cs="Times New Roman"/>
        </w:rPr>
        <w:t xml:space="preserve">                    </w:t>
      </w:r>
      <w:r w:rsidR="00C80BCB">
        <w:rPr>
          <w:rFonts w:ascii="Times New Roman" w:hAnsi="Times New Roman" w:cs="Times New Roman"/>
        </w:rPr>
        <w:t xml:space="preserve">       </w:t>
      </w:r>
    </w:p>
    <w:p w:rsidR="00CD5F4A" w:rsidRDefault="00C80BCB" w:rsidP="00C80BCB">
      <w:pPr>
        <w:pStyle w:val="4"/>
        <w:tabs>
          <w:tab w:val="center" w:pos="4677"/>
          <w:tab w:val="left" w:pos="7938"/>
        </w:tabs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       </w:t>
      </w:r>
      <w:r w:rsidR="00CD5F4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  </w:t>
      </w:r>
      <w:r w:rsidR="00CA3DB9">
        <w:rPr>
          <w:rFonts w:ascii="Times New Roman" w:hAnsi="Times New Roman" w:cs="Times New Roman"/>
          <w:color w:val="auto"/>
        </w:rPr>
        <w:t xml:space="preserve">                      </w:t>
      </w: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</w:t>
      </w:r>
      <w:r w:rsidR="004D4685">
        <w:rPr>
          <w:rFonts w:ascii="Times New Roman" w:hAnsi="Times New Roman" w:cs="Times New Roman"/>
          <w:color w:val="auto"/>
        </w:rPr>
        <w:t>07 июня</w:t>
      </w:r>
      <w:r>
        <w:rPr>
          <w:rFonts w:ascii="Times New Roman" w:hAnsi="Times New Roman" w:cs="Times New Roman"/>
          <w:color w:val="auto"/>
        </w:rPr>
        <w:t xml:space="preserve"> 2018 г. </w:t>
      </w:r>
      <w:r w:rsidR="00CD5F4A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      </w:t>
      </w:r>
      <w:r w:rsidR="001F6B30">
        <w:rPr>
          <w:rFonts w:ascii="Times New Roman" w:hAnsi="Times New Roman" w:cs="Times New Roman"/>
          <w:color w:val="auto"/>
        </w:rPr>
        <w:t xml:space="preserve">                      </w:t>
      </w:r>
      <w:r>
        <w:rPr>
          <w:rFonts w:ascii="Times New Roman" w:hAnsi="Times New Roman" w:cs="Times New Roman"/>
          <w:color w:val="auto"/>
        </w:rPr>
        <w:t xml:space="preserve">     </w:t>
      </w:r>
    </w:p>
    <w:p w:rsidR="001F6B30" w:rsidRDefault="00CD5F4A" w:rsidP="00C80BCB">
      <w:pPr>
        <w:pStyle w:val="4"/>
        <w:tabs>
          <w:tab w:val="left" w:pos="8430"/>
        </w:tabs>
        <w:spacing w:before="0" w:after="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</w:t>
      </w:r>
      <w:r w:rsidR="001F6B30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</w:t>
      </w:r>
      <w:r w:rsidR="00C80BCB">
        <w:rPr>
          <w:rFonts w:ascii="Times New Roman" w:hAnsi="Times New Roman" w:cs="Times New Roman"/>
          <w:color w:val="auto"/>
        </w:rPr>
        <w:t xml:space="preserve">           </w:t>
      </w:r>
      <w:r w:rsidR="001F6B30">
        <w:rPr>
          <w:rFonts w:ascii="Times New Roman" w:hAnsi="Times New Roman" w:cs="Times New Roman"/>
          <w:color w:val="auto"/>
        </w:rPr>
        <w:t xml:space="preserve">№ </w:t>
      </w:r>
      <w:r w:rsidR="004D4685">
        <w:rPr>
          <w:rFonts w:ascii="Times New Roman" w:hAnsi="Times New Roman" w:cs="Times New Roman"/>
          <w:color w:val="auto"/>
        </w:rPr>
        <w:t>15</w:t>
      </w:r>
    </w:p>
    <w:p w:rsidR="00CD5F4A" w:rsidRDefault="00CD5F4A" w:rsidP="00C80BCB">
      <w:pPr>
        <w:pStyle w:val="4"/>
        <w:tabs>
          <w:tab w:val="center" w:pos="4677"/>
          <w:tab w:val="left" w:pos="8430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</w:t>
      </w:r>
      <w:r w:rsidR="001F6B30">
        <w:rPr>
          <w:rFonts w:ascii="Times New Roman" w:hAnsi="Times New Roman" w:cs="Times New Roman"/>
          <w:color w:val="auto"/>
        </w:rPr>
        <w:t xml:space="preserve">                                           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 xml:space="preserve">                        </w:t>
      </w:r>
    </w:p>
    <w:p w:rsidR="00C80BCB" w:rsidRDefault="00CD5F4A" w:rsidP="00C80BCB">
      <w:pPr>
        <w:pStyle w:val="4"/>
        <w:tabs>
          <w:tab w:val="center" w:pos="4252"/>
        </w:tabs>
        <w:spacing w:before="0" w:after="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</w:t>
      </w:r>
      <w:r w:rsidR="00C80BCB">
        <w:rPr>
          <w:rFonts w:ascii="Times New Roman" w:hAnsi="Times New Roman" w:cs="Times New Roman"/>
          <w:b w:val="0"/>
          <w:color w:val="auto"/>
        </w:rPr>
        <w:tab/>
      </w:r>
    </w:p>
    <w:p w:rsidR="00C80BCB" w:rsidRDefault="00C80BCB" w:rsidP="00C80BCB">
      <w:pPr>
        <w:pStyle w:val="4"/>
        <w:tabs>
          <w:tab w:val="center" w:pos="4252"/>
        </w:tabs>
        <w:spacing w:before="0"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D5F4A" w:rsidRDefault="00CD5F4A" w:rsidP="00C80BCB">
      <w:pPr>
        <w:pStyle w:val="4"/>
        <w:tabs>
          <w:tab w:val="center" w:pos="4252"/>
        </w:tabs>
        <w:spacing w:before="0" w:after="0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Моргаушского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Чувашской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Республики</w:t>
      </w:r>
    </w:p>
    <w:p w:rsidR="00CD5F4A" w:rsidRDefault="00CD5F4A" w:rsidP="00CD5F4A">
      <w:pPr>
        <w:pStyle w:val="4"/>
        <w:tabs>
          <w:tab w:val="left" w:pos="8550"/>
        </w:tabs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Газета органов местного самоуправления Ярославского сельского поселения</w:t>
      </w:r>
    </w:p>
    <w:p w:rsidR="00CD5F4A" w:rsidRDefault="00CD5F4A" w:rsidP="00C80BCB">
      <w:pPr>
        <w:pStyle w:val="4"/>
        <w:spacing w:before="0" w:after="0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Моргаушского района Чувашской Республики</w:t>
      </w:r>
    </w:p>
    <w:p w:rsidR="00AA7505" w:rsidRDefault="00AA7505" w:rsidP="001F6B30">
      <w:pPr>
        <w:spacing w:after="0" w:line="240" w:lineRule="auto"/>
      </w:pPr>
    </w:p>
    <w:p w:rsidR="001F6B30" w:rsidRPr="00F347AB" w:rsidRDefault="001F6B30" w:rsidP="001F6B30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F347AB">
        <w:rPr>
          <w:rFonts w:ascii="Times New Roman" w:hAnsi="Times New Roman" w:cs="Times New Roman"/>
          <w:sz w:val="17"/>
          <w:szCs w:val="17"/>
        </w:rPr>
        <w:t xml:space="preserve">О проведении открытого аукциона на право заключения договора аренды земельных участков, находящихся в муниципальной собственности Ярославского сельского поселения </w:t>
      </w:r>
    </w:p>
    <w:p w:rsidR="001F6B30" w:rsidRPr="00C50297" w:rsidRDefault="001F6B30" w:rsidP="00C50297">
      <w:pPr>
        <w:pStyle w:val="ConsPlusTitle"/>
        <w:widowControl/>
        <w:jc w:val="center"/>
        <w:rPr>
          <w:rFonts w:ascii="Times New Roman" w:hAnsi="Times New Roman" w:cs="Times New Roman"/>
          <w:sz w:val="17"/>
          <w:szCs w:val="17"/>
        </w:rPr>
      </w:pPr>
      <w:r w:rsidRPr="00F347AB">
        <w:rPr>
          <w:rFonts w:ascii="Times New Roman" w:hAnsi="Times New Roman" w:cs="Times New Roman"/>
          <w:sz w:val="17"/>
          <w:szCs w:val="17"/>
        </w:rPr>
        <w:t>Моргаушского района Чувашской Республики</w:t>
      </w:r>
    </w:p>
    <w:p w:rsidR="004D4685" w:rsidRDefault="004D4685" w:rsidP="004D468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D4685" w:rsidRPr="004D4685" w:rsidRDefault="004D4685" w:rsidP="004D468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  <w:r w:rsidRPr="004D4685"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    В соответствии со ст. 39.11 Земельного кодекса Российской Федерации</w:t>
      </w:r>
      <w:r>
        <w:rPr>
          <w:rFonts w:ascii="Times New Roman" w:hAnsi="Times New Roman" w:cs="Times New Roman"/>
          <w:b w:val="0"/>
          <w:bCs w:val="0"/>
          <w:sz w:val="17"/>
          <w:szCs w:val="17"/>
        </w:rPr>
        <w:t xml:space="preserve"> </w:t>
      </w:r>
      <w:r w:rsidRPr="004D4685">
        <w:rPr>
          <w:rFonts w:ascii="Times New Roman" w:hAnsi="Times New Roman" w:cs="Times New Roman"/>
          <w:b w:val="0"/>
          <w:bCs w:val="0"/>
          <w:sz w:val="17"/>
          <w:szCs w:val="17"/>
        </w:rPr>
        <w:t>от 25.10.2001 г. № 136-ФЗ,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 администрация Ярославского сельского поселения Моргаушского района Чувашской Республики  постановляет:</w:t>
      </w:r>
    </w:p>
    <w:p w:rsidR="004D4685" w:rsidRPr="004D4685" w:rsidRDefault="004D4685" w:rsidP="004D4685">
      <w:pPr>
        <w:numPr>
          <w:ilvl w:val="0"/>
          <w:numId w:val="9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sz w:val="17"/>
          <w:szCs w:val="17"/>
          <w:lang w:eastAsia="ar-SA"/>
        </w:rPr>
        <w:t>Подготовить необходимую документацию для проведения открытого аукциона по сдаче в аренду земельных участков:</w:t>
      </w:r>
    </w:p>
    <w:p w:rsidR="004D4685" w:rsidRPr="004D4685" w:rsidRDefault="004D4685" w:rsidP="004D46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sz w:val="17"/>
          <w:szCs w:val="17"/>
          <w:lang w:eastAsia="ar-SA"/>
        </w:rPr>
        <w:t xml:space="preserve">– лот № 1 - земельный участок из категории «земли сельскохозяйственного назначения», расположенный по адресу: </w:t>
      </w:r>
      <w:r w:rsidRPr="004D4685">
        <w:rPr>
          <w:rFonts w:ascii="Times New Roman" w:hAnsi="Times New Roman" w:cs="Times New Roman"/>
          <w:sz w:val="17"/>
          <w:szCs w:val="17"/>
        </w:rPr>
        <w:t>Чувашская Республика-Чувашия,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4D4685">
        <w:rPr>
          <w:rFonts w:ascii="Times New Roman" w:hAnsi="Times New Roman" w:cs="Times New Roman"/>
          <w:sz w:val="17"/>
          <w:szCs w:val="17"/>
        </w:rPr>
        <w:t xml:space="preserve">р-н Моргаушский, с/пос. Ярославское, </w:t>
      </w:r>
      <w:r w:rsidRPr="004D4685">
        <w:rPr>
          <w:rFonts w:ascii="Times New Roman" w:hAnsi="Times New Roman" w:cs="Times New Roman"/>
          <w:sz w:val="17"/>
          <w:szCs w:val="17"/>
          <w:lang w:eastAsia="ar-SA"/>
        </w:rPr>
        <w:t xml:space="preserve">кадастровый номер 21:17:000000:5124, расположенный по адресу: </w:t>
      </w:r>
      <w:r w:rsidRPr="004D4685">
        <w:rPr>
          <w:rFonts w:ascii="Times New Roman" w:hAnsi="Times New Roman" w:cs="Times New Roman"/>
          <w:sz w:val="17"/>
          <w:szCs w:val="17"/>
        </w:rPr>
        <w:t>Чувашская Республика - Чувашия, р-н Моргаушский, с/пос. Ярославское,</w:t>
      </w:r>
      <w:r w:rsidRPr="004D4685">
        <w:rPr>
          <w:rFonts w:ascii="Times New Roman" w:hAnsi="Times New Roman" w:cs="Times New Roman"/>
          <w:sz w:val="17"/>
          <w:szCs w:val="17"/>
          <w:lang w:eastAsia="ar-SA"/>
        </w:rPr>
        <w:t xml:space="preserve"> вид разрешенного использования «для ведения сельскохозяйственного производства», общей площадью 471600 кв.м.,</w:t>
      </w:r>
      <w:r w:rsidRPr="004D4685">
        <w:rPr>
          <w:rFonts w:ascii="Times New Roman" w:hAnsi="Times New Roman" w:cs="Times New Roman"/>
          <w:sz w:val="17"/>
          <w:szCs w:val="17"/>
        </w:rPr>
        <w:t xml:space="preserve"> находящийся в собственности муниципального образования - Ярославского сельского поселения Моргаушского района Чувашской Республики на основании выписки из ЕГРП № </w:t>
      </w:r>
      <w:r w:rsidRPr="004D4685">
        <w:rPr>
          <w:rFonts w:ascii="Times New Roman" w:hAnsi="Times New Roman" w:cs="Times New Roman"/>
          <w:sz w:val="17"/>
          <w:szCs w:val="17"/>
          <w:lang w:eastAsia="ar-SA"/>
        </w:rPr>
        <w:t>21:17:000000:5124-21/017/2017-1 от 14.09.2017 г</w:t>
      </w:r>
    </w:p>
    <w:p w:rsidR="004D4685" w:rsidRPr="004D4685" w:rsidRDefault="004D4685" w:rsidP="004D46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sz w:val="17"/>
          <w:szCs w:val="17"/>
          <w:lang w:eastAsia="ar-SA"/>
        </w:rPr>
        <w:t xml:space="preserve">– лот № 2 - земельный участок из категории «земли сельскохозяйственного назначения», расположенный по адресу: </w:t>
      </w:r>
      <w:r w:rsidRPr="004D4685">
        <w:rPr>
          <w:rFonts w:ascii="Times New Roman" w:hAnsi="Times New Roman" w:cs="Times New Roman"/>
          <w:sz w:val="17"/>
          <w:szCs w:val="17"/>
        </w:rPr>
        <w:t xml:space="preserve">Чувашская Республика-Чувашия, р-н Моргаушский, с/пос. Ярославское, </w:t>
      </w:r>
      <w:r w:rsidRPr="004D4685">
        <w:rPr>
          <w:rFonts w:ascii="Times New Roman" w:hAnsi="Times New Roman" w:cs="Times New Roman"/>
          <w:sz w:val="17"/>
          <w:szCs w:val="17"/>
          <w:lang w:eastAsia="ar-SA"/>
        </w:rPr>
        <w:t xml:space="preserve">кадастровый номер 21:17:000000:5126, расположенный по адресу: </w:t>
      </w:r>
      <w:r w:rsidRPr="004D4685">
        <w:rPr>
          <w:rFonts w:ascii="Times New Roman" w:hAnsi="Times New Roman" w:cs="Times New Roman"/>
          <w:sz w:val="17"/>
          <w:szCs w:val="17"/>
        </w:rPr>
        <w:t>Чувашская Республика - Чувашия, р-н Моргаушский, с/пос. Ярославское,</w:t>
      </w:r>
      <w:r w:rsidRPr="004D4685">
        <w:rPr>
          <w:rFonts w:ascii="Times New Roman" w:hAnsi="Times New Roman" w:cs="Times New Roman"/>
          <w:sz w:val="17"/>
          <w:szCs w:val="17"/>
          <w:lang w:eastAsia="ar-SA"/>
        </w:rPr>
        <w:t xml:space="preserve"> вид разрешенного использования «для ведения сельскохозяйственного производства», общей площадью 462400 кв.м.,</w:t>
      </w:r>
      <w:r w:rsidRPr="004D4685">
        <w:rPr>
          <w:rFonts w:ascii="Times New Roman" w:hAnsi="Times New Roman" w:cs="Times New Roman"/>
          <w:sz w:val="17"/>
          <w:szCs w:val="17"/>
        </w:rPr>
        <w:t xml:space="preserve"> находящийся в собственности муниципального образования - Ярославского сельского поселения Моргаушского района Чувашской Республики на основании выписки из ЕГРП  № </w:t>
      </w:r>
      <w:r w:rsidRPr="004D4685">
        <w:rPr>
          <w:rFonts w:ascii="Times New Roman" w:hAnsi="Times New Roman" w:cs="Times New Roman"/>
          <w:sz w:val="17"/>
          <w:szCs w:val="17"/>
          <w:lang w:eastAsia="ar-SA"/>
        </w:rPr>
        <w:t xml:space="preserve">21:17:000000:5126-21/017/2017-1 от 28.09.2017 г; </w:t>
      </w:r>
    </w:p>
    <w:p w:rsidR="004D4685" w:rsidRPr="004D4685" w:rsidRDefault="004D4685" w:rsidP="004D46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sz w:val="17"/>
          <w:szCs w:val="17"/>
        </w:rPr>
        <w:t>Утвердить документацию на проведение аукциона на право заключения договора аренды земельного участка (Приложения №№ 1, 2, 3, 4, 5).</w:t>
      </w:r>
    </w:p>
    <w:p w:rsidR="004D4685" w:rsidRPr="004D4685" w:rsidRDefault="004D4685" w:rsidP="004D4685">
      <w:pPr>
        <w:numPr>
          <w:ilvl w:val="0"/>
          <w:numId w:val="9"/>
        </w:numPr>
        <w:tabs>
          <w:tab w:val="clear" w:pos="360"/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sz w:val="17"/>
          <w:szCs w:val="17"/>
          <w:lang w:eastAsia="ar-SA"/>
        </w:rPr>
        <w:t>Форма проведения аукциона – открытый аукцион. Победителем аукциона признается участник, предложивший наиболее высокую цену.</w:t>
      </w:r>
    </w:p>
    <w:p w:rsidR="004D4685" w:rsidRPr="004D4685" w:rsidRDefault="004D4685" w:rsidP="004D4685">
      <w:pPr>
        <w:numPr>
          <w:ilvl w:val="0"/>
          <w:numId w:val="9"/>
        </w:numPr>
        <w:tabs>
          <w:tab w:val="clear" w:pos="360"/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sz w:val="17"/>
          <w:szCs w:val="17"/>
          <w:lang w:eastAsia="ar-SA"/>
        </w:rPr>
        <w:t xml:space="preserve">Объявление о проведении открытого аукциона разместить в периодическом печатном издании «Вестник Ярославского сельского поселения Моргаушского района Чувашской Республики», на официальном сайте Российской Федерации в информационно-телекоммуникационной сети Интернет (далее официальный сайт) </w:t>
      </w:r>
      <w:hyperlink r:id="rId9" w:history="1">
        <w:r w:rsidRPr="004D4685">
          <w:rPr>
            <w:rStyle w:val="af3"/>
            <w:rFonts w:ascii="Times New Roman" w:hAnsi="Times New Roman" w:cs="Times New Roman"/>
            <w:color w:val="auto"/>
            <w:sz w:val="17"/>
            <w:szCs w:val="17"/>
          </w:rPr>
          <w:t>www.torgi.gov.ru</w:t>
        </w:r>
      </w:hyperlink>
      <w:r w:rsidRPr="004D4685">
        <w:rPr>
          <w:rFonts w:ascii="Times New Roman" w:hAnsi="Times New Roman" w:cs="Times New Roman"/>
          <w:sz w:val="17"/>
          <w:szCs w:val="17"/>
          <w:lang w:eastAsia="ar-SA"/>
        </w:rPr>
        <w:t xml:space="preserve">, на сайте администрации Ярославского сельского поселения Моргаушского района Чувашской Республики в разделе объявления </w:t>
      </w:r>
      <w:r w:rsidRPr="004D4685">
        <w:rPr>
          <w:rFonts w:ascii="Times New Roman" w:hAnsi="Times New Roman" w:cs="Times New Roman"/>
          <w:sz w:val="17"/>
          <w:szCs w:val="17"/>
        </w:rPr>
        <w:t>http://gov.cap.ru/Default.aspx?gov_id=434</w:t>
      </w:r>
      <w:r w:rsidRPr="004D4685">
        <w:rPr>
          <w:rFonts w:ascii="Times New Roman" w:hAnsi="Times New Roman" w:cs="Times New Roman"/>
          <w:sz w:val="17"/>
          <w:szCs w:val="17"/>
          <w:lang w:eastAsia="ar-SA"/>
        </w:rPr>
        <w:t>.</w:t>
      </w:r>
    </w:p>
    <w:p w:rsidR="004D4685" w:rsidRPr="004D4685" w:rsidRDefault="004D4685" w:rsidP="004D4685">
      <w:pPr>
        <w:numPr>
          <w:ilvl w:val="0"/>
          <w:numId w:val="9"/>
        </w:numPr>
        <w:tabs>
          <w:tab w:val="clear" w:pos="360"/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sz w:val="17"/>
          <w:szCs w:val="17"/>
          <w:lang w:eastAsia="ar-SA"/>
        </w:rPr>
        <w:t>Создать комиссию по проведению открытого аукциона в следующем составе:</w:t>
      </w:r>
    </w:p>
    <w:p w:rsidR="004D4685" w:rsidRPr="004D4685" w:rsidRDefault="004D4685" w:rsidP="004D4685">
      <w:pPr>
        <w:numPr>
          <w:ilvl w:val="2"/>
          <w:numId w:val="15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sz w:val="17"/>
          <w:szCs w:val="17"/>
          <w:lang w:eastAsia="ar-SA"/>
        </w:rPr>
        <w:t>Шадрин С.Ю. – глава Ярославского сельского поселения Моргаушского района Чувашской Республики, председатель комиссии;</w:t>
      </w:r>
    </w:p>
    <w:p w:rsidR="004D4685" w:rsidRPr="004D4685" w:rsidRDefault="004D4685" w:rsidP="004D4685">
      <w:pPr>
        <w:numPr>
          <w:ilvl w:val="2"/>
          <w:numId w:val="15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 xml:space="preserve">Фомин В.В. - </w:t>
      </w:r>
      <w:r w:rsidRPr="004D4685">
        <w:rPr>
          <w:rFonts w:ascii="Times New Roman" w:hAnsi="Times New Roman" w:cs="Times New Roman"/>
          <w:sz w:val="17"/>
          <w:szCs w:val="17"/>
          <w:lang w:eastAsia="ar-SA"/>
        </w:rPr>
        <w:t>глава Юнгинского сельского поселения Моргаушского района Чувашской Республики</w:t>
      </w:r>
      <w:r w:rsidRPr="004D4685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 xml:space="preserve">, </w:t>
      </w:r>
      <w:r w:rsidRPr="004D4685">
        <w:rPr>
          <w:rFonts w:ascii="Times New Roman" w:hAnsi="Times New Roman" w:cs="Times New Roman"/>
          <w:sz w:val="17"/>
          <w:szCs w:val="17"/>
          <w:lang w:eastAsia="ar-SA"/>
        </w:rPr>
        <w:t>(по согласованию)</w:t>
      </w:r>
      <w:r w:rsidRPr="004D4685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>;</w:t>
      </w:r>
    </w:p>
    <w:p w:rsidR="004D4685" w:rsidRPr="004D4685" w:rsidRDefault="004D4685" w:rsidP="004D4685">
      <w:pPr>
        <w:tabs>
          <w:tab w:val="left" w:pos="426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sz w:val="17"/>
          <w:szCs w:val="17"/>
          <w:lang w:eastAsia="ar-SA"/>
        </w:rPr>
        <w:t>Члены комиссии:</w:t>
      </w:r>
    </w:p>
    <w:p w:rsidR="004D4685" w:rsidRPr="004D4685" w:rsidRDefault="004D4685" w:rsidP="004D4685">
      <w:pPr>
        <w:numPr>
          <w:ilvl w:val="2"/>
          <w:numId w:val="15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bCs/>
          <w:sz w:val="17"/>
          <w:szCs w:val="17"/>
          <w:lang w:eastAsia="ar-SA"/>
        </w:rPr>
        <w:t>Семенова А. В.</w:t>
      </w:r>
      <w:r w:rsidRPr="004D4685">
        <w:rPr>
          <w:rFonts w:ascii="Times New Roman" w:hAnsi="Times New Roman" w:cs="Times New Roman"/>
          <w:b/>
          <w:bCs/>
          <w:color w:val="0000FF"/>
          <w:sz w:val="17"/>
          <w:szCs w:val="17"/>
          <w:lang w:eastAsia="ar-SA"/>
        </w:rPr>
        <w:t xml:space="preserve"> </w:t>
      </w:r>
      <w:r w:rsidRPr="004D4685">
        <w:rPr>
          <w:rFonts w:ascii="Times New Roman" w:hAnsi="Times New Roman" w:cs="Times New Roman"/>
          <w:color w:val="0000FF"/>
          <w:sz w:val="17"/>
          <w:szCs w:val="17"/>
          <w:lang w:eastAsia="ar-SA"/>
        </w:rPr>
        <w:t>–</w:t>
      </w:r>
      <w:r w:rsidRPr="004D4685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 xml:space="preserve"> начальник отдела имущественных и земельных отношений администрации Моргаушского района Чувашской Республики </w:t>
      </w:r>
      <w:r w:rsidRPr="004D4685">
        <w:rPr>
          <w:rFonts w:ascii="Times New Roman" w:hAnsi="Times New Roman" w:cs="Times New Roman"/>
          <w:sz w:val="17"/>
          <w:szCs w:val="17"/>
          <w:lang w:eastAsia="ar-SA"/>
        </w:rPr>
        <w:t>(по согласованию);</w:t>
      </w:r>
    </w:p>
    <w:p w:rsidR="004D4685" w:rsidRPr="004D4685" w:rsidRDefault="004D4685" w:rsidP="004D4685">
      <w:pPr>
        <w:numPr>
          <w:ilvl w:val="2"/>
          <w:numId w:val="15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sz w:val="17"/>
          <w:szCs w:val="17"/>
          <w:lang w:eastAsia="ar-SA"/>
        </w:rPr>
        <w:t xml:space="preserve">Суворова А.А. – главный специалист-эксперт отдела имущественных и земельных отношений администрации Моргаушского района Чувашской Республики, </w:t>
      </w:r>
      <w:r w:rsidRPr="004D4685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>секретарь комиссии</w:t>
      </w:r>
      <w:r w:rsidRPr="004D4685">
        <w:rPr>
          <w:rFonts w:ascii="Times New Roman" w:hAnsi="Times New Roman" w:cs="Times New Roman"/>
          <w:sz w:val="17"/>
          <w:szCs w:val="17"/>
          <w:lang w:eastAsia="ar-SA"/>
        </w:rPr>
        <w:t xml:space="preserve"> </w:t>
      </w:r>
    </w:p>
    <w:p w:rsidR="004D4685" w:rsidRPr="004D4685" w:rsidRDefault="004D4685" w:rsidP="004D4685">
      <w:pPr>
        <w:numPr>
          <w:ilvl w:val="2"/>
          <w:numId w:val="15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 xml:space="preserve">Осипова О.В. – специалист </w:t>
      </w:r>
      <w:r w:rsidRPr="004D4685">
        <w:rPr>
          <w:rFonts w:ascii="Times New Roman" w:hAnsi="Times New Roman" w:cs="Times New Roman"/>
          <w:color w:val="000000"/>
          <w:sz w:val="17"/>
          <w:szCs w:val="17"/>
          <w:lang w:val="en-US" w:eastAsia="ar-SA"/>
        </w:rPr>
        <w:t>I</w:t>
      </w:r>
      <w:r w:rsidRPr="004D4685">
        <w:rPr>
          <w:rFonts w:ascii="Times New Roman" w:hAnsi="Times New Roman" w:cs="Times New Roman"/>
          <w:color w:val="000000"/>
          <w:sz w:val="17"/>
          <w:szCs w:val="17"/>
          <w:lang w:eastAsia="ar-SA"/>
        </w:rPr>
        <w:t xml:space="preserve"> разряда администрации Ярославского сельского поселения Моргаушского района Чувашской Республики.</w:t>
      </w:r>
    </w:p>
    <w:p w:rsidR="004D4685" w:rsidRPr="004D4685" w:rsidRDefault="004D4685" w:rsidP="004D4685">
      <w:pPr>
        <w:numPr>
          <w:ilvl w:val="0"/>
          <w:numId w:val="9"/>
        </w:numPr>
        <w:tabs>
          <w:tab w:val="clear" w:pos="360"/>
          <w:tab w:val="left" w:pos="851"/>
          <w:tab w:val="num" w:pos="993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sz w:val="17"/>
          <w:szCs w:val="17"/>
          <w:lang w:eastAsia="ar-SA"/>
        </w:rPr>
        <w:t>Контроль за исполнением данного постановления оставляю за собой.</w:t>
      </w:r>
    </w:p>
    <w:p w:rsidR="004D4685" w:rsidRPr="004D4685" w:rsidRDefault="004D4685" w:rsidP="004D46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</w:p>
    <w:p w:rsidR="004D4685" w:rsidRPr="004D4685" w:rsidRDefault="004D4685" w:rsidP="004D46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</w:p>
    <w:p w:rsidR="004D4685" w:rsidRPr="004D4685" w:rsidRDefault="004D4685" w:rsidP="004D46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</w:p>
    <w:p w:rsidR="004D4685" w:rsidRPr="004D4685" w:rsidRDefault="004D4685" w:rsidP="004D46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</w:p>
    <w:p w:rsidR="004D4685" w:rsidRPr="004D4685" w:rsidRDefault="004D4685" w:rsidP="004D46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sz w:val="17"/>
          <w:szCs w:val="17"/>
          <w:lang w:eastAsia="ar-SA"/>
        </w:rPr>
        <w:t xml:space="preserve">Глава Ярославского сельского поселения </w:t>
      </w:r>
    </w:p>
    <w:p w:rsidR="004D4685" w:rsidRPr="004D4685" w:rsidRDefault="004D4685" w:rsidP="004D468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  <w:r w:rsidRPr="004D4685">
        <w:rPr>
          <w:rFonts w:ascii="Times New Roman" w:hAnsi="Times New Roman" w:cs="Times New Roman"/>
          <w:sz w:val="17"/>
          <w:szCs w:val="17"/>
          <w:lang w:eastAsia="ar-SA"/>
        </w:rPr>
        <w:t>Моргаушского района Чувашской Республики                                                 С.Ю. Шадрин</w:t>
      </w:r>
    </w:p>
    <w:p w:rsidR="004D4685" w:rsidRPr="004D4685" w:rsidRDefault="004D4685" w:rsidP="004D4685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ar-SA"/>
        </w:rPr>
      </w:pPr>
    </w:p>
    <w:p w:rsidR="004D4685" w:rsidRPr="004D4685" w:rsidRDefault="004D4685" w:rsidP="004D468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4D4685" w:rsidRPr="004D4685" w:rsidRDefault="004D4685" w:rsidP="004D468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4D4685" w:rsidRPr="004D4685" w:rsidRDefault="004D4685" w:rsidP="004D468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4D4685" w:rsidRPr="004D4685" w:rsidRDefault="004D4685" w:rsidP="004D468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4D4685" w:rsidRPr="004D4685" w:rsidRDefault="004D4685" w:rsidP="004D468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4D4685" w:rsidRPr="004D4685" w:rsidRDefault="004D4685" w:rsidP="004D468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4D4685" w:rsidRPr="004D4685" w:rsidRDefault="004D4685" w:rsidP="004D468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p w:rsidR="004D4685" w:rsidRPr="004D4685" w:rsidRDefault="004D4685" w:rsidP="004D4685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bCs w:val="0"/>
          <w:sz w:val="17"/>
          <w:szCs w:val="17"/>
        </w:rPr>
      </w:pPr>
    </w:p>
    <w:tbl>
      <w:tblPr>
        <w:tblW w:w="0" w:type="auto"/>
        <w:tblInd w:w="-106" w:type="dxa"/>
        <w:tblLook w:val="01E0"/>
      </w:tblPr>
      <w:tblGrid>
        <w:gridCol w:w="5884"/>
        <w:gridCol w:w="3686"/>
      </w:tblGrid>
      <w:tr w:rsidR="004D4685" w:rsidRPr="004D4685" w:rsidTr="004D4685">
        <w:tc>
          <w:tcPr>
            <w:tcW w:w="5884" w:type="dxa"/>
          </w:tcPr>
          <w:p w:rsidR="004D4685" w:rsidRPr="004D4685" w:rsidRDefault="004D4685" w:rsidP="004D4685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4D4685" w:rsidRPr="004D4685" w:rsidRDefault="004D4685" w:rsidP="004D4685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4D4685" w:rsidRPr="004D4685" w:rsidRDefault="004D4685" w:rsidP="004D4685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4D4685" w:rsidRPr="004D4685" w:rsidRDefault="004D4685" w:rsidP="004D4685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4D4685" w:rsidRPr="004D4685" w:rsidRDefault="004D4685" w:rsidP="004D4685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686" w:type="dxa"/>
          </w:tcPr>
          <w:p w:rsidR="004D4685" w:rsidRPr="004D4685" w:rsidRDefault="004D4685" w:rsidP="004D4685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4D4685" w:rsidRPr="004D4685" w:rsidRDefault="004D4685" w:rsidP="004D4685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Утверждаю </w:t>
            </w:r>
          </w:p>
          <w:p w:rsidR="004D4685" w:rsidRPr="004D4685" w:rsidRDefault="004D4685" w:rsidP="004D4685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FF0000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постановлением от </w:t>
            </w:r>
            <w:r w:rsidRPr="004D4685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07.06.2018 № 27</w:t>
            </w:r>
          </w:p>
          <w:p w:rsidR="004D4685" w:rsidRPr="004D4685" w:rsidRDefault="004D4685" w:rsidP="004D4685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_____________________/ С. Ю. Шадрин</w:t>
            </w:r>
          </w:p>
          <w:p w:rsidR="004D4685" w:rsidRPr="004D4685" w:rsidRDefault="004D4685" w:rsidP="004D4685">
            <w:pPr>
              <w:pStyle w:val="s1"/>
              <w:autoSpaceDE w:val="0"/>
              <w:autoSpaceDN w:val="0"/>
              <w:adjustRightInd w:val="0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(Приложение №1)</w:t>
            </w:r>
          </w:p>
        </w:tc>
      </w:tr>
    </w:tbl>
    <w:p w:rsidR="004D4685" w:rsidRPr="004D4685" w:rsidRDefault="004D4685" w:rsidP="004D46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7"/>
          <w:szCs w:val="17"/>
        </w:rPr>
      </w:pPr>
    </w:p>
    <w:p w:rsidR="004D4685" w:rsidRPr="004D4685" w:rsidRDefault="004D4685" w:rsidP="004D468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17"/>
          <w:szCs w:val="17"/>
        </w:rPr>
      </w:pPr>
      <w:r w:rsidRPr="004D4685">
        <w:rPr>
          <w:rFonts w:ascii="Times New Roman" w:hAnsi="Times New Roman" w:cs="Times New Roman"/>
          <w:b/>
          <w:sz w:val="17"/>
          <w:szCs w:val="17"/>
        </w:rPr>
        <w:t>АУКЦИОННАЯ ДОКУМЕНТАЦИЯ ОТКРЫТОГО АУКЦИОНА</w:t>
      </w:r>
    </w:p>
    <w:p w:rsidR="004D4685" w:rsidRPr="004D4685" w:rsidRDefault="004D4685" w:rsidP="004D4685">
      <w:pPr>
        <w:pStyle w:val="af1"/>
        <w:spacing w:before="0" w:beforeAutospacing="0" w:after="0" w:afterAutospacing="0"/>
        <w:ind w:firstLine="851"/>
        <w:jc w:val="both"/>
        <w:rPr>
          <w:sz w:val="17"/>
          <w:szCs w:val="17"/>
        </w:rPr>
      </w:pPr>
      <w:r w:rsidRPr="004D4685">
        <w:rPr>
          <w:sz w:val="17"/>
          <w:szCs w:val="17"/>
        </w:rPr>
        <w:t>Администрация Ярославского сельского поселения Моргаушского района Чувашской Республики объявляет о проведении открытого аукциона по предоставлению в аренду земельных участков.</w:t>
      </w:r>
    </w:p>
    <w:p w:rsidR="004D4685" w:rsidRPr="004D4685" w:rsidRDefault="004D4685" w:rsidP="004D4685">
      <w:pPr>
        <w:pStyle w:val="a4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>Общие положения.</w:t>
      </w:r>
    </w:p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 xml:space="preserve">Основание проведения аукциона: постановление администрации Ярославского сельского поселения Моргаушского района Чувашской Республики от </w:t>
      </w:r>
      <w:r w:rsidRPr="004D4685">
        <w:rPr>
          <w:rFonts w:ascii="Times New Roman" w:hAnsi="Times New Roman" w:cs="Times New Roman"/>
          <w:b/>
          <w:sz w:val="17"/>
          <w:szCs w:val="17"/>
        </w:rPr>
        <w:t xml:space="preserve">07.06.2018 г. № </w:t>
      </w:r>
      <w:r w:rsidRPr="004D4685">
        <w:rPr>
          <w:rFonts w:ascii="Times New Roman" w:hAnsi="Times New Roman" w:cs="Times New Roman"/>
          <w:b/>
          <w:bCs/>
          <w:sz w:val="17"/>
          <w:szCs w:val="17"/>
          <w:lang w:eastAsia="ar-SA"/>
        </w:rPr>
        <w:t>27</w:t>
      </w:r>
      <w:r w:rsidRPr="004D4685">
        <w:rPr>
          <w:rFonts w:ascii="Times New Roman" w:hAnsi="Times New Roman" w:cs="Times New Roman"/>
          <w:b/>
          <w:sz w:val="17"/>
          <w:szCs w:val="17"/>
        </w:rPr>
        <w:t>.</w:t>
      </w:r>
    </w:p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>Организатор аукциона: Администрация Ярославского сельского поселения Моргаушского района Чувашской Республики, юридический адрес: Чувашская Республика, Моргаушский район, д. Ярославка,           ул. Центральная, д. 5.</w:t>
      </w:r>
    </w:p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>Форма аукциона: открытый аукцион.</w:t>
      </w:r>
    </w:p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>Порядок определения победителя аукциона: победителем аукциона признается лицо, предложившее в ходе аукциона наибольший размер ежегодной арендной платы за земельный участок.</w:t>
      </w:r>
    </w:p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>Форма подачи предложений о цене: открыто в ходе аукциона.</w:t>
      </w:r>
    </w:p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 xml:space="preserve">Дата начала приема заявок на участие в аукционе: </w:t>
      </w:r>
      <w:r w:rsidRPr="004D4685">
        <w:rPr>
          <w:rFonts w:ascii="Times New Roman" w:hAnsi="Times New Roman" w:cs="Times New Roman"/>
          <w:b/>
          <w:sz w:val="17"/>
          <w:szCs w:val="17"/>
        </w:rPr>
        <w:t xml:space="preserve">09 июня 2018 г. </w:t>
      </w:r>
    </w:p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 xml:space="preserve">Дата окончания приема заявок: </w:t>
      </w:r>
      <w:r w:rsidRPr="004D4685">
        <w:rPr>
          <w:rFonts w:ascii="Times New Roman" w:hAnsi="Times New Roman" w:cs="Times New Roman"/>
          <w:b/>
          <w:sz w:val="17"/>
          <w:szCs w:val="17"/>
        </w:rPr>
        <w:t xml:space="preserve">09 июля 2018 г. </w:t>
      </w:r>
    </w:p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>Время и место приема заявок на участие в аукционе: по рабочим дням с 08.00  до 12.00 и с 13.00 до 17.00 часов по адресу: Чувашская Республика, Моргаушский район</w:t>
      </w:r>
      <w:r w:rsidRPr="004D4685">
        <w:rPr>
          <w:rFonts w:ascii="Times New Roman" w:hAnsi="Times New Roman" w:cs="Times New Roman"/>
          <w:b/>
          <w:sz w:val="17"/>
          <w:szCs w:val="17"/>
        </w:rPr>
        <w:t>, д. Ярославка, ул. Центральная, д. 5</w:t>
      </w:r>
    </w:p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 xml:space="preserve">Дата, время и место определения участников аукциона: </w:t>
      </w:r>
      <w:r w:rsidRPr="004D4685">
        <w:rPr>
          <w:rFonts w:ascii="Times New Roman" w:hAnsi="Times New Roman" w:cs="Times New Roman"/>
          <w:b/>
          <w:sz w:val="17"/>
          <w:szCs w:val="17"/>
        </w:rPr>
        <w:t>10 ию</w:t>
      </w:r>
      <w:r>
        <w:rPr>
          <w:rFonts w:ascii="Times New Roman" w:hAnsi="Times New Roman" w:cs="Times New Roman"/>
          <w:b/>
          <w:sz w:val="17"/>
          <w:szCs w:val="17"/>
        </w:rPr>
        <w:t>л</w:t>
      </w:r>
      <w:r w:rsidRPr="004D4685">
        <w:rPr>
          <w:rFonts w:ascii="Times New Roman" w:hAnsi="Times New Roman" w:cs="Times New Roman"/>
          <w:b/>
          <w:sz w:val="17"/>
          <w:szCs w:val="17"/>
        </w:rPr>
        <w:t>я 2018 года</w:t>
      </w:r>
      <w:r w:rsidRPr="004D4685">
        <w:rPr>
          <w:rFonts w:ascii="Times New Roman" w:hAnsi="Times New Roman" w:cs="Times New Roman"/>
          <w:b/>
          <w:bCs/>
          <w:sz w:val="17"/>
          <w:szCs w:val="17"/>
        </w:rPr>
        <w:t xml:space="preserve"> в 10.00 часов по адресу: Чувашская Республика, Моргаушский район, </w:t>
      </w:r>
      <w:r w:rsidRPr="004D4685">
        <w:rPr>
          <w:rFonts w:ascii="Times New Roman" w:hAnsi="Times New Roman" w:cs="Times New Roman"/>
          <w:b/>
          <w:sz w:val="17"/>
          <w:szCs w:val="17"/>
        </w:rPr>
        <w:t>д. Ярославка,  ул. Центральная, д. 5</w:t>
      </w:r>
    </w:p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 xml:space="preserve">Дата, время и место проведения и подведения итогов аукциона: </w:t>
      </w:r>
      <w:r w:rsidRPr="004D4685">
        <w:rPr>
          <w:rFonts w:ascii="Times New Roman" w:hAnsi="Times New Roman" w:cs="Times New Roman"/>
          <w:b/>
          <w:sz w:val="17"/>
          <w:szCs w:val="17"/>
        </w:rPr>
        <w:t>16 июля 2018 года</w:t>
      </w:r>
      <w:r w:rsidRPr="004D4685">
        <w:rPr>
          <w:rFonts w:ascii="Times New Roman" w:hAnsi="Times New Roman" w:cs="Times New Roman"/>
          <w:b/>
          <w:bCs/>
          <w:sz w:val="17"/>
          <w:szCs w:val="17"/>
        </w:rPr>
        <w:t xml:space="preserve">  в 1</w:t>
      </w:r>
      <w:r w:rsidR="00D30E74">
        <w:rPr>
          <w:rFonts w:ascii="Times New Roman" w:hAnsi="Times New Roman" w:cs="Times New Roman"/>
          <w:b/>
          <w:bCs/>
          <w:sz w:val="17"/>
          <w:szCs w:val="17"/>
        </w:rPr>
        <w:t>0</w:t>
      </w:r>
      <w:r w:rsidRPr="004D4685">
        <w:rPr>
          <w:rFonts w:ascii="Times New Roman" w:hAnsi="Times New Roman" w:cs="Times New Roman"/>
          <w:b/>
          <w:bCs/>
          <w:sz w:val="17"/>
          <w:szCs w:val="17"/>
        </w:rPr>
        <w:t>.00 часов по адресу: Чувашская Республика, Моргаушский район, с. Моргауши,  ул. Мира, д. 6.</w:t>
      </w:r>
    </w:p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>Сведения о выставляемых земельных участках в аренду:</w:t>
      </w:r>
    </w:p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>Срок аренды земельных участков: 49 (сорок девять) лет:</w:t>
      </w:r>
    </w:p>
    <w:tbl>
      <w:tblPr>
        <w:tblW w:w="9825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3684"/>
        <w:gridCol w:w="1134"/>
        <w:gridCol w:w="1276"/>
        <w:gridCol w:w="1134"/>
        <w:gridCol w:w="1958"/>
      </w:tblGrid>
      <w:tr w:rsidR="004D4685" w:rsidRPr="004D4685" w:rsidTr="004D4685">
        <w:trPr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№ № лота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Местоположение, площадь, кадастровый номер, 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Начальная цена,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Сумма задатка,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Шаг аукциона, руб.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Разрешенное использование</w:t>
            </w:r>
          </w:p>
        </w:tc>
      </w:tr>
      <w:tr w:rsidR="004D4685" w:rsidRPr="004D4685" w:rsidTr="004D4685">
        <w:trPr>
          <w:trHeight w:val="18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 xml:space="preserve">Чувашская Республика, Моргаушский район, Ярославское сельское поселение, площадью </w:t>
            </w: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471600 </w:t>
            </w: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 xml:space="preserve">кв.м., кадастровый номер </w:t>
            </w: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21:17:000000:5124</w:t>
            </w: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, «земли сельскохозяйственного назначения»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25797,00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25797,00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773,91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для ведения сельскохозяйственного производства</w:t>
            </w:r>
          </w:p>
        </w:tc>
      </w:tr>
      <w:tr w:rsidR="004D4685" w:rsidRPr="004D4685" w:rsidTr="004D4685">
        <w:trPr>
          <w:trHeight w:val="18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 xml:space="preserve">Чувашская Республика, Моргаушский район, Ярославское сельское поселение, площадью </w:t>
            </w: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462400</w:t>
            </w: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 xml:space="preserve"> кв.м., кадастровый номер </w:t>
            </w: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21:17:000000:5126</w:t>
            </w: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, «земли сельскохозяйственного назначения»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25293,00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25293,00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758,79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685" w:rsidRPr="004D4685" w:rsidRDefault="004D4685" w:rsidP="004D4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для ведения сельскохозяйственного производства</w:t>
            </w:r>
          </w:p>
        </w:tc>
      </w:tr>
    </w:tbl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>Сведения об обременениях и частях земельного участка: не обременены правами третьих лиц</w:t>
      </w:r>
    </w:p>
    <w:p w:rsidR="004D4685" w:rsidRPr="004D4685" w:rsidRDefault="004D4685" w:rsidP="004D4685">
      <w:pPr>
        <w:pStyle w:val="a4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>Конечная цена аукциона: определяется как наибольший размер ежегодной арендной платы за земельный участок.</w:t>
      </w:r>
    </w:p>
    <w:p w:rsidR="004D4685" w:rsidRPr="004D4685" w:rsidRDefault="004D4685" w:rsidP="004D4685">
      <w:pPr>
        <w:tabs>
          <w:tab w:val="left" w:pos="1034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2. Извещение о проведении аукциона и порядок предоставления документации об аукционе.</w:t>
      </w:r>
    </w:p>
    <w:p w:rsidR="004D4685" w:rsidRPr="004D4685" w:rsidRDefault="004D4685" w:rsidP="004D4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 xml:space="preserve">2.1. Извещение о проведении аукциона размещается </w:t>
      </w:r>
      <w:r w:rsidRPr="004D4685">
        <w:rPr>
          <w:rFonts w:ascii="Times New Roman" w:hAnsi="Times New Roman" w:cs="Times New Roman"/>
          <w:sz w:val="17"/>
          <w:szCs w:val="17"/>
          <w:lang w:eastAsia="ar-SA"/>
        </w:rPr>
        <w:t>в периодическом печатном издании Вестник Ярославского сельского поселения Моргаушского района Чувашской Республики</w:t>
      </w:r>
      <w:r w:rsidRPr="004D4685">
        <w:rPr>
          <w:rFonts w:ascii="Times New Roman" w:hAnsi="Times New Roman" w:cs="Times New Roman"/>
          <w:sz w:val="17"/>
          <w:szCs w:val="17"/>
        </w:rPr>
        <w:t xml:space="preserve">, на официальном сайте в сети Интернет </w:t>
      </w:r>
      <w:hyperlink r:id="rId10" w:history="1">
        <w:r w:rsidRPr="004D4685">
          <w:rPr>
            <w:rStyle w:val="af3"/>
            <w:rFonts w:ascii="Times New Roman" w:hAnsi="Times New Roman" w:cs="Times New Roman"/>
            <w:sz w:val="17"/>
            <w:szCs w:val="17"/>
            <w:lang w:val="en-US"/>
          </w:rPr>
          <w:t>www</w:t>
        </w:r>
        <w:r w:rsidRPr="004D4685">
          <w:rPr>
            <w:rStyle w:val="af3"/>
            <w:rFonts w:ascii="Times New Roman" w:hAnsi="Times New Roman" w:cs="Times New Roman"/>
            <w:sz w:val="17"/>
            <w:szCs w:val="17"/>
          </w:rPr>
          <w:t>.</w:t>
        </w:r>
        <w:r w:rsidRPr="004D4685">
          <w:rPr>
            <w:rStyle w:val="af3"/>
            <w:rFonts w:ascii="Times New Roman" w:hAnsi="Times New Roman" w:cs="Times New Roman"/>
            <w:sz w:val="17"/>
            <w:szCs w:val="17"/>
            <w:lang w:val="en-US"/>
          </w:rPr>
          <w:t>torgi</w:t>
        </w:r>
        <w:r w:rsidRPr="004D4685">
          <w:rPr>
            <w:rStyle w:val="af3"/>
            <w:rFonts w:ascii="Times New Roman" w:hAnsi="Times New Roman" w:cs="Times New Roman"/>
            <w:sz w:val="17"/>
            <w:szCs w:val="17"/>
          </w:rPr>
          <w:t>.</w:t>
        </w:r>
        <w:r w:rsidRPr="004D4685">
          <w:rPr>
            <w:rStyle w:val="af3"/>
            <w:rFonts w:ascii="Times New Roman" w:hAnsi="Times New Roman" w:cs="Times New Roman"/>
            <w:sz w:val="17"/>
            <w:szCs w:val="17"/>
            <w:lang w:val="en-US"/>
          </w:rPr>
          <w:t>gov</w:t>
        </w:r>
        <w:r w:rsidRPr="004D4685">
          <w:rPr>
            <w:rStyle w:val="af3"/>
            <w:rFonts w:ascii="Times New Roman" w:hAnsi="Times New Roman" w:cs="Times New Roman"/>
            <w:sz w:val="17"/>
            <w:szCs w:val="17"/>
          </w:rPr>
          <w:t>.</w:t>
        </w:r>
        <w:r w:rsidRPr="004D4685">
          <w:rPr>
            <w:rStyle w:val="af3"/>
            <w:rFonts w:ascii="Times New Roman" w:hAnsi="Times New Roman" w:cs="Times New Roman"/>
            <w:sz w:val="17"/>
            <w:szCs w:val="17"/>
            <w:lang w:val="en-US"/>
          </w:rPr>
          <w:t>ru</w:t>
        </w:r>
      </w:hyperlink>
      <w:r w:rsidRPr="004D4685">
        <w:rPr>
          <w:rFonts w:ascii="Times New Roman" w:hAnsi="Times New Roman" w:cs="Times New Roman"/>
          <w:sz w:val="17"/>
          <w:szCs w:val="17"/>
        </w:rPr>
        <w:t xml:space="preserve">., в разделе «Объявления» на официальном сайте администрации Ярославского сельского поселения Моргаушского района Чувашской Республики http://gov.cap.ru/Default.aspx?gov_id=434. Одновременно  размещается документация об аукционе, которая доступна без взимания платы. </w:t>
      </w:r>
    </w:p>
    <w:p w:rsidR="004D4685" w:rsidRPr="004D4685" w:rsidRDefault="004D4685" w:rsidP="004D4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2.2. Уполномоченный орган принимает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D4685" w:rsidRPr="004D4685" w:rsidRDefault="004D4685" w:rsidP="004D4685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Порядок подачи заявок на участие в аукционе.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3.1. Для участия в аукционе заявители представляют в установленный в извещении о проведении аукциона срок следующие документы: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2) копии документов, удостоверяющих личность заявителя (для граждан);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4) документы, подтверждающие внесение задатка.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3.2. Представление документов, подтверждающих внесение задатка, признается заключением соглашения о задатке.</w:t>
      </w:r>
    </w:p>
    <w:p w:rsidR="004D4685" w:rsidRPr="004D4685" w:rsidRDefault="004D4685" w:rsidP="004D4685">
      <w:pPr>
        <w:pStyle w:val="ConsPlusNormal"/>
        <w:ind w:right="-1" w:firstLine="851"/>
        <w:jc w:val="both"/>
        <w:rPr>
          <w:rFonts w:ascii="Times New Roman" w:hAnsi="Times New Roman"/>
          <w:sz w:val="17"/>
          <w:szCs w:val="17"/>
        </w:rPr>
      </w:pPr>
      <w:r w:rsidRPr="004D4685">
        <w:rPr>
          <w:rFonts w:ascii="Times New Roman" w:hAnsi="Times New Roman"/>
          <w:sz w:val="17"/>
          <w:szCs w:val="17"/>
        </w:rPr>
        <w:t xml:space="preserve">3.3. Организатор аукциона не вправе требовать представление иных документов, за исключением документов, указанных в </w:t>
      </w:r>
      <w:hyperlink r:id="rId11" w:history="1">
        <w:r w:rsidRPr="004D4685">
          <w:rPr>
            <w:rStyle w:val="af3"/>
            <w:rFonts w:ascii="Times New Roman" w:hAnsi="Times New Roman"/>
            <w:sz w:val="17"/>
            <w:szCs w:val="17"/>
          </w:rPr>
          <w:t>пункте 3.1</w:t>
        </w:r>
      </w:hyperlink>
      <w:r w:rsidRPr="004D4685">
        <w:rPr>
          <w:rFonts w:ascii="Times New Roman" w:hAnsi="Times New Roman"/>
          <w:sz w:val="17"/>
          <w:szCs w:val="17"/>
        </w:rPr>
        <w:t>. 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4D4685" w:rsidRPr="004D4685" w:rsidRDefault="004D4685" w:rsidP="004D4685">
      <w:pPr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3.4. Прием документов прекращается не ранее чем за пять дней до дня проведения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:rsidR="004D4685" w:rsidRPr="004D4685" w:rsidRDefault="004D4685" w:rsidP="004D468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3.5. Заявитель вправе подать только одну заявку на участие в аукционе.</w:t>
      </w:r>
    </w:p>
    <w:p w:rsidR="004D4685" w:rsidRPr="004D4685" w:rsidRDefault="004D4685" w:rsidP="004D468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3.6. Один заявитель вправе подать только одну заявку на участие в аукционе.</w:t>
      </w:r>
    </w:p>
    <w:p w:rsidR="004D4685" w:rsidRPr="004D4685" w:rsidRDefault="004D4685" w:rsidP="004D4685">
      <w:pPr>
        <w:pStyle w:val="ConsPlusNormal"/>
        <w:ind w:right="-1" w:firstLine="851"/>
        <w:jc w:val="both"/>
        <w:rPr>
          <w:rFonts w:ascii="Times New Roman" w:hAnsi="Times New Roman"/>
          <w:sz w:val="17"/>
          <w:szCs w:val="17"/>
        </w:rPr>
      </w:pPr>
      <w:r w:rsidRPr="004D4685">
        <w:rPr>
          <w:rFonts w:ascii="Times New Roman" w:hAnsi="Times New Roman"/>
          <w:sz w:val="17"/>
          <w:szCs w:val="17"/>
        </w:rPr>
        <w:lastRenderedPageBreak/>
        <w:t>3.7. Заявка на участие в аукционе, поступившая по истечении срока приема заявок, возвращается заявителю в день ее поступления.</w:t>
      </w:r>
    </w:p>
    <w:p w:rsidR="004D4685" w:rsidRPr="004D4685" w:rsidRDefault="004D4685" w:rsidP="004D468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3.8.Окончательный срок представления заявок на участие в аукционе – 25 мая 2018</w:t>
      </w:r>
      <w:r w:rsidRPr="004D4685">
        <w:rPr>
          <w:rFonts w:ascii="Times New Roman" w:hAnsi="Times New Roman" w:cs="Times New Roman"/>
          <w:bCs/>
          <w:sz w:val="17"/>
          <w:szCs w:val="17"/>
        </w:rPr>
        <w:t xml:space="preserve"> года</w:t>
      </w:r>
      <w:r w:rsidRPr="004D4685">
        <w:rPr>
          <w:rFonts w:ascii="Times New Roman" w:hAnsi="Times New Roman" w:cs="Times New Roman"/>
          <w:sz w:val="17"/>
          <w:szCs w:val="17"/>
        </w:rPr>
        <w:t>,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Pr="004D4685">
        <w:rPr>
          <w:rFonts w:ascii="Times New Roman" w:hAnsi="Times New Roman" w:cs="Times New Roman"/>
          <w:sz w:val="17"/>
          <w:szCs w:val="17"/>
        </w:rPr>
        <w:t>17 часов 00 минут.</w:t>
      </w:r>
    </w:p>
    <w:p w:rsidR="004D4685" w:rsidRPr="004D4685" w:rsidRDefault="004D4685" w:rsidP="004D468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3.9.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D4685" w:rsidRPr="004D4685" w:rsidRDefault="004D4685" w:rsidP="004D468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3.10.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4D4685" w:rsidRPr="004D4685" w:rsidRDefault="004D4685" w:rsidP="004D4685">
      <w:pPr>
        <w:numPr>
          <w:ilvl w:val="0"/>
          <w:numId w:val="17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Порядок внесения задатка и его возврата</w:t>
      </w:r>
    </w:p>
    <w:p w:rsidR="004D4685" w:rsidRPr="004D4685" w:rsidRDefault="004D4685" w:rsidP="004D4685">
      <w:pPr>
        <w:pStyle w:val="ab"/>
        <w:spacing w:after="0"/>
        <w:ind w:left="0" w:firstLine="851"/>
        <w:jc w:val="both"/>
        <w:rPr>
          <w:color w:val="000000"/>
          <w:sz w:val="17"/>
          <w:szCs w:val="17"/>
          <w:shd w:val="clear" w:color="auto" w:fill="FFFFFF"/>
        </w:rPr>
      </w:pPr>
      <w:r w:rsidRPr="004D4685">
        <w:rPr>
          <w:color w:val="000000"/>
          <w:sz w:val="17"/>
          <w:szCs w:val="17"/>
          <w:shd w:val="clear" w:color="auto" w:fill="FFFFFF"/>
        </w:rPr>
        <w:t>4.1.Получатель: УФК по ЧР (Администрация Ярославского сельского поселения Моргаушского района, л/с</w:t>
      </w:r>
      <w:r w:rsidRPr="004D4685">
        <w:rPr>
          <w:rStyle w:val="apple-converted-space"/>
          <w:color w:val="000000"/>
          <w:sz w:val="17"/>
          <w:szCs w:val="17"/>
          <w:shd w:val="clear" w:color="auto" w:fill="FFFFFF"/>
        </w:rPr>
        <w:t> </w:t>
      </w:r>
      <w:r w:rsidRPr="004D4685">
        <w:rPr>
          <w:color w:val="000000"/>
          <w:sz w:val="17"/>
          <w:szCs w:val="17"/>
          <w:shd w:val="clear" w:color="auto" w:fill="FFFFFF"/>
        </w:rPr>
        <w:t>05153002170) ИНН 2112389460 КПП 211201001 ОКТМО 97632490 р/с 40302810997063000136</w:t>
      </w:r>
      <w:r w:rsidRPr="004D4685">
        <w:rPr>
          <w:color w:val="000000"/>
          <w:sz w:val="17"/>
          <w:szCs w:val="17"/>
          <w:shd w:val="clear" w:color="auto" w:fill="FFFFFF"/>
          <w:lang w:val="en-US"/>
        </w:rPr>
        <w:t> </w:t>
      </w:r>
      <w:r w:rsidRPr="004D4685">
        <w:rPr>
          <w:color w:val="000000"/>
          <w:sz w:val="17"/>
          <w:szCs w:val="17"/>
          <w:shd w:val="clear" w:color="auto" w:fill="FFFFFF"/>
        </w:rPr>
        <w:t>Банк получателя: отделение – НБ ЧР г. Чебоксары, БИК 049706001. В графе «Назначение платежа» необходимо указать: «Задаток на участие в аукционе». Документ, подтверждающий перечисление задатка, представляется заявителем одновременно с заявкой на участие в аукционе. Представление документов, подтверждающих внесение задатка, признается заключением соглашения о задатке.</w:t>
      </w:r>
    </w:p>
    <w:p w:rsidR="004D4685" w:rsidRPr="004D4685" w:rsidRDefault="004D4685" w:rsidP="004D4685">
      <w:pPr>
        <w:pStyle w:val="ab"/>
        <w:spacing w:after="0"/>
        <w:ind w:left="0" w:firstLine="851"/>
        <w:jc w:val="both"/>
        <w:rPr>
          <w:sz w:val="17"/>
          <w:szCs w:val="17"/>
        </w:rPr>
      </w:pPr>
      <w:r w:rsidRPr="004D4685">
        <w:rPr>
          <w:sz w:val="17"/>
          <w:szCs w:val="17"/>
        </w:rPr>
        <w:t xml:space="preserve">4.2.Исполнение обязанности по внесению суммы задатка третьими лицами не допускается. Внесение суммы задатка третьими лицами не является оплатой задатка. </w:t>
      </w:r>
    </w:p>
    <w:p w:rsidR="004D4685" w:rsidRPr="004D4685" w:rsidRDefault="004D4685" w:rsidP="004D4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4.3.Документом, подтверждающим внесение задатка на счет, указанный в извещении,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(копия).</w:t>
      </w:r>
    </w:p>
    <w:p w:rsidR="004D4685" w:rsidRPr="004D4685" w:rsidRDefault="004D4685" w:rsidP="004D4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4.4.В случае не поступления задатка в установленный срок в полном объеме на вышеуказанный счет получателя, обязательства заявителя по внесению задатка считаются невыполненными и заявитель к участию в аукционе не допускается.</w:t>
      </w:r>
    </w:p>
    <w:p w:rsidR="004D4685" w:rsidRPr="004D4685" w:rsidRDefault="004D4685" w:rsidP="004D4685">
      <w:pPr>
        <w:keepNext/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4.5.Возврат задатков заявителям, не допущенным к участию в аукционе, осуществляется в течение 3 (трех) рабочих дней с даты подписания протокола рассмотрения заявок.</w:t>
      </w:r>
    </w:p>
    <w:p w:rsidR="004D4685" w:rsidRPr="004D4685" w:rsidRDefault="004D4685" w:rsidP="004D4685">
      <w:pPr>
        <w:keepNext/>
        <w:suppressLineNumbers/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 xml:space="preserve">4.6.Задаток,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счет продажи земельного участка либо арендной платы за него. Задатки, внесенные этими лицами, не заключившими в установленном порядке договор купли-продажи земельного участка, находящегося в государственной или муниципальной собственности, либо договор аренды земельного участка, находящегося в государственной или муниципальной собственности вследствие уклонения от заключения указанных договоров, не возвращаются. </w:t>
      </w:r>
    </w:p>
    <w:p w:rsidR="004D4685" w:rsidRPr="004D4685" w:rsidRDefault="004D4685" w:rsidP="004D4685">
      <w:pPr>
        <w:suppressLineNumber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4.7.Возврат задатков участникам, не выигравшим аукцион, осуществляется не позднее 3 (трех) рабочих дней со дня подписания протокола о результатах аукциона.</w:t>
      </w:r>
    </w:p>
    <w:p w:rsidR="004D4685" w:rsidRPr="004D4685" w:rsidRDefault="004D4685" w:rsidP="004D4685">
      <w:pPr>
        <w:suppressLineNumbers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4.8.Задаток должен поступить на счет администрации Ярославского сельского поселения Моргаушского района не позднее 25 мая 2018</w:t>
      </w:r>
      <w:r w:rsidRPr="004D4685">
        <w:rPr>
          <w:rFonts w:ascii="Times New Roman" w:hAnsi="Times New Roman" w:cs="Times New Roman"/>
          <w:bCs/>
          <w:sz w:val="17"/>
          <w:szCs w:val="17"/>
        </w:rPr>
        <w:t xml:space="preserve"> года</w:t>
      </w:r>
      <w:r w:rsidRPr="004D4685">
        <w:rPr>
          <w:rFonts w:ascii="Times New Roman" w:hAnsi="Times New Roman" w:cs="Times New Roman"/>
          <w:sz w:val="17"/>
          <w:szCs w:val="17"/>
        </w:rPr>
        <w:t>.</w:t>
      </w:r>
    </w:p>
    <w:p w:rsidR="004D4685" w:rsidRPr="004D4685" w:rsidRDefault="004D4685" w:rsidP="004D4685">
      <w:pPr>
        <w:numPr>
          <w:ilvl w:val="0"/>
          <w:numId w:val="17"/>
        </w:numPr>
        <w:spacing w:after="0" w:line="240" w:lineRule="auto"/>
        <w:ind w:right="-1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Регламент проведения аукциона.</w:t>
      </w:r>
    </w:p>
    <w:p w:rsidR="004D4685" w:rsidRPr="004D4685" w:rsidRDefault="004D4685" w:rsidP="004D468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>5.1. Заявители, признанные участниками аукциона, проходят процедуру регистрации участников аукциона в день проведения аукциона в течение 1 (Одного) часа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удостоверенную в установленном порядке доверенность (оригинал) на право представлять интересы участника.</w:t>
      </w:r>
    </w:p>
    <w:p w:rsidR="004D4685" w:rsidRPr="004D4685" w:rsidRDefault="004D4685" w:rsidP="004D468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>1) участникам аукциона выдаются пронумерованные карточки участника аукциона (далее – карточки);</w:t>
      </w:r>
    </w:p>
    <w:p w:rsidR="004D4685" w:rsidRPr="004D4685" w:rsidRDefault="004D4685" w:rsidP="004D468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>2) за 10 минут до начала проведения аукциона, указанного в извещении, в зал проведения аукциона допускаются только зарегистрированные участники (представители участника) аукциона, советники участника (представителя участника) аукциона, прошедшие процедуру регистрации, а также аккредитованные представители средств массовой информации и общественных организаций. Посторонние лица в зал проведения аукциона не допускаются;</w:t>
      </w:r>
    </w:p>
    <w:p w:rsidR="004D4685" w:rsidRPr="004D4685" w:rsidRDefault="004D4685" w:rsidP="004D468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>3) аукцион начинается с объявления председателем Аукционной комиссии, или секретарем аукционной комиссии об открытии аукциона и представления аукциониста для ведения аукциона;</w:t>
      </w:r>
    </w:p>
    <w:p w:rsidR="004D4685" w:rsidRPr="004D4685" w:rsidRDefault="004D4685" w:rsidP="004D468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>4) аукционистом 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4D4685" w:rsidRPr="004D4685" w:rsidRDefault="004D4685" w:rsidP="004D468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>5) после оглашения аукционистом начальной цены аукциона, увеличенной в соответствии с «шагом аукциона», участникам аукциона предлагается заявить эту цену путем поднятия карточек;</w:t>
      </w:r>
    </w:p>
    <w:p w:rsidR="004D4685" w:rsidRPr="004D4685" w:rsidRDefault="004D4685" w:rsidP="004D468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>6) каждая последующая цена, превышающая предыдущую цену на «шаг аукциона», заявляется участниками аукциона путем поднятия карточек;</w:t>
      </w:r>
    </w:p>
    <w:p w:rsidR="004D4685" w:rsidRPr="004D4685" w:rsidRDefault="004D4685" w:rsidP="004D468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>7) аукционист объявляет номер карточки участника аукциона, который первым поднял карточку после объявления аукционистом начальной цены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аукциона;</w:t>
      </w:r>
    </w:p>
    <w:p w:rsidR="004D4685" w:rsidRPr="004D4685" w:rsidRDefault="004D4685" w:rsidP="004D468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>8) 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4D4685" w:rsidRPr="004D4685" w:rsidRDefault="004D4685" w:rsidP="004D468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>9) победителем аукциона признается участник, номер карточки которого и заявленная цена были названы аукционистом последними;</w:t>
      </w:r>
    </w:p>
    <w:p w:rsidR="004D4685" w:rsidRPr="004D4685" w:rsidRDefault="004D4685" w:rsidP="004D4685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 xml:space="preserve">10) если после троекратного объявления начальной цены лота, увеличенной в соответствии с «шагом аукциона», ни один из участников не поднял карточку, аукцион по данному лоту объявляется аукционистом завершенным. </w:t>
      </w:r>
    </w:p>
    <w:p w:rsidR="004D4685" w:rsidRPr="004D4685" w:rsidRDefault="004D4685" w:rsidP="004D4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>5.2.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Аукционной комиссии.</w:t>
      </w:r>
    </w:p>
    <w:p w:rsidR="004D4685" w:rsidRPr="004D4685" w:rsidRDefault="004D4685" w:rsidP="004D4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>5.3. Участники, нарушившие данный порядок, и получившие  предупреждение от аукциониста или члена Аукционной комиссии снимаются с аукциона по данному объекту и покидают зал проведения аукциона.</w:t>
      </w:r>
    </w:p>
    <w:p w:rsidR="004D4685" w:rsidRPr="004D4685" w:rsidRDefault="004D4685" w:rsidP="004D4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  <w:lang w:eastAsia="en-US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>5.4. Решение о снятии участника аукциона за нарушение порядка проведения аукциона, отражается в Протоколе хода аукциона.</w:t>
      </w:r>
    </w:p>
    <w:p w:rsidR="004D4685" w:rsidRPr="004D4685" w:rsidRDefault="004D4685" w:rsidP="004D4685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lastRenderedPageBreak/>
        <w:t>Порядок рассмотрения заявок на участие в аукционе.</w:t>
      </w:r>
    </w:p>
    <w:p w:rsidR="004D4685" w:rsidRPr="004D4685" w:rsidRDefault="004D4685" w:rsidP="004D468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 xml:space="preserve">   6.1. Рассмотрение заявок на участие в аукционе на предмет соответствия требованиям, установленным документацией об аукционе, состоится на заседании Комиссии – </w:t>
      </w:r>
      <w:r w:rsidRPr="004D4685">
        <w:rPr>
          <w:rFonts w:ascii="Times New Roman" w:hAnsi="Times New Roman" w:cs="Times New Roman"/>
          <w:bCs/>
          <w:sz w:val="17"/>
          <w:szCs w:val="17"/>
        </w:rPr>
        <w:t>28 мая 2018 года</w:t>
      </w:r>
      <w:r w:rsidRPr="004D4685">
        <w:rPr>
          <w:rFonts w:ascii="Times New Roman" w:hAnsi="Times New Roman" w:cs="Times New Roman"/>
          <w:sz w:val="17"/>
          <w:szCs w:val="17"/>
        </w:rPr>
        <w:t xml:space="preserve"> в 10 часов 00 минут по адресу: Чувашская Республика, Моргаушский район, д. Ярославка, ул. Центральная, д. 5. На основании результатов рассмотрения заявок на участие в аукционе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аукционе. 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 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пункте 9 статьи 39.12. Земельного кодекса Российской Федерации. 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D4685" w:rsidRPr="004D4685" w:rsidRDefault="004D4685" w:rsidP="004D468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6.2.Заявитель не допускается к участию в аукционе в следующих случаях: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2) непоступление задатка на дату рассмотрения заявок на участие в аукционе;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реестре недобросовестных участников аукциона.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6.3.Результаты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1) сведения о месте, дате и времени проведения аукциона;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2) предмет аукциона, в том числе сведения о местоположении и площади земельного участка;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5) сведения о последнем предложении,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6.4.Протокол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6.5.Победителем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D4685" w:rsidRPr="004D4685" w:rsidRDefault="004D4685" w:rsidP="004D4685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Заключение договора по результатам аукциона.</w:t>
      </w:r>
    </w:p>
    <w:p w:rsidR="004D4685" w:rsidRPr="004D4685" w:rsidRDefault="004D4685" w:rsidP="004D4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7.1.Уполномоченный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4D4685" w:rsidRPr="004D4685" w:rsidRDefault="004D4685" w:rsidP="004D4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7.2.Задаток,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 или 20 статьи 39.12.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4D4685" w:rsidRPr="004D4685" w:rsidRDefault="004D4685" w:rsidP="004D468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D4685">
        <w:rPr>
          <w:rFonts w:ascii="Times New Roman" w:hAnsi="Times New Roman" w:cs="Times New Roman"/>
          <w:color w:val="000000"/>
          <w:sz w:val="17"/>
          <w:szCs w:val="17"/>
        </w:rPr>
        <w:t>7.3.Победитель аукциона обязан оплатить размер купли-продажи или размер годовой арендной платы земельного участка в течение 30 дней со дня подведения итогов аукциона.</w:t>
      </w:r>
    </w:p>
    <w:p w:rsidR="004D4685" w:rsidRPr="004D4685" w:rsidRDefault="004D4685" w:rsidP="004D4685">
      <w:pPr>
        <w:pStyle w:val="af1"/>
        <w:spacing w:before="0" w:beforeAutospacing="0" w:after="0" w:afterAutospacing="0"/>
        <w:ind w:firstLine="851"/>
        <w:jc w:val="both"/>
        <w:rPr>
          <w:sz w:val="17"/>
          <w:szCs w:val="17"/>
        </w:rPr>
      </w:pPr>
      <w:r w:rsidRPr="004D4685">
        <w:rPr>
          <w:sz w:val="17"/>
          <w:szCs w:val="17"/>
        </w:rPr>
        <w:t>7.4.В случае, если в течение тридцати дней со дня направления победителю или единственному участнику аукциона проекта договора аренды или купли-продажи земельного участка, этот участник не представил Организатору аукциона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действующим законодательством. Задатки, внесенные этими лицами, не заключившими в установленном  порядке договора аренды или купли-продажи земельного участка вследствие уклонения от заключения указанных договоров, не возвращаются.</w:t>
      </w:r>
    </w:p>
    <w:p w:rsidR="004D4685" w:rsidRPr="004D4685" w:rsidRDefault="004D4685" w:rsidP="004D4685">
      <w:pPr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Последствия уклонения победителя аукциона.</w:t>
      </w:r>
    </w:p>
    <w:p w:rsidR="004D4685" w:rsidRPr="004D4685" w:rsidRDefault="004D4685" w:rsidP="004D4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8.1.Сведения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пунктом 13, 14 или 20 статьи 39.12. Земельного кодекса Российской Федерации, и, которые уклонились от их заключения, включаются в реестр недобросовестных участников аукциона.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8.2.В реестр недобросовестных участников аукциона включаются следующие сведения: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1) наименование, фирменное наименование (при наличии), место нахождения (для юридического лица), фамилия, имя и (при наличии) отчество (для граждан),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(для иностранного лица) лиц, указанных в пункте 27 статьи 39.12. Земельного кодекса Российской Федерации;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lastRenderedPageBreak/>
        <w:t>2) наименование, идентификационный номер налогоплательщика (для юридического лица) или в соответствии с законодательством иностранного государства аналог идентификационного номера налогоплательщика (для иностранного лица) учредителей (участников) юридических лиц, указанных в пункте 27 статьи 39.12. Земельного кодекса Российской Федерации, фамилия, имя и (при наличии) отчество (для граждан) учредителей (участников), членов коллегиальных исполнительных органов, лиц, исполняющих функции единоличного исполнительного органа юридических лиц, указанных в пункте 27 статьи 39.12. Земельного кодекса Российской Федерации;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3) дата проведения аукциона в случае, если победитель аукциона уклонился от заключения договора купли-продажи или договора аренды земельного участка, являющегося предметом аукциона, дата признания аукциона несостоявшимся в случае, если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уклонились от заключения указанных договоров;</w:t>
      </w:r>
    </w:p>
    <w:p w:rsidR="004D4685" w:rsidRPr="004D4685" w:rsidRDefault="004D4685" w:rsidP="004D4685">
      <w:pPr>
        <w:pStyle w:val="s1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4) дата внесения указанных в настоящем пункте сведений в реестр недобросовестных участников аукциона.</w:t>
      </w:r>
    </w:p>
    <w:tbl>
      <w:tblPr>
        <w:tblW w:w="9458" w:type="dxa"/>
        <w:tblInd w:w="2" w:type="dxa"/>
        <w:tblLook w:val="04A0"/>
      </w:tblPr>
      <w:tblGrid>
        <w:gridCol w:w="163"/>
        <w:gridCol w:w="9295"/>
      </w:tblGrid>
      <w:tr w:rsidR="004D4685" w:rsidRPr="004D4685" w:rsidTr="004D4685">
        <w:trPr>
          <w:trHeight w:val="104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both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tbl>
            <w:tblPr>
              <w:tblW w:w="9173" w:type="dxa"/>
              <w:tblLook w:val="01E0"/>
            </w:tblPr>
            <w:tblGrid>
              <w:gridCol w:w="5498"/>
              <w:gridCol w:w="3675"/>
            </w:tblGrid>
            <w:tr w:rsidR="004D4685" w:rsidRPr="004D4685" w:rsidTr="004D4685">
              <w:tc>
                <w:tcPr>
                  <w:tcW w:w="5498" w:type="dxa"/>
                </w:tcPr>
                <w:p w:rsidR="004D4685" w:rsidRPr="004D4685" w:rsidRDefault="004D4685" w:rsidP="004D4685">
                  <w:pPr>
                    <w:pStyle w:val="s1"/>
                    <w:spacing w:before="0" w:beforeAutospacing="0" w:after="0" w:afterAutospacing="0"/>
                    <w:ind w:firstLine="851"/>
                    <w:jc w:val="center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</w:p>
              </w:tc>
              <w:tc>
                <w:tcPr>
                  <w:tcW w:w="3675" w:type="dxa"/>
                </w:tcPr>
                <w:p w:rsidR="004D4685" w:rsidRPr="004D4685" w:rsidRDefault="004D4685" w:rsidP="004D4685">
                  <w:pPr>
                    <w:pStyle w:val="s1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  <w:r w:rsidRPr="004D4685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 xml:space="preserve">Утверждаю </w:t>
                  </w:r>
                </w:p>
                <w:p w:rsidR="004D4685" w:rsidRPr="004D4685" w:rsidRDefault="004D4685" w:rsidP="004D4685">
                  <w:pPr>
                    <w:pStyle w:val="s1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  <w:r w:rsidRPr="004D4685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 xml:space="preserve">постановлением от </w:t>
                  </w:r>
                  <w:r w:rsidRPr="004D4685">
                    <w:rPr>
                      <w:rFonts w:ascii="Times New Roman" w:hAnsi="Times New Roman" w:cs="Times New Roman"/>
                      <w:bCs/>
                      <w:sz w:val="17"/>
                      <w:szCs w:val="17"/>
                      <w:lang w:eastAsia="ar-SA"/>
                    </w:rPr>
                    <w:t>07.06.2018 № 27</w:t>
                  </w:r>
                </w:p>
                <w:p w:rsidR="004D4685" w:rsidRPr="004D4685" w:rsidRDefault="004D4685" w:rsidP="004D4685">
                  <w:pPr>
                    <w:pStyle w:val="s1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  <w:r w:rsidRPr="004D4685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>__________________/ С. Ю. Шадрин</w:t>
                  </w:r>
                </w:p>
                <w:p w:rsidR="004D4685" w:rsidRPr="004D4685" w:rsidRDefault="004D4685" w:rsidP="004D4685">
                  <w:pPr>
                    <w:pStyle w:val="s1"/>
                    <w:spacing w:before="0" w:beforeAutospacing="0" w:after="0" w:afterAutospacing="0"/>
                    <w:ind w:firstLine="851"/>
                    <w:jc w:val="right"/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</w:pPr>
                  <w:r w:rsidRPr="004D4685">
                    <w:rPr>
                      <w:rFonts w:ascii="Times New Roman" w:hAnsi="Times New Roman" w:cs="Times New Roman"/>
                      <w:sz w:val="17"/>
                      <w:szCs w:val="17"/>
                      <w:lang w:eastAsia="ar-SA"/>
                    </w:rPr>
                    <w:t>(Приложение №2)</w:t>
                  </w:r>
                </w:p>
              </w:tc>
            </w:tr>
          </w:tbl>
          <w:p w:rsidR="004D4685" w:rsidRPr="004D4685" w:rsidRDefault="004D4685" w:rsidP="004D4685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ab/>
              <w:t>Заполняется физическими лицами</w:t>
            </w:r>
          </w:p>
        </w:tc>
      </w:tr>
    </w:tbl>
    <w:p w:rsidR="004D4685" w:rsidRPr="004D4685" w:rsidRDefault="004D4685" w:rsidP="004D4685">
      <w:pPr>
        <w:pStyle w:val="1"/>
        <w:shd w:val="clear" w:color="auto" w:fill="F5F5F5"/>
        <w:spacing w:before="0" w:after="0"/>
        <w:ind w:firstLine="851"/>
        <w:jc w:val="center"/>
        <w:rPr>
          <w:rFonts w:ascii="Times New Roman" w:hAnsi="Times New Roman" w:cs="Times New Roman"/>
          <w:b w:val="0"/>
          <w:bCs w:val="0"/>
          <w:color w:val="000000"/>
          <w:sz w:val="17"/>
          <w:szCs w:val="17"/>
        </w:rPr>
      </w:pPr>
      <w:r w:rsidRPr="004D4685">
        <w:rPr>
          <w:rFonts w:ascii="Times New Roman" w:hAnsi="Times New Roman" w:cs="Times New Roman"/>
          <w:b w:val="0"/>
          <w:bCs w:val="0"/>
          <w:sz w:val="17"/>
          <w:szCs w:val="17"/>
        </w:rPr>
        <w:t>ЗАЯВКА НА УЧАСТИЕ В АУКЦИОНЕ</w:t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1. Изучив данные информационного сообщения о земельном участке и условиях его аренды,</w:t>
      </w:r>
      <w:r>
        <w:rPr>
          <w:color w:val="000000"/>
          <w:sz w:val="17"/>
          <w:szCs w:val="17"/>
        </w:rPr>
        <w:t xml:space="preserve"> я ____________________</w:t>
      </w:r>
      <w:r w:rsidRPr="004D4685">
        <w:rPr>
          <w:color w:val="000000"/>
          <w:sz w:val="17"/>
          <w:szCs w:val="17"/>
        </w:rPr>
        <w:t>                </w:t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                         </w:t>
      </w:r>
      <w:r>
        <w:rPr>
          <w:color w:val="000000"/>
          <w:sz w:val="17"/>
          <w:szCs w:val="17"/>
        </w:rPr>
        <w:t xml:space="preserve">                                                                                                                </w:t>
      </w:r>
      <w:r w:rsidRPr="004D4685">
        <w:rPr>
          <w:color w:val="000000"/>
          <w:sz w:val="17"/>
          <w:szCs w:val="17"/>
        </w:rPr>
        <w:t>  (фамилия имя отчество полностью)</w:t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согласен  заключить договор аренды: земельного участка, общей площадью ____кв. м., расположенный по адресу:______________________________________________________ </w:t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2. Ф.И.О. участника торгов ___________________________________________________</w:t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 xml:space="preserve">Паспорт серии _________ номер __________ выданный «___» _____________ 20__ г. </w:t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кем _______________________________________________________________________ </w:t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3. Платежные реквизиты гражданина, на который перечисляется сумма возвращаемого залога ______________________________________________________________________________________________________________</w:t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  <w:u w:val="single"/>
        </w:rPr>
      </w:pPr>
      <w:r w:rsidRPr="004D4685">
        <w:rPr>
          <w:color w:val="000000"/>
          <w:sz w:val="17"/>
          <w:szCs w:val="17"/>
        </w:rPr>
        <w:t>ИНН ____________________________________________________________________</w:t>
      </w:r>
      <w:r w:rsidRPr="004D4685">
        <w:rPr>
          <w:color w:val="000000"/>
          <w:sz w:val="17"/>
          <w:szCs w:val="17"/>
          <w:u w:val="single"/>
        </w:rPr>
        <w:tab/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  <w:u w:val="single"/>
        </w:rPr>
      </w:pPr>
      <w:r w:rsidRPr="004D4685">
        <w:rPr>
          <w:color w:val="000000"/>
          <w:sz w:val="17"/>
          <w:szCs w:val="17"/>
        </w:rPr>
        <w:t>Подпись гражданина ________________________________________________</w:t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Дата _________________________</w:t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  <w:t xml:space="preserve">        </w:t>
      </w:r>
      <w:r w:rsidRPr="004D4685">
        <w:rPr>
          <w:color w:val="000000"/>
          <w:sz w:val="17"/>
          <w:szCs w:val="17"/>
        </w:rPr>
        <w:t xml:space="preserve">        </w:t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  <w:u w:val="single"/>
        </w:rPr>
      </w:pPr>
      <w:r w:rsidRPr="004D4685">
        <w:rPr>
          <w:color w:val="000000"/>
          <w:sz w:val="17"/>
          <w:szCs w:val="17"/>
        </w:rPr>
        <w:t>Телефон ____________________________________________</w:t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jc w:val="both"/>
        <w:rPr>
          <w:color w:val="000000"/>
          <w:sz w:val="17"/>
          <w:szCs w:val="17"/>
          <w:u w:val="single"/>
        </w:rPr>
      </w:pPr>
      <w:r w:rsidRPr="004D4685">
        <w:rPr>
          <w:color w:val="000000"/>
          <w:sz w:val="17"/>
          <w:szCs w:val="17"/>
        </w:rPr>
        <w:t>Принято _____________________________________________________________</w:t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                                   (заполняется арендодателем)  </w:t>
      </w:r>
    </w:p>
    <w:p w:rsidR="004D4685" w:rsidRPr="004D4685" w:rsidRDefault="004D4685" w:rsidP="004D4685">
      <w:pPr>
        <w:pStyle w:val="af1"/>
        <w:shd w:val="clear" w:color="auto" w:fill="F5F5F5"/>
        <w:spacing w:before="0" w:beforeAutospacing="0" w:after="0" w:afterAutospacing="0"/>
        <w:ind w:firstLine="851"/>
        <w:jc w:val="both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 xml:space="preserve">                </w:t>
      </w:r>
    </w:p>
    <w:tbl>
      <w:tblPr>
        <w:tblW w:w="0" w:type="auto"/>
        <w:tblInd w:w="2" w:type="dxa"/>
        <w:tblLook w:val="01E0"/>
      </w:tblPr>
      <w:tblGrid>
        <w:gridCol w:w="6202"/>
        <w:gridCol w:w="3260"/>
      </w:tblGrid>
      <w:tr w:rsidR="004D4685" w:rsidRPr="004D4685" w:rsidTr="004D4685">
        <w:tc>
          <w:tcPr>
            <w:tcW w:w="6202" w:type="dxa"/>
          </w:tcPr>
          <w:p w:rsidR="004D4685" w:rsidRPr="004D4685" w:rsidRDefault="004D4685" w:rsidP="004D4685">
            <w:pPr>
              <w:pStyle w:val="s1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260" w:type="dxa"/>
          </w:tcPr>
          <w:p w:rsidR="004D4685" w:rsidRPr="004D4685" w:rsidRDefault="004D4685" w:rsidP="004D4685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Утверждаю </w:t>
            </w:r>
          </w:p>
          <w:p w:rsidR="004D4685" w:rsidRPr="004D4685" w:rsidRDefault="004D4685" w:rsidP="004D4685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постановлением от </w:t>
            </w:r>
            <w:r w:rsidRPr="004D4685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07.06.2018 № 27</w:t>
            </w:r>
          </w:p>
          <w:p w:rsidR="004D4685" w:rsidRPr="004D4685" w:rsidRDefault="004D4685" w:rsidP="004D4685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__________________/ С. Ю. Шадрин</w:t>
            </w:r>
          </w:p>
          <w:p w:rsidR="004D4685" w:rsidRPr="004D4685" w:rsidRDefault="004D4685" w:rsidP="004D4685">
            <w:pPr>
              <w:pStyle w:val="s1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(Приложение №3)</w:t>
            </w:r>
          </w:p>
        </w:tc>
      </w:tr>
    </w:tbl>
    <w:p w:rsidR="004D4685" w:rsidRPr="004D4685" w:rsidRDefault="004D4685" w:rsidP="004D4685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ab/>
      </w:r>
      <w:r w:rsidRPr="004D4685">
        <w:rPr>
          <w:rFonts w:ascii="Times New Roman" w:hAnsi="Times New Roman" w:cs="Times New Roman"/>
          <w:sz w:val="17"/>
          <w:szCs w:val="17"/>
        </w:rPr>
        <w:tab/>
      </w:r>
      <w:r w:rsidRPr="004D4685">
        <w:rPr>
          <w:rFonts w:ascii="Times New Roman" w:hAnsi="Times New Roman" w:cs="Times New Roman"/>
          <w:sz w:val="17"/>
          <w:szCs w:val="17"/>
        </w:rPr>
        <w:tab/>
      </w:r>
      <w:r w:rsidRPr="004D4685">
        <w:rPr>
          <w:rFonts w:ascii="Times New Roman" w:hAnsi="Times New Roman" w:cs="Times New Roman"/>
          <w:sz w:val="17"/>
          <w:szCs w:val="17"/>
        </w:rPr>
        <w:tab/>
      </w:r>
      <w:r w:rsidRPr="004D4685">
        <w:rPr>
          <w:rFonts w:ascii="Times New Roman" w:hAnsi="Times New Roman" w:cs="Times New Roman"/>
          <w:sz w:val="17"/>
          <w:szCs w:val="17"/>
        </w:rPr>
        <w:tab/>
      </w:r>
      <w:r w:rsidRPr="004D4685">
        <w:rPr>
          <w:rFonts w:ascii="Times New Roman" w:hAnsi="Times New Roman" w:cs="Times New Roman"/>
          <w:sz w:val="17"/>
          <w:szCs w:val="17"/>
        </w:rPr>
        <w:tab/>
      </w:r>
      <w:r w:rsidRPr="004D4685">
        <w:rPr>
          <w:rFonts w:ascii="Times New Roman" w:hAnsi="Times New Roman" w:cs="Times New Roman"/>
          <w:sz w:val="17"/>
          <w:szCs w:val="17"/>
        </w:rPr>
        <w:tab/>
        <w:t>Заполняется юридическими лицами</w:t>
      </w:r>
    </w:p>
    <w:p w:rsidR="004D4685" w:rsidRPr="004D4685" w:rsidRDefault="004D4685" w:rsidP="004D46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7"/>
          <w:szCs w:val="17"/>
        </w:rPr>
      </w:pPr>
    </w:p>
    <w:p w:rsidR="004D4685" w:rsidRPr="004D4685" w:rsidRDefault="004D4685" w:rsidP="004D46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ЗАЯВКА  НА  УЧАСТИЕ  В  АУКЦИОНЕ</w:t>
      </w:r>
    </w:p>
    <w:p w:rsidR="004D4685" w:rsidRPr="004D4685" w:rsidRDefault="004D4685" w:rsidP="004D4685">
      <w:pPr>
        <w:pStyle w:val="HTML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 xml:space="preserve">1. Ознакомившись с опубликованным на официальном сайте извещением о проведении аукциона и документацией об аукционе на право заключения договора аренды земельного участка:                                площадь _______________ кв.м., кадастровый номер ______________________, категория ______________ _____________________________________________________, расположенный по адресу: Чувашская Республика, Моргаушский район, </w:t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</w:rPr>
        <w:t>, цель использования -__________________ _________________________________________________</w:t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</w:rPr>
        <w:t>, изучив объект аренды и условия проекта договора аренды, ________________________</w:t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</w:rPr>
        <w:t xml:space="preserve"> (далее – Заявитель), в лице ______________________________________________________, действующего на основании _________________, просит принять настоящую заявку на участие в аукционе на право заключения договора аренды.</w:t>
      </w:r>
    </w:p>
    <w:p w:rsidR="004D4685" w:rsidRPr="004D4685" w:rsidRDefault="004D4685" w:rsidP="004D4685">
      <w:pPr>
        <w:pStyle w:val="HTML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документации об аукционе.</w:t>
      </w:r>
    </w:p>
    <w:p w:rsidR="004D4685" w:rsidRPr="004D4685" w:rsidRDefault="004D4685" w:rsidP="004D4685">
      <w:pPr>
        <w:pStyle w:val="HTML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3. Сообщаем, что организация не находится в состоянии реорганизации, ликвидации, банкротства, его деятельность не приостановлена.</w:t>
      </w:r>
    </w:p>
    <w:p w:rsidR="004D4685" w:rsidRPr="004D4685" w:rsidRDefault="004D4685" w:rsidP="004D4685">
      <w:pPr>
        <w:pStyle w:val="HTML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 Гарантируем достоверность сведений, представленных в заявке, и подтверждаем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  <w:lang w:eastAsia="en-US"/>
        </w:rPr>
        <w:t xml:space="preserve">5. </w:t>
      </w:r>
      <w:r w:rsidRPr="004D4685">
        <w:rPr>
          <w:rFonts w:ascii="Times New Roman" w:hAnsi="Times New Roman" w:cs="Times New Roman"/>
          <w:sz w:val="17"/>
          <w:szCs w:val="17"/>
        </w:rPr>
        <w:t>Мы согласны с тем, что, в случае признания нас: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– победителем  аукциона;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–  лицом, подавшим единственную заявку на участие в аукционе;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–  заявителем, признанным единственным участником аукциона;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–  единственным принявшим участие в аукционе участником,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и нашего отказа от заключения договора аренды, сумма внесенного нами задатка остается в распоряжении Продавца.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6. До подписания договора аренды настоящая заявка будет считаться имеющей силу договора между нами.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 xml:space="preserve">7. </w:t>
      </w:r>
      <w:r w:rsidRPr="004D4685">
        <w:rPr>
          <w:rFonts w:ascii="Times New Roman" w:hAnsi="Times New Roman" w:cs="Times New Roman"/>
          <w:sz w:val="17"/>
          <w:szCs w:val="17"/>
          <w:lang w:eastAsia="en-US"/>
        </w:rPr>
        <w:t>Юридический адрес заявителя (в т.ч. номер телефона)</w:t>
      </w:r>
      <w:r w:rsidRPr="004D4685">
        <w:rPr>
          <w:rFonts w:ascii="Times New Roman" w:hAnsi="Times New Roman" w:cs="Times New Roman"/>
          <w:sz w:val="17"/>
          <w:szCs w:val="17"/>
        </w:rPr>
        <w:t>: ___________________________________________</w:t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4D4685" w:rsidRPr="004D4685" w:rsidRDefault="004D4685" w:rsidP="004D468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b/>
          <w:bCs/>
          <w:sz w:val="17"/>
          <w:szCs w:val="17"/>
        </w:rPr>
        <w:t>8. Платежные реквизиты участника аукциона, счет в банке, на который перечисляется сумма возвращаемого задатка:_____________________________________</w:t>
      </w:r>
      <w:r w:rsidRPr="004D4685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b/>
          <w:bCs/>
          <w:sz w:val="17"/>
          <w:szCs w:val="17"/>
          <w:u w:val="single"/>
        </w:rPr>
        <w:tab/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4D4685">
        <w:rPr>
          <w:rFonts w:ascii="Times New Roman" w:hAnsi="Times New Roman" w:cs="Times New Roman"/>
          <w:sz w:val="17"/>
          <w:szCs w:val="17"/>
        </w:rPr>
        <w:t>Дата    _________________</w:t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Подпись уполномоченного лица: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За____________________________________________________________________________</w:t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 xml:space="preserve">                             (наименование участника аукциона)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4D4685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</w:t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 xml:space="preserve">                             (должность уполномоченного лица)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7"/>
          <w:szCs w:val="17"/>
          <w:u w:val="single"/>
        </w:rPr>
      </w:pPr>
      <w:r w:rsidRPr="004D4685">
        <w:rPr>
          <w:rFonts w:ascii="Times New Roman" w:hAnsi="Times New Roman" w:cs="Times New Roman"/>
          <w:i/>
          <w:iCs/>
          <w:sz w:val="17"/>
          <w:szCs w:val="17"/>
        </w:rPr>
        <w:t>______________________________________________________________________________</w:t>
      </w:r>
      <w:r w:rsidRPr="004D4685">
        <w:rPr>
          <w:rFonts w:ascii="Times New Roman" w:hAnsi="Times New Roman" w:cs="Times New Roman"/>
          <w:i/>
          <w:iCs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i/>
          <w:iCs/>
          <w:sz w:val="17"/>
          <w:szCs w:val="17"/>
          <w:u w:val="single"/>
        </w:rPr>
        <w:tab/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 xml:space="preserve">                                             (Ф.И.О.)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 xml:space="preserve">_________________________ </w:t>
      </w:r>
      <w:r w:rsidRPr="004D4685">
        <w:rPr>
          <w:rFonts w:ascii="Times New Roman" w:hAnsi="Times New Roman" w:cs="Times New Roman"/>
          <w:sz w:val="17"/>
          <w:szCs w:val="17"/>
        </w:rPr>
        <w:tab/>
        <w:t>М. П.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lastRenderedPageBreak/>
        <w:t xml:space="preserve">                (подпись)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  <w:u w:val="single"/>
        </w:rPr>
      </w:pPr>
      <w:r w:rsidRPr="004D4685">
        <w:rPr>
          <w:rFonts w:ascii="Times New Roman" w:hAnsi="Times New Roman" w:cs="Times New Roman"/>
          <w:sz w:val="17"/>
          <w:szCs w:val="17"/>
        </w:rPr>
        <w:t>Принято: _________________________</w:t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694"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 xml:space="preserve">           (заполняется арендатором)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Опись представленных документов: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________________________________________________________________________________________________________________________________________________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27" w:firstLine="851"/>
        <w:jc w:val="both"/>
        <w:rPr>
          <w:rFonts w:ascii="Times New Roman" w:hAnsi="Times New Roman" w:cs="Times New Roman"/>
          <w:sz w:val="17"/>
          <w:szCs w:val="17"/>
        </w:rPr>
      </w:pP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Сдал __________________                                                 Принял_________________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W w:w="9437" w:type="dxa"/>
        <w:tblInd w:w="2" w:type="dxa"/>
        <w:tblLook w:val="04A0"/>
      </w:tblPr>
      <w:tblGrid>
        <w:gridCol w:w="242"/>
        <w:gridCol w:w="9195"/>
      </w:tblGrid>
      <w:tr w:rsidR="004D4685" w:rsidRPr="004D4685" w:rsidTr="004D4685">
        <w:trPr>
          <w:trHeight w:val="9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s1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                                                                                                                           Утверждаю </w:t>
            </w:r>
          </w:p>
          <w:p w:rsidR="004D4685" w:rsidRPr="004D4685" w:rsidRDefault="004D4685" w:rsidP="004D4685">
            <w:pPr>
              <w:pStyle w:val="s1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постановлением от </w:t>
            </w:r>
            <w:r w:rsidRPr="004D4685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07.06.2018 № 27</w:t>
            </w:r>
          </w:p>
          <w:p w:rsidR="004D4685" w:rsidRPr="004D4685" w:rsidRDefault="004D4685" w:rsidP="004D4685">
            <w:pPr>
              <w:pStyle w:val="s1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4D4685" w:rsidRPr="004D4685" w:rsidRDefault="004D4685" w:rsidP="004D4685">
            <w:pPr>
              <w:pStyle w:val="s1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____________________/ С. Ю. Шадрин</w:t>
            </w:r>
          </w:p>
          <w:p w:rsidR="004D4685" w:rsidRPr="004D4685" w:rsidRDefault="004D4685" w:rsidP="004D4685">
            <w:pPr>
              <w:pStyle w:val="s1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right"/>
              <w:rPr>
                <w:color w:val="000000"/>
                <w:sz w:val="17"/>
                <w:szCs w:val="17"/>
              </w:rPr>
            </w:pPr>
            <w:r w:rsidRPr="004D4685">
              <w:rPr>
                <w:sz w:val="17"/>
                <w:szCs w:val="17"/>
                <w:lang w:eastAsia="ar-SA"/>
              </w:rPr>
              <w:t>(Приложение №4)</w:t>
            </w:r>
          </w:p>
        </w:tc>
      </w:tr>
    </w:tbl>
    <w:p w:rsidR="004D4685" w:rsidRPr="004D4685" w:rsidRDefault="004D4685" w:rsidP="004D4685">
      <w:pPr>
        <w:pStyle w:val="af1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 </w:t>
      </w:r>
    </w:p>
    <w:p w:rsidR="004D4685" w:rsidRPr="004D4685" w:rsidRDefault="004D4685" w:rsidP="004D4685">
      <w:pPr>
        <w:pStyle w:val="af1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center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ОПИСЬ</w:t>
      </w:r>
    </w:p>
    <w:p w:rsidR="004D4685" w:rsidRPr="004D4685" w:rsidRDefault="004D4685" w:rsidP="004D4685">
      <w:pPr>
        <w:pStyle w:val="af1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center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документов на участие в аукционе</w:t>
      </w:r>
    </w:p>
    <w:p w:rsidR="004D4685" w:rsidRPr="004D4685" w:rsidRDefault="004D4685" w:rsidP="004D4685">
      <w:pPr>
        <w:pStyle w:val="af1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17"/>
          <w:szCs w:val="17"/>
          <w:u w:val="single"/>
        </w:rPr>
      </w:pPr>
      <w:r w:rsidRPr="004D4685">
        <w:rPr>
          <w:color w:val="000000"/>
          <w:sz w:val="17"/>
          <w:szCs w:val="17"/>
        </w:rPr>
        <w:t xml:space="preserve">по аренде земельного участка </w:t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</w:p>
    <w:p w:rsidR="004D4685" w:rsidRPr="004D4685" w:rsidRDefault="004D4685" w:rsidP="004D4685">
      <w:pPr>
        <w:pStyle w:val="af1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</w:p>
    <w:p w:rsidR="004D4685" w:rsidRPr="004D4685" w:rsidRDefault="004D4685" w:rsidP="004D4685">
      <w:pPr>
        <w:pStyle w:val="af1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 xml:space="preserve">             (наименование и адрес местонахождения земельного участка Моргаушского района Чувашской Республики, номер лота)</w:t>
      </w:r>
    </w:p>
    <w:p w:rsidR="004D4685" w:rsidRPr="004D4685" w:rsidRDefault="004D4685" w:rsidP="004D4685">
      <w:pPr>
        <w:pStyle w:val="af1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Представленных</w:t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  <w:u w:val="single"/>
        </w:rPr>
        <w:tab/>
      </w:r>
      <w:r w:rsidRPr="004D4685">
        <w:rPr>
          <w:color w:val="000000"/>
          <w:sz w:val="17"/>
          <w:szCs w:val="17"/>
        </w:rPr>
        <w:t>,</w:t>
      </w:r>
    </w:p>
    <w:p w:rsidR="004D4685" w:rsidRPr="004D4685" w:rsidRDefault="004D4685" w:rsidP="004D4685">
      <w:pPr>
        <w:pStyle w:val="af1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 xml:space="preserve">       (полное  наименование  заявителя - юридического лица или фамилия, имя, отчество и паспортные данные физического лица)</w:t>
      </w:r>
    </w:p>
    <w:p w:rsidR="004D4685" w:rsidRPr="004D4685" w:rsidRDefault="004D4685" w:rsidP="004D4685">
      <w:pPr>
        <w:pStyle w:val="af1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 </w:t>
      </w:r>
    </w:p>
    <w:tbl>
      <w:tblPr>
        <w:tblW w:w="9448" w:type="dxa"/>
        <w:tblInd w:w="2" w:type="dxa"/>
        <w:tblLook w:val="04A0"/>
      </w:tblPr>
      <w:tblGrid>
        <w:gridCol w:w="582"/>
        <w:gridCol w:w="5954"/>
        <w:gridCol w:w="1276"/>
        <w:gridCol w:w="1636"/>
      </w:tblGrid>
      <w:tr w:rsidR="004D4685" w:rsidRPr="004D4685" w:rsidTr="004D4685">
        <w:trPr>
          <w:trHeight w:val="331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№№ п/п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Документ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Кол-во листов</w:t>
            </w: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Примечание</w:t>
            </w:r>
          </w:p>
        </w:tc>
      </w:tr>
      <w:tr w:rsidR="004D4685" w:rsidRPr="004D4685" w:rsidTr="004D4685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4D4685" w:rsidRPr="004D4685" w:rsidTr="004D4685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4D4685" w:rsidRPr="004D4685" w:rsidTr="004D4685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4D4685" w:rsidRPr="004D4685" w:rsidTr="004D4685">
        <w:trPr>
          <w:trHeight w:val="334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4D4685" w:rsidRPr="004D4685" w:rsidTr="004D4685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4D4685" w:rsidRPr="004D4685" w:rsidTr="004D4685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4D4685" w:rsidRPr="004D4685" w:rsidTr="004D4685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4D4685" w:rsidRPr="004D4685" w:rsidTr="004D4685">
        <w:trPr>
          <w:trHeight w:val="334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4D4685" w:rsidRPr="004D4685" w:rsidTr="004D4685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4D4685" w:rsidRPr="004D4685" w:rsidTr="004D4685">
        <w:trPr>
          <w:trHeight w:val="348"/>
        </w:trPr>
        <w:tc>
          <w:tcPr>
            <w:tcW w:w="5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5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jc w:val="center"/>
              <w:rPr>
                <w:color w:val="000000"/>
                <w:sz w:val="17"/>
                <w:szCs w:val="17"/>
              </w:rPr>
            </w:pPr>
          </w:p>
        </w:tc>
      </w:tr>
    </w:tbl>
    <w:p w:rsidR="004D4685" w:rsidRPr="004D4685" w:rsidRDefault="004D4685" w:rsidP="004D4685">
      <w:pPr>
        <w:pStyle w:val="af1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color w:val="000000"/>
          <w:sz w:val="17"/>
          <w:szCs w:val="17"/>
        </w:rPr>
      </w:pPr>
    </w:p>
    <w:tbl>
      <w:tblPr>
        <w:tblW w:w="9440" w:type="dxa"/>
        <w:tblInd w:w="2" w:type="dxa"/>
        <w:tblLook w:val="04A0"/>
      </w:tblPr>
      <w:tblGrid>
        <w:gridCol w:w="4720"/>
        <w:gridCol w:w="4720"/>
      </w:tblGrid>
      <w:tr w:rsidR="004D4685" w:rsidRPr="004D4685" w:rsidTr="004D4685">
        <w:trPr>
          <w:trHeight w:val="115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Опись сдал:</w:t>
            </w:r>
          </w:p>
          <w:p w:rsidR="004D4685" w:rsidRPr="004D4685" w:rsidRDefault="004D4685" w:rsidP="004D4685">
            <w:pPr>
              <w:pStyle w:val="af1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________________(_____________________)</w:t>
            </w:r>
          </w:p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 </w:t>
            </w:r>
          </w:p>
          <w:p w:rsidR="004D4685" w:rsidRPr="004D4685" w:rsidRDefault="004D4685" w:rsidP="004D4685">
            <w:pPr>
              <w:pStyle w:val="af1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«_______»___________________201</w:t>
            </w:r>
            <w:r w:rsidRPr="004D4685">
              <w:rPr>
                <w:color w:val="000000"/>
                <w:sz w:val="17"/>
                <w:szCs w:val="17"/>
              </w:rPr>
              <w:softHyphen/>
            </w:r>
            <w:r w:rsidRPr="004D4685">
              <w:rPr>
                <w:color w:val="000000"/>
                <w:sz w:val="17"/>
                <w:szCs w:val="17"/>
              </w:rPr>
              <w:softHyphen/>
              <w:t>8 г.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D4685" w:rsidRPr="004D4685" w:rsidRDefault="004D4685" w:rsidP="004D4685">
            <w:pPr>
              <w:pStyle w:val="af1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Опись принял:</w:t>
            </w:r>
          </w:p>
          <w:p w:rsidR="004D4685" w:rsidRPr="004D4685" w:rsidRDefault="004D4685" w:rsidP="004D4685">
            <w:pPr>
              <w:pStyle w:val="af1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________________(_____________________)</w:t>
            </w:r>
          </w:p>
          <w:p w:rsidR="004D4685" w:rsidRPr="004D4685" w:rsidRDefault="004D4685" w:rsidP="004D4685">
            <w:pPr>
              <w:pStyle w:val="af1"/>
              <w:spacing w:before="0" w:beforeAutospacing="0" w:after="0" w:afterAutospacing="0"/>
              <w:ind w:firstLine="851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 </w:t>
            </w:r>
          </w:p>
          <w:p w:rsidR="004D4685" w:rsidRPr="004D4685" w:rsidRDefault="004D4685" w:rsidP="004D4685">
            <w:pPr>
              <w:pStyle w:val="af1"/>
              <w:spacing w:before="0" w:beforeAutospacing="0" w:after="0" w:afterAutospacing="0"/>
              <w:rPr>
                <w:color w:val="000000"/>
                <w:sz w:val="17"/>
                <w:szCs w:val="17"/>
              </w:rPr>
            </w:pPr>
            <w:r w:rsidRPr="004D4685">
              <w:rPr>
                <w:color w:val="000000"/>
                <w:sz w:val="17"/>
                <w:szCs w:val="17"/>
              </w:rPr>
              <w:t>«_______»___________________2018 г.</w:t>
            </w:r>
          </w:p>
        </w:tc>
      </w:tr>
    </w:tbl>
    <w:p w:rsidR="004D4685" w:rsidRPr="004D4685" w:rsidRDefault="004D4685" w:rsidP="004D4685">
      <w:pPr>
        <w:pStyle w:val="af1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color w:val="000000"/>
          <w:sz w:val="17"/>
          <w:szCs w:val="17"/>
        </w:rPr>
      </w:pPr>
      <w:r w:rsidRPr="004D4685">
        <w:rPr>
          <w:color w:val="000000"/>
          <w:sz w:val="17"/>
          <w:szCs w:val="17"/>
        </w:rPr>
        <w:t> </w:t>
      </w:r>
    </w:p>
    <w:p w:rsidR="004D4685" w:rsidRPr="004D4685" w:rsidRDefault="004D4685" w:rsidP="004D4685">
      <w:pPr>
        <w:pStyle w:val="af1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color w:val="000000"/>
          <w:sz w:val="17"/>
          <w:szCs w:val="17"/>
        </w:rPr>
      </w:pPr>
    </w:p>
    <w:p w:rsidR="004D4685" w:rsidRPr="004D4685" w:rsidRDefault="004D4685" w:rsidP="004D4685">
      <w:pPr>
        <w:pStyle w:val="af1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/>
          <w:sz w:val="17"/>
          <w:szCs w:val="17"/>
        </w:rPr>
      </w:pPr>
    </w:p>
    <w:tbl>
      <w:tblPr>
        <w:tblW w:w="0" w:type="auto"/>
        <w:tblInd w:w="2" w:type="dxa"/>
        <w:tblLook w:val="01E0"/>
      </w:tblPr>
      <w:tblGrid>
        <w:gridCol w:w="5918"/>
        <w:gridCol w:w="3544"/>
      </w:tblGrid>
      <w:tr w:rsidR="004D4685" w:rsidRPr="004D4685" w:rsidTr="004D4685">
        <w:tc>
          <w:tcPr>
            <w:tcW w:w="5918" w:type="dxa"/>
          </w:tcPr>
          <w:p w:rsidR="004D4685" w:rsidRPr="004D4685" w:rsidRDefault="004D4685" w:rsidP="004D4685">
            <w:pPr>
              <w:pStyle w:val="s1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4D4685" w:rsidRPr="004D4685" w:rsidRDefault="004D4685" w:rsidP="004D4685">
            <w:pPr>
              <w:pStyle w:val="s1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4D4685" w:rsidRPr="004D4685" w:rsidRDefault="004D4685" w:rsidP="004D4685">
            <w:pPr>
              <w:pStyle w:val="s1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  <w:p w:rsidR="004D4685" w:rsidRPr="004D4685" w:rsidRDefault="004D4685" w:rsidP="004D4685">
            <w:pPr>
              <w:pStyle w:val="s1"/>
              <w:spacing w:before="0" w:beforeAutospacing="0" w:after="0" w:afterAutospacing="0"/>
              <w:ind w:firstLine="851"/>
              <w:jc w:val="center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44" w:type="dxa"/>
            <w:hideMark/>
          </w:tcPr>
          <w:p w:rsidR="004D4685" w:rsidRPr="004D4685" w:rsidRDefault="004D4685" w:rsidP="004D4685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Утверждаю </w:t>
            </w:r>
          </w:p>
          <w:p w:rsidR="004D4685" w:rsidRPr="004D4685" w:rsidRDefault="004D4685" w:rsidP="004D4685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 xml:space="preserve">постановлением от </w:t>
            </w:r>
            <w:r w:rsidRPr="004D4685">
              <w:rPr>
                <w:rFonts w:ascii="Times New Roman" w:hAnsi="Times New Roman" w:cs="Times New Roman"/>
                <w:bCs/>
                <w:sz w:val="17"/>
                <w:szCs w:val="17"/>
                <w:lang w:eastAsia="ar-SA"/>
              </w:rPr>
              <w:t>07.06.2018 № 27</w:t>
            </w:r>
          </w:p>
          <w:p w:rsidR="004D4685" w:rsidRPr="004D4685" w:rsidRDefault="004D4685" w:rsidP="004D4685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__________________/ С. Ю. Шадрин</w:t>
            </w:r>
          </w:p>
          <w:p w:rsidR="004D4685" w:rsidRPr="004D4685" w:rsidRDefault="004D4685" w:rsidP="004D4685">
            <w:pPr>
              <w:pStyle w:val="s1"/>
              <w:spacing w:before="0" w:beforeAutospacing="0" w:after="0" w:afterAutospacing="0"/>
              <w:ind w:firstLine="851"/>
              <w:jc w:val="right"/>
              <w:rPr>
                <w:rFonts w:ascii="Times New Roman" w:hAnsi="Times New Roman" w:cs="Times New Roman"/>
                <w:sz w:val="17"/>
                <w:szCs w:val="17"/>
                <w:lang w:eastAsia="ar-SA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lang w:eastAsia="ar-SA"/>
              </w:rPr>
              <w:t>(Приложение №5)</w:t>
            </w:r>
          </w:p>
        </w:tc>
      </w:tr>
    </w:tbl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ПРОЕКТ ДОГОВОРА  АРЕНДЫ ЗЕМЕЛЬНОГО  УЧАСТКА №___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Чувашская Республика, Моргаушский район, д. Ярославка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____________________________________ две тысячи восемнадцатого года</w:t>
      </w:r>
    </w:p>
    <w:p w:rsidR="004D4685" w:rsidRPr="004D4685" w:rsidRDefault="004D4685" w:rsidP="004D4685">
      <w:pPr>
        <w:pStyle w:val="Con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851"/>
        <w:rPr>
          <w:rFonts w:ascii="Times New Roman" w:hAnsi="Times New Roman"/>
          <w:sz w:val="17"/>
          <w:szCs w:val="17"/>
        </w:rPr>
      </w:pPr>
      <w:r w:rsidRPr="004D4685">
        <w:rPr>
          <w:rFonts w:ascii="Times New Roman" w:hAnsi="Times New Roman"/>
          <w:sz w:val="17"/>
          <w:szCs w:val="17"/>
        </w:rPr>
        <w:t xml:space="preserve">    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 xml:space="preserve">На основании протокола от __ _______________ 2018 года №_____ о результатах открытого аукциона на право заключения договора аренды земельного участка, расположенного на территории Ярославского сельского поселения Моргаушского района Чувашской Республики, администрация Ярославского сельского поселения Моргаушского района Чувашской Республики, в лице главы сельского поселения </w:t>
      </w:r>
      <w:r w:rsidRPr="004D4685">
        <w:rPr>
          <w:rFonts w:ascii="Times New Roman" w:hAnsi="Times New Roman" w:cs="Times New Roman"/>
          <w:sz w:val="17"/>
          <w:szCs w:val="17"/>
          <w:lang w:eastAsia="ar-SA"/>
        </w:rPr>
        <w:t>С. Ю. Шадрина</w:t>
      </w:r>
      <w:r w:rsidRPr="004D4685">
        <w:rPr>
          <w:rFonts w:ascii="Times New Roman" w:hAnsi="Times New Roman" w:cs="Times New Roman"/>
          <w:sz w:val="17"/>
          <w:szCs w:val="17"/>
        </w:rPr>
        <w:t>, действующего на основании Устава Ярославского сельского поселения Моргаушского района,  именуемое в дальнейшем «Арендодатель», и</w:t>
      </w:r>
      <w:r w:rsidRPr="004D4685">
        <w:rPr>
          <w:rFonts w:ascii="Times New Roman" w:hAnsi="Times New Roman" w:cs="Times New Roman"/>
          <w:color w:val="000000"/>
          <w:sz w:val="17"/>
          <w:szCs w:val="17"/>
        </w:rPr>
        <w:t>____________________</w:t>
      </w:r>
      <w:r w:rsidRPr="004D4685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color w:val="000000"/>
          <w:sz w:val="17"/>
          <w:szCs w:val="17"/>
        </w:rPr>
        <w:t>_ ________________________________________________________________________________________________________________________________________________________________________</w:t>
      </w:r>
      <w:r w:rsidRPr="004D4685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color w:val="000000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color w:val="000000"/>
          <w:sz w:val="17"/>
          <w:szCs w:val="17"/>
        </w:rPr>
        <w:t xml:space="preserve">, 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именуемое в дальнейшем «Арендатор», с другой стороны в соответствии с Земельным Кодексом РФ, заключили настоящий договор о нижеследующем: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lastRenderedPageBreak/>
        <w:t>1. Предмет  Договора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 xml:space="preserve">1.1. «Арендодатель» предоставляет, а «Арендатор» принимает в аренду </w:t>
      </w:r>
      <w:r w:rsidRPr="004D4685">
        <w:rPr>
          <w:rFonts w:ascii="Times New Roman" w:hAnsi="Times New Roman" w:cs="Times New Roman"/>
          <w:color w:val="000000"/>
          <w:sz w:val="17"/>
          <w:szCs w:val="17"/>
        </w:rPr>
        <w:t xml:space="preserve">земельный участок </w:t>
      </w:r>
      <w:r w:rsidRPr="004D4685">
        <w:rPr>
          <w:rFonts w:ascii="Times New Roman" w:hAnsi="Times New Roman" w:cs="Times New Roman"/>
          <w:sz w:val="17"/>
          <w:szCs w:val="17"/>
        </w:rPr>
        <w:t xml:space="preserve">с кадастровым номером _______________________, категории «земли сельскохозяйственного назначения», разрешенный вид использования «для ведения сельскохозяйственного производства», местоположение: Чувашская Республика, Моргаушский район, Ярославское сельское поселение, общей                                 площадью </w:t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</w:rPr>
        <w:t xml:space="preserve">  кв.м.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2.  Срок  Договора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2.1. Срок аренды Участка устанавливается сроком на 49 лет с ____  _____ 2018 г. по ____  ____ 2067 г.</w:t>
      </w:r>
    </w:p>
    <w:p w:rsidR="004D4685" w:rsidRPr="004D4685" w:rsidRDefault="004D4685" w:rsidP="004D4685">
      <w:pPr>
        <w:shd w:val="clear" w:color="auto" w:fill="FFFFFF"/>
        <w:tabs>
          <w:tab w:val="left" w:pos="720"/>
        </w:tabs>
        <w:spacing w:after="0" w:line="240" w:lineRule="auto"/>
        <w:ind w:right="43" w:firstLine="56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4D4685">
        <w:rPr>
          <w:rFonts w:ascii="Times New Roman" w:hAnsi="Times New Roman" w:cs="Times New Roman"/>
          <w:color w:val="000000"/>
          <w:sz w:val="17"/>
          <w:szCs w:val="17"/>
        </w:rPr>
        <w:t xml:space="preserve">2.2. Договор, заключенный на срок более одного года, вступает в силу с даты его государственной регистрации </w:t>
      </w:r>
      <w:r w:rsidRPr="004D4685">
        <w:rPr>
          <w:rFonts w:ascii="Times New Roman" w:hAnsi="Times New Roman" w:cs="Times New Roman"/>
          <w:sz w:val="17"/>
          <w:szCs w:val="17"/>
        </w:rPr>
        <w:t>в Моргаушском отделе Управления Федеральной службы государственной регистрации кадастра и картографии по Чувашской Республике</w:t>
      </w:r>
      <w:r w:rsidRPr="004D4685">
        <w:rPr>
          <w:rFonts w:ascii="Times New Roman" w:hAnsi="Times New Roman" w:cs="Times New Roman"/>
          <w:color w:val="000000"/>
          <w:sz w:val="17"/>
          <w:szCs w:val="17"/>
        </w:rPr>
        <w:t>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3.   Размер  и  условия  внесения  арендной  платы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3.1. Размер   ежегодной арендной   платы   за   Участок   составляет</w:t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  <w:u w:val="single"/>
        </w:rPr>
        <w:tab/>
      </w:r>
      <w:r w:rsidRPr="004D4685">
        <w:rPr>
          <w:rFonts w:ascii="Times New Roman" w:hAnsi="Times New Roman" w:cs="Times New Roman"/>
          <w:sz w:val="17"/>
          <w:szCs w:val="17"/>
        </w:rPr>
        <w:t xml:space="preserve"> (_______________________________________________________________________) рублей ______ копеек.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</w:pPr>
      <w:r w:rsidRPr="004D4685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 xml:space="preserve">3.2. Арендная плата вносится Арендатором ежегодно до </w:t>
      </w:r>
      <w:r w:rsidRPr="004D4685">
        <w:rPr>
          <w:rFonts w:ascii="Times New Roman" w:hAnsi="Times New Roman" w:cs="Times New Roman"/>
          <w:color w:val="FF0000"/>
          <w:sz w:val="17"/>
          <w:szCs w:val="17"/>
          <w:shd w:val="clear" w:color="auto" w:fill="F5F5F5"/>
        </w:rPr>
        <w:t>00 (0000)</w:t>
      </w:r>
      <w:r w:rsidRPr="004D4685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 xml:space="preserve"> числа месяца путем перечисления вышеуказанной суммы на единый централизованный счет по Чувашской Республике УФК   по  ЧР  (Администрация Ярославского сельского  поселения  Моргаушского района Чувашской Республики) ИНН 2112389460, КПП 211201001, ОКТМО 97632490, Р/сч. 40302810997063000136 Отделение –</w:t>
      </w:r>
      <w:r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 xml:space="preserve"> </w:t>
      </w:r>
      <w:r w:rsidRPr="004D4685">
        <w:rPr>
          <w:rFonts w:ascii="Times New Roman" w:hAnsi="Times New Roman" w:cs="Times New Roman"/>
          <w:color w:val="000000"/>
          <w:sz w:val="17"/>
          <w:szCs w:val="17"/>
          <w:shd w:val="clear" w:color="auto" w:fill="F5F5F5"/>
        </w:rPr>
        <w:t>НБ Чувашской Республики Банка России г.Чебоксары, БИК 049706001, код дохода 99311105013100000120.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 xml:space="preserve">3.3. </w:t>
      </w:r>
      <w:r w:rsidRPr="004D4685">
        <w:rPr>
          <w:rFonts w:ascii="Times New Roman" w:hAnsi="Times New Roman" w:cs="Times New Roman"/>
          <w:color w:val="000000"/>
          <w:sz w:val="17"/>
          <w:szCs w:val="17"/>
        </w:rPr>
        <w:t xml:space="preserve">Исполнением обязательства по внесению арендной платы является зачисление денежных средств на счет, указанный в п.3.2. договора. </w:t>
      </w:r>
    </w:p>
    <w:p w:rsidR="004D4685" w:rsidRPr="004D4685" w:rsidRDefault="004D4685" w:rsidP="004D4685">
      <w:pPr>
        <w:widowControl w:val="0"/>
        <w:numPr>
          <w:ilvl w:val="1"/>
          <w:numId w:val="12"/>
        </w:numPr>
        <w:shd w:val="clear" w:color="auto" w:fill="FFFFFF"/>
        <w:tabs>
          <w:tab w:val="clear" w:pos="900"/>
          <w:tab w:val="num" w:pos="0"/>
          <w:tab w:val="left" w:pos="1186"/>
          <w:tab w:val="left" w:pos="1701"/>
        </w:tabs>
        <w:autoSpaceDE w:val="0"/>
        <w:autoSpaceDN w:val="0"/>
        <w:adjustRightInd w:val="0"/>
        <w:spacing w:after="0" w:line="240" w:lineRule="auto"/>
        <w:ind w:left="0" w:right="43"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D4685" w:rsidRPr="004D4685" w:rsidRDefault="004D4685" w:rsidP="004D4685">
      <w:pPr>
        <w:pStyle w:val="ConsNonformat"/>
        <w:tabs>
          <w:tab w:val="left" w:pos="1701"/>
        </w:tabs>
        <w:ind w:right="43" w:firstLine="567"/>
        <w:jc w:val="both"/>
        <w:rPr>
          <w:rFonts w:ascii="Times New Roman" w:hAnsi="Times New Roman"/>
          <w:sz w:val="17"/>
          <w:szCs w:val="17"/>
        </w:rPr>
      </w:pPr>
      <w:r w:rsidRPr="004D4685">
        <w:rPr>
          <w:rFonts w:ascii="Times New Roman" w:hAnsi="Times New Roman"/>
          <w:sz w:val="17"/>
          <w:szCs w:val="17"/>
        </w:rPr>
        <w:t xml:space="preserve"> 3.5. 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4D4685" w:rsidRPr="004D4685" w:rsidRDefault="004D4685" w:rsidP="004D4685">
      <w:pPr>
        <w:pStyle w:val="ConsNonformat"/>
        <w:tabs>
          <w:tab w:val="left" w:pos="1701"/>
        </w:tabs>
        <w:ind w:right="43" w:firstLine="567"/>
        <w:jc w:val="both"/>
        <w:rPr>
          <w:rFonts w:ascii="Times New Roman" w:hAnsi="Times New Roman"/>
          <w:sz w:val="17"/>
          <w:szCs w:val="17"/>
        </w:rPr>
      </w:pPr>
      <w:r w:rsidRPr="004D4685">
        <w:rPr>
          <w:rFonts w:ascii="Times New Roman" w:hAnsi="Times New Roman"/>
          <w:sz w:val="17"/>
          <w:szCs w:val="17"/>
        </w:rPr>
        <w:t>3.6. Размер арендной платы может пересматриваться не более одного раза в год. Он может быть пересмотрен досрочно Арендодателем в случаях изменения ставки арендной платы либо официально принимаемых коэффициентов к ставкам арендной платы и в других случаях, предусмотренных законодательными актами, актами органов местного самоуправления.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 Права и обязанности Сторон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4.1. Арендодатель имеет право: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4.1.1. Требовать    досрочного    расторжения   Договора   при использовании земельного участка  не  по  целевому  назначению,  а также  при использовании способами,  приводящими к  его порче,  при любой просрочке арендной платы,  в  случае не подписания  Арендатором  дополнительных  соглашений к Договору в соответствии с п. 3.4 и нарушения других условий Договора.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4.1.2. На  беспрепятственный  доступ на территорию арендуемого земельного участка с  целью  его  осмотра  на  предмет  соблюдения условий Договора.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4.1.3. На возмещение убытков,  причиненных ухудшением качества Участка  и  экологической  обстановки  в  результате хозяйственной деятельности   арендатора,   а   также   по    иным    основаниям, предусмотренным законодательством Российской Федерации.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4.2. Арендодатель обязан: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4.2.1. Выполнять в полном объеме все условия Договора.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4.2.2. Письменно в десятидневный срок уведомить Арендатора  об изменении   номеров   счетов   для  перечисления  арендной  платы, указанных в п. 3.2.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4.2.3. Своевременно производить перерасчет  арендной  платы  и своевременно информировать об этом Арендатора.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4.3. Арендатор имеет право: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4.3.1. Использовать   Участок   на   условиях,   установленных Договором.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4.3.2. С согласия Арендодателя сдавать Участок в субаренду, в пределах срока договора  аренды.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4.4. Арендатор обязан: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4.4.1. Выполнять в полном объеме все условия Договора.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4.4.2. Использовать   Участок   в   соответствии   с   целевым назначением и разрешенным использованием.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4.4.3. Уплачивать  в  размере  и  на  условиях,  установленных Договором, арендную плату.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4.4.4. Обеспечить 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4.4.5.  Письменно сообщить Арендодателю не  позднее,  чем  за  2 (два)  месяца  о  предстоящем  освобождении  Участка как в связи с окончанием срока  действия  Договора,  так  и  при  досрочном  его освобождении.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4.4.6.  Не   допускать   действий,   приводящих   к   ухудшению экологической   обстановки   на  арендуемом  земельном  участке  и прилегающих к  нему  территориях,  а  также  выполнять  работы  по благоустройству территории.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4.4.7.  Письменно в десятидневный срок  уведомить  Арендодателя об изменении своих реквизитов.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4.5.  Арендодатель и Арендатор имеют иные права и несут иные обязанности, установленные законодательством Российской Федерации.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5. Ответственность Сторон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5.1.  За нарушение условий Договора Стороны несут ответственность, предусмотренную законодательством   Российской Федерации.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5.2. За нарушение срока внесения арендной  платы по Договору Арендатор выплачивает Арендодателю пени из расчета 1/300 ставки  рефинансирования от размера невнесенной арендной платы за каждый календарный  день  просрочки. Пени перечисляются в порядке, предусмотренном п. 3.2 Договора.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5.3. Ответственность  Сторон  за  нарушение  обязательств   по Договору,  вызванных  действием  обстоятельств непреодолимой силы, регулируется законодательством Российской Федерации.</w:t>
      </w:r>
    </w:p>
    <w:p w:rsidR="004D4685" w:rsidRPr="004D4685" w:rsidRDefault="004D4685" w:rsidP="004D4685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Изменение, расторжение и прекращение Договора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6.1. Все изменения и (или) дополнения к  Договору  оформляются Сторонами в письменной форме.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6.2. Договор может быть расторгнут по требованию  Арендодателя по   решению   суда   на  основании  и  в  порядке,  установленном гражданским законодательством,  а также  в  случаях,  указанных  в пункте 4.1.1.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6.3. При  прекращении Договора Арендатор обязан   вернуть Арендодателю Участок в надлежащем состоянии.</w:t>
      </w:r>
    </w:p>
    <w:p w:rsidR="004D4685" w:rsidRPr="004D4685" w:rsidRDefault="004D4685" w:rsidP="004D4685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Рассмотрение и урегулирование споров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7.1. Все  споры  между  Сторонами,  возникающие  по  Договору, разрешаются  в   соответствии   с   законодательством   Российской Федерации.</w:t>
      </w:r>
    </w:p>
    <w:p w:rsidR="004D4685" w:rsidRPr="004D4685" w:rsidRDefault="004D4685" w:rsidP="004D4685">
      <w:pPr>
        <w:numPr>
          <w:ilvl w:val="0"/>
          <w:numId w:val="9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Особые условия договора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lastRenderedPageBreak/>
        <w:t>8.1. Срок  действия договора субаренды не может превышать срок действия Договора.</w:t>
      </w:r>
      <w:r w:rsidRPr="004D4685">
        <w:rPr>
          <w:rFonts w:ascii="Times New Roman" w:hAnsi="Times New Roman" w:cs="Times New Roman"/>
          <w:sz w:val="17"/>
          <w:szCs w:val="17"/>
        </w:rPr>
        <w:tab/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8.2. При досрочном расторжении Договора договор субаренды земельного участка прекращает свое действие.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8.3. Договор  составлен  в 3  (трех) экземплярах,  имеющих одинаковую юридическую  силу,  из  которых  по  одному  экземпляру хранится у Сторон, третий экземпляр передается в Моргаушский отдел Управления Федеральной службы государственной регистрации, кадастра и картографии по Чувашской Республике.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8.4. Обязательство Арендодателя по передаче вышеуказанного земельного участка и вручению его Арендатору считается исполненными при подписании настоящего договора без дополнительного составления передаточного акта. Арендодатель передал, а Арендатор принял вышеуказанный земельный участок.</w:t>
      </w:r>
    </w:p>
    <w:p w:rsidR="004D4685" w:rsidRPr="004D4685" w:rsidRDefault="004D4685" w:rsidP="004D46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7"/>
          <w:szCs w:val="17"/>
        </w:rPr>
      </w:pPr>
      <w:r w:rsidRPr="004D4685">
        <w:rPr>
          <w:rFonts w:ascii="Times New Roman" w:hAnsi="Times New Roman" w:cs="Times New Roman"/>
          <w:sz w:val="17"/>
          <w:szCs w:val="17"/>
        </w:rPr>
        <w:t>9. Подписи Сторон:</w:t>
      </w:r>
    </w:p>
    <w:tbl>
      <w:tblPr>
        <w:tblW w:w="0" w:type="auto"/>
        <w:tblInd w:w="2" w:type="dxa"/>
        <w:tblLayout w:type="fixed"/>
        <w:tblLook w:val="04A0"/>
      </w:tblPr>
      <w:tblGrid>
        <w:gridCol w:w="4650"/>
        <w:gridCol w:w="4650"/>
      </w:tblGrid>
      <w:tr w:rsidR="004D4685" w:rsidRPr="004D4685" w:rsidTr="004D4685">
        <w:trPr>
          <w:trHeight w:val="997"/>
        </w:trPr>
        <w:tc>
          <w:tcPr>
            <w:tcW w:w="4650" w:type="dxa"/>
          </w:tcPr>
          <w:p w:rsidR="004D4685" w:rsidRPr="004D4685" w:rsidRDefault="004D4685" w:rsidP="004D4685">
            <w:pPr>
              <w:pStyle w:val="33"/>
              <w:spacing w:after="0" w:line="240" w:lineRule="auto"/>
              <w:ind w:left="-2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 xml:space="preserve">           </w:t>
            </w:r>
            <w:r w:rsidRPr="004D4685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Арендодатель:</w:t>
            </w:r>
          </w:p>
          <w:p w:rsidR="004D4685" w:rsidRPr="004D4685" w:rsidRDefault="004D4685" w:rsidP="004D4685">
            <w:pPr>
              <w:pStyle w:val="33"/>
              <w:spacing w:after="0" w:line="240" w:lineRule="auto"/>
              <w:ind w:left="-2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 xml:space="preserve">Администрация Ярославского сельского поселения Моргаушского района Чувашской Республики </w:t>
            </w:r>
          </w:p>
          <w:p w:rsidR="004D4685" w:rsidRPr="004D4685" w:rsidRDefault="004D4685" w:rsidP="004D4685">
            <w:pPr>
              <w:pStyle w:val="33"/>
              <w:spacing w:after="0" w:line="240" w:lineRule="auto"/>
              <w:ind w:left="-2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Адрес: 429552, Чувашская Республика, Моргаушский район, д. Ярославка, ул. Центральная, д. 5</w:t>
            </w:r>
          </w:p>
          <w:p w:rsidR="004D4685" w:rsidRPr="004D4685" w:rsidRDefault="004D4685" w:rsidP="004D4685">
            <w:pPr>
              <w:pStyle w:val="33"/>
              <w:spacing w:after="0" w:line="240" w:lineRule="auto"/>
              <w:ind w:left="-2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ИНН 2112389460</w:t>
            </w:r>
          </w:p>
          <w:p w:rsidR="004D4685" w:rsidRPr="004D4685" w:rsidRDefault="004D4685" w:rsidP="004D4685">
            <w:pPr>
              <w:pStyle w:val="33"/>
              <w:spacing w:after="0" w:line="240" w:lineRule="auto"/>
              <w:ind w:left="-2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КПП 211201001</w:t>
            </w:r>
          </w:p>
          <w:p w:rsidR="004D4685" w:rsidRPr="004D4685" w:rsidRDefault="004D4685" w:rsidP="004D4685">
            <w:pPr>
              <w:pStyle w:val="33"/>
              <w:spacing w:after="0" w:line="240" w:lineRule="auto"/>
              <w:ind w:left="-2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ОКТМО 97632490</w:t>
            </w:r>
          </w:p>
          <w:p w:rsidR="004D4685" w:rsidRPr="004D4685" w:rsidRDefault="004D4685" w:rsidP="004D4685">
            <w:pPr>
              <w:pStyle w:val="33"/>
              <w:spacing w:after="0" w:line="240" w:lineRule="auto"/>
              <w:ind w:left="-2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4D4685" w:rsidRPr="004D4685" w:rsidRDefault="004D4685" w:rsidP="004D4685">
            <w:pPr>
              <w:pStyle w:val="33"/>
              <w:spacing w:after="0" w:line="240" w:lineRule="auto"/>
              <w:ind w:left="-2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Глава Ярославского сельского поселения</w:t>
            </w:r>
          </w:p>
          <w:p w:rsidR="004D4685" w:rsidRPr="004D4685" w:rsidRDefault="004D4685" w:rsidP="004D4685">
            <w:pPr>
              <w:pStyle w:val="33"/>
              <w:spacing w:after="0" w:line="240" w:lineRule="auto"/>
              <w:ind w:left="-2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Моргаушского района Чувашской Республики               _____________________      С.Ю. Шадрин</w:t>
            </w:r>
          </w:p>
        </w:tc>
        <w:tc>
          <w:tcPr>
            <w:tcW w:w="4650" w:type="dxa"/>
          </w:tcPr>
          <w:p w:rsidR="004D4685" w:rsidRPr="004D4685" w:rsidRDefault="004D4685" w:rsidP="004D4685">
            <w:pPr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  <w:u w:val="single"/>
              </w:rPr>
              <w:t>Арендатор:</w:t>
            </w:r>
          </w:p>
          <w:p w:rsidR="004D4685" w:rsidRPr="004D4685" w:rsidRDefault="004D4685" w:rsidP="004D4685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____________________________________________________________________________________________________________________________________</w:t>
            </w:r>
          </w:p>
          <w:p w:rsidR="004D4685" w:rsidRPr="004D4685" w:rsidRDefault="004D4685" w:rsidP="004D4685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____________________________________________________________________________________________________________________________________</w:t>
            </w:r>
          </w:p>
          <w:p w:rsidR="004D4685" w:rsidRPr="004D4685" w:rsidRDefault="004D4685" w:rsidP="004D4685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</w:p>
          <w:p w:rsidR="004D4685" w:rsidRPr="004D4685" w:rsidRDefault="004D4685" w:rsidP="004D4685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</w:p>
          <w:p w:rsidR="004D4685" w:rsidRPr="004D4685" w:rsidRDefault="004D4685" w:rsidP="004D4685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</w:t>
            </w:r>
          </w:p>
          <w:p w:rsidR="004D4685" w:rsidRPr="004D4685" w:rsidRDefault="004D4685" w:rsidP="004D4685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4D4685" w:rsidRPr="004D4685" w:rsidRDefault="004D4685" w:rsidP="004D4685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  <w:u w:val="single"/>
              </w:rPr>
            </w:pPr>
          </w:p>
          <w:p w:rsidR="004D4685" w:rsidRPr="004D4685" w:rsidRDefault="004D4685" w:rsidP="004D4685">
            <w:pPr>
              <w:spacing w:after="0" w:line="240" w:lineRule="auto"/>
              <w:ind w:hanging="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4D4685">
              <w:rPr>
                <w:rFonts w:ascii="Times New Roman" w:hAnsi="Times New Roman" w:cs="Times New Roman"/>
                <w:sz w:val="17"/>
                <w:szCs w:val="17"/>
              </w:rPr>
              <w:t xml:space="preserve">_________________         /    ____________________                                                </w:t>
            </w:r>
          </w:p>
        </w:tc>
      </w:tr>
    </w:tbl>
    <w:p w:rsidR="00C80BCB" w:rsidRDefault="00C80BCB" w:rsidP="001F6B3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</w:p>
    <w:p w:rsidR="00C80BCB" w:rsidRPr="00F347AB" w:rsidRDefault="00053CD0" w:rsidP="001F6B30">
      <w:pPr>
        <w:spacing w:after="0"/>
        <w:ind w:firstLine="567"/>
        <w:jc w:val="both"/>
        <w:rPr>
          <w:rFonts w:ascii="Times New Roman" w:hAnsi="Times New Roman" w:cs="Times New Roman"/>
          <w:sz w:val="17"/>
          <w:szCs w:val="17"/>
        </w:rPr>
      </w:pPr>
      <w:r w:rsidRPr="00053CD0">
        <w:rPr>
          <w:noProof/>
        </w:rPr>
        <w:pict>
          <v:shape id="_x0000_s1033" type="#_x0000_t176" style="position:absolute;left:0;text-align:left;margin-left:-20.35pt;margin-top:9.5pt;width:518.65pt;height:163.7pt;z-index:-251642880" strokeweight="3pt">
            <v:stroke linestyle="thinThin"/>
          </v:shape>
        </w:pict>
      </w:r>
    </w:p>
    <w:tbl>
      <w:tblPr>
        <w:tblpPr w:leftFromText="180" w:rightFromText="180" w:vertAnchor="text" w:horzAnchor="margin" w:tblpY="109"/>
        <w:tblW w:w="9813" w:type="dxa"/>
        <w:tblLayout w:type="fixed"/>
        <w:tblLook w:val="04A0"/>
      </w:tblPr>
      <w:tblGrid>
        <w:gridCol w:w="3562"/>
        <w:gridCol w:w="2642"/>
        <w:gridCol w:w="1375"/>
        <w:gridCol w:w="2234"/>
      </w:tblGrid>
      <w:tr w:rsidR="00EA37A8" w:rsidTr="00EA37A8">
        <w:trPr>
          <w:trHeight w:val="2808"/>
        </w:trPr>
        <w:tc>
          <w:tcPr>
            <w:tcW w:w="3562" w:type="dxa"/>
          </w:tcPr>
          <w:p w:rsidR="00EA37A8" w:rsidRDefault="00EA37A8" w:rsidP="00EA37A8">
            <w:pPr>
              <w:pStyle w:val="31"/>
              <w:tabs>
                <w:tab w:val="left" w:pos="1333"/>
                <w:tab w:val="center" w:pos="1517"/>
                <w:tab w:val="right" w:pos="3035"/>
              </w:tabs>
              <w:spacing w:after="0" w:line="276" w:lineRule="auto"/>
              <w:rPr>
                <w:b/>
                <w:bCs/>
                <w:color w:val="FF6600"/>
                <w:sz w:val="14"/>
                <w:szCs w:val="14"/>
              </w:rPr>
            </w:pPr>
            <w:r>
              <w:rPr>
                <w:b/>
                <w:bCs/>
                <w:noProof/>
                <w:color w:val="FF6600"/>
                <w:w w:val="100"/>
                <w:sz w:val="14"/>
                <w:szCs w:val="14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17145</wp:posOffset>
                  </wp:positionV>
                  <wp:extent cx="2114550" cy="447675"/>
                  <wp:effectExtent l="19050" t="0" r="0" b="0"/>
                  <wp:wrapNone/>
                  <wp:docPr id="7" name="Рисунок 1" descr="C:\Users\info\Desktop\ВЕСТНИКкопировани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fo\Desktop\ВЕСТНИКкопировани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color w:val="FF6600"/>
                <w:sz w:val="14"/>
                <w:szCs w:val="14"/>
              </w:rPr>
              <w:t xml:space="preserve">                                    </w:t>
            </w:r>
            <w:r>
              <w:rPr>
                <w:b/>
                <w:bCs/>
                <w:color w:val="FF6600"/>
                <w:sz w:val="12"/>
                <w:szCs w:val="12"/>
              </w:rPr>
              <w:t>Ярославского сельского поселения</w:t>
            </w:r>
            <w:r>
              <w:rPr>
                <w:b/>
                <w:bCs/>
                <w:color w:val="FF6600"/>
                <w:sz w:val="12"/>
                <w:szCs w:val="12"/>
              </w:rPr>
              <w:tab/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17145</wp:posOffset>
                  </wp:positionV>
                  <wp:extent cx="1891665" cy="464185"/>
                  <wp:effectExtent l="19050" t="0" r="0" b="0"/>
                  <wp:wrapNone/>
                  <wp:docPr id="8" name="Рисунок 7" descr="ВЕСТНИКкопиров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ВЕСТНИКкопиров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665" cy="464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w w:val="100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14605</wp:posOffset>
                  </wp:positionV>
                  <wp:extent cx="1680210" cy="364490"/>
                  <wp:effectExtent l="19050" t="0" r="0" b="0"/>
                  <wp:wrapNone/>
                  <wp:docPr id="9" name="Рисунок 32" descr="вестник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вестник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12000" contrast="-2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2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</w:p>
          <w:p w:rsidR="00EA37A8" w:rsidRDefault="00EA37A8" w:rsidP="00EA37A8">
            <w:pPr>
              <w:pStyle w:val="4"/>
              <w:tabs>
                <w:tab w:val="center" w:pos="4677"/>
                <w:tab w:val="left" w:pos="8430"/>
              </w:tabs>
              <w:spacing w:before="0" w:after="0" w:line="276" w:lineRule="auto"/>
              <w:rPr>
                <w:rFonts w:ascii="Times New Roman" w:hAnsi="Times New Roman" w:cs="Times New Roman"/>
                <w:b w:val="0"/>
                <w:color w:val="auto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Моргаушского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района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Чувашской</w:t>
            </w:r>
            <w:r>
              <w:rPr>
                <w:rFonts w:ascii="Times New Roman" w:hAnsi="Times New Roman" w:cs="Times New Roman"/>
                <w:color w:val="auto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Республики</w:t>
            </w:r>
          </w:p>
          <w:p w:rsidR="00EA37A8" w:rsidRPr="002A50F8" w:rsidRDefault="00EA37A8" w:rsidP="00EA37A8">
            <w:pPr>
              <w:pStyle w:val="4"/>
              <w:tabs>
                <w:tab w:val="left" w:pos="8550"/>
              </w:tabs>
              <w:spacing w:before="0" w:after="0" w:line="276" w:lineRule="auto"/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auto"/>
                <w:sz w:val="10"/>
                <w:szCs w:val="10"/>
              </w:rPr>
              <w:t>Газета органов местного самоуправления Ярославского сельского поселения Моргаушского района Чувашской Республики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Учредитель Собрание депутатов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Ярославского сельского поселения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Моргаушского района Чувашской Республики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(Газета учреждена решением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Собрания депутатов Ярославского сельского поселения Моргаушского района Чувашской Республики №С-40/2 от 14.05.2014 г.)</w:t>
            </w:r>
          </w:p>
          <w:p w:rsidR="00EA37A8" w:rsidRDefault="00EA37A8" w:rsidP="00EA37A8">
            <w:pPr>
              <w:pStyle w:val="31"/>
              <w:spacing w:after="0" w:line="276" w:lineRule="auto"/>
              <w:jc w:val="both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Издается с 30 мая 2014 года</w:t>
            </w:r>
          </w:p>
        </w:tc>
        <w:tc>
          <w:tcPr>
            <w:tcW w:w="2642" w:type="dxa"/>
          </w:tcPr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Главный редактор –</w:t>
            </w: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С.Ю. Шадрин (64-7-07)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Зам. Главного редактора – Сорокина Л.Н.</w:t>
            </w:r>
          </w:p>
          <w:p w:rsidR="00EA37A8" w:rsidRDefault="00EA37A8" w:rsidP="00EA37A8">
            <w:pPr>
              <w:pStyle w:val="31"/>
              <w:spacing w:after="0" w:line="276" w:lineRule="auto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rPr>
                <w:sz w:val="17"/>
                <w:szCs w:val="17"/>
              </w:rPr>
            </w:pPr>
            <w:r>
              <w:rPr>
                <w:color w:val="FF6600"/>
                <w:sz w:val="17"/>
                <w:szCs w:val="17"/>
              </w:rPr>
              <w:t>Секретарь - Л.В. Храмова (64-7-33)</w:t>
            </w:r>
          </w:p>
        </w:tc>
        <w:tc>
          <w:tcPr>
            <w:tcW w:w="1375" w:type="dxa"/>
          </w:tcPr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Тираж 5 экз.</w:t>
            </w:r>
          </w:p>
          <w:p w:rsidR="00EA37A8" w:rsidRDefault="00EA37A8" w:rsidP="00EA37A8">
            <w:pPr>
              <w:pStyle w:val="31"/>
              <w:spacing w:after="0" w:line="276" w:lineRule="auto"/>
              <w:ind w:left="-108" w:firstLine="108"/>
              <w:jc w:val="center"/>
              <w:rPr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Подписано в печать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24.04.2018 г.</w:t>
            </w:r>
          </w:p>
        </w:tc>
        <w:tc>
          <w:tcPr>
            <w:tcW w:w="2234" w:type="dxa"/>
          </w:tcPr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b/>
                <w:bCs/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Адрес редакции: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д. Ярославка, ул. Центральная, д.5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Моргаушский район,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Чувашская Республика,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i/>
                <w:iCs/>
                <w:color w:val="FF6600"/>
                <w:sz w:val="17"/>
                <w:szCs w:val="17"/>
              </w:rPr>
            </w:pPr>
            <w:r>
              <w:rPr>
                <w:i/>
                <w:iCs/>
                <w:color w:val="FF6600"/>
                <w:sz w:val="17"/>
                <w:szCs w:val="17"/>
              </w:rPr>
              <w:t>429552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Факс:</w:t>
            </w:r>
            <w:r>
              <w:rPr>
                <w:color w:val="FF6600"/>
                <w:sz w:val="17"/>
                <w:szCs w:val="17"/>
              </w:rPr>
              <w:t xml:space="preserve"> 8(83541) 64-7-33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color w:val="FF6600"/>
                <w:sz w:val="17"/>
                <w:szCs w:val="17"/>
              </w:rPr>
            </w:pPr>
            <w:r>
              <w:rPr>
                <w:b/>
                <w:bCs/>
                <w:color w:val="FF6600"/>
                <w:sz w:val="17"/>
                <w:szCs w:val="17"/>
              </w:rPr>
              <w:t>Эл. почта:</w:t>
            </w:r>
            <w:r>
              <w:rPr>
                <w:color w:val="FF6600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  <w:lang w:val="en-US"/>
              </w:rPr>
              <w:t>mrgiros</w:t>
            </w:r>
            <w:r>
              <w:rPr>
                <w:sz w:val="17"/>
                <w:szCs w:val="17"/>
              </w:rPr>
              <w:t>_</w:t>
            </w:r>
            <w:r>
              <w:rPr>
                <w:sz w:val="17"/>
                <w:szCs w:val="17"/>
                <w:lang w:val="en-US"/>
              </w:rPr>
              <w:t>pos</w:t>
            </w:r>
            <w:r>
              <w:rPr>
                <w:sz w:val="17"/>
                <w:szCs w:val="17"/>
              </w:rPr>
              <w:t>@</w:t>
            </w:r>
            <w:r>
              <w:rPr>
                <w:sz w:val="17"/>
                <w:szCs w:val="17"/>
                <w:lang w:val="en-US"/>
              </w:rPr>
              <w:t>cbx</w:t>
            </w:r>
            <w:r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  <w:lang w:val="en-US"/>
              </w:rPr>
              <w:t>ru</w:t>
            </w:r>
          </w:p>
          <w:p w:rsidR="00EA37A8" w:rsidRDefault="00EA37A8" w:rsidP="00EA37A8">
            <w:pPr>
              <w:pStyle w:val="31"/>
              <w:spacing w:after="0" w:line="276" w:lineRule="auto"/>
              <w:jc w:val="center"/>
              <w:rPr>
                <w:sz w:val="17"/>
                <w:szCs w:val="17"/>
              </w:rPr>
            </w:pPr>
          </w:p>
        </w:tc>
      </w:tr>
    </w:tbl>
    <w:p w:rsidR="001F6B30" w:rsidRPr="001F6B30" w:rsidRDefault="001F6B30" w:rsidP="001F6B30">
      <w:pPr>
        <w:ind w:firstLine="851"/>
        <w:rPr>
          <w:rFonts w:ascii="Times New Roman" w:hAnsi="Times New Roman" w:cs="Times New Roman"/>
          <w:sz w:val="19"/>
          <w:szCs w:val="19"/>
          <w:lang w:eastAsia="ar-SA"/>
        </w:rPr>
      </w:pPr>
    </w:p>
    <w:p w:rsidR="00721853" w:rsidRPr="00E9587D" w:rsidRDefault="00721853" w:rsidP="007218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17"/>
          <w:szCs w:val="17"/>
        </w:rPr>
      </w:pPr>
      <w:r w:rsidRPr="00E9587D">
        <w:rPr>
          <w:rFonts w:ascii="Times New Roman" w:hAnsi="Times New Roman" w:cs="Times New Roman"/>
          <w:sz w:val="17"/>
          <w:szCs w:val="17"/>
        </w:rPr>
        <w:t xml:space="preserve">       </w:t>
      </w:r>
    </w:p>
    <w:p w:rsidR="002A50F8" w:rsidRDefault="002A50F8" w:rsidP="002A50F8">
      <w:pPr>
        <w:pStyle w:val="21"/>
        <w:spacing w:after="0" w:line="240" w:lineRule="auto"/>
        <w:rPr>
          <w:rFonts w:ascii="Times New Roman" w:hAnsi="Times New Roman" w:cs="Times New Roman"/>
          <w:b/>
          <w:color w:val="000000"/>
          <w:sz w:val="17"/>
          <w:szCs w:val="17"/>
        </w:rPr>
      </w:pPr>
    </w:p>
    <w:p w:rsidR="00CA3DB9" w:rsidRDefault="00CD5F4A" w:rsidP="00BE6152">
      <w:pPr>
        <w:pStyle w:val="21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17"/>
          <w:szCs w:val="17"/>
        </w:rPr>
      </w:pPr>
      <w:r w:rsidRPr="003755F3">
        <w:rPr>
          <w:rFonts w:ascii="Times New Roman" w:hAnsi="Times New Roman" w:cs="Times New Roman"/>
          <w:b/>
          <w:color w:val="000000"/>
          <w:sz w:val="17"/>
          <w:szCs w:val="17"/>
        </w:rPr>
        <w:t xml:space="preserve"> </w:t>
      </w:r>
      <w:bookmarkStart w:id="0" w:name="_GoBack"/>
      <w:bookmarkStart w:id="1" w:name="last-page"/>
      <w:bookmarkEnd w:id="0"/>
      <w:bookmarkEnd w:id="1"/>
    </w:p>
    <w:p w:rsidR="00CA3DB9" w:rsidRPr="00CA3DB9" w:rsidRDefault="00CA3DB9" w:rsidP="00CA3DB9"/>
    <w:p w:rsidR="00CA3DB9" w:rsidRDefault="00CA3DB9" w:rsidP="00CA3DB9"/>
    <w:p w:rsidR="00EA37A8" w:rsidRDefault="00EA37A8" w:rsidP="00CA3DB9"/>
    <w:p w:rsidR="00EA37A8" w:rsidRPr="00EA37A8" w:rsidRDefault="00EA37A8" w:rsidP="00EA37A8"/>
    <w:p w:rsidR="00EA37A8" w:rsidRPr="00EA37A8" w:rsidRDefault="00EA37A8" w:rsidP="00EA37A8"/>
    <w:p w:rsidR="00EA37A8" w:rsidRDefault="00EA37A8" w:rsidP="00EA37A8"/>
    <w:p w:rsidR="00CD5F4A" w:rsidRPr="00EA37A8" w:rsidRDefault="00CD5F4A" w:rsidP="00EA37A8"/>
    <w:sectPr w:rsidR="00CD5F4A" w:rsidRPr="00EA37A8" w:rsidSect="00C50297">
      <w:headerReference w:type="default" r:id="rId15"/>
      <w:pgSz w:w="11906" w:h="16838"/>
      <w:pgMar w:top="582" w:right="850" w:bottom="426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151" w:rsidRDefault="000B3151" w:rsidP="00DB61BA">
      <w:pPr>
        <w:spacing w:after="0" w:line="240" w:lineRule="auto"/>
      </w:pPr>
      <w:r>
        <w:separator/>
      </w:r>
    </w:p>
  </w:endnote>
  <w:endnote w:type="continuationSeparator" w:id="1">
    <w:p w:rsidR="000B3151" w:rsidRDefault="000B3151" w:rsidP="00DB6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151" w:rsidRDefault="000B3151" w:rsidP="00DB61BA">
      <w:pPr>
        <w:spacing w:after="0" w:line="240" w:lineRule="auto"/>
      </w:pPr>
      <w:r>
        <w:separator/>
      </w:r>
    </w:p>
  </w:footnote>
  <w:footnote w:type="continuationSeparator" w:id="1">
    <w:p w:rsidR="000B3151" w:rsidRDefault="000B3151" w:rsidP="00DB6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CB" w:rsidRPr="00983168" w:rsidRDefault="00C80BCB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Вестник </w:t>
    </w:r>
    <w:r w:rsidRPr="00983168">
      <w:rPr>
        <w:rFonts w:ascii="Times New Roman" w:hAnsi="Times New Roman" w:cs="Times New Roman"/>
        <w:b/>
        <w:sz w:val="20"/>
        <w:szCs w:val="20"/>
      </w:rPr>
      <w:t>Ярославского сельского поселения</w:t>
    </w:r>
  </w:p>
  <w:p w:rsidR="00C80BCB" w:rsidRPr="00983168" w:rsidRDefault="00C80BCB" w:rsidP="00983168">
    <w:pPr>
      <w:spacing w:after="0" w:line="240" w:lineRule="auto"/>
      <w:rPr>
        <w:rFonts w:ascii="Times New Roman" w:hAnsi="Times New Roman" w:cs="Times New Roman"/>
        <w:b/>
        <w:sz w:val="20"/>
        <w:szCs w:val="20"/>
      </w:rPr>
    </w:pPr>
    <w:r w:rsidRPr="00983168">
      <w:rPr>
        <w:rFonts w:ascii="Times New Roman" w:hAnsi="Times New Roman" w:cs="Times New Roman"/>
        <w:b/>
        <w:sz w:val="20"/>
        <w:szCs w:val="20"/>
      </w:rPr>
      <w:t>Моргаушского района Чувашской</w:t>
    </w:r>
    <w:r>
      <w:rPr>
        <w:rFonts w:ascii="Times New Roman" w:hAnsi="Times New Roman" w:cs="Times New Roman"/>
        <w:b/>
        <w:sz w:val="20"/>
        <w:szCs w:val="20"/>
      </w:rPr>
      <w:t xml:space="preserve"> Республики № </w:t>
    </w:r>
    <w:r w:rsidR="004D4685">
      <w:rPr>
        <w:rFonts w:ascii="Times New Roman" w:hAnsi="Times New Roman" w:cs="Times New Roman"/>
        <w:b/>
        <w:sz w:val="20"/>
        <w:szCs w:val="20"/>
      </w:rPr>
      <w:t>15</w:t>
    </w:r>
    <w:r>
      <w:rPr>
        <w:rFonts w:ascii="Times New Roman" w:hAnsi="Times New Roman" w:cs="Times New Roman"/>
        <w:b/>
        <w:sz w:val="20"/>
        <w:szCs w:val="20"/>
      </w:rPr>
      <w:t xml:space="preserve"> от </w:t>
    </w:r>
    <w:r w:rsidR="004D4685">
      <w:rPr>
        <w:rFonts w:ascii="Times New Roman" w:hAnsi="Times New Roman" w:cs="Times New Roman"/>
        <w:b/>
        <w:sz w:val="20"/>
        <w:szCs w:val="20"/>
      </w:rPr>
      <w:t>07.06.</w:t>
    </w:r>
    <w:r>
      <w:rPr>
        <w:rFonts w:ascii="Times New Roman" w:hAnsi="Times New Roman" w:cs="Times New Roman"/>
        <w:b/>
        <w:sz w:val="20"/>
        <w:szCs w:val="20"/>
      </w:rPr>
      <w:t>2018 г.</w:t>
    </w:r>
    <w:r w:rsidR="00053CD0"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4254"/>
    <w:multiLevelType w:val="hybridMultilevel"/>
    <w:tmpl w:val="F8F0D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B0A31"/>
    <w:multiLevelType w:val="hybridMultilevel"/>
    <w:tmpl w:val="CE16DC08"/>
    <w:lvl w:ilvl="0" w:tplc="C5F61D7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F315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4C8972A9"/>
    <w:multiLevelType w:val="hybridMultilevel"/>
    <w:tmpl w:val="0704A69E"/>
    <w:lvl w:ilvl="0" w:tplc="D02CC5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0717A"/>
    <w:multiLevelType w:val="hybridMultilevel"/>
    <w:tmpl w:val="28DC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AA7926"/>
    <w:multiLevelType w:val="multilevel"/>
    <w:tmpl w:val="E82C85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5F092D3B"/>
    <w:multiLevelType w:val="hybridMultilevel"/>
    <w:tmpl w:val="DD52413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B3F82"/>
    <w:multiLevelType w:val="hybridMultilevel"/>
    <w:tmpl w:val="BE3459B2"/>
    <w:lvl w:ilvl="0" w:tplc="96FE0B9C">
      <w:start w:val="1"/>
      <w:numFmt w:val="decimal"/>
      <w:lvlText w:val="%1."/>
      <w:lvlJc w:val="left"/>
      <w:pPr>
        <w:ind w:left="66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8">
    <w:nsid w:val="66A91BFE"/>
    <w:multiLevelType w:val="multilevel"/>
    <w:tmpl w:val="FD2AD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A1F7ABB"/>
    <w:multiLevelType w:val="multilevel"/>
    <w:tmpl w:val="3650F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297788"/>
    <w:multiLevelType w:val="hybridMultilevel"/>
    <w:tmpl w:val="9D5A349C"/>
    <w:lvl w:ilvl="0" w:tplc="531E1D68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F969B1"/>
    <w:multiLevelType w:val="hybridMultilevel"/>
    <w:tmpl w:val="00AE6F2E"/>
    <w:lvl w:ilvl="0" w:tplc="F6165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8"/>
  </w:num>
  <w:num w:numId="1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D5F4A"/>
    <w:rsid w:val="0004743A"/>
    <w:rsid w:val="00053CD0"/>
    <w:rsid w:val="000B3151"/>
    <w:rsid w:val="000B3F7A"/>
    <w:rsid w:val="001303BC"/>
    <w:rsid w:val="00153555"/>
    <w:rsid w:val="001711AB"/>
    <w:rsid w:val="00187196"/>
    <w:rsid w:val="001C0D9D"/>
    <w:rsid w:val="001E1D84"/>
    <w:rsid w:val="001F6B30"/>
    <w:rsid w:val="002A50F8"/>
    <w:rsid w:val="002E2686"/>
    <w:rsid w:val="00316B2D"/>
    <w:rsid w:val="00334942"/>
    <w:rsid w:val="00377D5D"/>
    <w:rsid w:val="003835E9"/>
    <w:rsid w:val="003B6192"/>
    <w:rsid w:val="003D4F16"/>
    <w:rsid w:val="004D4685"/>
    <w:rsid w:val="004F3062"/>
    <w:rsid w:val="0056141B"/>
    <w:rsid w:val="0058168C"/>
    <w:rsid w:val="005959F9"/>
    <w:rsid w:val="005D154F"/>
    <w:rsid w:val="005F3E24"/>
    <w:rsid w:val="00601B0C"/>
    <w:rsid w:val="00624103"/>
    <w:rsid w:val="00631D8D"/>
    <w:rsid w:val="00632B20"/>
    <w:rsid w:val="007042DD"/>
    <w:rsid w:val="007121EA"/>
    <w:rsid w:val="00721853"/>
    <w:rsid w:val="00742694"/>
    <w:rsid w:val="0078717B"/>
    <w:rsid w:val="008445F3"/>
    <w:rsid w:val="00854763"/>
    <w:rsid w:val="008560A5"/>
    <w:rsid w:val="0089174B"/>
    <w:rsid w:val="008D579F"/>
    <w:rsid w:val="008F4D61"/>
    <w:rsid w:val="009242E4"/>
    <w:rsid w:val="00944798"/>
    <w:rsid w:val="009454F1"/>
    <w:rsid w:val="00983168"/>
    <w:rsid w:val="00986F25"/>
    <w:rsid w:val="00A309F6"/>
    <w:rsid w:val="00A874FA"/>
    <w:rsid w:val="00A948C5"/>
    <w:rsid w:val="00A97CCF"/>
    <w:rsid w:val="00AA21AA"/>
    <w:rsid w:val="00AA7505"/>
    <w:rsid w:val="00AD55D9"/>
    <w:rsid w:val="00AD660B"/>
    <w:rsid w:val="00B37859"/>
    <w:rsid w:val="00B94B82"/>
    <w:rsid w:val="00BE611F"/>
    <w:rsid w:val="00BE6152"/>
    <w:rsid w:val="00C33604"/>
    <w:rsid w:val="00C43059"/>
    <w:rsid w:val="00C50297"/>
    <w:rsid w:val="00C53F82"/>
    <w:rsid w:val="00C80903"/>
    <w:rsid w:val="00C80BCB"/>
    <w:rsid w:val="00CA3DB9"/>
    <w:rsid w:val="00CB4602"/>
    <w:rsid w:val="00CD5F4A"/>
    <w:rsid w:val="00D028BE"/>
    <w:rsid w:val="00D071E2"/>
    <w:rsid w:val="00D30E74"/>
    <w:rsid w:val="00DB61BA"/>
    <w:rsid w:val="00DE6ED1"/>
    <w:rsid w:val="00E813AF"/>
    <w:rsid w:val="00E9587D"/>
    <w:rsid w:val="00EA37A8"/>
    <w:rsid w:val="00F3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03"/>
  </w:style>
  <w:style w:type="paragraph" w:styleId="1">
    <w:name w:val="heading 1"/>
    <w:basedOn w:val="a"/>
    <w:next w:val="a"/>
    <w:link w:val="10"/>
    <w:qFormat/>
    <w:rsid w:val="00CD5F4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D5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D5F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nhideWhenUsed/>
    <w:qFormat/>
    <w:rsid w:val="00CD5F4A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3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D5F4A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3">
    <w:name w:val="List Paragraph"/>
    <w:basedOn w:val="a"/>
    <w:uiPriority w:val="34"/>
    <w:qFormat/>
    <w:rsid w:val="00CD5F4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unhideWhenUsed/>
    <w:rsid w:val="00CD5F4A"/>
    <w:pPr>
      <w:spacing w:after="120" w:line="240" w:lineRule="auto"/>
    </w:pPr>
    <w:rPr>
      <w:rFonts w:ascii="Times New Roman" w:eastAsia="Times New Roman" w:hAnsi="Times New Roman" w:cs="Times New Roman"/>
      <w:w w:val="80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D5F4A"/>
    <w:rPr>
      <w:rFonts w:ascii="Times New Roman" w:eastAsia="Times New Roman" w:hAnsi="Times New Roman" w:cs="Times New Roman"/>
      <w:w w:val="80"/>
      <w:sz w:val="16"/>
      <w:szCs w:val="16"/>
    </w:rPr>
  </w:style>
  <w:style w:type="paragraph" w:styleId="21">
    <w:name w:val="Body Text 2"/>
    <w:basedOn w:val="a"/>
    <w:link w:val="22"/>
    <w:uiPriority w:val="99"/>
    <w:unhideWhenUsed/>
    <w:rsid w:val="00CD5F4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D5F4A"/>
  </w:style>
  <w:style w:type="character" w:customStyle="1" w:styleId="30">
    <w:name w:val="Заголовок 3 Знак"/>
    <w:basedOn w:val="a0"/>
    <w:link w:val="3"/>
    <w:rsid w:val="00CD5F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CD5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a5"/>
    <w:unhideWhenUsed/>
    <w:rsid w:val="00CD5F4A"/>
    <w:pPr>
      <w:spacing w:after="120"/>
    </w:pPr>
  </w:style>
  <w:style w:type="character" w:customStyle="1" w:styleId="a5">
    <w:name w:val="Основной текст Знак"/>
    <w:basedOn w:val="a0"/>
    <w:link w:val="a4"/>
    <w:rsid w:val="00CD5F4A"/>
  </w:style>
  <w:style w:type="character" w:customStyle="1" w:styleId="10">
    <w:name w:val="Заголовок 1 Знак"/>
    <w:basedOn w:val="a0"/>
    <w:link w:val="1"/>
    <w:rsid w:val="00CD5F4A"/>
    <w:rPr>
      <w:rFonts w:ascii="Arial" w:eastAsia="Times New Roman" w:hAnsi="Arial" w:cs="Arial"/>
      <w:b/>
      <w:bCs/>
      <w:kern w:val="32"/>
      <w:sz w:val="32"/>
      <w:szCs w:val="32"/>
    </w:rPr>
  </w:style>
  <w:style w:type="table" w:styleId="a6">
    <w:name w:val="Table Grid"/>
    <w:basedOn w:val="a1"/>
    <w:rsid w:val="00CD5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D5F4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CD5F4A"/>
    <w:rPr>
      <w:rFonts w:ascii="Arial" w:eastAsia="Times New Roman" w:hAnsi="Arial" w:cs="Arial"/>
      <w:sz w:val="20"/>
      <w:szCs w:val="20"/>
    </w:rPr>
  </w:style>
  <w:style w:type="paragraph" w:customStyle="1" w:styleId="a9">
    <w:name w:val="Текст (лев. подпись)"/>
    <w:basedOn w:val="a"/>
    <w:next w:val="a"/>
    <w:rsid w:val="00CD5F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CD5F4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styleId="ab">
    <w:name w:val="Body Text Indent"/>
    <w:basedOn w:val="a"/>
    <w:link w:val="ac"/>
    <w:rsid w:val="00CD5F4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CD5F4A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CD5F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CD5F4A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CD5F4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D5F4A"/>
    <w:rPr>
      <w:rFonts w:ascii="Tahoma" w:eastAsia="Times New Roman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BE6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BE6152"/>
    <w:rPr>
      <w:b/>
      <w:bCs/>
    </w:rPr>
  </w:style>
  <w:style w:type="paragraph" w:styleId="33">
    <w:name w:val="Body Text Indent 3"/>
    <w:basedOn w:val="a"/>
    <w:link w:val="34"/>
    <w:uiPriority w:val="99"/>
    <w:semiHidden/>
    <w:unhideWhenUsed/>
    <w:rsid w:val="003D4F1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D4F16"/>
    <w:rPr>
      <w:sz w:val="16"/>
      <w:szCs w:val="16"/>
    </w:rPr>
  </w:style>
  <w:style w:type="paragraph" w:customStyle="1" w:styleId="ConsNonformat">
    <w:name w:val="ConsNonformat"/>
    <w:uiPriority w:val="99"/>
    <w:rsid w:val="003D4F1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f3">
    <w:name w:val="Hyperlink"/>
    <w:basedOn w:val="a0"/>
    <w:uiPriority w:val="99"/>
    <w:rsid w:val="003D4F16"/>
    <w:rPr>
      <w:color w:val="0000FF"/>
      <w:u w:val="single"/>
    </w:rPr>
  </w:style>
  <w:style w:type="paragraph" w:customStyle="1" w:styleId="s1">
    <w:name w:val="s_1"/>
    <w:basedOn w:val="a"/>
    <w:uiPriority w:val="99"/>
    <w:rsid w:val="003D4F16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D4F1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rsid w:val="003D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D4F16"/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3D4F16"/>
    <w:rPr>
      <w:rFonts w:ascii="Calibri" w:eastAsia="Times New Roman" w:hAnsi="Calibri" w:cs="Times New Roman"/>
      <w:sz w:val="18"/>
      <w:szCs w:val="18"/>
    </w:rPr>
  </w:style>
  <w:style w:type="paragraph" w:customStyle="1" w:styleId="ConsPlusTitle">
    <w:name w:val="ConsPlusTitle"/>
    <w:uiPriority w:val="99"/>
    <w:rsid w:val="00AA750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F6B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2E4477BC1A94C9BE0C0B6D0CF17392FF811CFD8974305E820640C92954BB036E212A4449535BC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AD2CF-0D8E-47E3-A924-C740632B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6330</Words>
  <Characters>36082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2018-06-08T10:27:00Z</cp:lastPrinted>
  <dcterms:created xsi:type="dcterms:W3CDTF">2018-06-08T10:28:00Z</dcterms:created>
  <dcterms:modified xsi:type="dcterms:W3CDTF">2018-06-08T10:28:00Z</dcterms:modified>
</cp:coreProperties>
</file>