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19" w:rsidRPr="0064565C" w:rsidRDefault="008D1119" w:rsidP="008D1119">
      <w:pPr>
        <w:jc w:val="right"/>
        <w:rPr>
          <w:b/>
        </w:rPr>
      </w:pPr>
      <w:r w:rsidRPr="0064565C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8D1119" w:rsidTr="00F941AD">
        <w:trPr>
          <w:trHeight w:val="1058"/>
        </w:trPr>
        <w:tc>
          <w:tcPr>
            <w:tcW w:w="3888" w:type="dxa"/>
          </w:tcPr>
          <w:p w:rsidR="008D1119" w:rsidRPr="00087E32" w:rsidRDefault="008D1119" w:rsidP="00F941A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ЧᾸ</w:t>
            </w:r>
            <w:r w:rsidRPr="00087E32">
              <w:rPr>
                <w:b/>
                <w:caps/>
              </w:rPr>
              <w:t>ваш Республикин</w:t>
            </w:r>
          </w:p>
          <w:p w:rsidR="008D1119" w:rsidRDefault="008D1119" w:rsidP="00F941AD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  <w:r w:rsidR="00360DB5">
              <w:rPr>
                <w:b/>
                <w:caps/>
              </w:rPr>
              <w:t>Ĕ</w:t>
            </w:r>
          </w:p>
          <w:p w:rsidR="00360DB5" w:rsidRPr="00087E32" w:rsidRDefault="006563EC" w:rsidP="00F941A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ЕЛЧ</w:t>
            </w:r>
            <w:r w:rsidR="00360DB5">
              <w:rPr>
                <w:b/>
                <w:caps/>
              </w:rPr>
              <w:t>Ĕ</w:t>
            </w:r>
            <w:r>
              <w:rPr>
                <w:b/>
                <w:caps/>
              </w:rPr>
              <w:t>К ЯЛ</w:t>
            </w:r>
            <w:r w:rsidR="00360DB5">
              <w:rPr>
                <w:b/>
                <w:caps/>
              </w:rPr>
              <w:t xml:space="preserve"> ПОСЕЛЕНИЙĔН</w:t>
            </w:r>
          </w:p>
          <w:p w:rsidR="008D1119" w:rsidRPr="00087E32" w:rsidRDefault="008D1119" w:rsidP="00F941AD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8D1119" w:rsidRPr="00087E32" w:rsidRDefault="008D1119" w:rsidP="00F941AD">
            <w:pPr>
              <w:jc w:val="both"/>
              <w:rPr>
                <w:b/>
              </w:rPr>
            </w:pPr>
          </w:p>
          <w:p w:rsidR="00B41905" w:rsidRDefault="00B41905" w:rsidP="00F941AD">
            <w:pPr>
              <w:jc w:val="center"/>
              <w:rPr>
                <w:b/>
              </w:rPr>
            </w:pPr>
          </w:p>
          <w:p w:rsidR="008D1119" w:rsidRPr="00087E32" w:rsidRDefault="008D1119" w:rsidP="00F941AD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8D1119" w:rsidRDefault="0099515B" w:rsidP="00F941A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4231289" r:id="rId7"/>
              </w:pict>
            </w:r>
          </w:p>
        </w:tc>
        <w:tc>
          <w:tcPr>
            <w:tcW w:w="4111" w:type="dxa"/>
          </w:tcPr>
          <w:p w:rsidR="008D1119" w:rsidRDefault="008D1119" w:rsidP="00F941A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360DB5" w:rsidRPr="00087E32" w:rsidRDefault="00360DB5" w:rsidP="00F941AD">
            <w:pPr>
              <w:ind w:firstLine="3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КОЗЛОВСКИЙ РАЙОН</w:t>
            </w:r>
          </w:p>
          <w:p w:rsidR="008D1119" w:rsidRDefault="008D1119" w:rsidP="00F941AD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360DB5" w:rsidRPr="00087E32" w:rsidRDefault="006563EC" w:rsidP="00F941AD">
            <w:pPr>
              <w:ind w:firstLine="3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КАРАМЫШЕВСКОГО</w:t>
            </w:r>
            <w:r w:rsidR="00360DB5">
              <w:rPr>
                <w:b/>
                <w:caps/>
              </w:rPr>
              <w:br/>
              <w:t>СЕЛЬКОГО ПОСЕЛЕНИЯ</w:t>
            </w:r>
          </w:p>
          <w:p w:rsidR="008D1119" w:rsidRPr="00087E32" w:rsidRDefault="008D1119" w:rsidP="00F941AD">
            <w:pPr>
              <w:ind w:firstLine="34"/>
              <w:jc w:val="center"/>
              <w:rPr>
                <w:b/>
              </w:rPr>
            </w:pPr>
          </w:p>
          <w:p w:rsidR="008D1119" w:rsidRPr="00087E32" w:rsidRDefault="008D1119" w:rsidP="00F941AD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8D1119" w:rsidTr="00F941AD">
        <w:trPr>
          <w:trHeight w:val="439"/>
        </w:trPr>
        <w:tc>
          <w:tcPr>
            <w:tcW w:w="3888" w:type="dxa"/>
          </w:tcPr>
          <w:p w:rsidR="008D1119" w:rsidRPr="00087E32" w:rsidRDefault="008D1119" w:rsidP="00F941AD">
            <w:pPr>
              <w:jc w:val="center"/>
              <w:rPr>
                <w:b/>
              </w:rPr>
            </w:pPr>
          </w:p>
          <w:p w:rsidR="008D1119" w:rsidRPr="00087E32" w:rsidRDefault="000F19A7" w:rsidP="00516415">
            <w:pPr>
              <w:jc w:val="center"/>
              <w:rPr>
                <w:b/>
              </w:rPr>
            </w:pPr>
            <w:r>
              <w:rPr>
                <w:b/>
              </w:rPr>
              <w:t>от «19» ноября 2018</w:t>
            </w:r>
            <w:r w:rsidRPr="00087E32">
              <w:rPr>
                <w:b/>
              </w:rPr>
              <w:t xml:space="preserve"> г. №</w:t>
            </w:r>
            <w:r>
              <w:rPr>
                <w:b/>
              </w:rPr>
              <w:t xml:space="preserve"> 80</w:t>
            </w:r>
          </w:p>
        </w:tc>
        <w:tc>
          <w:tcPr>
            <w:tcW w:w="1465" w:type="dxa"/>
          </w:tcPr>
          <w:p w:rsidR="008D1119" w:rsidRDefault="008D1119" w:rsidP="00F941AD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8D1119" w:rsidRDefault="008D1119" w:rsidP="00F941AD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8D1119" w:rsidRPr="00087E32" w:rsidRDefault="008D1119" w:rsidP="00F941AD">
            <w:pPr>
              <w:ind w:firstLine="34"/>
              <w:jc w:val="center"/>
              <w:rPr>
                <w:b/>
              </w:rPr>
            </w:pPr>
          </w:p>
          <w:p w:rsidR="008D1119" w:rsidRPr="00087E32" w:rsidRDefault="000F19A7" w:rsidP="00F941AD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от «19» ноября </w:t>
            </w:r>
            <w:r w:rsidR="008D1119">
              <w:rPr>
                <w:b/>
              </w:rPr>
              <w:t>2018</w:t>
            </w:r>
            <w:r w:rsidR="008D1119" w:rsidRPr="00087E32">
              <w:rPr>
                <w:b/>
              </w:rPr>
              <w:t xml:space="preserve"> г. №</w:t>
            </w:r>
            <w:r w:rsidR="008D1119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</w:p>
        </w:tc>
      </w:tr>
      <w:tr w:rsidR="008D1119" w:rsidRPr="00087E32" w:rsidTr="00F941AD">
        <w:trPr>
          <w:trHeight w:val="122"/>
        </w:trPr>
        <w:tc>
          <w:tcPr>
            <w:tcW w:w="3888" w:type="dxa"/>
            <w:hideMark/>
          </w:tcPr>
          <w:p w:rsidR="008D1119" w:rsidRPr="00F65056" w:rsidRDefault="003F3152" w:rsidP="003F3152">
            <w:pPr>
              <w:jc w:val="center"/>
            </w:pPr>
            <w:r>
              <w:rPr>
                <w:sz w:val="22"/>
                <w:szCs w:val="22"/>
              </w:rPr>
              <w:t>Елч</w:t>
            </w:r>
            <w:r w:rsidR="00360DB5">
              <w:rPr>
                <w:sz w:val="22"/>
                <w:szCs w:val="22"/>
              </w:rPr>
              <w:t>ĕ</w:t>
            </w:r>
            <w:r>
              <w:rPr>
                <w:sz w:val="22"/>
                <w:szCs w:val="22"/>
              </w:rPr>
              <w:t xml:space="preserve">к </w:t>
            </w:r>
            <w:r w:rsidR="00360DB5">
              <w:rPr>
                <w:sz w:val="22"/>
                <w:szCs w:val="22"/>
              </w:rPr>
              <w:t xml:space="preserve"> ялĕ</w:t>
            </w:r>
          </w:p>
        </w:tc>
        <w:tc>
          <w:tcPr>
            <w:tcW w:w="1465" w:type="dxa"/>
          </w:tcPr>
          <w:p w:rsidR="008D1119" w:rsidRPr="00F65056" w:rsidRDefault="008D1119" w:rsidP="00F941AD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8D1119" w:rsidRPr="00F65056" w:rsidRDefault="003F3152" w:rsidP="00F941AD">
            <w:pPr>
              <w:ind w:firstLine="34"/>
              <w:jc w:val="center"/>
            </w:pPr>
            <w:r>
              <w:rPr>
                <w:sz w:val="22"/>
                <w:szCs w:val="22"/>
              </w:rPr>
              <w:t>Село Карамышево</w:t>
            </w:r>
          </w:p>
        </w:tc>
      </w:tr>
    </w:tbl>
    <w:p w:rsidR="008D1119" w:rsidRPr="00087E32" w:rsidRDefault="008D1119" w:rsidP="008D1119">
      <w:pPr>
        <w:ind w:right="4676"/>
        <w:jc w:val="both"/>
        <w:rPr>
          <w:sz w:val="22"/>
          <w:szCs w:val="22"/>
        </w:rPr>
      </w:pPr>
    </w:p>
    <w:p w:rsidR="008D1119" w:rsidRDefault="008D1119" w:rsidP="008D1119">
      <w:pPr>
        <w:ind w:right="4676"/>
        <w:jc w:val="both"/>
        <w:rPr>
          <w:sz w:val="26"/>
          <w:szCs w:val="26"/>
        </w:rPr>
      </w:pPr>
    </w:p>
    <w:p w:rsidR="0026094E" w:rsidRPr="00486DB0" w:rsidRDefault="0026094E" w:rsidP="0026094E">
      <w:pPr>
        <w:ind w:right="4751"/>
        <w:jc w:val="both"/>
        <w:rPr>
          <w:bCs/>
        </w:rPr>
      </w:pPr>
      <w:r w:rsidRPr="00486DB0">
        <w:rPr>
          <w:bCs/>
        </w:rPr>
        <w:t xml:space="preserve">Об утверждении муниципальной программы </w:t>
      </w:r>
      <w:r w:rsidR="005E60B3" w:rsidRPr="00486DB0">
        <w:rPr>
          <w:bCs/>
        </w:rPr>
        <w:t>Карамышевск</w:t>
      </w:r>
      <w:r w:rsidRPr="00486DB0">
        <w:rPr>
          <w:bCs/>
        </w:rPr>
        <w:t xml:space="preserve">ого сельского поселения «Использование и охрана земель </w:t>
      </w:r>
      <w:r w:rsidR="005E60B3" w:rsidRPr="00486DB0">
        <w:rPr>
          <w:bCs/>
        </w:rPr>
        <w:t>Карамышевск</w:t>
      </w:r>
      <w:r w:rsidRPr="00486DB0">
        <w:rPr>
          <w:bCs/>
        </w:rPr>
        <w:t>ого сельского поселения Козловского района Ч</w:t>
      </w:r>
      <w:r w:rsidR="00D00698">
        <w:rPr>
          <w:bCs/>
        </w:rPr>
        <w:t>увашской Республики на 2018-2022</w:t>
      </w:r>
      <w:r w:rsidRPr="00486DB0">
        <w:rPr>
          <w:bCs/>
        </w:rPr>
        <w:t xml:space="preserve"> годы»</w:t>
      </w:r>
    </w:p>
    <w:p w:rsidR="0026094E" w:rsidRPr="00E7523D" w:rsidRDefault="0026094E" w:rsidP="0026094E">
      <w:pPr>
        <w:jc w:val="center"/>
        <w:rPr>
          <w:b/>
          <w:bCs/>
          <w:sz w:val="32"/>
          <w:szCs w:val="32"/>
        </w:rPr>
      </w:pPr>
    </w:p>
    <w:p w:rsidR="0026094E" w:rsidRPr="00E7523D" w:rsidRDefault="0026094E" w:rsidP="0026094E">
      <w:pPr>
        <w:jc w:val="center"/>
        <w:rPr>
          <w:b/>
          <w:bCs/>
          <w:sz w:val="32"/>
          <w:szCs w:val="32"/>
        </w:rPr>
      </w:pPr>
    </w:p>
    <w:p w:rsidR="0026094E" w:rsidRPr="005F6CAE" w:rsidRDefault="0026094E" w:rsidP="0026094E">
      <w:pPr>
        <w:tabs>
          <w:tab w:val="left" w:pos="567"/>
        </w:tabs>
        <w:jc w:val="both"/>
        <w:rPr>
          <w:bCs/>
        </w:rPr>
      </w:pPr>
      <w:r>
        <w:t xml:space="preserve">           </w:t>
      </w:r>
      <w:r w:rsidRPr="00E7523D">
        <w:t xml:space="preserve">В соответствии с Земельным Кодексом Российской Федерации, руководствуясь Уставом </w:t>
      </w:r>
      <w:r w:rsidR="005E60B3">
        <w:t>Карамышевск</w:t>
      </w:r>
      <w:r>
        <w:t>ого</w:t>
      </w:r>
      <w:r w:rsidRPr="00E7523D">
        <w:t xml:space="preserve"> сельского поселения</w:t>
      </w:r>
      <w:r>
        <w:t xml:space="preserve"> Козловского</w:t>
      </w:r>
      <w:r w:rsidRPr="00E7523D">
        <w:t xml:space="preserve"> района Чувашской Республики,</w:t>
      </w:r>
      <w:r w:rsidR="005F6CAE">
        <w:rPr>
          <w:b/>
          <w:bCs/>
        </w:rPr>
        <w:t xml:space="preserve"> </w:t>
      </w:r>
      <w:r w:rsidR="005F6CAE" w:rsidRPr="005F6CAE">
        <w:rPr>
          <w:bCs/>
        </w:rPr>
        <w:t>а</w:t>
      </w:r>
      <w:r w:rsidRPr="005F6CAE">
        <w:rPr>
          <w:bCs/>
        </w:rPr>
        <w:t xml:space="preserve">дминистрация </w:t>
      </w:r>
      <w:r w:rsidR="005E60B3" w:rsidRPr="005F6CAE">
        <w:rPr>
          <w:bCs/>
        </w:rPr>
        <w:t>Карамышевск</w:t>
      </w:r>
      <w:r w:rsidRPr="005F6CAE">
        <w:rPr>
          <w:bCs/>
        </w:rPr>
        <w:t>ого сельского поселения Козловского района Чувашской Республики  п о с т а н о в л я е т:</w:t>
      </w:r>
    </w:p>
    <w:p w:rsidR="0026094E" w:rsidRPr="00E7523D" w:rsidRDefault="0026094E" w:rsidP="0026094E">
      <w:pPr>
        <w:jc w:val="both"/>
      </w:pPr>
    </w:p>
    <w:p w:rsidR="0026094E" w:rsidRPr="00E7523D" w:rsidRDefault="0026094E" w:rsidP="0026094E">
      <w:pPr>
        <w:tabs>
          <w:tab w:val="left" w:pos="567"/>
        </w:tabs>
        <w:jc w:val="both"/>
      </w:pPr>
      <w:r>
        <w:t>1</w:t>
      </w:r>
      <w:r w:rsidRPr="00E7523D">
        <w:t xml:space="preserve">.  Утвердить муниципальную программу </w:t>
      </w:r>
      <w:r w:rsidR="005E60B3">
        <w:t>Карамышевск</w:t>
      </w:r>
      <w:r>
        <w:t>ого</w:t>
      </w:r>
      <w:r w:rsidRPr="00E7523D">
        <w:t xml:space="preserve"> сельского поселения «Использование и охрана земель </w:t>
      </w:r>
      <w:r w:rsidR="005E60B3">
        <w:t>Карамышевск</w:t>
      </w:r>
      <w:r>
        <w:t>ого</w:t>
      </w:r>
      <w:r w:rsidRPr="00E7523D">
        <w:t xml:space="preserve"> сельского поселения </w:t>
      </w:r>
      <w:r>
        <w:t>Козловского</w:t>
      </w:r>
      <w:r w:rsidRPr="00E7523D">
        <w:t xml:space="preserve"> района Ч</w:t>
      </w:r>
      <w:r w:rsidR="00FA5E54">
        <w:t>увашской Республики на 2018-2022</w:t>
      </w:r>
      <w:r w:rsidRPr="00E7523D">
        <w:t xml:space="preserve"> годы» согласно приложению.</w:t>
      </w:r>
    </w:p>
    <w:p w:rsidR="0026094E" w:rsidRPr="00E7523D" w:rsidRDefault="0026094E" w:rsidP="0026094E">
      <w:pPr>
        <w:ind w:firstLine="720"/>
        <w:jc w:val="both"/>
      </w:pPr>
      <w:r w:rsidRPr="00E7523D">
        <w:t xml:space="preserve">2. Настоящее постановление вступает в силу после его официального опубликования. </w:t>
      </w:r>
    </w:p>
    <w:p w:rsidR="0026094E" w:rsidRPr="00E7523D" w:rsidRDefault="0026094E" w:rsidP="0026094E">
      <w:pPr>
        <w:tabs>
          <w:tab w:val="left" w:pos="567"/>
        </w:tabs>
        <w:rPr>
          <w:rFonts w:cs="Calibri"/>
          <w:sz w:val="28"/>
          <w:szCs w:val="28"/>
        </w:rPr>
      </w:pPr>
    </w:p>
    <w:p w:rsidR="0026094E" w:rsidRPr="00E7523D" w:rsidRDefault="0026094E" w:rsidP="0026094E">
      <w:pPr>
        <w:tabs>
          <w:tab w:val="left" w:pos="567"/>
        </w:tabs>
        <w:rPr>
          <w:rFonts w:cs="Calibri"/>
          <w:sz w:val="28"/>
          <w:szCs w:val="28"/>
        </w:rPr>
      </w:pPr>
    </w:p>
    <w:p w:rsidR="0026094E" w:rsidRPr="00E7523D" w:rsidRDefault="0026094E" w:rsidP="0026094E">
      <w:pPr>
        <w:rPr>
          <w:rFonts w:cs="Calibri"/>
        </w:rPr>
      </w:pPr>
      <w:r w:rsidRPr="00E7523D">
        <w:t>Глава</w:t>
      </w:r>
      <w:r>
        <w:t xml:space="preserve"> </w:t>
      </w:r>
      <w:r w:rsidR="005E60B3">
        <w:t>Карамышевск</w:t>
      </w:r>
      <w:r>
        <w:t>ого</w:t>
      </w:r>
      <w:r w:rsidR="00AA47F0">
        <w:t xml:space="preserve"> </w:t>
      </w:r>
      <w:r w:rsidRPr="00E7523D">
        <w:t xml:space="preserve">сельского поселения                                          </w:t>
      </w:r>
      <w:r w:rsidR="00B17797">
        <w:t xml:space="preserve">                           </w:t>
      </w:r>
    </w:p>
    <w:p w:rsidR="0026094E" w:rsidRPr="00AA47F0" w:rsidRDefault="00AA47F0" w:rsidP="0026094E">
      <w:pPr>
        <w:tabs>
          <w:tab w:val="left" w:pos="567"/>
        </w:tabs>
        <w:rPr>
          <w:rFonts w:cs="Calibri"/>
        </w:rPr>
      </w:pPr>
      <w:r w:rsidRPr="00AA47F0">
        <w:rPr>
          <w:rFonts w:cs="Calibri"/>
        </w:rPr>
        <w:t>Козловского района Чувашской Республики                              Н.П. Юсов</w:t>
      </w:r>
    </w:p>
    <w:p w:rsidR="0026094E" w:rsidRPr="00AA47F0" w:rsidRDefault="0026094E" w:rsidP="0026094E">
      <w:pPr>
        <w:tabs>
          <w:tab w:val="left" w:pos="567"/>
        </w:tabs>
        <w:rPr>
          <w:rFonts w:cs="Calibri"/>
        </w:rPr>
      </w:pPr>
    </w:p>
    <w:p w:rsidR="0026094E" w:rsidRPr="00E7523D" w:rsidRDefault="0026094E" w:rsidP="0026094E">
      <w:pPr>
        <w:tabs>
          <w:tab w:val="left" w:pos="567"/>
        </w:tabs>
        <w:rPr>
          <w:rFonts w:cs="Calibri"/>
          <w:sz w:val="28"/>
          <w:szCs w:val="28"/>
        </w:rPr>
      </w:pPr>
    </w:p>
    <w:p w:rsidR="0026094E" w:rsidRPr="00E7523D" w:rsidRDefault="0026094E" w:rsidP="0026094E">
      <w:pPr>
        <w:tabs>
          <w:tab w:val="left" w:pos="567"/>
        </w:tabs>
        <w:rPr>
          <w:rFonts w:cs="Calibri"/>
          <w:sz w:val="28"/>
          <w:szCs w:val="28"/>
        </w:rPr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26094E" w:rsidRDefault="0026094E" w:rsidP="0026094E">
      <w:pPr>
        <w:tabs>
          <w:tab w:val="left" w:pos="567"/>
        </w:tabs>
        <w:jc w:val="right"/>
      </w:pPr>
    </w:p>
    <w:p w:rsidR="00A12225" w:rsidRDefault="00A12225" w:rsidP="0026094E">
      <w:pPr>
        <w:tabs>
          <w:tab w:val="left" w:pos="567"/>
        </w:tabs>
        <w:jc w:val="right"/>
      </w:pPr>
    </w:p>
    <w:p w:rsidR="00A12225" w:rsidRDefault="00A12225" w:rsidP="0026094E">
      <w:pPr>
        <w:tabs>
          <w:tab w:val="left" w:pos="567"/>
        </w:tabs>
        <w:jc w:val="right"/>
      </w:pPr>
    </w:p>
    <w:p w:rsidR="00FA5E54" w:rsidRDefault="00FA5E54" w:rsidP="0026094E">
      <w:pPr>
        <w:tabs>
          <w:tab w:val="left" w:pos="567"/>
        </w:tabs>
        <w:jc w:val="right"/>
      </w:pPr>
    </w:p>
    <w:p w:rsidR="00163AEF" w:rsidRDefault="00163AEF" w:rsidP="0026094E">
      <w:pPr>
        <w:tabs>
          <w:tab w:val="left" w:pos="567"/>
        </w:tabs>
        <w:jc w:val="right"/>
      </w:pPr>
    </w:p>
    <w:p w:rsidR="00163AEF" w:rsidRDefault="00163AEF" w:rsidP="0026094E">
      <w:pPr>
        <w:tabs>
          <w:tab w:val="left" w:pos="567"/>
        </w:tabs>
        <w:jc w:val="right"/>
      </w:pPr>
    </w:p>
    <w:p w:rsidR="004C702D" w:rsidRDefault="004C702D" w:rsidP="0026094E">
      <w:pPr>
        <w:tabs>
          <w:tab w:val="left" w:pos="567"/>
        </w:tabs>
        <w:jc w:val="right"/>
      </w:pPr>
    </w:p>
    <w:p w:rsidR="0026094E" w:rsidRPr="00E7523D" w:rsidRDefault="0026094E" w:rsidP="0026094E">
      <w:pPr>
        <w:tabs>
          <w:tab w:val="left" w:pos="567"/>
        </w:tabs>
        <w:jc w:val="right"/>
      </w:pPr>
      <w:r w:rsidRPr="00E7523D">
        <w:lastRenderedPageBreak/>
        <w:t xml:space="preserve">Приложение </w:t>
      </w:r>
    </w:p>
    <w:p w:rsidR="0026094E" w:rsidRPr="00E7523D" w:rsidRDefault="0026094E" w:rsidP="0026094E">
      <w:pPr>
        <w:jc w:val="right"/>
      </w:pPr>
      <w:r w:rsidRPr="00E7523D">
        <w:t>УТВЕРЖДЕНА</w:t>
      </w:r>
    </w:p>
    <w:p w:rsidR="0026094E" w:rsidRPr="00E7523D" w:rsidRDefault="0026094E" w:rsidP="0026094E">
      <w:pPr>
        <w:jc w:val="right"/>
      </w:pPr>
      <w:r w:rsidRPr="00E7523D">
        <w:t xml:space="preserve">                                                                                         </w:t>
      </w:r>
      <w:r w:rsidR="00FA5E54">
        <w:t>п</w:t>
      </w:r>
      <w:r w:rsidRPr="00E7523D">
        <w:t xml:space="preserve">остановлением администрации </w:t>
      </w:r>
    </w:p>
    <w:p w:rsidR="0026094E" w:rsidRPr="00E7523D" w:rsidRDefault="005E60B3" w:rsidP="0026094E">
      <w:pPr>
        <w:jc w:val="right"/>
      </w:pPr>
      <w:r>
        <w:t>Карамышевск</w:t>
      </w:r>
      <w:r w:rsidR="0026094E">
        <w:t>ого</w:t>
      </w:r>
      <w:r w:rsidR="0026094E" w:rsidRPr="00E7523D">
        <w:t xml:space="preserve"> сельского поселения </w:t>
      </w:r>
    </w:p>
    <w:p w:rsidR="0026094E" w:rsidRPr="00E7523D" w:rsidRDefault="0026094E" w:rsidP="00686101">
      <w:pPr>
        <w:jc w:val="right"/>
      </w:pPr>
      <w:r w:rsidRPr="00E7523D">
        <w:t xml:space="preserve">                                                                                                от  </w:t>
      </w:r>
      <w:r w:rsidR="00582C82">
        <w:t>19.11.</w:t>
      </w:r>
      <w:r w:rsidRPr="00E7523D">
        <w:t xml:space="preserve">  </w:t>
      </w:r>
      <w:r>
        <w:t xml:space="preserve">2018  </w:t>
      </w:r>
      <w:r w:rsidR="00742665">
        <w:t>г.</w:t>
      </w:r>
      <w:r>
        <w:t xml:space="preserve">   №</w:t>
      </w:r>
      <w:r w:rsidR="00582C82">
        <w:t xml:space="preserve"> 80</w:t>
      </w:r>
    </w:p>
    <w:p w:rsidR="0026094E" w:rsidRPr="00E7523D" w:rsidRDefault="0026094E" w:rsidP="0026094E"/>
    <w:p w:rsidR="0026094E" w:rsidRPr="00E7523D" w:rsidRDefault="0026094E" w:rsidP="0026094E">
      <w:pPr>
        <w:jc w:val="center"/>
        <w:rPr>
          <w:b/>
          <w:bCs/>
          <w:sz w:val="28"/>
          <w:szCs w:val="28"/>
        </w:rPr>
      </w:pPr>
      <w:r w:rsidRPr="00E7523D">
        <w:rPr>
          <w:b/>
          <w:bCs/>
          <w:sz w:val="28"/>
          <w:szCs w:val="28"/>
        </w:rPr>
        <w:t>МУНИЦИПАЛЬНАЯ ПРОГРАММА</w:t>
      </w:r>
    </w:p>
    <w:p w:rsidR="0026094E" w:rsidRPr="00E7523D" w:rsidRDefault="005E60B3" w:rsidP="00260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Карамышевск</w:t>
      </w:r>
      <w:r w:rsidR="0026094E">
        <w:rPr>
          <w:b/>
          <w:bCs/>
          <w:sz w:val="28"/>
          <w:szCs w:val="28"/>
        </w:rPr>
        <w:t>ого</w:t>
      </w:r>
      <w:r w:rsidR="0026094E" w:rsidRPr="00E7523D">
        <w:rPr>
          <w:b/>
          <w:bCs/>
          <w:sz w:val="28"/>
          <w:szCs w:val="28"/>
        </w:rPr>
        <w:t xml:space="preserve"> сельского поселения</w:t>
      </w:r>
    </w:p>
    <w:p w:rsidR="0026094E" w:rsidRPr="00E7523D" w:rsidRDefault="0026094E" w:rsidP="0026094E">
      <w:pPr>
        <w:jc w:val="center"/>
        <w:rPr>
          <w:b/>
          <w:bCs/>
          <w:sz w:val="28"/>
          <w:szCs w:val="28"/>
        </w:rPr>
      </w:pPr>
      <w:r w:rsidRPr="00E7523D">
        <w:rPr>
          <w:b/>
          <w:bCs/>
          <w:sz w:val="28"/>
          <w:szCs w:val="28"/>
        </w:rPr>
        <w:t xml:space="preserve">«Использование и охрана земель </w:t>
      </w:r>
      <w:r w:rsidR="005E60B3">
        <w:rPr>
          <w:b/>
          <w:bCs/>
          <w:sz w:val="28"/>
          <w:szCs w:val="28"/>
        </w:rPr>
        <w:t>Карамышевск</w:t>
      </w:r>
      <w:r>
        <w:rPr>
          <w:b/>
          <w:bCs/>
          <w:sz w:val="28"/>
          <w:szCs w:val="28"/>
        </w:rPr>
        <w:t>ого</w:t>
      </w:r>
      <w:r w:rsidRPr="00E7523D">
        <w:rPr>
          <w:b/>
          <w:bCs/>
          <w:sz w:val="28"/>
          <w:szCs w:val="28"/>
        </w:rPr>
        <w:t xml:space="preserve"> сельского поселения</w:t>
      </w:r>
    </w:p>
    <w:p w:rsidR="0026094E" w:rsidRDefault="0026094E" w:rsidP="002609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Козловского</w:t>
      </w:r>
      <w:r w:rsidRPr="00E7523D">
        <w:rPr>
          <w:b/>
          <w:bCs/>
          <w:sz w:val="28"/>
          <w:szCs w:val="28"/>
        </w:rPr>
        <w:t xml:space="preserve"> района Чувашской Республики</w:t>
      </w:r>
      <w:r w:rsidR="00686101">
        <w:rPr>
          <w:b/>
          <w:bCs/>
          <w:sz w:val="28"/>
          <w:szCs w:val="28"/>
        </w:rPr>
        <w:t xml:space="preserve"> </w:t>
      </w:r>
      <w:r w:rsidRPr="00E7523D">
        <w:rPr>
          <w:b/>
          <w:bCs/>
          <w:sz w:val="28"/>
          <w:szCs w:val="28"/>
        </w:rPr>
        <w:t>на 2018-202</w:t>
      </w:r>
      <w:r w:rsidR="00FA5E54">
        <w:rPr>
          <w:b/>
          <w:bCs/>
          <w:sz w:val="28"/>
          <w:szCs w:val="28"/>
        </w:rPr>
        <w:t>2</w:t>
      </w:r>
      <w:r w:rsidRPr="00E7523D">
        <w:rPr>
          <w:b/>
          <w:bCs/>
          <w:sz w:val="28"/>
          <w:szCs w:val="28"/>
        </w:rPr>
        <w:t xml:space="preserve"> годы»</w:t>
      </w:r>
    </w:p>
    <w:p w:rsidR="0026094E" w:rsidRDefault="0026094E" w:rsidP="0026094E">
      <w:pPr>
        <w:jc w:val="center"/>
        <w:rPr>
          <w:b/>
          <w:bCs/>
          <w:color w:val="000000"/>
          <w:sz w:val="28"/>
          <w:szCs w:val="28"/>
        </w:rPr>
      </w:pPr>
    </w:p>
    <w:p w:rsidR="0026094E" w:rsidRPr="00E7523D" w:rsidRDefault="0026094E" w:rsidP="0026094E">
      <w:pPr>
        <w:jc w:val="center"/>
        <w:rPr>
          <w:b/>
          <w:bCs/>
          <w:color w:val="000000"/>
          <w:sz w:val="28"/>
          <w:szCs w:val="28"/>
        </w:rPr>
      </w:pPr>
      <w:r w:rsidRPr="00E7523D">
        <w:rPr>
          <w:b/>
          <w:bCs/>
          <w:color w:val="000000"/>
          <w:sz w:val="28"/>
          <w:szCs w:val="28"/>
        </w:rPr>
        <w:t>ПАСПОРТ</w:t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 xml:space="preserve">муниципальной программы </w:t>
      </w:r>
      <w:r w:rsidR="005E60B3">
        <w:rPr>
          <w:b/>
          <w:bCs/>
          <w:color w:val="000000"/>
        </w:rPr>
        <w:t>Карамышевск</w:t>
      </w:r>
      <w:r>
        <w:rPr>
          <w:b/>
          <w:bCs/>
          <w:color w:val="000000"/>
        </w:rPr>
        <w:t>ого</w:t>
      </w:r>
      <w:r w:rsidRPr="00E7523D">
        <w:rPr>
          <w:b/>
          <w:bCs/>
          <w:color w:val="000000"/>
        </w:rPr>
        <w:t xml:space="preserve"> сельского поселения «Использование и охрана земель </w:t>
      </w:r>
      <w:r w:rsidR="005E60B3">
        <w:rPr>
          <w:b/>
          <w:bCs/>
          <w:color w:val="000000"/>
        </w:rPr>
        <w:t>Карамышевск</w:t>
      </w:r>
      <w:r>
        <w:rPr>
          <w:b/>
          <w:bCs/>
          <w:color w:val="000000"/>
        </w:rPr>
        <w:t>ого</w:t>
      </w:r>
      <w:r w:rsidRPr="00E7523D">
        <w:rPr>
          <w:b/>
          <w:bCs/>
          <w:color w:val="000000"/>
        </w:rPr>
        <w:t xml:space="preserve"> сельского поселения  </w:t>
      </w:r>
      <w:r>
        <w:rPr>
          <w:b/>
          <w:bCs/>
          <w:color w:val="000000"/>
        </w:rPr>
        <w:t>Козловского</w:t>
      </w:r>
      <w:r w:rsidRPr="00E7523D">
        <w:rPr>
          <w:b/>
          <w:bCs/>
          <w:color w:val="000000"/>
        </w:rPr>
        <w:t xml:space="preserve"> района </w:t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 xml:space="preserve">Чувашской Республики на 2018 - 2020 годы» </w:t>
      </w:r>
    </w:p>
    <w:p w:rsidR="0026094E" w:rsidRPr="00E7523D" w:rsidRDefault="0026094E" w:rsidP="0026094E">
      <w:pPr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02"/>
      </w:tblGrid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5E60B3" w:rsidRPr="005954EB">
              <w:rPr>
                <w:color w:val="000000"/>
                <w:sz w:val="22"/>
                <w:szCs w:val="22"/>
              </w:rPr>
              <w:t>Карамышевск</w:t>
            </w:r>
            <w:r w:rsidRPr="005954EB">
              <w:rPr>
                <w:color w:val="000000"/>
                <w:sz w:val="22"/>
                <w:szCs w:val="22"/>
              </w:rPr>
              <w:t>ого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 </w:t>
            </w:r>
            <w:r w:rsidR="005E60B3" w:rsidRPr="005954EB">
              <w:rPr>
                <w:color w:val="000000"/>
                <w:sz w:val="22"/>
                <w:szCs w:val="22"/>
              </w:rPr>
              <w:t>Карамышевск</w:t>
            </w:r>
            <w:r w:rsidRPr="005954EB">
              <w:rPr>
                <w:color w:val="000000"/>
                <w:sz w:val="22"/>
                <w:szCs w:val="22"/>
              </w:rPr>
              <w:t>ого сельского поселения Козловского района Чувашской Республики в том числе:</w:t>
            </w:r>
          </w:p>
          <w:p w:rsidR="0026094E" w:rsidRPr="005954EB" w:rsidRDefault="0026094E" w:rsidP="00084209">
            <w:pPr>
              <w:tabs>
                <w:tab w:val="left" w:pos="317"/>
              </w:tabs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6094E" w:rsidRPr="005954EB" w:rsidRDefault="0026094E" w:rsidP="00084209">
            <w:pPr>
              <w:tabs>
                <w:tab w:val="left" w:pos="317"/>
              </w:tabs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26094E" w:rsidRPr="005954EB" w:rsidRDefault="0026094E" w:rsidP="00084209">
            <w:pPr>
              <w:tabs>
                <w:tab w:val="left" w:pos="317"/>
              </w:tabs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193476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1) воспроизводство плодородия земель сельскохозяйственного назначения;</w:t>
            </w:r>
          </w:p>
          <w:p w:rsidR="0026094E" w:rsidRPr="005954EB" w:rsidRDefault="0026094E" w:rsidP="00193476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6094E" w:rsidRPr="005954EB" w:rsidRDefault="0026094E" w:rsidP="00193476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6094E" w:rsidRPr="005954EB" w:rsidRDefault="0026094E" w:rsidP="00193476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Целевые показатели эффективности 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реализации 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муниципальной 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Этапы и сроки 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0C775A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2018-2022</w:t>
            </w:r>
            <w:r w:rsidR="0026094E" w:rsidRPr="005954EB">
              <w:rPr>
                <w:color w:val="000000"/>
                <w:sz w:val="22"/>
                <w:szCs w:val="22"/>
              </w:rPr>
              <w:t xml:space="preserve"> годы,</w:t>
            </w:r>
          </w:p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</w:p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26094E" w:rsidRPr="005954EB" w:rsidTr="000842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Ожидаемые 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26094E" w:rsidRPr="005954EB" w:rsidRDefault="0026094E" w:rsidP="0008420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08420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B17797" w:rsidRPr="005954EB" w:rsidRDefault="00B17797" w:rsidP="0026094E">
      <w:pPr>
        <w:jc w:val="center"/>
        <w:rPr>
          <w:b/>
          <w:bCs/>
          <w:color w:val="000000"/>
          <w:sz w:val="22"/>
          <w:szCs w:val="22"/>
        </w:rPr>
      </w:pP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1. Содержание проблемы и обоснование необходимости ее решения</w:t>
      </w:r>
      <w:r>
        <w:rPr>
          <w:b/>
          <w:bCs/>
          <w:color w:val="000000"/>
        </w:rPr>
        <w:t xml:space="preserve"> </w:t>
      </w:r>
      <w:r w:rsidRPr="00E7523D">
        <w:rPr>
          <w:b/>
          <w:bCs/>
          <w:color w:val="000000"/>
        </w:rPr>
        <w:t>программными методами</w:t>
      </w:r>
    </w:p>
    <w:p w:rsidR="0026094E" w:rsidRPr="00E7523D" w:rsidRDefault="0026094E" w:rsidP="0026094E">
      <w:pPr>
        <w:jc w:val="both"/>
      </w:pPr>
      <w:r w:rsidRPr="00E7523D">
        <w:rPr>
          <w:color w:val="000000"/>
        </w:rPr>
        <w:br/>
      </w:r>
      <w:r w:rsidRPr="00E7523D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Pr="00E7523D">
        <w:br/>
      </w:r>
    </w:p>
    <w:p w:rsidR="0026094E" w:rsidRPr="00E7523D" w:rsidRDefault="0026094E" w:rsidP="0026094E">
      <w:pPr>
        <w:jc w:val="both"/>
      </w:pPr>
      <w:r w:rsidRPr="00E7523D">
        <w:t xml:space="preserve">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6094E" w:rsidRPr="00E7523D" w:rsidRDefault="0026094E" w:rsidP="0026094E">
      <w:pPr>
        <w:jc w:val="both"/>
      </w:pPr>
      <w:r w:rsidRPr="00E7523D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 w:rsidR="001F1D1A">
        <w:t xml:space="preserve"> к</w:t>
      </w:r>
      <w:r w:rsidRPr="00E7523D">
        <w:t>омплекса-</w:t>
      </w:r>
      <w:r w:rsidRPr="00E7523D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26094E" w:rsidRPr="00E7523D" w:rsidRDefault="0026094E" w:rsidP="0026094E">
      <w:pPr>
        <w:jc w:val="both"/>
      </w:pPr>
      <w:r w:rsidRPr="00E7523D">
        <w:br/>
        <w:t xml:space="preserve">     Программа «Использование и охрана земель </w:t>
      </w:r>
      <w:r w:rsidRPr="00E7523D">
        <w:br/>
      </w:r>
      <w:r w:rsidR="005E60B3">
        <w:t>Карамышевск</w:t>
      </w:r>
      <w:r>
        <w:t>ого</w:t>
      </w:r>
      <w:r w:rsidRPr="00E7523D">
        <w:t xml:space="preserve"> сельского поселения </w:t>
      </w:r>
      <w:r>
        <w:t>Козловского</w:t>
      </w:r>
      <w:r w:rsidRPr="00E7523D">
        <w:t xml:space="preserve"> района Чув</w:t>
      </w:r>
      <w:r w:rsidR="003F64D3">
        <w:t>ашской Республики на 2018 - 2022</w:t>
      </w:r>
      <w:r w:rsidRPr="00E7523D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6094E" w:rsidRPr="00E7523D" w:rsidRDefault="0026094E" w:rsidP="0026094E">
      <w:pPr>
        <w:jc w:val="both"/>
      </w:pPr>
      <w:r w:rsidRPr="00E7523D">
        <w:br/>
        <w:t xml:space="preserve">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26094E" w:rsidRPr="00E7523D" w:rsidRDefault="0026094E" w:rsidP="0026094E">
      <w:pPr>
        <w:jc w:val="both"/>
      </w:pPr>
      <w:r w:rsidRPr="00E7523D">
        <w:br/>
        <w:t xml:space="preserve">     Проблемы устойчивого социально-экономического развития </w:t>
      </w:r>
      <w:r w:rsidR="005E60B3">
        <w:t>Карамышевск</w:t>
      </w:r>
      <w:r>
        <w:t>ого</w:t>
      </w:r>
      <w:r w:rsidRPr="00E7523D">
        <w:t xml:space="preserve"> сельского поселения </w:t>
      </w:r>
      <w:r>
        <w:t>Козловского</w:t>
      </w:r>
      <w:r w:rsidRPr="00E7523D">
        <w:t xml:space="preserve"> 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2. Цели, задачи и сроки реализации Программы</w:t>
      </w:r>
    </w:p>
    <w:p w:rsidR="0026094E" w:rsidRPr="00E7523D" w:rsidRDefault="0026094E" w:rsidP="0026094E">
      <w:pPr>
        <w:tabs>
          <w:tab w:val="left" w:pos="284"/>
        </w:tabs>
        <w:ind w:hanging="567"/>
        <w:jc w:val="both"/>
        <w:rPr>
          <w:color w:val="000000"/>
        </w:rPr>
      </w:pPr>
      <w:r w:rsidRPr="00E7523D">
        <w:rPr>
          <w:color w:val="000000"/>
        </w:rPr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</w:t>
      </w:r>
      <w:r w:rsidRPr="00E7523D">
        <w:rPr>
          <w:color w:val="000000"/>
        </w:rPr>
        <w:lastRenderedPageBreak/>
        <w:t>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E7523D">
        <w:rPr>
          <w:color w:val="000000"/>
        </w:rPr>
        <w:br/>
      </w:r>
      <w:r w:rsidRPr="00E7523D">
        <w:rPr>
          <w:color w:val="000000"/>
        </w:rPr>
        <w:br/>
        <w:t xml:space="preserve">     Основными целями Программы являются: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 xml:space="preserve"> -обеспечение прав граждан на благоприятную окружающую среду;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>-предотвращение развития природных процессов, оказывающих негативное</w:t>
      </w:r>
      <w:r w:rsidRPr="00E7523D">
        <w:rPr>
          <w:color w:val="000000"/>
        </w:rPr>
        <w:br/>
        <w:t xml:space="preserve">воздействие на состояние земель (подтопление, эрозия почв и др.);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26094E" w:rsidRPr="00E7523D" w:rsidRDefault="0026094E" w:rsidP="0026094E">
      <w:pPr>
        <w:tabs>
          <w:tab w:val="left" w:pos="284"/>
        </w:tabs>
        <w:jc w:val="both"/>
        <w:rPr>
          <w:color w:val="000000"/>
        </w:rPr>
      </w:pPr>
      <w:r w:rsidRPr="00E7523D">
        <w:rPr>
          <w:color w:val="000000"/>
        </w:rPr>
        <w:br/>
        <w:t xml:space="preserve">     Основными задачами Программы являются: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26094E" w:rsidRPr="00E7523D" w:rsidRDefault="0026094E" w:rsidP="0026094E">
      <w:pPr>
        <w:jc w:val="both"/>
        <w:rPr>
          <w:b/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26094E">
      <w:pPr>
        <w:jc w:val="center"/>
        <w:rPr>
          <w:color w:val="000000"/>
        </w:rPr>
      </w:pPr>
      <w:r w:rsidRPr="00E7523D">
        <w:rPr>
          <w:b/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26094E" w:rsidRPr="00E7523D" w:rsidRDefault="0026094E" w:rsidP="0026094E">
      <w:pPr>
        <w:tabs>
          <w:tab w:val="left" w:pos="284"/>
        </w:tabs>
        <w:jc w:val="both"/>
        <w:rPr>
          <w:b/>
          <w:bCs/>
          <w:color w:val="000000"/>
        </w:rPr>
      </w:pPr>
      <w:r w:rsidRPr="00E7523D">
        <w:rPr>
          <w:color w:val="000000"/>
        </w:rPr>
        <w:t xml:space="preserve">    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4. Механизм реализации Программы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6094E" w:rsidRPr="00E7523D" w:rsidRDefault="0026094E" w:rsidP="0026094E">
      <w:pPr>
        <w:rPr>
          <w:color w:val="000000"/>
        </w:rPr>
      </w:pPr>
      <w:r w:rsidRPr="00E7523D">
        <w:rPr>
          <w:color w:val="000000"/>
        </w:rPr>
        <w:br/>
        <w:t xml:space="preserve">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6094E" w:rsidRPr="00E7523D" w:rsidRDefault="0026094E" w:rsidP="0026094E">
      <w:pPr>
        <w:jc w:val="both"/>
        <w:rPr>
          <w:color w:val="000000"/>
        </w:rPr>
      </w:pP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5. Организация контроль за ходом реализации Программы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Контроль за ходом реализации Программы осуществляет администрация </w:t>
      </w:r>
      <w:r w:rsidR="00482017">
        <w:rPr>
          <w:color w:val="000000"/>
        </w:rPr>
        <w:t xml:space="preserve">Карамышевского 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26094E" w:rsidRPr="00E7523D" w:rsidRDefault="0026094E" w:rsidP="0026094E">
      <w:pPr>
        <w:jc w:val="both"/>
        <w:rPr>
          <w:color w:val="000000"/>
        </w:rPr>
      </w:pPr>
    </w:p>
    <w:p w:rsidR="00760A3E" w:rsidRDefault="0026094E" w:rsidP="0026094E">
      <w:pPr>
        <w:jc w:val="center"/>
        <w:rPr>
          <w:b/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lastRenderedPageBreak/>
        <w:t>Раздел 6. Оценка социально-экономической эффективности реализации</w:t>
      </w:r>
      <w:r w:rsidRPr="00E7523D">
        <w:rPr>
          <w:color w:val="000000"/>
        </w:rPr>
        <w:br/>
      </w:r>
      <w:r w:rsidRPr="00E7523D">
        <w:rPr>
          <w:b/>
          <w:bCs/>
          <w:color w:val="000000"/>
        </w:rPr>
        <w:t>Программы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 </w:t>
      </w:r>
      <w:r w:rsidR="005E60B3">
        <w:rPr>
          <w:color w:val="000000"/>
        </w:rPr>
        <w:t>Карамышевск</w:t>
      </w:r>
      <w:r>
        <w:rPr>
          <w:color w:val="000000"/>
        </w:rPr>
        <w:t>ого</w:t>
      </w:r>
      <w:r w:rsidRPr="00E7523D">
        <w:rPr>
          <w:color w:val="000000"/>
        </w:rPr>
        <w:t xml:space="preserve"> 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</w:p>
    <w:p w:rsidR="0026094E" w:rsidRPr="00E7523D" w:rsidRDefault="0026094E" w:rsidP="0026094E">
      <w:pPr>
        <w:ind w:left="284" w:hanging="284"/>
        <w:jc w:val="both"/>
        <w:rPr>
          <w:color w:val="000000"/>
        </w:rPr>
      </w:pPr>
      <w:r w:rsidRPr="00E7523D">
        <w:rPr>
          <w:color w:val="000000"/>
        </w:rPr>
        <w:t xml:space="preserve">     Оценка эффективности реализации Программы должна содержать общую оценку</w:t>
      </w:r>
    </w:p>
    <w:p w:rsidR="0026094E" w:rsidRPr="00E7523D" w:rsidRDefault="0026094E" w:rsidP="0026094E">
      <w:pPr>
        <w:ind w:left="284" w:hanging="284"/>
        <w:jc w:val="both"/>
        <w:rPr>
          <w:color w:val="000000"/>
        </w:rPr>
      </w:pPr>
      <w:r w:rsidRPr="00E7523D">
        <w:rPr>
          <w:color w:val="000000"/>
        </w:rPr>
        <w:t xml:space="preserve">вклада Программы в социально-экономическое развитие </w:t>
      </w:r>
      <w:r w:rsidR="005E60B3">
        <w:rPr>
          <w:color w:val="000000"/>
        </w:rPr>
        <w:t>Карамышевск</w:t>
      </w:r>
      <w:r>
        <w:rPr>
          <w:color w:val="000000"/>
        </w:rPr>
        <w:t>ого</w:t>
      </w:r>
      <w:r w:rsidRPr="00E7523D">
        <w:rPr>
          <w:color w:val="000000"/>
        </w:rPr>
        <w:t xml:space="preserve"> сельского</w:t>
      </w:r>
    </w:p>
    <w:p w:rsidR="0026094E" w:rsidRPr="00E7523D" w:rsidRDefault="0026094E" w:rsidP="00482017">
      <w:pPr>
        <w:ind w:left="284" w:hanging="284"/>
        <w:jc w:val="both"/>
        <w:rPr>
          <w:color w:val="000000"/>
        </w:rPr>
      </w:pP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Отчет о реализации Программы в соответствующем году должен содержать: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>2) перечень завершенных в течение года мероприятий по Программе;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>3) перечень не завершенных в течение года мероприятий Программы и процент их незавершения;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</w:p>
    <w:p w:rsidR="0026094E" w:rsidRPr="00E7523D" w:rsidRDefault="0026094E" w:rsidP="0026094E">
      <w:pPr>
        <w:jc w:val="both"/>
        <w:rPr>
          <w:color w:val="000000"/>
        </w:rPr>
      </w:pPr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6094E" w:rsidRPr="00E7523D" w:rsidRDefault="0026094E" w:rsidP="0026094E">
      <w:pPr>
        <w:jc w:val="both"/>
        <w:rPr>
          <w:b/>
          <w:bCs/>
          <w:color w:val="000000"/>
          <w:sz w:val="28"/>
          <w:szCs w:val="28"/>
        </w:rPr>
      </w:pP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7. Ожидаемые результаты реализации муниципальной программы</w:t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</w:p>
    <w:p w:rsidR="0026094E" w:rsidRPr="00E7523D" w:rsidRDefault="0026094E" w:rsidP="0026094E">
      <w:pPr>
        <w:rPr>
          <w:color w:val="000000"/>
          <w:sz w:val="28"/>
          <w:szCs w:val="28"/>
        </w:rPr>
      </w:pPr>
      <w:r w:rsidRPr="00E7523D">
        <w:rPr>
          <w:color w:val="000000"/>
        </w:rPr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26094E" w:rsidRDefault="0026094E" w:rsidP="0026094E">
      <w:pPr>
        <w:jc w:val="center"/>
        <w:rPr>
          <w:color w:val="000000"/>
          <w:sz w:val="28"/>
          <w:szCs w:val="28"/>
        </w:rPr>
      </w:pPr>
    </w:p>
    <w:p w:rsidR="00B17797" w:rsidRDefault="00B17797" w:rsidP="0026094E">
      <w:pPr>
        <w:jc w:val="right"/>
        <w:rPr>
          <w:color w:val="000000"/>
        </w:rPr>
      </w:pPr>
      <w:bookmarkStart w:id="0" w:name="_GoBack"/>
      <w:bookmarkEnd w:id="0"/>
    </w:p>
    <w:p w:rsidR="00B17797" w:rsidRDefault="00B17797" w:rsidP="0026094E">
      <w:pPr>
        <w:jc w:val="right"/>
        <w:rPr>
          <w:color w:val="000000"/>
        </w:rPr>
      </w:pPr>
    </w:p>
    <w:p w:rsidR="00B17797" w:rsidRDefault="00B17797" w:rsidP="0026094E">
      <w:pPr>
        <w:jc w:val="right"/>
        <w:rPr>
          <w:color w:val="000000"/>
        </w:rPr>
      </w:pPr>
    </w:p>
    <w:p w:rsidR="00B17797" w:rsidRDefault="00B17797" w:rsidP="0026094E">
      <w:pPr>
        <w:jc w:val="right"/>
        <w:rPr>
          <w:color w:val="000000"/>
        </w:rPr>
      </w:pPr>
    </w:p>
    <w:p w:rsidR="00B17797" w:rsidRDefault="00B17797" w:rsidP="0026094E">
      <w:pPr>
        <w:jc w:val="right"/>
        <w:rPr>
          <w:color w:val="000000"/>
        </w:rPr>
      </w:pPr>
    </w:p>
    <w:p w:rsidR="00B17797" w:rsidRDefault="00B1779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B86C07" w:rsidRDefault="00B86C07" w:rsidP="0026094E">
      <w:pPr>
        <w:jc w:val="right"/>
        <w:rPr>
          <w:color w:val="000000"/>
        </w:rPr>
      </w:pPr>
    </w:p>
    <w:p w:rsidR="00717009" w:rsidRDefault="00717009" w:rsidP="0026094E">
      <w:pPr>
        <w:jc w:val="right"/>
        <w:rPr>
          <w:color w:val="000000"/>
        </w:rPr>
      </w:pPr>
    </w:p>
    <w:p w:rsidR="00717009" w:rsidRDefault="00717009" w:rsidP="0026094E">
      <w:pPr>
        <w:jc w:val="right"/>
        <w:rPr>
          <w:color w:val="000000"/>
        </w:rPr>
      </w:pPr>
    </w:p>
    <w:p w:rsidR="00717009" w:rsidRDefault="00717009" w:rsidP="0026094E">
      <w:pPr>
        <w:jc w:val="right"/>
        <w:rPr>
          <w:color w:val="000000"/>
        </w:rPr>
      </w:pPr>
    </w:p>
    <w:p w:rsidR="0026094E" w:rsidRPr="00E7523D" w:rsidRDefault="0026094E" w:rsidP="0026094E">
      <w:pPr>
        <w:jc w:val="right"/>
        <w:rPr>
          <w:color w:val="000000"/>
        </w:rPr>
      </w:pPr>
      <w:r w:rsidRPr="00E7523D">
        <w:rPr>
          <w:color w:val="000000"/>
        </w:rPr>
        <w:lastRenderedPageBreak/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26094E" w:rsidRPr="00E7523D" w:rsidRDefault="0026094E" w:rsidP="0026094E">
      <w:pPr>
        <w:jc w:val="right"/>
        <w:rPr>
          <w:color w:val="000000"/>
        </w:rPr>
      </w:pPr>
    </w:p>
    <w:p w:rsidR="0026094E" w:rsidRPr="00E7523D" w:rsidRDefault="0026094E" w:rsidP="0026094E">
      <w:pPr>
        <w:rPr>
          <w:color w:val="000000"/>
          <w:sz w:val="28"/>
          <w:szCs w:val="28"/>
        </w:rPr>
      </w:pP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/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/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/>
          <w:bCs/>
          <w:color w:val="000000"/>
        </w:rPr>
        <w:t xml:space="preserve">«Использование и охрана земель </w:t>
      </w:r>
      <w:r w:rsidR="005E60B3">
        <w:rPr>
          <w:b/>
          <w:bCs/>
          <w:color w:val="000000"/>
        </w:rPr>
        <w:t>Карамышевск</w:t>
      </w:r>
      <w:r>
        <w:rPr>
          <w:b/>
          <w:bCs/>
          <w:color w:val="000000"/>
        </w:rPr>
        <w:t xml:space="preserve">ого </w:t>
      </w:r>
      <w:r w:rsidRPr="00E7523D">
        <w:rPr>
          <w:b/>
          <w:bCs/>
          <w:color w:val="000000"/>
        </w:rPr>
        <w:t xml:space="preserve">сельского поселения </w:t>
      </w:r>
    </w:p>
    <w:p w:rsidR="0026094E" w:rsidRPr="00E7523D" w:rsidRDefault="0026094E" w:rsidP="002609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Козловского</w:t>
      </w:r>
      <w:r w:rsidRPr="00E7523D">
        <w:rPr>
          <w:b/>
          <w:bCs/>
          <w:color w:val="000000"/>
        </w:rPr>
        <w:t xml:space="preserve"> района Чувашской Республики </w:t>
      </w:r>
    </w:p>
    <w:p w:rsidR="0026094E" w:rsidRPr="00E7523D" w:rsidRDefault="007A1F3F" w:rsidP="002609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="0026094E" w:rsidRPr="00E7523D">
        <w:rPr>
          <w:b/>
          <w:bCs/>
          <w:color w:val="000000"/>
        </w:rPr>
        <w:t>а</w:t>
      </w:r>
      <w:r w:rsidR="0026094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2018 - 2022</w:t>
      </w:r>
      <w:r w:rsidR="0026094E" w:rsidRPr="00E7523D">
        <w:rPr>
          <w:b/>
          <w:bCs/>
          <w:color w:val="000000"/>
        </w:rPr>
        <w:t xml:space="preserve"> годы»</w:t>
      </w:r>
    </w:p>
    <w:p w:rsidR="0026094E" w:rsidRPr="00E7523D" w:rsidRDefault="0026094E" w:rsidP="0026094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26094E" w:rsidRPr="00E7523D" w:rsidRDefault="0026094E" w:rsidP="0008420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8D1119" w:rsidRPr="008D1119" w:rsidRDefault="008D1119" w:rsidP="0026094E">
      <w:pPr>
        <w:ind w:right="3826"/>
        <w:jc w:val="both"/>
        <w:rPr>
          <w:sz w:val="26"/>
          <w:szCs w:val="26"/>
        </w:rPr>
      </w:pPr>
    </w:p>
    <w:sectPr w:rsidR="008D1119" w:rsidRPr="008D1119" w:rsidSect="004C70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8D1119"/>
    <w:rsid w:val="00062185"/>
    <w:rsid w:val="00087620"/>
    <w:rsid w:val="000A1837"/>
    <w:rsid w:val="000A2D68"/>
    <w:rsid w:val="000C775A"/>
    <w:rsid w:val="000E58D4"/>
    <w:rsid w:val="000F19A7"/>
    <w:rsid w:val="00127C59"/>
    <w:rsid w:val="00163AEF"/>
    <w:rsid w:val="00176E99"/>
    <w:rsid w:val="00193476"/>
    <w:rsid w:val="001B737B"/>
    <w:rsid w:val="001F1D1A"/>
    <w:rsid w:val="001F71D9"/>
    <w:rsid w:val="0026094E"/>
    <w:rsid w:val="0029176E"/>
    <w:rsid w:val="00360DB5"/>
    <w:rsid w:val="003758DA"/>
    <w:rsid w:val="003C037C"/>
    <w:rsid w:val="003D3886"/>
    <w:rsid w:val="003D62EE"/>
    <w:rsid w:val="003F3152"/>
    <w:rsid w:val="003F64D3"/>
    <w:rsid w:val="004336EF"/>
    <w:rsid w:val="00482017"/>
    <w:rsid w:val="004868E3"/>
    <w:rsid w:val="00486DB0"/>
    <w:rsid w:val="004C702D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717009"/>
    <w:rsid w:val="00742665"/>
    <w:rsid w:val="00760A3E"/>
    <w:rsid w:val="007A1F3F"/>
    <w:rsid w:val="007D02E4"/>
    <w:rsid w:val="00824A97"/>
    <w:rsid w:val="00825885"/>
    <w:rsid w:val="008C5735"/>
    <w:rsid w:val="008D1119"/>
    <w:rsid w:val="009177A1"/>
    <w:rsid w:val="00937A5B"/>
    <w:rsid w:val="00987457"/>
    <w:rsid w:val="0099515B"/>
    <w:rsid w:val="009D6993"/>
    <w:rsid w:val="00A0058F"/>
    <w:rsid w:val="00A12225"/>
    <w:rsid w:val="00A46C7E"/>
    <w:rsid w:val="00A47915"/>
    <w:rsid w:val="00A824D6"/>
    <w:rsid w:val="00A868A2"/>
    <w:rsid w:val="00A87468"/>
    <w:rsid w:val="00A90D6F"/>
    <w:rsid w:val="00AA47F0"/>
    <w:rsid w:val="00AB610F"/>
    <w:rsid w:val="00B17797"/>
    <w:rsid w:val="00B41905"/>
    <w:rsid w:val="00B86C07"/>
    <w:rsid w:val="00B90320"/>
    <w:rsid w:val="00C67658"/>
    <w:rsid w:val="00CB49FB"/>
    <w:rsid w:val="00D00698"/>
    <w:rsid w:val="00D32C80"/>
    <w:rsid w:val="00D8254C"/>
    <w:rsid w:val="00E01191"/>
    <w:rsid w:val="00E4180C"/>
    <w:rsid w:val="00EB48C5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F042-170A-46AE-BA2C-811330A6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2</cp:revision>
  <cp:lastPrinted>2018-10-23T11:44:00Z</cp:lastPrinted>
  <dcterms:created xsi:type="dcterms:W3CDTF">2018-11-20T12:02:00Z</dcterms:created>
  <dcterms:modified xsi:type="dcterms:W3CDTF">2018-11-20T12:02:00Z</dcterms:modified>
</cp:coreProperties>
</file>