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19"/>
        <w:gridCol w:w="222"/>
      </w:tblGrid>
      <w:tr w:rsidR="009F4E33" w:rsidTr="001228F5">
        <w:trPr>
          <w:trHeight w:val="1090"/>
        </w:trPr>
        <w:tc>
          <w:tcPr>
            <w:tcW w:w="1390" w:type="dxa"/>
            <w:tcBorders>
              <w:top w:val="nil"/>
              <w:left w:val="nil"/>
              <w:bottom w:val="nil"/>
              <w:right w:val="nil"/>
            </w:tcBorders>
            <w:shd w:val="clear" w:color="auto" w:fill="auto"/>
          </w:tcPr>
          <w:tbl>
            <w:tblPr>
              <w:tblW w:w="10196" w:type="dxa"/>
              <w:tblInd w:w="122" w:type="dxa"/>
              <w:tblLook w:val="0000"/>
            </w:tblPr>
            <w:tblGrid>
              <w:gridCol w:w="304"/>
              <w:gridCol w:w="8967"/>
              <w:gridCol w:w="925"/>
            </w:tblGrid>
            <w:tr w:rsidR="009F4E33" w:rsidTr="00902AF5">
              <w:trPr>
                <w:trHeight w:val="1077"/>
              </w:trPr>
              <w:tc>
                <w:tcPr>
                  <w:tcW w:w="304" w:type="dxa"/>
                  <w:shd w:val="clear" w:color="auto" w:fill="auto"/>
                  <w:vAlign w:val="center"/>
                </w:tcPr>
                <w:p w:rsidR="009F4E33" w:rsidRDefault="009F4E33" w:rsidP="008611F8">
                  <w:pPr>
                    <w:snapToGrid w:val="0"/>
                    <w:spacing w:line="360" w:lineRule="auto"/>
                    <w:ind w:firstLine="0"/>
                    <w:jc w:val="center"/>
                    <w:rPr>
                      <w:rFonts w:ascii="Arial" w:hAnsi="Arial"/>
                      <w:sz w:val="20"/>
                      <w:szCs w:val="20"/>
                    </w:rPr>
                  </w:pPr>
                </w:p>
              </w:tc>
              <w:tc>
                <w:tcPr>
                  <w:tcW w:w="8967" w:type="dxa"/>
                  <w:shd w:val="clear" w:color="auto" w:fill="auto"/>
                  <w:vAlign w:val="center"/>
                </w:tcPr>
                <w:p w:rsidR="00902AF5" w:rsidRDefault="00902AF5" w:rsidP="00902AF5">
                  <w:pPr>
                    <w:snapToGrid w:val="0"/>
                    <w:ind w:left="-2" w:right="72" w:firstLine="58"/>
                    <w:jc w:val="center"/>
                    <w:rPr>
                      <w:rFonts w:ascii="Arial" w:hAnsi="Arial"/>
                      <w:sz w:val="20"/>
                      <w:szCs w:val="20"/>
                    </w:rPr>
                  </w:pPr>
                  <w:r>
                    <w:rPr>
                      <w:rFonts w:ascii="Arial" w:hAnsi="Arial"/>
                      <w:sz w:val="20"/>
                      <w:szCs w:val="20"/>
                    </w:rPr>
                    <w:t xml:space="preserve">ОБЩЕСТВО С </w:t>
                  </w:r>
                  <w:proofErr w:type="gramStart"/>
                  <w:r>
                    <w:rPr>
                      <w:rFonts w:ascii="Arial" w:hAnsi="Arial"/>
                      <w:sz w:val="20"/>
                      <w:szCs w:val="20"/>
                    </w:rPr>
                    <w:t>ОГРАНИЧЕННОЙ</w:t>
                  </w:r>
                  <w:proofErr w:type="gramEnd"/>
                  <w:r>
                    <w:rPr>
                      <w:rFonts w:ascii="Arial" w:hAnsi="Arial"/>
                      <w:sz w:val="20"/>
                      <w:szCs w:val="20"/>
                    </w:rPr>
                    <w:t xml:space="preserve"> ОТВЕТСТВЕННСТЬЮ</w:t>
                  </w:r>
                </w:p>
                <w:p w:rsidR="00902AF5" w:rsidRDefault="00902AF5" w:rsidP="00902AF5">
                  <w:pPr>
                    <w:ind w:left="-2" w:right="72" w:firstLine="58"/>
                    <w:jc w:val="center"/>
                    <w:rPr>
                      <w:rFonts w:ascii="Arial" w:hAnsi="Arial"/>
                      <w:b/>
                      <w:sz w:val="36"/>
                      <w:szCs w:val="36"/>
                    </w:rPr>
                  </w:pPr>
                  <w:r>
                    <w:rPr>
                      <w:rFonts w:ascii="Arial" w:hAnsi="Arial"/>
                      <w:b/>
                      <w:sz w:val="36"/>
                      <w:szCs w:val="36"/>
                    </w:rPr>
                    <w:t xml:space="preserve"> «БЮРО ТЕХНИЧЕСКОЙ ИНВЕНТАРИЗАЦИИ» </w:t>
                  </w:r>
                </w:p>
                <w:p w:rsidR="009F4E33" w:rsidRDefault="00902AF5" w:rsidP="00902AF5">
                  <w:pPr>
                    <w:ind w:left="-2" w:right="72" w:firstLine="58"/>
                    <w:jc w:val="center"/>
                    <w:rPr>
                      <w:rFonts w:ascii="Arial" w:hAnsi="Arial"/>
                      <w:b/>
                      <w:sz w:val="36"/>
                      <w:szCs w:val="36"/>
                    </w:rPr>
                  </w:pPr>
                  <w:r w:rsidRPr="00B17ACA">
                    <w:rPr>
                      <w:rFonts w:ascii="Arial" w:hAnsi="Arial"/>
                      <w:sz w:val="20"/>
                      <w:szCs w:val="20"/>
                    </w:rPr>
                    <w:t>ИБРЕСИНСКОГО РАЙОНА ЧУВАШСКОЙ РЕСПУБЛИКИ»</w:t>
                  </w:r>
                </w:p>
              </w:tc>
              <w:tc>
                <w:tcPr>
                  <w:tcW w:w="925" w:type="dxa"/>
                  <w:shd w:val="clear" w:color="auto" w:fill="auto"/>
                </w:tcPr>
                <w:p w:rsidR="009F4E33" w:rsidRDefault="009F4E33" w:rsidP="008611F8">
                  <w:pPr>
                    <w:snapToGrid w:val="0"/>
                    <w:rPr>
                      <w:rFonts w:ascii="Arial" w:hAnsi="Arial"/>
                      <w:sz w:val="20"/>
                      <w:szCs w:val="20"/>
                    </w:rPr>
                  </w:pPr>
                </w:p>
              </w:tc>
            </w:tr>
          </w:tbl>
          <w:p w:rsidR="009F4E33" w:rsidRDefault="009F4E33" w:rsidP="001228F5">
            <w:pPr>
              <w:spacing w:line="360" w:lineRule="auto"/>
              <w:ind w:firstLine="0"/>
            </w:pPr>
          </w:p>
        </w:tc>
        <w:tc>
          <w:tcPr>
            <w:tcW w:w="6653" w:type="dxa"/>
            <w:tcBorders>
              <w:top w:val="nil"/>
              <w:left w:val="nil"/>
              <w:bottom w:val="nil"/>
              <w:right w:val="nil"/>
            </w:tcBorders>
            <w:shd w:val="clear" w:color="auto" w:fill="auto"/>
          </w:tcPr>
          <w:p w:rsidR="009F4E33" w:rsidRPr="001228F5" w:rsidRDefault="009F4E33" w:rsidP="001228F5">
            <w:pPr>
              <w:ind w:left="590" w:firstLine="0"/>
              <w:rPr>
                <w:b/>
                <w:sz w:val="36"/>
                <w:szCs w:val="36"/>
              </w:rPr>
            </w:pPr>
          </w:p>
        </w:tc>
      </w:tr>
    </w:tbl>
    <w:p w:rsidR="009F4E33" w:rsidRDefault="00320657" w:rsidP="009F4E33">
      <w:pPr>
        <w:spacing w:line="360" w:lineRule="auto"/>
        <w:rPr>
          <w:rFonts w:ascii="Arial" w:hAnsi="Arial"/>
          <w:sz w:val="18"/>
          <w:szCs w:val="18"/>
        </w:rPr>
      </w:pPr>
      <w:r w:rsidRPr="00320657">
        <w:rPr>
          <w:noProof/>
        </w:rPr>
        <w:pict>
          <v:line id="Line 26" o:spid="_x0000_s1026" style="position:absolute;left:0;text-align:left;z-index:251654144;visibility:visible;mso-position-horizontal-relative:text;mso-position-vertical-relative:text" from="-1in,.5pt" to="540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fjEwIAACk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"/>
        </w:pict>
      </w:r>
      <w:r w:rsidRPr="00320657">
        <w:rPr>
          <w:noProof/>
        </w:rPr>
        <w:pict>
          <v:line id="Line 25" o:spid="_x0000_s1027" style="position:absolute;left:0;text-align:left;z-index:251653120;visibility:visible;mso-position-horizontal-relative:text;mso-position-vertical-relative:text" from="-1in,4.95pt" to="54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" strokeweight="3pt"/>
        </w:pict>
      </w:r>
    </w:p>
    <w:p w:rsidR="009F4E33" w:rsidRDefault="009F4E33" w:rsidP="009F4E33"/>
    <w:p w:rsidR="009F4E33" w:rsidRDefault="009F4E33" w:rsidP="009F4E33"/>
    <w:p w:rsidR="009F4E33" w:rsidRDefault="009F4E33" w:rsidP="009F4E33"/>
    <w:p w:rsidR="009F4E33" w:rsidRDefault="009F4E33" w:rsidP="009F4E33"/>
    <w:p w:rsidR="009F4E33" w:rsidRDefault="009F4E33" w:rsidP="009F4E33"/>
    <w:p w:rsidR="009F4E33" w:rsidRDefault="009F4E33" w:rsidP="009F4E33"/>
    <w:p w:rsidR="009F4E33" w:rsidRDefault="009F4E33" w:rsidP="009F4E33"/>
    <w:p w:rsidR="009F4E33" w:rsidRDefault="009F4E33" w:rsidP="009F4E33"/>
    <w:p w:rsidR="009F4E33" w:rsidRDefault="009F4E33" w:rsidP="009F4E33">
      <w:pPr>
        <w:jc w:val="center"/>
      </w:pPr>
      <w:r w:rsidRPr="00770B34">
        <w:rPr>
          <w:b/>
          <w:sz w:val="36"/>
          <w:szCs w:val="36"/>
        </w:rPr>
        <w:t>Чувашская Республика</w:t>
      </w:r>
    </w:p>
    <w:p w:rsidR="009F4E33" w:rsidRDefault="009F4E33" w:rsidP="009F4E33">
      <w:pPr>
        <w:jc w:val="center"/>
        <w:outlineLvl w:val="0"/>
        <w:rPr>
          <w:b/>
          <w:sz w:val="36"/>
          <w:szCs w:val="36"/>
        </w:rPr>
      </w:pPr>
      <w:bookmarkStart w:id="0" w:name="_Toc514925154"/>
      <w:r>
        <w:rPr>
          <w:b/>
          <w:sz w:val="36"/>
          <w:szCs w:val="36"/>
        </w:rPr>
        <w:t>Ибресинский</w:t>
      </w:r>
      <w:r w:rsidRPr="00770B34">
        <w:rPr>
          <w:b/>
          <w:sz w:val="36"/>
          <w:szCs w:val="36"/>
        </w:rPr>
        <w:t xml:space="preserve"> район</w:t>
      </w:r>
      <w:bookmarkEnd w:id="0"/>
    </w:p>
    <w:p w:rsidR="009F4E33" w:rsidRPr="00770B34" w:rsidRDefault="009F4E33" w:rsidP="009F4E33">
      <w:pPr>
        <w:jc w:val="center"/>
        <w:outlineLvl w:val="0"/>
        <w:rPr>
          <w:b/>
          <w:sz w:val="36"/>
          <w:szCs w:val="36"/>
        </w:rPr>
      </w:pPr>
    </w:p>
    <w:p w:rsidR="00C37F72" w:rsidRDefault="0097572F" w:rsidP="00C37F72">
      <w:pPr>
        <w:jc w:val="center"/>
        <w:rPr>
          <w:b/>
          <w:sz w:val="36"/>
          <w:szCs w:val="36"/>
        </w:rPr>
      </w:pPr>
      <w:r>
        <w:rPr>
          <w:b/>
          <w:caps/>
          <w:sz w:val="36"/>
          <w:szCs w:val="36"/>
        </w:rPr>
        <w:t>ИБРЕСИНСКОЕ</w:t>
      </w:r>
    </w:p>
    <w:p w:rsidR="009F4E33" w:rsidRPr="00770B34" w:rsidRDefault="0097572F" w:rsidP="009F4E33">
      <w:pPr>
        <w:jc w:val="center"/>
        <w:rPr>
          <w:b/>
          <w:sz w:val="36"/>
          <w:szCs w:val="36"/>
        </w:rPr>
      </w:pPr>
      <w:r>
        <w:rPr>
          <w:b/>
          <w:sz w:val="36"/>
          <w:szCs w:val="36"/>
        </w:rPr>
        <w:t>ГОРОДСКОЕ</w:t>
      </w:r>
      <w:r w:rsidR="009F4E33" w:rsidRPr="00770B34">
        <w:rPr>
          <w:b/>
          <w:sz w:val="36"/>
          <w:szCs w:val="36"/>
        </w:rPr>
        <w:t xml:space="preserve"> ПОСЕЛЕНИЕ</w:t>
      </w:r>
    </w:p>
    <w:p w:rsidR="009F4E33" w:rsidRDefault="009F4E33" w:rsidP="009F4E33">
      <w:pPr>
        <w:tabs>
          <w:tab w:val="left" w:pos="4086"/>
        </w:tabs>
      </w:pPr>
      <w:r>
        <w:tab/>
      </w:r>
    </w:p>
    <w:p w:rsidR="009F4E33" w:rsidRDefault="009F4E33" w:rsidP="009F4E33"/>
    <w:p w:rsidR="009F4E33" w:rsidRDefault="009F4E33" w:rsidP="009F4E33"/>
    <w:p w:rsidR="009F4E33" w:rsidRDefault="009F4E33" w:rsidP="009F4E33">
      <w:pPr>
        <w:jc w:val="center"/>
        <w:rPr>
          <w:b/>
          <w:sz w:val="32"/>
          <w:szCs w:val="32"/>
        </w:rPr>
      </w:pPr>
      <w:r w:rsidRPr="00D339FC">
        <w:rPr>
          <w:b/>
          <w:sz w:val="32"/>
          <w:szCs w:val="32"/>
        </w:rPr>
        <w:t xml:space="preserve">ДОКУМЕНТ </w:t>
      </w:r>
      <w:proofErr w:type="gramStart"/>
      <w:r w:rsidRPr="00D339FC">
        <w:rPr>
          <w:b/>
          <w:sz w:val="32"/>
          <w:szCs w:val="32"/>
        </w:rPr>
        <w:t>ГРАДОСТРОИТЕЛЬНОГО</w:t>
      </w:r>
      <w:proofErr w:type="gramEnd"/>
      <w:r w:rsidRPr="00D339FC">
        <w:rPr>
          <w:b/>
          <w:sz w:val="32"/>
          <w:szCs w:val="32"/>
        </w:rPr>
        <w:t xml:space="preserve"> </w:t>
      </w:r>
    </w:p>
    <w:p w:rsidR="009F4E33" w:rsidRPr="00D339FC" w:rsidRDefault="009F4E33" w:rsidP="009F4E33">
      <w:pPr>
        <w:jc w:val="center"/>
        <w:rPr>
          <w:b/>
          <w:sz w:val="32"/>
          <w:szCs w:val="32"/>
        </w:rPr>
      </w:pPr>
      <w:r w:rsidRPr="00D339FC">
        <w:rPr>
          <w:b/>
          <w:sz w:val="32"/>
          <w:szCs w:val="32"/>
        </w:rPr>
        <w:t>ЗОНИРОВАНИЯ</w:t>
      </w:r>
    </w:p>
    <w:p w:rsidR="009F4E33" w:rsidRPr="00C87EB8" w:rsidRDefault="009F4E33" w:rsidP="009F4E33">
      <w:pPr>
        <w:jc w:val="center"/>
        <w:rPr>
          <w:b/>
          <w:sz w:val="36"/>
          <w:szCs w:val="36"/>
        </w:rPr>
      </w:pPr>
    </w:p>
    <w:p w:rsidR="009F4E33" w:rsidRPr="00815C51" w:rsidRDefault="009F4E33" w:rsidP="009F4E33">
      <w:pPr>
        <w:jc w:val="center"/>
        <w:rPr>
          <w:sz w:val="28"/>
          <w:szCs w:val="28"/>
        </w:rPr>
      </w:pPr>
      <w:r>
        <w:rPr>
          <w:sz w:val="28"/>
          <w:szCs w:val="28"/>
        </w:rPr>
        <w:t>«</w:t>
      </w:r>
      <w:r w:rsidRPr="00815C51">
        <w:rPr>
          <w:sz w:val="28"/>
          <w:szCs w:val="28"/>
        </w:rPr>
        <w:t>ПРАВИЛ</w:t>
      </w:r>
      <w:r>
        <w:rPr>
          <w:sz w:val="28"/>
          <w:szCs w:val="28"/>
        </w:rPr>
        <w:t>А</w:t>
      </w:r>
      <w:r w:rsidRPr="00815C51">
        <w:rPr>
          <w:sz w:val="28"/>
          <w:szCs w:val="28"/>
        </w:rPr>
        <w:t xml:space="preserve"> ЗЕМЛЕПОЛЬЗОВАНИЯ И ЗАСТРОЙКИ</w:t>
      </w:r>
      <w:r>
        <w:rPr>
          <w:sz w:val="28"/>
          <w:szCs w:val="28"/>
        </w:rPr>
        <w:t>»</w:t>
      </w:r>
    </w:p>
    <w:p w:rsidR="009F4E33" w:rsidRPr="0012551E" w:rsidRDefault="009F4E33" w:rsidP="009F4E33">
      <w:pPr>
        <w:jc w:val="center"/>
        <w:rPr>
          <w:sz w:val="28"/>
          <w:szCs w:val="28"/>
        </w:rPr>
      </w:pPr>
      <w:r w:rsidRPr="0012551E">
        <w:rPr>
          <w:sz w:val="28"/>
          <w:szCs w:val="28"/>
        </w:rPr>
        <w:t>(</w:t>
      </w:r>
      <w:r>
        <w:rPr>
          <w:sz w:val="28"/>
          <w:szCs w:val="28"/>
        </w:rPr>
        <w:t>проект</w:t>
      </w:r>
      <w:r w:rsidRPr="0012551E">
        <w:rPr>
          <w:sz w:val="28"/>
          <w:szCs w:val="28"/>
        </w:rPr>
        <w:t>)</w:t>
      </w:r>
    </w:p>
    <w:p w:rsidR="009F4E33" w:rsidRDefault="009F4E33" w:rsidP="009F4E33">
      <w:pPr>
        <w:jc w:val="center"/>
        <w:rPr>
          <w:sz w:val="36"/>
          <w:szCs w:val="36"/>
        </w:rPr>
      </w:pPr>
    </w:p>
    <w:p w:rsidR="009F4E33" w:rsidRDefault="009F4E33" w:rsidP="005A69BC">
      <w:pPr>
        <w:jc w:val="center"/>
        <w:rPr>
          <w:sz w:val="36"/>
          <w:szCs w:val="36"/>
        </w:rPr>
      </w:pPr>
    </w:p>
    <w:p w:rsidR="00E451D3" w:rsidRPr="005A69BC" w:rsidRDefault="00E451D3" w:rsidP="005A69BC">
      <w:pPr>
        <w:tabs>
          <w:tab w:val="left" w:pos="0"/>
        </w:tabs>
        <w:suppressAutoHyphens/>
        <w:autoSpaceDE w:val="0"/>
        <w:outlineLvl w:val="0"/>
        <w:rPr>
          <w:bCs/>
          <w:kern w:val="1"/>
          <w:lang w:eastAsia="en-US"/>
        </w:rPr>
      </w:pPr>
      <w:bookmarkStart w:id="1" w:name="_Toc514925155"/>
      <w:r w:rsidRPr="005A69BC">
        <w:rPr>
          <w:b/>
          <w:bCs/>
          <w:kern w:val="1"/>
          <w:lang w:eastAsia="en-US"/>
        </w:rPr>
        <w:t>РАЗДЕЛ I</w:t>
      </w:r>
      <w:r w:rsidRPr="005A69BC">
        <w:rPr>
          <w:bCs/>
          <w:kern w:val="1"/>
          <w:lang w:eastAsia="en-US"/>
        </w:rPr>
        <w:t>. ПОРЯДОК ПРИМЕНЕНИЯ ПРАВИЛ</w:t>
      </w:r>
      <w:bookmarkEnd w:id="1"/>
    </w:p>
    <w:p w:rsidR="00E451D3" w:rsidRPr="00B92E22" w:rsidRDefault="00E451D3" w:rsidP="005A69BC">
      <w:pPr>
        <w:jc w:val="left"/>
        <w:rPr>
          <w:bCs/>
          <w:kern w:val="1"/>
          <w:lang w:eastAsia="en-US"/>
        </w:rPr>
      </w:pPr>
      <w:r w:rsidRPr="005A69BC">
        <w:rPr>
          <w:bCs/>
          <w:kern w:val="1"/>
          <w:lang w:eastAsia="en-US"/>
        </w:rPr>
        <w:t xml:space="preserve">И ВНЕСЕНИЯ В НИХ ИЗМЕНЕНИЙ </w:t>
      </w:r>
    </w:p>
    <w:p w:rsidR="005A69BC" w:rsidRPr="00B92E22" w:rsidRDefault="005A69BC" w:rsidP="005A69BC">
      <w:pPr>
        <w:jc w:val="left"/>
        <w:rPr>
          <w:bCs/>
          <w:kern w:val="1"/>
          <w:lang w:eastAsia="en-US"/>
        </w:rPr>
      </w:pPr>
    </w:p>
    <w:p w:rsidR="005A69BC" w:rsidRPr="005A69BC" w:rsidRDefault="00320657" w:rsidP="005A69BC">
      <w:pPr>
        <w:pStyle w:val="18"/>
        <w:ind w:firstLine="709"/>
        <w:rPr>
          <w:bCs/>
          <w:kern w:val="1"/>
          <w:lang w:eastAsia="en-US"/>
        </w:rPr>
      </w:pPr>
      <w:hyperlink w:anchor="_Toc512688803" w:history="1">
        <w:r w:rsidR="005A69BC" w:rsidRPr="005A69BC">
          <w:rPr>
            <w:b/>
          </w:rPr>
          <w:t>РАЗДЕЛ II</w:t>
        </w:r>
        <w:r w:rsidR="005A69BC" w:rsidRPr="005A69BC">
          <w:t>. КАРТА ГРАДОСТРОИТЕЛЬНОГО ЗОНИРОВАНИЯ.</w:t>
        </w:r>
      </w:hyperlink>
      <w:r w:rsidR="005A69BC" w:rsidRPr="005A69BC">
        <w:rPr>
          <w:bCs/>
          <w:kern w:val="1"/>
          <w:lang w:eastAsia="en-US"/>
        </w:rPr>
        <w:t xml:space="preserve"> </w:t>
      </w:r>
    </w:p>
    <w:p w:rsidR="005A69BC" w:rsidRPr="00A9170A" w:rsidRDefault="00E451D3" w:rsidP="005A69BC">
      <w:pPr>
        <w:rPr>
          <w:lang w:eastAsia="en-US"/>
        </w:rPr>
      </w:pPr>
      <w:r w:rsidRPr="005A69BC">
        <w:rPr>
          <w:lang w:eastAsia="en-US"/>
        </w:rPr>
        <w:t>КАРТА ЗОН С ОСОБЫМИ УСЛОВИЯМИ ИСПОЛЬЗОВАНИЯ ТЕРРИТОРИИ</w:t>
      </w:r>
    </w:p>
    <w:p w:rsidR="005A69BC" w:rsidRPr="00A9170A" w:rsidRDefault="005A69BC" w:rsidP="005A69BC">
      <w:pPr>
        <w:rPr>
          <w:lang w:eastAsia="en-US"/>
        </w:rPr>
      </w:pPr>
    </w:p>
    <w:p w:rsidR="005A69BC" w:rsidRPr="00A9170A" w:rsidRDefault="005A69BC" w:rsidP="005A69BC">
      <w:pPr>
        <w:rPr>
          <w:lang w:eastAsia="en-US"/>
        </w:rPr>
      </w:pPr>
      <w:r w:rsidRPr="00A9170A">
        <w:rPr>
          <w:b/>
          <w:lang w:eastAsia="en-US"/>
        </w:rPr>
        <w:t xml:space="preserve">РАЗДЕЛ </w:t>
      </w:r>
      <w:r w:rsidRPr="005A69BC">
        <w:rPr>
          <w:b/>
          <w:lang w:val="en-US" w:eastAsia="en-US"/>
        </w:rPr>
        <w:t>III</w:t>
      </w:r>
      <w:r w:rsidRPr="00A9170A">
        <w:rPr>
          <w:lang w:eastAsia="en-US"/>
        </w:rPr>
        <w:t>. ГРАДОСТРОИТЕЛЬНЫЕ РЕГЛАМЕНТЫ</w:t>
      </w:r>
    </w:p>
    <w:p w:rsidR="009F4E33" w:rsidRDefault="009F4E33" w:rsidP="009F4E33">
      <w:pPr>
        <w:jc w:val="center"/>
      </w:pPr>
    </w:p>
    <w:p w:rsidR="009F4E33" w:rsidRDefault="009F4E33" w:rsidP="009F4E33"/>
    <w:p w:rsidR="005A69BC" w:rsidRPr="00A9170A" w:rsidRDefault="005A69BC" w:rsidP="009F4E33"/>
    <w:p w:rsidR="005A69BC" w:rsidRPr="00A9170A" w:rsidRDefault="005A69BC" w:rsidP="009F4E33"/>
    <w:p w:rsidR="005A69BC" w:rsidRPr="00A9170A" w:rsidRDefault="005A69BC" w:rsidP="009F4E33"/>
    <w:p w:rsidR="009F4E33" w:rsidRDefault="009F4E33" w:rsidP="009F4E33"/>
    <w:p w:rsidR="009F4E33" w:rsidRDefault="009F4E33" w:rsidP="009F4E33"/>
    <w:p w:rsidR="009F4E33" w:rsidRDefault="009F4E33" w:rsidP="009F4E33"/>
    <w:p w:rsidR="009F4E33" w:rsidRPr="00C87EB8" w:rsidRDefault="00B17ACA" w:rsidP="009F4E33">
      <w:pPr>
        <w:jc w:val="center"/>
        <w:outlineLvl w:val="0"/>
      </w:pPr>
      <w:bookmarkStart w:id="2" w:name="_Toc514925156"/>
      <w:r>
        <w:t>Ибреси</w:t>
      </w:r>
      <w:r w:rsidR="009F4E33" w:rsidRPr="00C87EB8">
        <w:t xml:space="preserve">, </w:t>
      </w:r>
      <w:r>
        <w:t>2018</w:t>
      </w:r>
      <w:r w:rsidR="009F4E33" w:rsidRPr="00C87EB8">
        <w:t xml:space="preserve"> год</w:t>
      </w:r>
      <w:bookmarkEnd w:id="2"/>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0"/>
        <w:gridCol w:w="221"/>
      </w:tblGrid>
      <w:tr w:rsidR="009F4E33" w:rsidTr="005A69BC">
        <w:trPr>
          <w:trHeight w:val="1090"/>
        </w:trPr>
        <w:tc>
          <w:tcPr>
            <w:tcW w:w="10020" w:type="dxa"/>
            <w:tcBorders>
              <w:top w:val="nil"/>
              <w:left w:val="nil"/>
              <w:bottom w:val="nil"/>
              <w:right w:val="nil"/>
            </w:tcBorders>
            <w:shd w:val="clear" w:color="auto" w:fill="auto"/>
          </w:tcPr>
          <w:tbl>
            <w:tblPr>
              <w:tblW w:w="11677" w:type="dxa"/>
              <w:tblInd w:w="122" w:type="dxa"/>
              <w:tblLook w:val="0000"/>
            </w:tblPr>
            <w:tblGrid>
              <w:gridCol w:w="587"/>
              <w:gridCol w:w="8930"/>
              <w:gridCol w:w="2160"/>
            </w:tblGrid>
            <w:tr w:rsidR="009F4E33" w:rsidTr="00902AF5">
              <w:trPr>
                <w:trHeight w:val="1077"/>
              </w:trPr>
              <w:tc>
                <w:tcPr>
                  <w:tcW w:w="587" w:type="dxa"/>
                  <w:shd w:val="clear" w:color="auto" w:fill="auto"/>
                  <w:vAlign w:val="center"/>
                </w:tcPr>
                <w:p w:rsidR="009F4E33" w:rsidRDefault="005A69BC" w:rsidP="008611F8">
                  <w:pPr>
                    <w:snapToGrid w:val="0"/>
                    <w:spacing w:line="360" w:lineRule="auto"/>
                    <w:ind w:firstLine="0"/>
                    <w:rPr>
                      <w:rFonts w:ascii="Arial" w:hAnsi="Arial"/>
                      <w:sz w:val="20"/>
                      <w:szCs w:val="20"/>
                    </w:rPr>
                  </w:pPr>
                  <w:r>
                    <w:lastRenderedPageBreak/>
                    <w:br w:type="page"/>
                  </w:r>
                </w:p>
              </w:tc>
              <w:tc>
                <w:tcPr>
                  <w:tcW w:w="8930" w:type="dxa"/>
                  <w:shd w:val="clear" w:color="auto" w:fill="auto"/>
                  <w:vAlign w:val="center"/>
                </w:tcPr>
                <w:p w:rsidR="00B17ACA" w:rsidRDefault="00B17ACA" w:rsidP="00B17ACA">
                  <w:pPr>
                    <w:snapToGrid w:val="0"/>
                    <w:ind w:left="-2" w:right="72" w:firstLine="58"/>
                    <w:jc w:val="center"/>
                    <w:rPr>
                      <w:rFonts w:ascii="Arial" w:hAnsi="Arial"/>
                      <w:sz w:val="20"/>
                      <w:szCs w:val="20"/>
                    </w:rPr>
                  </w:pPr>
                  <w:r>
                    <w:rPr>
                      <w:rFonts w:ascii="Arial" w:hAnsi="Arial"/>
                      <w:sz w:val="20"/>
                      <w:szCs w:val="20"/>
                    </w:rPr>
                    <w:t xml:space="preserve">ОБЩЕСТВО С </w:t>
                  </w:r>
                  <w:proofErr w:type="gramStart"/>
                  <w:r>
                    <w:rPr>
                      <w:rFonts w:ascii="Arial" w:hAnsi="Arial"/>
                      <w:sz w:val="20"/>
                      <w:szCs w:val="20"/>
                    </w:rPr>
                    <w:t>ОГРАНИЧЕННОЙ</w:t>
                  </w:r>
                  <w:proofErr w:type="gramEnd"/>
                  <w:r>
                    <w:rPr>
                      <w:rFonts w:ascii="Arial" w:hAnsi="Arial"/>
                      <w:sz w:val="20"/>
                      <w:szCs w:val="20"/>
                    </w:rPr>
                    <w:t xml:space="preserve"> ОТВЕТСТВЕННСТЬЮ</w:t>
                  </w:r>
                </w:p>
                <w:p w:rsidR="00B17ACA" w:rsidRDefault="00B17ACA" w:rsidP="00B17ACA">
                  <w:pPr>
                    <w:ind w:left="-2" w:right="72" w:firstLine="58"/>
                    <w:jc w:val="center"/>
                    <w:rPr>
                      <w:rFonts w:ascii="Arial" w:hAnsi="Arial"/>
                      <w:b/>
                      <w:sz w:val="36"/>
                      <w:szCs w:val="36"/>
                    </w:rPr>
                  </w:pPr>
                  <w:r>
                    <w:rPr>
                      <w:rFonts w:ascii="Arial" w:hAnsi="Arial"/>
                      <w:b/>
                      <w:sz w:val="36"/>
                      <w:szCs w:val="36"/>
                    </w:rPr>
                    <w:t xml:space="preserve"> «</w:t>
                  </w:r>
                  <w:r w:rsidR="00902AF5">
                    <w:rPr>
                      <w:rFonts w:ascii="Arial" w:hAnsi="Arial"/>
                      <w:b/>
                      <w:sz w:val="36"/>
                      <w:szCs w:val="36"/>
                    </w:rPr>
                    <w:t>БЮРО ТЕХНИЧЕСКОЙ ИНВЕНТАРИЗАЦИИ</w:t>
                  </w:r>
                  <w:r>
                    <w:rPr>
                      <w:rFonts w:ascii="Arial" w:hAnsi="Arial"/>
                      <w:b/>
                      <w:sz w:val="36"/>
                      <w:szCs w:val="36"/>
                    </w:rPr>
                    <w:t xml:space="preserve">» </w:t>
                  </w:r>
                </w:p>
                <w:p w:rsidR="009F4E33" w:rsidRDefault="00B17ACA" w:rsidP="00B17ACA">
                  <w:pPr>
                    <w:ind w:left="-2" w:right="-108" w:firstLine="2"/>
                    <w:jc w:val="center"/>
                    <w:rPr>
                      <w:rFonts w:ascii="Arial" w:hAnsi="Arial"/>
                      <w:b/>
                      <w:sz w:val="36"/>
                      <w:szCs w:val="36"/>
                    </w:rPr>
                  </w:pPr>
                  <w:r w:rsidRPr="00B17ACA">
                    <w:rPr>
                      <w:rFonts w:ascii="Arial" w:hAnsi="Arial"/>
                      <w:sz w:val="20"/>
                      <w:szCs w:val="20"/>
                    </w:rPr>
                    <w:t>ИБРЕСИНСКОГО РАЙОНА ЧУВАШСКОЙ РЕСПУБЛИКИ»</w:t>
                  </w:r>
                </w:p>
              </w:tc>
              <w:tc>
                <w:tcPr>
                  <w:tcW w:w="2160" w:type="dxa"/>
                  <w:shd w:val="clear" w:color="auto" w:fill="auto"/>
                </w:tcPr>
                <w:p w:rsidR="009F4E33" w:rsidRDefault="009F4E33" w:rsidP="008611F8">
                  <w:pPr>
                    <w:snapToGrid w:val="0"/>
                    <w:rPr>
                      <w:rFonts w:ascii="Arial" w:hAnsi="Arial"/>
                      <w:sz w:val="20"/>
                      <w:szCs w:val="20"/>
                    </w:rPr>
                  </w:pPr>
                </w:p>
              </w:tc>
            </w:tr>
          </w:tbl>
          <w:p w:rsidR="009F4E33" w:rsidRDefault="009F4E33" w:rsidP="001228F5">
            <w:pPr>
              <w:spacing w:line="360" w:lineRule="auto"/>
              <w:ind w:firstLine="0"/>
            </w:pPr>
          </w:p>
        </w:tc>
        <w:tc>
          <w:tcPr>
            <w:tcW w:w="221" w:type="dxa"/>
            <w:tcBorders>
              <w:top w:val="nil"/>
              <w:left w:val="nil"/>
              <w:bottom w:val="nil"/>
              <w:right w:val="nil"/>
            </w:tcBorders>
            <w:shd w:val="clear" w:color="auto" w:fill="auto"/>
          </w:tcPr>
          <w:p w:rsidR="009F4E33" w:rsidRPr="001228F5" w:rsidRDefault="009F4E33" w:rsidP="001228F5">
            <w:pPr>
              <w:ind w:left="590" w:firstLine="0"/>
              <w:rPr>
                <w:b/>
                <w:sz w:val="36"/>
                <w:szCs w:val="36"/>
              </w:rPr>
            </w:pPr>
          </w:p>
        </w:tc>
      </w:tr>
    </w:tbl>
    <w:p w:rsidR="009F4E33" w:rsidRDefault="009F4E33" w:rsidP="009F4E33"/>
    <w:p w:rsidR="009F4E33" w:rsidRDefault="009F4E33" w:rsidP="009F4E33">
      <w:pPr>
        <w:jc w:val="center"/>
        <w:rPr>
          <w:b/>
          <w:sz w:val="36"/>
          <w:szCs w:val="36"/>
        </w:rPr>
      </w:pPr>
    </w:p>
    <w:p w:rsidR="009F4E33" w:rsidRDefault="009F4E33" w:rsidP="009F4E33">
      <w:pPr>
        <w:jc w:val="center"/>
        <w:rPr>
          <w:b/>
          <w:sz w:val="36"/>
          <w:szCs w:val="36"/>
        </w:rPr>
      </w:pPr>
    </w:p>
    <w:p w:rsidR="009F4E33" w:rsidRDefault="009F4E33" w:rsidP="009F4E33">
      <w:pPr>
        <w:jc w:val="center"/>
      </w:pPr>
      <w:r w:rsidRPr="00770B34">
        <w:rPr>
          <w:b/>
          <w:sz w:val="36"/>
          <w:szCs w:val="36"/>
        </w:rPr>
        <w:t>Чувашская Республика</w:t>
      </w:r>
    </w:p>
    <w:p w:rsidR="009F4E33" w:rsidRDefault="009F4E33" w:rsidP="009F4E33">
      <w:pPr>
        <w:jc w:val="center"/>
        <w:outlineLvl w:val="0"/>
        <w:rPr>
          <w:b/>
          <w:sz w:val="36"/>
          <w:szCs w:val="36"/>
        </w:rPr>
      </w:pPr>
      <w:bookmarkStart w:id="3" w:name="_Toc514925157"/>
      <w:r>
        <w:rPr>
          <w:b/>
          <w:sz w:val="36"/>
          <w:szCs w:val="36"/>
        </w:rPr>
        <w:t>Ибресинский</w:t>
      </w:r>
      <w:r w:rsidRPr="00770B34">
        <w:rPr>
          <w:b/>
          <w:sz w:val="36"/>
          <w:szCs w:val="36"/>
        </w:rPr>
        <w:t xml:space="preserve"> район</w:t>
      </w:r>
      <w:bookmarkEnd w:id="3"/>
    </w:p>
    <w:p w:rsidR="009F4E33" w:rsidRPr="00770B34" w:rsidRDefault="009F4E33" w:rsidP="009F4E33">
      <w:pPr>
        <w:jc w:val="center"/>
        <w:outlineLvl w:val="0"/>
        <w:rPr>
          <w:b/>
          <w:sz w:val="36"/>
          <w:szCs w:val="36"/>
        </w:rPr>
      </w:pPr>
    </w:p>
    <w:p w:rsidR="0097572F" w:rsidRDefault="0097572F" w:rsidP="0097572F">
      <w:pPr>
        <w:jc w:val="center"/>
        <w:rPr>
          <w:b/>
          <w:sz w:val="36"/>
          <w:szCs w:val="36"/>
        </w:rPr>
      </w:pPr>
      <w:r>
        <w:rPr>
          <w:b/>
          <w:caps/>
          <w:sz w:val="36"/>
          <w:szCs w:val="36"/>
        </w:rPr>
        <w:t>ИБРЕСИНСКОЕ</w:t>
      </w:r>
    </w:p>
    <w:p w:rsidR="009F4E33" w:rsidRPr="00770B34" w:rsidRDefault="0097572F" w:rsidP="0097572F">
      <w:pPr>
        <w:jc w:val="center"/>
        <w:rPr>
          <w:b/>
          <w:sz w:val="36"/>
          <w:szCs w:val="36"/>
        </w:rPr>
      </w:pPr>
      <w:r>
        <w:rPr>
          <w:b/>
          <w:sz w:val="36"/>
          <w:szCs w:val="36"/>
        </w:rPr>
        <w:t>ГОРОДСКОЕ</w:t>
      </w:r>
      <w:r w:rsidRPr="00770B34">
        <w:rPr>
          <w:b/>
          <w:sz w:val="36"/>
          <w:szCs w:val="36"/>
        </w:rPr>
        <w:t xml:space="preserve"> ПОСЕЛЕНИЕ</w:t>
      </w:r>
    </w:p>
    <w:p w:rsidR="009F4E33" w:rsidRDefault="009F4E33" w:rsidP="009F4E33">
      <w:pPr>
        <w:tabs>
          <w:tab w:val="left" w:pos="4086"/>
        </w:tabs>
      </w:pPr>
      <w:r>
        <w:tab/>
      </w:r>
    </w:p>
    <w:p w:rsidR="009F4E33" w:rsidRDefault="009F4E33" w:rsidP="009F4E33"/>
    <w:p w:rsidR="009F4E33" w:rsidRDefault="009F4E33" w:rsidP="009F4E33"/>
    <w:p w:rsidR="009F4E33" w:rsidRDefault="009F4E33" w:rsidP="009F4E33">
      <w:pPr>
        <w:jc w:val="center"/>
        <w:rPr>
          <w:b/>
          <w:sz w:val="32"/>
          <w:szCs w:val="32"/>
        </w:rPr>
      </w:pPr>
      <w:r w:rsidRPr="00D339FC">
        <w:rPr>
          <w:b/>
          <w:sz w:val="32"/>
          <w:szCs w:val="32"/>
        </w:rPr>
        <w:t xml:space="preserve">ДОКУМЕНТ </w:t>
      </w:r>
      <w:proofErr w:type="gramStart"/>
      <w:r w:rsidRPr="00D339FC">
        <w:rPr>
          <w:b/>
          <w:sz w:val="32"/>
          <w:szCs w:val="32"/>
        </w:rPr>
        <w:t>ГРАДОСТРОИТЕЛЬНОГО</w:t>
      </w:r>
      <w:proofErr w:type="gramEnd"/>
      <w:r w:rsidRPr="00D339FC">
        <w:rPr>
          <w:b/>
          <w:sz w:val="32"/>
          <w:szCs w:val="32"/>
        </w:rPr>
        <w:t xml:space="preserve"> </w:t>
      </w:r>
    </w:p>
    <w:p w:rsidR="009F4E33" w:rsidRPr="00D339FC" w:rsidRDefault="009F4E33" w:rsidP="009F4E33">
      <w:pPr>
        <w:jc w:val="center"/>
        <w:rPr>
          <w:b/>
          <w:sz w:val="32"/>
          <w:szCs w:val="32"/>
        </w:rPr>
      </w:pPr>
      <w:r w:rsidRPr="00D339FC">
        <w:rPr>
          <w:b/>
          <w:sz w:val="32"/>
          <w:szCs w:val="32"/>
        </w:rPr>
        <w:t>ЗОНИРОВАНИЯ</w:t>
      </w:r>
    </w:p>
    <w:p w:rsidR="009F4E33" w:rsidRPr="00C87EB8" w:rsidRDefault="009F4E33" w:rsidP="009F4E33">
      <w:pPr>
        <w:jc w:val="center"/>
        <w:rPr>
          <w:b/>
          <w:sz w:val="36"/>
          <w:szCs w:val="36"/>
        </w:rPr>
      </w:pPr>
    </w:p>
    <w:p w:rsidR="009F4E33" w:rsidRPr="00815C51" w:rsidRDefault="009F4E33" w:rsidP="009F4E33">
      <w:pPr>
        <w:jc w:val="center"/>
        <w:rPr>
          <w:sz w:val="28"/>
          <w:szCs w:val="28"/>
        </w:rPr>
      </w:pPr>
      <w:r>
        <w:rPr>
          <w:sz w:val="28"/>
          <w:szCs w:val="28"/>
        </w:rPr>
        <w:t>«</w:t>
      </w:r>
      <w:r w:rsidRPr="00815C51">
        <w:rPr>
          <w:sz w:val="28"/>
          <w:szCs w:val="28"/>
        </w:rPr>
        <w:t>ПРАВИЛ</w:t>
      </w:r>
      <w:r>
        <w:rPr>
          <w:sz w:val="28"/>
          <w:szCs w:val="28"/>
        </w:rPr>
        <w:t>А</w:t>
      </w:r>
      <w:r w:rsidRPr="00815C51">
        <w:rPr>
          <w:sz w:val="28"/>
          <w:szCs w:val="28"/>
        </w:rPr>
        <w:t xml:space="preserve"> ЗЕМЛЕПОЛЬЗОВАНИЯ И ЗАСТРОЙКИ</w:t>
      </w:r>
      <w:r>
        <w:rPr>
          <w:sz w:val="28"/>
          <w:szCs w:val="28"/>
        </w:rPr>
        <w:t>»</w:t>
      </w:r>
    </w:p>
    <w:p w:rsidR="009F4E33" w:rsidRPr="0012551E" w:rsidRDefault="009F4E33" w:rsidP="009F4E33">
      <w:pPr>
        <w:jc w:val="center"/>
        <w:rPr>
          <w:sz w:val="28"/>
          <w:szCs w:val="28"/>
        </w:rPr>
      </w:pPr>
      <w:r w:rsidRPr="0012551E">
        <w:rPr>
          <w:sz w:val="28"/>
          <w:szCs w:val="28"/>
        </w:rPr>
        <w:t>(</w:t>
      </w:r>
      <w:r>
        <w:rPr>
          <w:sz w:val="28"/>
          <w:szCs w:val="28"/>
        </w:rPr>
        <w:t>проект</w:t>
      </w:r>
      <w:r w:rsidRPr="0012551E">
        <w:rPr>
          <w:sz w:val="28"/>
          <w:szCs w:val="28"/>
        </w:rPr>
        <w:t>)</w:t>
      </w:r>
    </w:p>
    <w:p w:rsidR="009F4E33" w:rsidRDefault="009F4E33" w:rsidP="009F4E33">
      <w:pPr>
        <w:jc w:val="center"/>
        <w:rPr>
          <w:sz w:val="36"/>
          <w:szCs w:val="36"/>
        </w:rPr>
      </w:pPr>
    </w:p>
    <w:p w:rsidR="005A69BC" w:rsidRPr="005A69BC" w:rsidRDefault="005A69BC" w:rsidP="005A69BC">
      <w:pPr>
        <w:tabs>
          <w:tab w:val="left" w:pos="0"/>
        </w:tabs>
        <w:suppressAutoHyphens/>
        <w:autoSpaceDE w:val="0"/>
        <w:outlineLvl w:val="0"/>
        <w:rPr>
          <w:bCs/>
          <w:kern w:val="1"/>
          <w:lang w:eastAsia="en-US"/>
        </w:rPr>
      </w:pPr>
      <w:bookmarkStart w:id="4" w:name="_Toc514925158"/>
      <w:r w:rsidRPr="005A69BC">
        <w:rPr>
          <w:b/>
          <w:bCs/>
          <w:kern w:val="1"/>
          <w:lang w:eastAsia="en-US"/>
        </w:rPr>
        <w:t>РАЗДЕЛ I</w:t>
      </w:r>
      <w:r w:rsidRPr="005A69BC">
        <w:rPr>
          <w:bCs/>
          <w:kern w:val="1"/>
          <w:lang w:eastAsia="en-US"/>
        </w:rPr>
        <w:t>. ПОРЯДОК ПРИМЕНЕНИЯ ПРАВИЛ</w:t>
      </w:r>
      <w:bookmarkEnd w:id="4"/>
    </w:p>
    <w:p w:rsidR="005A69BC" w:rsidRPr="005A69BC" w:rsidRDefault="005A69BC" w:rsidP="005A69BC">
      <w:pPr>
        <w:jc w:val="left"/>
        <w:rPr>
          <w:bCs/>
          <w:kern w:val="1"/>
          <w:lang w:eastAsia="en-US"/>
        </w:rPr>
      </w:pPr>
      <w:r w:rsidRPr="005A69BC">
        <w:rPr>
          <w:bCs/>
          <w:kern w:val="1"/>
          <w:lang w:eastAsia="en-US"/>
        </w:rPr>
        <w:t xml:space="preserve">И ВНЕСЕНИЯ В НИХ ИЗМЕНЕНИЙ </w:t>
      </w:r>
    </w:p>
    <w:p w:rsidR="005A69BC" w:rsidRPr="005A69BC" w:rsidRDefault="005A69BC" w:rsidP="005A69BC">
      <w:pPr>
        <w:jc w:val="left"/>
        <w:rPr>
          <w:bCs/>
          <w:kern w:val="1"/>
          <w:lang w:eastAsia="en-US"/>
        </w:rPr>
      </w:pPr>
    </w:p>
    <w:p w:rsidR="005A69BC" w:rsidRPr="005A69BC" w:rsidRDefault="00320657" w:rsidP="005A69BC">
      <w:pPr>
        <w:pStyle w:val="18"/>
        <w:ind w:firstLine="709"/>
        <w:rPr>
          <w:bCs/>
          <w:kern w:val="1"/>
          <w:lang w:eastAsia="en-US"/>
        </w:rPr>
      </w:pPr>
      <w:hyperlink w:anchor="_Toc512688803" w:history="1">
        <w:r w:rsidR="005A69BC" w:rsidRPr="005A69BC">
          <w:rPr>
            <w:b/>
          </w:rPr>
          <w:t>РАЗДЕЛ II</w:t>
        </w:r>
        <w:r w:rsidR="005A69BC" w:rsidRPr="005A69BC">
          <w:t>. КАРТА ГРАДОСТРОИТЕЛЬНОГО ЗОНИРОВАНИЯ.</w:t>
        </w:r>
      </w:hyperlink>
      <w:r w:rsidR="005A69BC" w:rsidRPr="005A69BC">
        <w:rPr>
          <w:bCs/>
          <w:kern w:val="1"/>
          <w:lang w:eastAsia="en-US"/>
        </w:rPr>
        <w:t xml:space="preserve"> </w:t>
      </w:r>
    </w:p>
    <w:p w:rsidR="005A69BC" w:rsidRPr="005A69BC" w:rsidRDefault="005A69BC" w:rsidP="005A69BC">
      <w:pPr>
        <w:rPr>
          <w:lang w:eastAsia="en-US"/>
        </w:rPr>
      </w:pPr>
      <w:r w:rsidRPr="005A69BC">
        <w:rPr>
          <w:lang w:eastAsia="en-US"/>
        </w:rPr>
        <w:t>КАРТА ЗОН С ОСОБЫМИ УСЛОВИЯМИ ИСПОЛЬЗОВАНИЯ ТЕРРИТОРИИ</w:t>
      </w:r>
    </w:p>
    <w:p w:rsidR="005A69BC" w:rsidRPr="005A69BC" w:rsidRDefault="005A69BC" w:rsidP="005A69BC">
      <w:pPr>
        <w:rPr>
          <w:lang w:eastAsia="en-US"/>
        </w:rPr>
      </w:pPr>
    </w:p>
    <w:p w:rsidR="005A69BC" w:rsidRPr="00A9170A" w:rsidRDefault="005A69BC" w:rsidP="005A69BC">
      <w:pPr>
        <w:rPr>
          <w:lang w:eastAsia="en-US"/>
        </w:rPr>
      </w:pPr>
      <w:r w:rsidRPr="00A9170A">
        <w:rPr>
          <w:b/>
          <w:lang w:eastAsia="en-US"/>
        </w:rPr>
        <w:t xml:space="preserve">РАЗДЕЛ </w:t>
      </w:r>
      <w:r w:rsidRPr="005A69BC">
        <w:rPr>
          <w:b/>
          <w:lang w:val="en-US" w:eastAsia="en-US"/>
        </w:rPr>
        <w:t>III</w:t>
      </w:r>
      <w:r w:rsidRPr="00A9170A">
        <w:rPr>
          <w:lang w:eastAsia="en-US"/>
        </w:rPr>
        <w:t>. ГРАДОСТРОИТЕЛЬНЫЕ РЕГЛАМЕНТЫ</w:t>
      </w:r>
    </w:p>
    <w:p w:rsidR="005A69BC" w:rsidRPr="00A9170A" w:rsidRDefault="005A69BC" w:rsidP="005A69BC">
      <w:pPr>
        <w:rPr>
          <w:lang w:eastAsia="en-US"/>
        </w:rPr>
      </w:pPr>
    </w:p>
    <w:p w:rsidR="009F4E33" w:rsidRDefault="009F4E33" w:rsidP="009F4E33"/>
    <w:p w:rsidR="009F4E33" w:rsidRDefault="00B17ACA" w:rsidP="00B17ACA">
      <w:pPr>
        <w:ind w:firstLine="0"/>
      </w:pPr>
      <w:r>
        <w:t xml:space="preserve">Генеральный директор  </w:t>
      </w:r>
      <w:r w:rsidR="009F4E33">
        <w:tab/>
      </w:r>
      <w:r w:rsidR="009F4E33">
        <w:tab/>
      </w:r>
      <w:r w:rsidR="009F4E33">
        <w:tab/>
      </w:r>
      <w:r w:rsidR="009F4E33">
        <w:tab/>
      </w:r>
      <w:r w:rsidR="009F4E33">
        <w:tab/>
      </w:r>
      <w:r>
        <w:t xml:space="preserve">                    </w:t>
      </w:r>
      <w:r w:rsidR="006F7DD7">
        <w:t xml:space="preserve">  </w:t>
      </w:r>
      <w:r>
        <w:t xml:space="preserve">      О.В. </w:t>
      </w:r>
      <w:proofErr w:type="spellStart"/>
      <w:r>
        <w:t>Тимукова</w:t>
      </w:r>
      <w:proofErr w:type="spellEnd"/>
    </w:p>
    <w:p w:rsidR="006F7DD7" w:rsidRDefault="006F7DD7" w:rsidP="00B17ACA">
      <w:pPr>
        <w:ind w:firstLine="0"/>
      </w:pPr>
    </w:p>
    <w:p w:rsidR="009F4E33" w:rsidRDefault="00B17ACA" w:rsidP="00B17ACA">
      <w:pPr>
        <w:ind w:firstLine="0"/>
      </w:pPr>
      <w:r>
        <w:t>Кадастровый инженер</w:t>
      </w:r>
      <w:r w:rsidR="009F4E33">
        <w:tab/>
      </w:r>
      <w:r w:rsidR="009F4E33">
        <w:tab/>
      </w:r>
      <w:r w:rsidR="009F4E33">
        <w:tab/>
      </w:r>
      <w:r w:rsidR="009F4E33">
        <w:tab/>
      </w:r>
      <w:r w:rsidR="009F4E33">
        <w:tab/>
      </w:r>
      <w:r>
        <w:t xml:space="preserve">                    </w:t>
      </w:r>
      <w:r w:rsidR="006F7DD7">
        <w:t xml:space="preserve"> </w:t>
      </w:r>
      <w:r>
        <w:t xml:space="preserve">           А.В. Петров</w:t>
      </w:r>
    </w:p>
    <w:p w:rsidR="00B17ACA" w:rsidRDefault="00B17ACA" w:rsidP="00B17ACA">
      <w:pPr>
        <w:ind w:firstLine="0"/>
      </w:pPr>
    </w:p>
    <w:p w:rsidR="00B17ACA" w:rsidRDefault="00B17ACA" w:rsidP="00B17ACA">
      <w:pPr>
        <w:ind w:firstLine="0"/>
      </w:pPr>
      <w:r>
        <w:t xml:space="preserve">Глава </w:t>
      </w:r>
      <w:r w:rsidR="0097572F">
        <w:t>Ибресинс</w:t>
      </w:r>
      <w:r w:rsidR="00C37F72">
        <w:t>к</w:t>
      </w:r>
      <w:r>
        <w:t xml:space="preserve">ого </w:t>
      </w:r>
      <w:r w:rsidR="0097572F">
        <w:t>городского поселения</w:t>
      </w:r>
      <w:r>
        <w:t xml:space="preserve"> </w:t>
      </w:r>
    </w:p>
    <w:p w:rsidR="00B17ACA" w:rsidRDefault="00B17ACA" w:rsidP="00B17ACA">
      <w:pPr>
        <w:ind w:firstLine="0"/>
      </w:pPr>
      <w:r>
        <w:t xml:space="preserve">Ибресинского района Чувашской Республики                                              </w:t>
      </w:r>
      <w:r w:rsidR="0097572F">
        <w:t>____________</w:t>
      </w:r>
    </w:p>
    <w:p w:rsidR="00B17ACA" w:rsidRDefault="00B17ACA" w:rsidP="00B17ACA">
      <w:pPr>
        <w:ind w:firstLine="0"/>
      </w:pPr>
    </w:p>
    <w:p w:rsidR="00B17ACA" w:rsidRPr="00340CFB" w:rsidRDefault="00B17ACA" w:rsidP="00B17ACA">
      <w:pPr>
        <w:spacing w:line="276" w:lineRule="auto"/>
        <w:ind w:firstLine="0"/>
      </w:pPr>
      <w:r w:rsidRPr="00340CFB">
        <w:t xml:space="preserve">Начальник отдела строительства и </w:t>
      </w:r>
    </w:p>
    <w:p w:rsidR="00B17ACA" w:rsidRPr="00340CFB" w:rsidRDefault="00B17ACA" w:rsidP="00B17ACA">
      <w:pPr>
        <w:spacing w:line="276" w:lineRule="auto"/>
        <w:ind w:firstLine="0"/>
      </w:pPr>
      <w:r w:rsidRPr="00340CFB">
        <w:t xml:space="preserve">развития общественной инфраструктуры       </w:t>
      </w:r>
    </w:p>
    <w:p w:rsidR="009F4E33" w:rsidRDefault="00B17ACA" w:rsidP="00B17ACA">
      <w:pPr>
        <w:ind w:firstLine="0"/>
      </w:pPr>
      <w:r w:rsidRPr="00340CFB">
        <w:t>Ибресинского района Чувашской Республики</w:t>
      </w:r>
      <w:r w:rsidR="009F4E33">
        <w:tab/>
      </w:r>
      <w:r w:rsidR="009F4E33">
        <w:tab/>
      </w:r>
      <w:r>
        <w:t xml:space="preserve">                       </w:t>
      </w:r>
      <w:r w:rsidR="006F7DD7">
        <w:t xml:space="preserve">  </w:t>
      </w:r>
      <w:r>
        <w:t xml:space="preserve">      </w:t>
      </w:r>
      <w:r w:rsidRPr="00340CFB">
        <w:t>М.Д. Андреева</w:t>
      </w:r>
      <w:r w:rsidR="009F4E33">
        <w:tab/>
      </w:r>
      <w:r w:rsidR="009F4E33">
        <w:tab/>
      </w:r>
      <w:r w:rsidR="009F4E33">
        <w:tab/>
      </w:r>
      <w:r w:rsidR="009F4E33">
        <w:tab/>
      </w:r>
    </w:p>
    <w:p w:rsidR="009F4E33" w:rsidRPr="00A9170A" w:rsidRDefault="009F4E33" w:rsidP="009F4E33">
      <w:r>
        <w:tab/>
      </w:r>
      <w:r>
        <w:tab/>
      </w:r>
      <w:r>
        <w:tab/>
      </w:r>
      <w:r>
        <w:tab/>
      </w:r>
    </w:p>
    <w:p w:rsidR="007B3D79" w:rsidRPr="00A9170A" w:rsidRDefault="007B3D79" w:rsidP="007B3D79">
      <w:pPr>
        <w:jc w:val="center"/>
        <w:outlineLvl w:val="0"/>
      </w:pPr>
    </w:p>
    <w:p w:rsidR="007B3D79" w:rsidRPr="00C87EB8" w:rsidRDefault="007B3D79" w:rsidP="007B3D79">
      <w:pPr>
        <w:jc w:val="center"/>
        <w:outlineLvl w:val="0"/>
      </w:pPr>
      <w:bookmarkStart w:id="5" w:name="_Toc514925159"/>
      <w:r>
        <w:t>Ибреси</w:t>
      </w:r>
      <w:r w:rsidRPr="00C87EB8">
        <w:t xml:space="preserve">, </w:t>
      </w:r>
      <w:r>
        <w:t>2018</w:t>
      </w:r>
      <w:r w:rsidRPr="00C87EB8">
        <w:t xml:space="preserve"> год</w:t>
      </w:r>
      <w:bookmarkEnd w:id="5"/>
    </w:p>
    <w:p w:rsidR="00E451D3" w:rsidRPr="00A9170A" w:rsidRDefault="00E451D3" w:rsidP="00E451D3">
      <w:pPr>
        <w:tabs>
          <w:tab w:val="left" w:pos="0"/>
        </w:tabs>
        <w:suppressAutoHyphens/>
        <w:autoSpaceDE w:val="0"/>
        <w:jc w:val="center"/>
        <w:outlineLvl w:val="0"/>
        <w:rPr>
          <w:b/>
          <w:bCs/>
          <w:kern w:val="1"/>
          <w:lang w:eastAsia="en-US"/>
        </w:rPr>
      </w:pPr>
      <w:bookmarkStart w:id="6" w:name="_Toc258228290"/>
      <w:bookmarkStart w:id="7" w:name="_Toc281221503"/>
      <w:bookmarkStart w:id="8" w:name="_Toc395282197"/>
      <w:bookmarkStart w:id="9" w:name="_Toc442193412"/>
      <w:bookmarkStart w:id="10" w:name="_Toc514925160"/>
      <w:r w:rsidRPr="00A9170A">
        <w:rPr>
          <w:b/>
          <w:bCs/>
          <w:kern w:val="1"/>
          <w:lang w:eastAsia="en-US"/>
        </w:rPr>
        <w:lastRenderedPageBreak/>
        <w:t>РАЗДЕЛ I. ПОРЯДОК ПРИМЕНЕНИЯ ПРАВИЛ</w:t>
      </w:r>
      <w:bookmarkEnd w:id="6"/>
      <w:bookmarkEnd w:id="7"/>
      <w:bookmarkEnd w:id="8"/>
      <w:bookmarkEnd w:id="9"/>
      <w:bookmarkEnd w:id="10"/>
    </w:p>
    <w:p w:rsidR="00E451D3" w:rsidRPr="00A9170A" w:rsidRDefault="00E451D3" w:rsidP="00E451D3">
      <w:pPr>
        <w:tabs>
          <w:tab w:val="left" w:pos="0"/>
        </w:tabs>
        <w:suppressAutoHyphens/>
        <w:autoSpaceDE w:val="0"/>
        <w:jc w:val="center"/>
        <w:outlineLvl w:val="0"/>
        <w:rPr>
          <w:b/>
          <w:bCs/>
          <w:color w:val="000000"/>
          <w:kern w:val="1"/>
        </w:rPr>
      </w:pPr>
      <w:bookmarkStart w:id="11" w:name="_Toc442193413"/>
      <w:bookmarkStart w:id="12" w:name="_Toc514925161"/>
      <w:r w:rsidRPr="00A9170A">
        <w:rPr>
          <w:b/>
          <w:bCs/>
          <w:kern w:val="1"/>
          <w:lang w:eastAsia="en-US"/>
        </w:rPr>
        <w:t>И ВНЕСЕНИЯ В НИХ ИЗМЕНЕНИ</w:t>
      </w:r>
      <w:bookmarkStart w:id="13" w:name="_Toc281221504"/>
      <w:bookmarkStart w:id="14" w:name="_Toc395282198"/>
      <w:r w:rsidRPr="00A9170A">
        <w:rPr>
          <w:b/>
          <w:bCs/>
          <w:kern w:val="1"/>
          <w:lang w:eastAsia="en-US"/>
        </w:rPr>
        <w:t>Й</w:t>
      </w:r>
      <w:bookmarkEnd w:id="11"/>
      <w:bookmarkEnd w:id="12"/>
      <w:r w:rsidRPr="00A9170A">
        <w:rPr>
          <w:b/>
          <w:bCs/>
          <w:color w:val="000000"/>
          <w:kern w:val="1"/>
          <w:lang w:eastAsia="en-US"/>
        </w:rPr>
        <w:br/>
      </w:r>
    </w:p>
    <w:p w:rsidR="00E451D3" w:rsidRPr="00A9170A" w:rsidRDefault="00E451D3" w:rsidP="00E451D3">
      <w:pPr>
        <w:tabs>
          <w:tab w:val="left" w:pos="0"/>
        </w:tabs>
        <w:suppressAutoHyphens/>
        <w:autoSpaceDE w:val="0"/>
        <w:outlineLvl w:val="0"/>
        <w:rPr>
          <w:b/>
          <w:bCs/>
          <w:kern w:val="1"/>
          <w:lang w:eastAsia="en-US"/>
        </w:rPr>
      </w:pPr>
      <w:bookmarkStart w:id="15" w:name="_Toc442193414"/>
      <w:bookmarkStart w:id="16" w:name="_Toc514925162"/>
      <w:r w:rsidRPr="00A9170A">
        <w:rPr>
          <w:b/>
          <w:bCs/>
          <w:kern w:val="1"/>
          <w:lang w:eastAsia="en-US"/>
        </w:rPr>
        <w:t>Глава 1. Общие положения</w:t>
      </w:r>
      <w:bookmarkStart w:id="17" w:name="_Toc258228292"/>
      <w:bookmarkStart w:id="18" w:name="_Toc281221505"/>
      <w:bookmarkStart w:id="19" w:name="_Toc395282199"/>
      <w:bookmarkEnd w:id="13"/>
      <w:bookmarkEnd w:id="14"/>
      <w:bookmarkEnd w:id="15"/>
      <w:bookmarkEnd w:id="16"/>
    </w:p>
    <w:p w:rsidR="00E451D3" w:rsidRPr="00A9170A" w:rsidRDefault="00E451D3" w:rsidP="00E451D3">
      <w:pPr>
        <w:keepNext/>
        <w:widowControl w:val="0"/>
        <w:numPr>
          <w:ilvl w:val="2"/>
          <w:numId w:val="0"/>
        </w:numPr>
        <w:tabs>
          <w:tab w:val="left" w:pos="0"/>
        </w:tabs>
        <w:suppressAutoHyphens/>
        <w:ind w:firstLine="709"/>
        <w:outlineLvl w:val="2"/>
        <w:rPr>
          <w:b/>
          <w:bCs/>
          <w:color w:val="000000"/>
          <w:lang w:eastAsia="en-US"/>
        </w:rPr>
      </w:pPr>
      <w:bookmarkStart w:id="20" w:name="_Toc442193415"/>
      <w:bookmarkStart w:id="21" w:name="_Toc514925163"/>
      <w:r w:rsidRPr="00A9170A">
        <w:rPr>
          <w:b/>
          <w:bCs/>
          <w:lang w:eastAsia="en-US"/>
        </w:rPr>
        <w:t>Статья 1. Основные понятия, используемые в Правилах</w:t>
      </w:r>
      <w:bookmarkEnd w:id="17"/>
      <w:bookmarkEnd w:id="18"/>
      <w:bookmarkEnd w:id="19"/>
      <w:bookmarkEnd w:id="20"/>
      <w:bookmarkEnd w:id="21"/>
    </w:p>
    <w:p w:rsidR="00E451D3" w:rsidRPr="001903A2" w:rsidRDefault="00E451D3" w:rsidP="00E451D3">
      <w:pPr>
        <w:suppressAutoHyphens/>
        <w:snapToGrid w:val="0"/>
        <w:rPr>
          <w:lang w:eastAsia="ar-SA"/>
        </w:rPr>
      </w:pPr>
      <w:r w:rsidRPr="00163429">
        <w:rPr>
          <w:b/>
          <w:bCs/>
          <w:kern w:val="1"/>
          <w:lang w:eastAsia="en-US"/>
        </w:rPr>
        <w:t>Береговая полоса</w:t>
      </w:r>
      <w:r w:rsidRPr="001903A2">
        <w:rPr>
          <w:lang w:eastAsia="ar-SA"/>
        </w:rPr>
        <w:t xml:space="preserve"> - полоса земли вдоль береговой линии (границы водного объекта) водного объекта общего пользования, ширина, которой устанавливается в соответствии с требованиями Водного кодекса РФ, является территорией общего пользования.</w:t>
      </w:r>
    </w:p>
    <w:p w:rsidR="00E451D3" w:rsidRPr="001903A2" w:rsidRDefault="00E451D3" w:rsidP="00E451D3">
      <w:pPr>
        <w:suppressAutoHyphens/>
        <w:snapToGrid w:val="0"/>
        <w:rPr>
          <w:color w:val="000000"/>
          <w:lang w:eastAsia="ar-SA"/>
        </w:rPr>
      </w:pPr>
      <w:proofErr w:type="gramStart"/>
      <w:r w:rsidRPr="00163429">
        <w:rPr>
          <w:b/>
          <w:bCs/>
          <w:kern w:val="1"/>
          <w:lang w:eastAsia="en-US"/>
        </w:rPr>
        <w:t>Блокированный жилой дом (на территории индивидуальной застройки)</w:t>
      </w:r>
      <w:r w:rsidRPr="001903A2">
        <w:rPr>
          <w:color w:val="000000"/>
        </w:rPr>
        <w:t xml:space="preserve"> –  индивидуальный жилой дом с количеством этажей не более чем три, состоящий из двух и более пристроенных друг к другу автономных жилых блоков, каждый из которых имеет непосредственный выход на </w:t>
      </w:r>
      <w:proofErr w:type="spellStart"/>
      <w:r w:rsidRPr="001903A2">
        <w:rPr>
          <w:color w:val="000000"/>
        </w:rPr>
        <w:t>приквартирный</w:t>
      </w:r>
      <w:proofErr w:type="spellEnd"/>
      <w:r w:rsidRPr="001903A2">
        <w:rPr>
          <w:color w:val="000000"/>
        </w:rPr>
        <w:t xml:space="preserve"> участок, предназначен для проживания одной семьи, имеет общую стену без проемов с соседним блоком, и имеет выход на территорию общего пользования.</w:t>
      </w:r>
      <w:proofErr w:type="gramEnd"/>
    </w:p>
    <w:p w:rsidR="00E451D3" w:rsidRPr="001903A2" w:rsidRDefault="00E451D3" w:rsidP="00E451D3">
      <w:pPr>
        <w:autoSpaceDE w:val="0"/>
        <w:autoSpaceDN w:val="0"/>
        <w:adjustRightInd w:val="0"/>
        <w:rPr>
          <w:color w:val="000000"/>
          <w:lang w:eastAsia="ar-SA"/>
        </w:rPr>
      </w:pPr>
      <w:r w:rsidRPr="00163429">
        <w:rPr>
          <w:b/>
          <w:bCs/>
          <w:kern w:val="1"/>
          <w:lang w:eastAsia="en-US"/>
        </w:rPr>
        <w:t>Блокированный жилой дом (на территории средне</w:t>
      </w:r>
      <w:r w:rsidR="00163429" w:rsidRPr="00163429">
        <w:rPr>
          <w:b/>
          <w:bCs/>
          <w:kern w:val="1"/>
          <w:lang w:eastAsia="en-US"/>
        </w:rPr>
        <w:t xml:space="preserve"> </w:t>
      </w:r>
      <w:r w:rsidRPr="00163429">
        <w:rPr>
          <w:b/>
          <w:bCs/>
          <w:kern w:val="1"/>
          <w:lang w:eastAsia="en-US"/>
        </w:rPr>
        <w:t>этажной застройки)</w:t>
      </w:r>
      <w:r w:rsidRPr="001903A2">
        <w:rPr>
          <w:color w:val="000000"/>
          <w:lang w:eastAsia="ar-SA"/>
        </w:rPr>
        <w:t xml:space="preserve"> – здание, состоящее из двух квартир и более, каждая из которых имеет непосредственно выход на </w:t>
      </w:r>
      <w:proofErr w:type="spellStart"/>
      <w:r w:rsidRPr="001903A2">
        <w:rPr>
          <w:color w:val="000000"/>
          <w:lang w:eastAsia="ar-SA"/>
        </w:rPr>
        <w:t>приквартирный</w:t>
      </w:r>
      <w:proofErr w:type="spellEnd"/>
      <w:r w:rsidRPr="001903A2">
        <w:rPr>
          <w:color w:val="000000"/>
          <w:lang w:eastAsia="ar-SA"/>
        </w:rPr>
        <w:t xml:space="preserve"> участок, в том числе при расположении ее выше первого этажа. Блокированный тип многоквартирного дома может иметь объемно-планировочные решения, когда один или несколько уровней одной квартиры располагаются над помещениями другой квартиры или когда автономные жилые блоки имеют общие входы, чердаки, подполья, шахты коммуникаций, инженерные системы.</w:t>
      </w:r>
    </w:p>
    <w:p w:rsidR="00E451D3" w:rsidRPr="001903A2" w:rsidRDefault="00E451D3" w:rsidP="00E451D3">
      <w:pPr>
        <w:suppressAutoHyphens/>
        <w:snapToGrid w:val="0"/>
        <w:rPr>
          <w:bCs/>
          <w:color w:val="000000"/>
          <w:lang w:eastAsia="ar-SA"/>
        </w:rPr>
      </w:pPr>
      <w:proofErr w:type="spellStart"/>
      <w:proofErr w:type="gramStart"/>
      <w:r w:rsidRPr="00163429">
        <w:rPr>
          <w:b/>
          <w:bCs/>
          <w:kern w:val="1"/>
          <w:lang w:eastAsia="en-US"/>
        </w:rPr>
        <w:t>Водоохранные</w:t>
      </w:r>
      <w:proofErr w:type="spellEnd"/>
      <w:r w:rsidRPr="00163429">
        <w:rPr>
          <w:b/>
          <w:bCs/>
          <w:kern w:val="1"/>
          <w:lang w:eastAsia="en-US"/>
        </w:rPr>
        <w:t xml:space="preserve"> зоны</w:t>
      </w:r>
      <w:r w:rsidRPr="001903A2">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E451D3" w:rsidRPr="001903A2" w:rsidRDefault="00E451D3" w:rsidP="00E451D3">
      <w:pPr>
        <w:suppressAutoHyphens/>
        <w:snapToGrid w:val="0"/>
        <w:rPr>
          <w:color w:val="000000"/>
          <w:lang w:eastAsia="ar-SA"/>
        </w:rPr>
      </w:pPr>
      <w:r w:rsidRPr="00163429">
        <w:rPr>
          <w:b/>
          <w:bCs/>
          <w:kern w:val="1"/>
          <w:lang w:eastAsia="en-US"/>
        </w:rPr>
        <w:t>Высота здания, строения, сооружения</w:t>
      </w:r>
      <w:r w:rsidRPr="001903A2">
        <w:rPr>
          <w:bCs/>
          <w:color w:val="000000"/>
          <w:lang w:eastAsia="ar-SA"/>
        </w:rPr>
        <w:t xml:space="preserve"> – расстояние по вертикали, измеренное от проектной отметки земли до наивысшей точки строения, сооружения.</w:t>
      </w:r>
    </w:p>
    <w:p w:rsidR="00E451D3" w:rsidRPr="001903A2" w:rsidRDefault="00E451D3" w:rsidP="00E451D3">
      <w:r w:rsidRPr="00163429">
        <w:rPr>
          <w:b/>
          <w:bCs/>
          <w:kern w:val="1"/>
          <w:lang w:eastAsia="en-US"/>
        </w:rPr>
        <w:t>Градостроительное</w:t>
      </w:r>
      <w:r w:rsidRPr="001903A2">
        <w:rPr>
          <w:bCs/>
        </w:rPr>
        <w:t xml:space="preserve"> </w:t>
      </w:r>
      <w:r w:rsidRPr="00163429">
        <w:rPr>
          <w:b/>
          <w:bCs/>
          <w:kern w:val="1"/>
          <w:lang w:eastAsia="en-US"/>
        </w:rPr>
        <w:t>зонирование</w:t>
      </w:r>
      <w:r w:rsidRPr="001903A2">
        <w:t xml:space="preserve"> – зонирование территории муниципального образования </w:t>
      </w:r>
      <w:r w:rsidR="0097572F">
        <w:t>Ибресинс</w:t>
      </w:r>
      <w:r w:rsidR="00C37F72">
        <w:t>к</w:t>
      </w:r>
      <w:r w:rsidRPr="001903A2">
        <w:t xml:space="preserve">ого </w:t>
      </w:r>
      <w:r w:rsidR="0097572F">
        <w:t>городского поселения</w:t>
      </w:r>
      <w:r w:rsidRPr="001903A2">
        <w:t xml:space="preserve"> в целях определения территориальных зон и установления градостроительных регламентов.</w:t>
      </w:r>
    </w:p>
    <w:p w:rsidR="00E451D3" w:rsidRPr="001903A2" w:rsidRDefault="00E451D3" w:rsidP="00E451D3">
      <w:pPr>
        <w:autoSpaceDE w:val="0"/>
        <w:autoSpaceDN w:val="0"/>
        <w:adjustRightInd w:val="0"/>
        <w:ind w:firstLine="720"/>
      </w:pPr>
      <w:proofErr w:type="gramStart"/>
      <w:r w:rsidRPr="00163429">
        <w:rPr>
          <w:b/>
          <w:bCs/>
          <w:kern w:val="1"/>
          <w:lang w:eastAsia="en-US"/>
        </w:rPr>
        <w:t>Градостроительный</w:t>
      </w:r>
      <w:r w:rsidRPr="001903A2">
        <w:rPr>
          <w:bCs/>
        </w:rPr>
        <w:t xml:space="preserve"> </w:t>
      </w:r>
      <w:r w:rsidRPr="00163429">
        <w:rPr>
          <w:b/>
          <w:bCs/>
          <w:kern w:val="1"/>
          <w:lang w:eastAsia="en-US"/>
        </w:rPr>
        <w:t>регламент</w:t>
      </w:r>
      <w:r w:rsidRPr="001903A2">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1903A2">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451D3" w:rsidRPr="001903A2" w:rsidRDefault="00E451D3" w:rsidP="00E451D3">
      <w:pPr>
        <w:autoSpaceDE w:val="0"/>
        <w:autoSpaceDN w:val="0"/>
        <w:adjustRightInd w:val="0"/>
        <w:ind w:firstLine="720"/>
      </w:pPr>
      <w:proofErr w:type="gramStart"/>
      <w:r w:rsidRPr="00163429">
        <w:rPr>
          <w:b/>
          <w:bCs/>
          <w:kern w:val="1"/>
          <w:lang w:eastAsia="en-US"/>
        </w:rPr>
        <w:t>Деятельность по комплексному и устойчивому развитию территории</w:t>
      </w:r>
      <w:r w:rsidRPr="001903A2">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w:t>
      </w:r>
      <w:r w:rsidRPr="001903A2">
        <w:lastRenderedPageBreak/>
        <w:t>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sidRPr="001903A2">
        <w:t xml:space="preserve"> </w:t>
      </w:r>
      <w:proofErr w:type="gramStart"/>
      <w:r w:rsidRPr="001903A2">
        <w:t>пункте</w:t>
      </w:r>
      <w:proofErr w:type="gramEnd"/>
      <w:r w:rsidRPr="001903A2">
        <w:t xml:space="preserve"> объектов;</w:t>
      </w:r>
    </w:p>
    <w:p w:rsidR="00E451D3" w:rsidRPr="001903A2" w:rsidRDefault="00E451D3" w:rsidP="00E451D3">
      <w:r w:rsidRPr="00163429">
        <w:rPr>
          <w:b/>
          <w:bCs/>
          <w:kern w:val="1"/>
          <w:lang w:eastAsia="en-US"/>
        </w:rPr>
        <w:t>Документация</w:t>
      </w:r>
      <w:r w:rsidRPr="001903A2">
        <w:rPr>
          <w:bCs/>
        </w:rPr>
        <w:t xml:space="preserve"> </w:t>
      </w:r>
      <w:r w:rsidRPr="00163429">
        <w:rPr>
          <w:b/>
          <w:bCs/>
          <w:kern w:val="1"/>
          <w:lang w:eastAsia="en-US"/>
        </w:rPr>
        <w:t>по</w:t>
      </w:r>
      <w:r w:rsidRPr="001903A2">
        <w:rPr>
          <w:bCs/>
        </w:rPr>
        <w:t xml:space="preserve"> </w:t>
      </w:r>
      <w:r w:rsidRPr="00163429">
        <w:rPr>
          <w:b/>
          <w:bCs/>
          <w:kern w:val="1"/>
          <w:lang w:eastAsia="en-US"/>
        </w:rPr>
        <w:t>планировке</w:t>
      </w:r>
      <w:r w:rsidRPr="001903A2">
        <w:rPr>
          <w:bCs/>
        </w:rPr>
        <w:t xml:space="preserve"> </w:t>
      </w:r>
      <w:r w:rsidRPr="00163429">
        <w:rPr>
          <w:b/>
          <w:bCs/>
          <w:kern w:val="1"/>
          <w:lang w:eastAsia="en-US"/>
        </w:rPr>
        <w:t>территории</w:t>
      </w:r>
      <w:r w:rsidRPr="001903A2">
        <w:t xml:space="preserve"> – проекты планировки территории; проекты межевания территории; градостроительные планы земельных участков.</w:t>
      </w:r>
    </w:p>
    <w:p w:rsidR="00E451D3" w:rsidRPr="001903A2" w:rsidRDefault="00E451D3" w:rsidP="00E451D3">
      <w:pPr>
        <w:autoSpaceDE w:val="0"/>
        <w:autoSpaceDN w:val="0"/>
        <w:adjustRightInd w:val="0"/>
        <w:ind w:firstLine="540"/>
      </w:pPr>
      <w:r w:rsidRPr="00163429">
        <w:rPr>
          <w:b/>
          <w:bCs/>
          <w:kern w:val="1"/>
          <w:lang w:eastAsia="en-US"/>
        </w:rPr>
        <w:t>Застройщик</w:t>
      </w:r>
      <w:r w:rsidRPr="001903A2">
        <w:t xml:space="preserve"> – физическое или юридическое лицо, обеспечивающее на принадлежащем ему земельном участке </w:t>
      </w:r>
      <w:r w:rsidRPr="001903A2">
        <w:rPr>
          <w:color w:val="000000"/>
          <w:lang w:eastAsia="ar-SA"/>
        </w:rPr>
        <w:t>или на земельном участке иного правообладател</w:t>
      </w:r>
      <w:proofErr w:type="gramStart"/>
      <w:r w:rsidRPr="001903A2">
        <w:rPr>
          <w:color w:val="000000"/>
          <w:lang w:eastAsia="ar-SA"/>
        </w:rPr>
        <w:t>я</w:t>
      </w:r>
      <w:r w:rsidRPr="001903A2">
        <w:t>(</w:t>
      </w:r>
      <w:proofErr w:type="gramEnd"/>
      <w:r w:rsidRPr="001903A2">
        <w:t>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1903A2">
        <w:t>Росатом</w:t>
      </w:r>
      <w:proofErr w:type="spellEnd"/>
      <w:r w:rsidRPr="001903A2">
        <w:t>», Государственная корпорация по космической деятельности «</w:t>
      </w:r>
      <w:proofErr w:type="spellStart"/>
      <w:r w:rsidRPr="001903A2">
        <w:t>Роскосмос</w:t>
      </w:r>
      <w:proofErr w:type="spellEnd"/>
      <w:r w:rsidRPr="001903A2">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451D3" w:rsidRPr="001903A2" w:rsidRDefault="00E451D3" w:rsidP="00E451D3">
      <w:r w:rsidRPr="00163429">
        <w:rPr>
          <w:b/>
          <w:bCs/>
          <w:kern w:val="1"/>
          <w:lang w:eastAsia="en-US"/>
        </w:rPr>
        <w:t>Зоны с особыми условиями использования территорий</w:t>
      </w:r>
      <w:r w:rsidRPr="001903A2">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1903A2">
        <w:t>водоохранные</w:t>
      </w:r>
      <w:proofErr w:type="spellEnd"/>
      <w:r w:rsidRPr="001903A2">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451D3" w:rsidRPr="001903A2" w:rsidRDefault="00E451D3" w:rsidP="00E451D3">
      <w:pPr>
        <w:tabs>
          <w:tab w:val="left" w:pos="1953"/>
        </w:tabs>
      </w:pPr>
      <w:r w:rsidRPr="00163429">
        <w:rPr>
          <w:b/>
          <w:bCs/>
          <w:kern w:val="1"/>
          <w:lang w:eastAsia="en-US"/>
        </w:rPr>
        <w:t>Индивидуальные жилые дома</w:t>
      </w:r>
      <w:r w:rsidRPr="001903A2">
        <w:t xml:space="preserve"> – отдельно стоящие жилые дома с количеством этажей не более чем три, предназначенные для проживания одной семьи.</w:t>
      </w:r>
    </w:p>
    <w:p w:rsidR="00E451D3" w:rsidRPr="001903A2" w:rsidRDefault="00E451D3" w:rsidP="00E451D3">
      <w:r w:rsidRPr="00163429">
        <w:rPr>
          <w:b/>
          <w:bCs/>
          <w:kern w:val="1"/>
          <w:lang w:eastAsia="en-US"/>
        </w:rPr>
        <w:t>Коэффициент плотности застройки</w:t>
      </w:r>
      <w:r w:rsidRPr="001903A2">
        <w:rPr>
          <w:bCs/>
        </w:rPr>
        <w:t xml:space="preserve"> </w:t>
      </w:r>
      <w:r w:rsidRPr="001903A2">
        <w:t>- отношение площади всех этажей зданий и сооружений к площади участка.</w:t>
      </w:r>
    </w:p>
    <w:p w:rsidR="00E451D3" w:rsidRPr="001903A2" w:rsidRDefault="00E451D3" w:rsidP="00E451D3">
      <w:pPr>
        <w:autoSpaceDE w:val="0"/>
        <w:autoSpaceDN w:val="0"/>
        <w:adjustRightInd w:val="0"/>
        <w:ind w:firstLine="720"/>
      </w:pPr>
      <w:proofErr w:type="gramStart"/>
      <w:r w:rsidRPr="00163429">
        <w:rPr>
          <w:b/>
          <w:bCs/>
          <w:kern w:val="1"/>
          <w:lang w:eastAsia="en-US"/>
        </w:rPr>
        <w:t>Красные линии</w:t>
      </w:r>
      <w:r w:rsidRPr="001903A2">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E451D3" w:rsidRPr="001903A2" w:rsidRDefault="00E451D3" w:rsidP="00E451D3">
      <w:pPr>
        <w:autoSpaceDE w:val="0"/>
        <w:autoSpaceDN w:val="0"/>
        <w:adjustRightInd w:val="0"/>
        <w:ind w:firstLine="720"/>
      </w:pPr>
      <w:r w:rsidRPr="00163429">
        <w:rPr>
          <w:b/>
          <w:bCs/>
          <w:kern w:val="1"/>
          <w:lang w:eastAsia="en-US"/>
        </w:rPr>
        <w:t>Линейные объекты</w:t>
      </w:r>
      <w:r w:rsidRPr="001903A2">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451D3" w:rsidRPr="001903A2" w:rsidRDefault="00E451D3" w:rsidP="00E451D3">
      <w:pPr>
        <w:suppressAutoHyphens/>
        <w:snapToGrid w:val="0"/>
        <w:rPr>
          <w:color w:val="000000"/>
          <w:lang w:eastAsia="ar-SA"/>
        </w:rPr>
      </w:pPr>
      <w:r w:rsidRPr="00163429">
        <w:rPr>
          <w:b/>
          <w:bCs/>
          <w:kern w:val="1"/>
          <w:lang w:eastAsia="en-US"/>
        </w:rPr>
        <w:t>Местные нормативы градостроительного проектирования</w:t>
      </w:r>
      <w:r w:rsidRPr="001903A2">
        <w:rPr>
          <w:color w:val="000000"/>
          <w:lang w:eastAsia="ar-SA"/>
        </w:rPr>
        <w:t xml:space="preserve"> - совокупность расчетных показателей минимально допустимого уровня обеспеченности объектами местного значения </w:t>
      </w:r>
      <w:r w:rsidR="0097572F">
        <w:rPr>
          <w:color w:val="000000"/>
          <w:lang w:eastAsia="ar-SA"/>
        </w:rPr>
        <w:t>городского поселения</w:t>
      </w:r>
      <w:r w:rsidRPr="001903A2">
        <w:rPr>
          <w:color w:val="000000"/>
          <w:lang w:eastAsia="ar-SA"/>
        </w:rPr>
        <w:t>, относящимися к областям: электро-, тепл</w:t>
      </w:r>
      <w:proofErr w:type="gramStart"/>
      <w:r w:rsidRPr="001903A2">
        <w:rPr>
          <w:color w:val="000000"/>
          <w:lang w:eastAsia="ar-SA"/>
        </w:rPr>
        <w:t>о-</w:t>
      </w:r>
      <w:proofErr w:type="gramEnd"/>
      <w:r w:rsidRPr="001903A2">
        <w:rPr>
          <w:color w:val="000000"/>
          <w:lang w:eastAsia="ar-SA"/>
        </w:rPr>
        <w:t xml:space="preserve">, газо- и водоснабжение населения, водоотведение; автомобильные дороги местного значения; объектами благоустройства территории, иными объектами местного значения поселения и расчетных показателей максимально допустимого уровня территориальной доступности таких объектов для населения </w:t>
      </w:r>
      <w:r w:rsidR="0097572F">
        <w:rPr>
          <w:color w:val="000000"/>
          <w:lang w:eastAsia="ar-SA"/>
        </w:rPr>
        <w:t>городского поселения</w:t>
      </w:r>
      <w:r w:rsidRPr="001903A2">
        <w:rPr>
          <w:color w:val="000000"/>
          <w:lang w:eastAsia="ar-SA"/>
        </w:rPr>
        <w:t>.</w:t>
      </w:r>
    </w:p>
    <w:p w:rsidR="00E451D3" w:rsidRPr="001903A2" w:rsidRDefault="00E451D3" w:rsidP="00E451D3">
      <w:pPr>
        <w:suppressAutoHyphens/>
        <w:snapToGrid w:val="0"/>
        <w:rPr>
          <w:lang w:eastAsia="ar-SA"/>
        </w:rPr>
      </w:pPr>
      <w:r w:rsidRPr="00163429">
        <w:rPr>
          <w:b/>
          <w:bCs/>
          <w:kern w:val="1"/>
          <w:lang w:eastAsia="en-US"/>
        </w:rPr>
        <w:t>Объект капитального строительства</w:t>
      </w:r>
      <w:r w:rsidRPr="001903A2">
        <w:rPr>
          <w:lang w:eastAsia="ar-SA"/>
        </w:rPr>
        <w:t xml:space="preserve"> –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E451D3" w:rsidRPr="001903A2" w:rsidRDefault="00E451D3" w:rsidP="00E451D3">
      <w:pPr>
        <w:autoSpaceDE w:val="0"/>
        <w:rPr>
          <w:kern w:val="1"/>
        </w:rPr>
      </w:pPr>
      <w:proofErr w:type="gramStart"/>
      <w:r w:rsidRPr="00163429">
        <w:rPr>
          <w:b/>
          <w:bCs/>
          <w:kern w:val="1"/>
          <w:lang w:eastAsia="en-US"/>
        </w:rPr>
        <w:t>Объекты культурного наследия (памятники истории и культуры) народов Российской Федерации</w:t>
      </w:r>
      <w:r w:rsidRPr="001903A2">
        <w:rPr>
          <w:kern w:val="1"/>
        </w:rPr>
        <w:t xml:space="preserve"> –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w:t>
      </w:r>
      <w:r w:rsidRPr="001903A2">
        <w:rPr>
          <w:kern w:val="1"/>
        </w:rPr>
        <w:lastRenderedPageBreak/>
        <w:t>представляющие собой ценность с точки зрения истории, археологии, архитектуры, градостроительства, искусства, науки и техники, эстетики</w:t>
      </w:r>
      <w:proofErr w:type="gramEnd"/>
      <w:r w:rsidRPr="001903A2">
        <w:rPr>
          <w:kern w:val="1"/>
        </w:rPr>
        <w:t>,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E451D3" w:rsidRPr="001903A2" w:rsidRDefault="00E451D3" w:rsidP="00E451D3">
      <w:pPr>
        <w:suppressAutoHyphens/>
        <w:autoSpaceDE w:val="0"/>
        <w:snapToGrid w:val="0"/>
        <w:rPr>
          <w:color w:val="000000"/>
          <w:lang w:eastAsia="ar-SA"/>
        </w:rPr>
      </w:pPr>
      <w:r w:rsidRPr="00163429">
        <w:rPr>
          <w:b/>
          <w:bCs/>
          <w:kern w:val="1"/>
          <w:lang w:eastAsia="en-US"/>
        </w:rPr>
        <w:t>Объекты недвижимости</w:t>
      </w:r>
      <w:r w:rsidRPr="001903A2">
        <w:rPr>
          <w:color w:val="000000"/>
          <w:lang w:eastAsia="ar-SA"/>
        </w:rPr>
        <w:t xml:space="preserve"> – земельные участки, участки недр,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w:t>
      </w:r>
    </w:p>
    <w:p w:rsidR="00E451D3" w:rsidRPr="001903A2" w:rsidRDefault="00E451D3" w:rsidP="00E451D3">
      <w:pPr>
        <w:suppressAutoHyphens/>
        <w:autoSpaceDE w:val="0"/>
        <w:snapToGrid w:val="0"/>
        <w:rPr>
          <w:bCs/>
          <w:color w:val="000000"/>
          <w:lang w:eastAsia="ar-SA"/>
        </w:rPr>
      </w:pPr>
      <w:r w:rsidRPr="00163429">
        <w:rPr>
          <w:b/>
          <w:bCs/>
          <w:kern w:val="1"/>
          <w:lang w:eastAsia="en-US"/>
        </w:rPr>
        <w:t>Объект, не являющийся объектом капитального строительства</w:t>
      </w:r>
      <w:r w:rsidRPr="001903A2">
        <w:rPr>
          <w:bCs/>
          <w:color w:val="000000"/>
          <w:lang w:eastAsia="ar-SA"/>
        </w:rPr>
        <w:t xml:space="preserve"> –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w:t>
      </w:r>
    </w:p>
    <w:p w:rsidR="00E451D3" w:rsidRPr="001903A2" w:rsidRDefault="00E451D3" w:rsidP="00E451D3">
      <w:pPr>
        <w:suppressAutoHyphens/>
        <w:autoSpaceDE w:val="0"/>
        <w:autoSpaceDN w:val="0"/>
        <w:adjustRightInd w:val="0"/>
        <w:snapToGrid w:val="0"/>
        <w:rPr>
          <w:color w:val="000000"/>
          <w:lang w:eastAsia="ar-SA"/>
        </w:rPr>
      </w:pPr>
      <w:r w:rsidRPr="00163429">
        <w:rPr>
          <w:b/>
          <w:bCs/>
          <w:kern w:val="1"/>
          <w:lang w:eastAsia="en-US"/>
        </w:rPr>
        <w:t xml:space="preserve">Органы местного самоуправления </w:t>
      </w:r>
      <w:r w:rsidR="0097572F">
        <w:rPr>
          <w:b/>
          <w:bCs/>
          <w:kern w:val="1"/>
          <w:lang w:eastAsia="en-US"/>
        </w:rPr>
        <w:t>Ибресинс</w:t>
      </w:r>
      <w:r w:rsidR="00C37F72">
        <w:rPr>
          <w:b/>
          <w:bCs/>
          <w:kern w:val="1"/>
          <w:lang w:eastAsia="en-US"/>
        </w:rPr>
        <w:t>к</w:t>
      </w:r>
      <w:r w:rsidRPr="00163429">
        <w:rPr>
          <w:b/>
          <w:bCs/>
          <w:kern w:val="1"/>
          <w:lang w:eastAsia="en-US"/>
        </w:rPr>
        <w:t xml:space="preserve">ого </w:t>
      </w:r>
      <w:r w:rsidR="0097572F">
        <w:rPr>
          <w:b/>
          <w:bCs/>
          <w:kern w:val="1"/>
          <w:lang w:eastAsia="en-US"/>
        </w:rPr>
        <w:t>городского поселения</w:t>
      </w:r>
      <w:r w:rsidRPr="00163429">
        <w:rPr>
          <w:b/>
          <w:bCs/>
          <w:kern w:val="1"/>
          <w:lang w:eastAsia="en-US"/>
        </w:rPr>
        <w:t>, участвующие в регулировании вопросов землепользования и застройки</w:t>
      </w:r>
      <w:r w:rsidRPr="001903A2">
        <w:rPr>
          <w:iCs/>
          <w:color w:val="000000"/>
          <w:lang w:eastAsia="ar-SA"/>
        </w:rPr>
        <w:t xml:space="preserve"> - глава </w:t>
      </w:r>
      <w:r w:rsidR="0097572F">
        <w:rPr>
          <w:iCs/>
          <w:color w:val="000000"/>
          <w:lang w:eastAsia="ar-SA"/>
        </w:rPr>
        <w:t>Ибресинс</w:t>
      </w:r>
      <w:r w:rsidR="00C37F72">
        <w:rPr>
          <w:iCs/>
          <w:color w:val="000000"/>
          <w:lang w:eastAsia="ar-SA"/>
        </w:rPr>
        <w:t>к</w:t>
      </w:r>
      <w:r w:rsidRPr="001903A2">
        <w:rPr>
          <w:iCs/>
          <w:color w:val="000000"/>
          <w:lang w:eastAsia="ar-SA"/>
        </w:rPr>
        <w:t xml:space="preserve">ого </w:t>
      </w:r>
      <w:r w:rsidR="0097572F">
        <w:rPr>
          <w:iCs/>
          <w:color w:val="000000"/>
          <w:lang w:eastAsia="ar-SA"/>
        </w:rPr>
        <w:t>городского поселения</w:t>
      </w:r>
      <w:r w:rsidRPr="001903A2">
        <w:rPr>
          <w:iCs/>
          <w:color w:val="000000"/>
          <w:lang w:eastAsia="ar-SA"/>
        </w:rPr>
        <w:t xml:space="preserve">, </w:t>
      </w:r>
      <w:r w:rsidRPr="001903A2">
        <w:rPr>
          <w:color w:val="000000"/>
          <w:lang w:eastAsia="ar-SA"/>
        </w:rPr>
        <w:t xml:space="preserve">представительный орган муниципального образования – Собрание депутатов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исполнительно-распорядительный орган муниципального образования – администрация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w:t>
      </w:r>
    </w:p>
    <w:p w:rsidR="00E451D3" w:rsidRPr="001903A2" w:rsidRDefault="00E451D3" w:rsidP="00E451D3">
      <w:r w:rsidRPr="00163429">
        <w:rPr>
          <w:b/>
          <w:bCs/>
          <w:kern w:val="1"/>
          <w:lang w:eastAsia="en-US"/>
        </w:rPr>
        <w:t>Охранные</w:t>
      </w:r>
      <w:r w:rsidRPr="001903A2">
        <w:rPr>
          <w:bCs/>
        </w:rPr>
        <w:t xml:space="preserve"> </w:t>
      </w:r>
      <w:r w:rsidRPr="00163429">
        <w:rPr>
          <w:b/>
          <w:bCs/>
          <w:kern w:val="1"/>
          <w:lang w:eastAsia="en-US"/>
        </w:rPr>
        <w:t>зоны</w:t>
      </w:r>
      <w:r w:rsidRPr="001903A2">
        <w:rPr>
          <w:bCs/>
        </w:rPr>
        <w:t xml:space="preserve"> </w:t>
      </w:r>
      <w:r w:rsidRPr="001903A2">
        <w:t xml:space="preserve">– территории в границах, которых </w:t>
      </w:r>
      <w:proofErr w:type="gramStart"/>
      <w:r w:rsidRPr="001903A2">
        <w:t>устанавливаются особые условия</w:t>
      </w:r>
      <w:proofErr w:type="gramEnd"/>
      <w:r w:rsidRPr="001903A2">
        <w:t xml:space="preserve"> и требования к использованию земельных участков, осуществлению хозяйственной и иной деятельности, которые устанавливаются в соответствии с законодательством Российской Федерации.</w:t>
      </w:r>
    </w:p>
    <w:p w:rsidR="00E451D3" w:rsidRPr="001903A2" w:rsidRDefault="00E451D3" w:rsidP="00E451D3">
      <w:r w:rsidRPr="00163429">
        <w:rPr>
          <w:b/>
          <w:bCs/>
          <w:kern w:val="1"/>
          <w:lang w:eastAsia="en-US"/>
        </w:rPr>
        <w:t>Планировка</w:t>
      </w:r>
      <w:r w:rsidRPr="001903A2">
        <w:rPr>
          <w:bCs/>
        </w:rPr>
        <w:t xml:space="preserve"> </w:t>
      </w:r>
      <w:r w:rsidRPr="00163429">
        <w:rPr>
          <w:b/>
          <w:bCs/>
          <w:kern w:val="1"/>
          <w:lang w:eastAsia="en-US"/>
        </w:rPr>
        <w:t>территории</w:t>
      </w:r>
      <w:r w:rsidRPr="001903A2">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 </w:t>
      </w:r>
    </w:p>
    <w:p w:rsidR="00E451D3" w:rsidRPr="001903A2" w:rsidRDefault="00E451D3" w:rsidP="00E451D3">
      <w:r w:rsidRPr="00163429">
        <w:rPr>
          <w:b/>
          <w:bCs/>
          <w:kern w:val="1"/>
          <w:lang w:eastAsia="en-US"/>
        </w:rPr>
        <w:t>Правила</w:t>
      </w:r>
      <w:r w:rsidRPr="001903A2">
        <w:rPr>
          <w:bCs/>
        </w:rPr>
        <w:t xml:space="preserve"> </w:t>
      </w:r>
      <w:r w:rsidRPr="00163429">
        <w:rPr>
          <w:b/>
          <w:bCs/>
          <w:kern w:val="1"/>
          <w:lang w:eastAsia="en-US"/>
        </w:rPr>
        <w:t>землепользования и застройки</w:t>
      </w:r>
      <w:r w:rsidRPr="001903A2">
        <w:t xml:space="preserve"> – документ градостроительного зонирования, который утверждается нормативным правовым актом представительного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451D3" w:rsidRPr="001903A2" w:rsidRDefault="00E451D3" w:rsidP="00E451D3">
      <w:r w:rsidRPr="00163429">
        <w:rPr>
          <w:b/>
          <w:bCs/>
          <w:kern w:val="1"/>
          <w:lang w:eastAsia="en-US"/>
        </w:rPr>
        <w:t>Прибрежная</w:t>
      </w:r>
      <w:r w:rsidRPr="001903A2">
        <w:rPr>
          <w:bCs/>
        </w:rPr>
        <w:t xml:space="preserve"> </w:t>
      </w:r>
      <w:r w:rsidRPr="00163429">
        <w:rPr>
          <w:b/>
          <w:bCs/>
          <w:kern w:val="1"/>
          <w:lang w:eastAsia="en-US"/>
        </w:rPr>
        <w:t>защитная</w:t>
      </w:r>
      <w:r w:rsidRPr="001903A2">
        <w:rPr>
          <w:bCs/>
        </w:rPr>
        <w:t xml:space="preserve"> </w:t>
      </w:r>
      <w:r w:rsidRPr="00163429">
        <w:rPr>
          <w:b/>
          <w:bCs/>
          <w:kern w:val="1"/>
          <w:lang w:eastAsia="en-US"/>
        </w:rPr>
        <w:t>полоса</w:t>
      </w:r>
      <w:r w:rsidRPr="001903A2">
        <w:t xml:space="preserve"> – часть территории </w:t>
      </w:r>
      <w:proofErr w:type="spellStart"/>
      <w:r w:rsidRPr="001903A2">
        <w:t>водоохранной</w:t>
      </w:r>
      <w:proofErr w:type="spellEnd"/>
      <w:r w:rsidRPr="001903A2">
        <w:t xml:space="preserve"> зоны водного объекта, которая непосредственно примыкает к акватории водного объекта (береговой линии) и в пределах которой устанавливаются дополнительные ограничения хозяйственной и иной деятельности, за исключением случаев, предусмотренных водным законодательством.</w:t>
      </w:r>
    </w:p>
    <w:p w:rsidR="00E451D3" w:rsidRPr="001903A2" w:rsidRDefault="00E451D3" w:rsidP="00E451D3">
      <w:pPr>
        <w:suppressAutoHyphens/>
        <w:snapToGrid w:val="0"/>
      </w:pPr>
      <w:r w:rsidRPr="00163429">
        <w:rPr>
          <w:b/>
          <w:bCs/>
          <w:kern w:val="1"/>
          <w:lang w:eastAsia="en-US"/>
        </w:rPr>
        <w:t>Процент</w:t>
      </w:r>
      <w:r w:rsidRPr="001903A2">
        <w:rPr>
          <w:bCs/>
        </w:rPr>
        <w:t xml:space="preserve"> </w:t>
      </w:r>
      <w:r w:rsidRPr="00163429">
        <w:rPr>
          <w:b/>
          <w:bCs/>
          <w:kern w:val="1"/>
          <w:lang w:eastAsia="en-US"/>
        </w:rPr>
        <w:t>застройки</w:t>
      </w:r>
      <w:r w:rsidRPr="001903A2">
        <w:rPr>
          <w:bCs/>
        </w:rPr>
        <w:t xml:space="preserve"> </w:t>
      </w:r>
      <w:r w:rsidRPr="001903A2">
        <w:t>– отношение территории, застроенной объектами капитального строительства, к площади земельного участка, выраженное в процентах.</w:t>
      </w:r>
    </w:p>
    <w:p w:rsidR="00E451D3" w:rsidRPr="001903A2" w:rsidRDefault="00E451D3" w:rsidP="00E451D3">
      <w:proofErr w:type="gramStart"/>
      <w:r w:rsidRPr="00163429">
        <w:rPr>
          <w:b/>
          <w:bCs/>
          <w:kern w:val="1"/>
          <w:lang w:eastAsia="en-US"/>
        </w:rPr>
        <w:t>Реконструкция объектов капительного строительства (за исключением линейных объектов)</w:t>
      </w:r>
      <w:r w:rsidRPr="001903A2">
        <w:rPr>
          <w:lang w:eastAsia="ar-SA"/>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1903A2">
        <w:rPr>
          <w:lang w:eastAsia="ar-SA"/>
        </w:rPr>
        <w:t xml:space="preserve"> указанных элементов</w:t>
      </w:r>
      <w:r w:rsidRPr="001903A2">
        <w:t>.</w:t>
      </w:r>
    </w:p>
    <w:p w:rsidR="00E451D3" w:rsidRPr="001903A2" w:rsidRDefault="00E451D3" w:rsidP="00E451D3">
      <w:pPr>
        <w:rPr>
          <w:lang w:eastAsia="ar-SA"/>
        </w:rPr>
      </w:pPr>
      <w:r w:rsidRPr="00163429">
        <w:rPr>
          <w:b/>
          <w:bCs/>
          <w:kern w:val="1"/>
          <w:lang w:eastAsia="en-US"/>
        </w:rPr>
        <w:t>Реконструкция линейных объектов</w:t>
      </w:r>
      <w:r w:rsidRPr="001903A2">
        <w:rPr>
          <w:lang w:eastAsia="ar-SA"/>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1903A2">
        <w:rPr>
          <w:lang w:eastAsia="ar-SA"/>
        </w:rPr>
        <w:t>котором</w:t>
      </w:r>
      <w:proofErr w:type="gramEnd"/>
      <w:r w:rsidRPr="001903A2">
        <w:rPr>
          <w:lang w:eastAsia="ar-SA"/>
        </w:rPr>
        <w:t xml:space="preserve"> требуется изменение границ полос отвода и (или) охранных зон таких объектов.</w:t>
      </w:r>
    </w:p>
    <w:p w:rsidR="00E451D3" w:rsidRPr="001903A2" w:rsidRDefault="00E451D3" w:rsidP="00E451D3">
      <w:pPr>
        <w:suppressAutoHyphens/>
        <w:snapToGrid w:val="0"/>
        <w:rPr>
          <w:color w:val="000000"/>
        </w:rPr>
      </w:pPr>
      <w:r w:rsidRPr="00163429">
        <w:rPr>
          <w:b/>
          <w:bCs/>
          <w:kern w:val="1"/>
          <w:lang w:eastAsia="en-US"/>
        </w:rPr>
        <w:t>Республиканские нормативы градостроительного проектирования</w:t>
      </w:r>
      <w:r w:rsidRPr="001903A2">
        <w:rPr>
          <w:color w:val="000000"/>
          <w:lang w:eastAsia="ar-SA"/>
        </w:rPr>
        <w:t xml:space="preserve"> - совокупность расчетных показателей минимально допустимого уровня обеспеченности объектами регионального значения, относящимися к областям: транспорт (железнодорожный, водный, воздушный транспорт), автомобильные дороги регионального или межмуниципального значения; предупреждение чрезвычайных ситуаций межмуниципального и регионального </w:t>
      </w:r>
      <w:r w:rsidRPr="001903A2">
        <w:rPr>
          <w:color w:val="000000"/>
          <w:lang w:eastAsia="ar-SA"/>
        </w:rPr>
        <w:lastRenderedPageBreak/>
        <w:t>характера, стихийных бедствий, эпидемий и ликвидация их последствий; образование; здравоохранение; физическая культура и спорт;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w:t>
      </w:r>
    </w:p>
    <w:p w:rsidR="00E451D3" w:rsidRPr="001903A2" w:rsidRDefault="00E451D3" w:rsidP="00E451D3">
      <w:r w:rsidRPr="00163429">
        <w:rPr>
          <w:b/>
          <w:bCs/>
          <w:kern w:val="1"/>
          <w:lang w:eastAsia="en-US"/>
        </w:rPr>
        <w:t>Санитарно-защитная зона</w:t>
      </w:r>
      <w:r w:rsidRPr="001903A2">
        <w:t xml:space="preserve"> – территория с особым режимом использования, размер которой обеспечивает уменьшение воздействие загрязнения на атмосферный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E451D3" w:rsidRPr="001903A2" w:rsidRDefault="00E451D3" w:rsidP="00E451D3">
      <w:r w:rsidRPr="00163429">
        <w:rPr>
          <w:b/>
          <w:bCs/>
          <w:kern w:val="1"/>
          <w:lang w:eastAsia="en-US"/>
        </w:rPr>
        <w:t>Строительные намерения заявителя</w:t>
      </w:r>
      <w:r w:rsidRPr="001903A2">
        <w:t xml:space="preserve"> – планируемое строительство, реконструкция, капитальный ремонт объекта капитального строительства.</w:t>
      </w:r>
    </w:p>
    <w:p w:rsidR="00E451D3" w:rsidRPr="001903A2" w:rsidRDefault="00E451D3" w:rsidP="00E451D3">
      <w:r w:rsidRPr="00163429">
        <w:rPr>
          <w:b/>
          <w:bCs/>
          <w:kern w:val="1"/>
          <w:lang w:eastAsia="en-US"/>
        </w:rPr>
        <w:t>Строительство</w:t>
      </w:r>
      <w:r w:rsidRPr="001903A2">
        <w:t xml:space="preserve"> – создание зданий, строений, сооружений (в том числе на месте сносимых объектов капитального строительства).</w:t>
      </w:r>
    </w:p>
    <w:p w:rsidR="00E451D3" w:rsidRPr="001903A2" w:rsidRDefault="00E451D3" w:rsidP="00E451D3">
      <w:pPr>
        <w:rPr>
          <w:bCs/>
        </w:rPr>
      </w:pPr>
      <w:r w:rsidRPr="00163429">
        <w:rPr>
          <w:b/>
          <w:bCs/>
          <w:kern w:val="1"/>
          <w:lang w:eastAsia="en-US"/>
        </w:rPr>
        <w:t>Территориальные зоны</w:t>
      </w:r>
      <w:r w:rsidRPr="001903A2">
        <w:rPr>
          <w:bCs/>
        </w:rPr>
        <w:t xml:space="preserve"> – </w:t>
      </w:r>
      <w:r w:rsidRPr="001903A2">
        <w:t>зоны, для которых в Правилах определены границы и установлены градостроительные регламенты.</w:t>
      </w:r>
    </w:p>
    <w:p w:rsidR="00E451D3" w:rsidRPr="001903A2" w:rsidRDefault="00E451D3" w:rsidP="00E451D3">
      <w:pPr>
        <w:autoSpaceDE w:val="0"/>
        <w:autoSpaceDN w:val="0"/>
        <w:adjustRightInd w:val="0"/>
        <w:rPr>
          <w:color w:val="000000"/>
        </w:rPr>
      </w:pPr>
      <w:r w:rsidRPr="00163429">
        <w:rPr>
          <w:b/>
          <w:bCs/>
          <w:kern w:val="1"/>
          <w:lang w:eastAsia="en-US"/>
        </w:rPr>
        <w:t>Территории общего пользования</w:t>
      </w:r>
      <w:r w:rsidRPr="001903A2">
        <w:rPr>
          <w:bCs/>
        </w:rPr>
        <w:t xml:space="preserve"> – </w:t>
      </w:r>
      <w:r w:rsidRPr="001903A2">
        <w:t xml:space="preserve">территории, которыми беспрепятственно пользуется неограниченный круг лиц </w:t>
      </w:r>
      <w:r w:rsidRPr="001903A2">
        <w:rPr>
          <w:color w:val="000000"/>
        </w:rPr>
        <w:t>(в том числе площади, улицы, проезды, набережные, береговые полосы водных объектов общего пользования, скверы, бульвары).</w:t>
      </w:r>
    </w:p>
    <w:p w:rsidR="00E451D3" w:rsidRPr="001903A2" w:rsidRDefault="00E451D3" w:rsidP="00E451D3">
      <w:pPr>
        <w:autoSpaceDE w:val="0"/>
        <w:autoSpaceDN w:val="0"/>
        <w:adjustRightInd w:val="0"/>
        <w:ind w:firstLine="720"/>
      </w:pPr>
      <w:r w:rsidRPr="00163429">
        <w:rPr>
          <w:b/>
          <w:bCs/>
          <w:kern w:val="1"/>
          <w:lang w:eastAsia="en-US"/>
        </w:rPr>
        <w:t>Элемент планировочной структуры</w:t>
      </w:r>
      <w:r w:rsidRPr="001903A2">
        <w:t xml:space="preserve"> </w:t>
      </w:r>
      <w:r w:rsidR="00163429">
        <w:t>–</w:t>
      </w:r>
      <w:r w:rsidRPr="001903A2">
        <w:t xml:space="preserve">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51D3" w:rsidRPr="001903A2" w:rsidRDefault="00E451D3" w:rsidP="00E451D3">
      <w:pPr>
        <w:suppressAutoHyphens/>
        <w:autoSpaceDE w:val="0"/>
        <w:snapToGrid w:val="0"/>
        <w:rPr>
          <w:color w:val="000000"/>
          <w:lang w:eastAsia="ar-SA"/>
        </w:rPr>
      </w:pPr>
      <w:r w:rsidRPr="00163429">
        <w:rPr>
          <w:b/>
          <w:bCs/>
          <w:kern w:val="1"/>
          <w:lang w:eastAsia="en-US"/>
        </w:rPr>
        <w:t>Этажность</w:t>
      </w:r>
      <w:r w:rsidRPr="001903A2">
        <w:rPr>
          <w:color w:val="000000"/>
          <w:lang w:eastAsia="ar-SA"/>
        </w:rPr>
        <w:t xml:space="preserve"> –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w:t>
      </w:r>
    </w:p>
    <w:p w:rsidR="00E451D3" w:rsidRPr="001903A2" w:rsidRDefault="00E451D3" w:rsidP="00E451D3">
      <w:pPr>
        <w:widowControl w:val="0"/>
        <w:suppressAutoHyphens/>
        <w:autoSpaceDE w:val="0"/>
        <w:rPr>
          <w:color w:val="000000"/>
          <w:lang w:eastAsia="ar-SA"/>
        </w:rPr>
      </w:pPr>
      <w:r w:rsidRPr="001903A2">
        <w:rPr>
          <w:color w:val="000000"/>
          <w:lang w:eastAsia="ar-SA"/>
        </w:rPr>
        <w:t>Иные понятия, употребляемые в настоящих Правилах, применяются в значениях, используемых в федеральном законодательстве.</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color w:val="000000"/>
          <w:lang w:eastAsia="en-US"/>
        </w:rPr>
      </w:pPr>
      <w:bookmarkStart w:id="22" w:name="_Toc442193416"/>
      <w:bookmarkStart w:id="23" w:name="_Toc514925164"/>
      <w:r w:rsidRPr="00A9170A">
        <w:rPr>
          <w:b/>
          <w:bCs/>
          <w:lang w:eastAsia="en-US"/>
        </w:rPr>
        <w:t>Статья 2. Цели и содержание настоящих Правил</w:t>
      </w:r>
      <w:bookmarkEnd w:id="22"/>
      <w:bookmarkEnd w:id="23"/>
    </w:p>
    <w:p w:rsidR="00E451D3" w:rsidRPr="001903A2" w:rsidRDefault="00E451D3" w:rsidP="00E451D3">
      <w:pPr>
        <w:tabs>
          <w:tab w:val="left" w:pos="851"/>
        </w:tabs>
      </w:pPr>
      <w:r w:rsidRPr="001903A2">
        <w:t>1. Целями Правил являются:</w:t>
      </w:r>
    </w:p>
    <w:p w:rsidR="00E451D3" w:rsidRPr="001903A2" w:rsidRDefault="00E451D3" w:rsidP="00E451D3">
      <w:pPr>
        <w:tabs>
          <w:tab w:val="left" w:pos="851"/>
        </w:tabs>
      </w:pPr>
      <w:r w:rsidRPr="001903A2">
        <w:t xml:space="preserve">1) создание условий для устойчивого развития территории </w:t>
      </w:r>
      <w:r w:rsidR="0097572F">
        <w:t>Ибресинс</w:t>
      </w:r>
      <w:r w:rsidR="00C37F72">
        <w:t>к</w:t>
      </w:r>
      <w:r w:rsidRPr="001903A2">
        <w:t xml:space="preserve">ого </w:t>
      </w:r>
      <w:r w:rsidR="0097572F">
        <w:t>городского поселения</w:t>
      </w:r>
      <w:r w:rsidRPr="001903A2">
        <w:t>, сохранения окружающей среды и объектов культурного наследия;</w:t>
      </w:r>
    </w:p>
    <w:p w:rsidR="00E451D3" w:rsidRPr="001903A2" w:rsidRDefault="00E451D3" w:rsidP="00E451D3">
      <w:pPr>
        <w:tabs>
          <w:tab w:val="left" w:pos="851"/>
        </w:tabs>
        <w:rPr>
          <w:color w:val="000000"/>
        </w:rPr>
      </w:pPr>
      <w:r w:rsidRPr="001903A2">
        <w:t xml:space="preserve">2) создание условий для планировки территории </w:t>
      </w:r>
      <w:r w:rsidR="0097572F">
        <w:t>Ибресинс</w:t>
      </w:r>
      <w:r w:rsidR="00C37F72">
        <w:t>к</w:t>
      </w:r>
      <w:r w:rsidRPr="001903A2">
        <w:t xml:space="preserve">ого </w:t>
      </w:r>
      <w:r w:rsidR="0097572F">
        <w:t>городского поселения</w:t>
      </w:r>
      <w:r w:rsidRPr="001903A2">
        <w:t>;</w:t>
      </w:r>
    </w:p>
    <w:p w:rsidR="00E451D3" w:rsidRPr="001903A2" w:rsidRDefault="00E451D3" w:rsidP="00E451D3">
      <w:pPr>
        <w:tabs>
          <w:tab w:val="left" w:pos="851"/>
        </w:tabs>
        <w:rPr>
          <w:color w:val="000000"/>
        </w:rPr>
      </w:pPr>
      <w:r w:rsidRPr="001903A2">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51D3" w:rsidRPr="001903A2" w:rsidRDefault="00E451D3" w:rsidP="00E451D3">
      <w:pPr>
        <w:tabs>
          <w:tab w:val="left" w:pos="851"/>
        </w:tabs>
      </w:pPr>
      <w:r w:rsidRPr="001903A2">
        <w:t>4)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E451D3" w:rsidRPr="001903A2" w:rsidRDefault="00E451D3" w:rsidP="00E451D3">
      <w:pPr>
        <w:suppressAutoHyphens/>
        <w:snapToGrid w:val="0"/>
        <w:rPr>
          <w:color w:val="000000"/>
          <w:lang w:eastAsia="ar-SA"/>
        </w:rPr>
      </w:pPr>
      <w:r w:rsidRPr="001903A2">
        <w:rPr>
          <w:color w:val="000000"/>
          <w:lang w:eastAsia="ar-SA"/>
        </w:rPr>
        <w:t>2. Настоящие Правила включают в себя три раздела:</w:t>
      </w:r>
    </w:p>
    <w:p w:rsidR="00E451D3" w:rsidRPr="001903A2" w:rsidRDefault="00E451D3" w:rsidP="00E451D3">
      <w:pPr>
        <w:suppressAutoHyphens/>
        <w:snapToGrid w:val="0"/>
        <w:rPr>
          <w:color w:val="000000"/>
          <w:lang w:eastAsia="ar-SA"/>
        </w:rPr>
      </w:pPr>
      <w:r w:rsidRPr="001903A2">
        <w:rPr>
          <w:color w:val="000000"/>
          <w:lang w:eastAsia="ar-SA"/>
        </w:rPr>
        <w:t>1) раздел 1 «Порядок применения Правил и внесения в них изменений»;</w:t>
      </w:r>
    </w:p>
    <w:p w:rsidR="00E451D3" w:rsidRPr="001903A2" w:rsidRDefault="00E451D3" w:rsidP="00E451D3">
      <w:pPr>
        <w:suppressAutoHyphens/>
        <w:snapToGrid w:val="0"/>
        <w:rPr>
          <w:color w:val="000000"/>
          <w:lang w:eastAsia="ar-SA"/>
        </w:rPr>
      </w:pPr>
      <w:r w:rsidRPr="001903A2">
        <w:rPr>
          <w:color w:val="000000"/>
          <w:lang w:eastAsia="ar-SA"/>
        </w:rPr>
        <w:t>2) раздел 2 «Карта градостроительного зонирования»;</w:t>
      </w:r>
    </w:p>
    <w:p w:rsidR="00E451D3" w:rsidRPr="001903A2" w:rsidRDefault="00E451D3" w:rsidP="00E451D3">
      <w:pPr>
        <w:suppressAutoHyphens/>
        <w:snapToGrid w:val="0"/>
        <w:rPr>
          <w:color w:val="000000"/>
          <w:lang w:eastAsia="ar-SA"/>
        </w:rPr>
      </w:pPr>
      <w:r w:rsidRPr="001903A2">
        <w:rPr>
          <w:color w:val="000000"/>
          <w:lang w:eastAsia="ar-SA"/>
        </w:rPr>
        <w:t>3) раздел 3 «Градостроительные регламенты».</w:t>
      </w:r>
    </w:p>
    <w:p w:rsidR="00E451D3" w:rsidRPr="001903A2" w:rsidRDefault="00E451D3" w:rsidP="00E451D3">
      <w:pPr>
        <w:suppressAutoHyphens/>
        <w:snapToGrid w:val="0"/>
        <w:rPr>
          <w:color w:val="000000"/>
          <w:lang w:eastAsia="ar-SA"/>
        </w:rPr>
      </w:pPr>
      <w:r w:rsidRPr="001903A2">
        <w:rPr>
          <w:color w:val="000000"/>
          <w:lang w:eastAsia="ar-SA"/>
        </w:rPr>
        <w:t>3. Раздел 1 включает в себя положения:</w:t>
      </w:r>
    </w:p>
    <w:p w:rsidR="00E451D3" w:rsidRPr="001903A2" w:rsidRDefault="00E451D3" w:rsidP="00E451D3">
      <w:pPr>
        <w:suppressAutoHyphens/>
        <w:snapToGrid w:val="0"/>
        <w:rPr>
          <w:color w:val="000000"/>
          <w:lang w:eastAsia="ar-SA"/>
        </w:rPr>
      </w:pPr>
      <w:r w:rsidRPr="001903A2">
        <w:rPr>
          <w:color w:val="000000"/>
          <w:lang w:eastAsia="ar-SA"/>
        </w:rPr>
        <w:t xml:space="preserve">1) о регулировании землепользования и застройки органами местного самоуправления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w:t>
      </w:r>
    </w:p>
    <w:p w:rsidR="00E451D3" w:rsidRPr="001903A2" w:rsidRDefault="00E451D3" w:rsidP="00E451D3">
      <w:pPr>
        <w:suppressAutoHyphens/>
        <w:snapToGrid w:val="0"/>
        <w:rPr>
          <w:color w:val="000000"/>
          <w:lang w:eastAsia="ar-SA"/>
        </w:rPr>
      </w:pPr>
      <w:r w:rsidRPr="001903A2">
        <w:rPr>
          <w:color w:val="000000"/>
          <w:lang w:eastAsia="ar-SA"/>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E451D3" w:rsidRPr="001903A2" w:rsidRDefault="00E451D3" w:rsidP="00E451D3">
      <w:pPr>
        <w:suppressAutoHyphens/>
        <w:snapToGrid w:val="0"/>
        <w:rPr>
          <w:color w:val="000000"/>
          <w:lang w:eastAsia="ar-SA"/>
        </w:rPr>
      </w:pPr>
      <w:r w:rsidRPr="001903A2">
        <w:rPr>
          <w:color w:val="000000"/>
          <w:lang w:eastAsia="ar-SA"/>
        </w:rPr>
        <w:lastRenderedPageBreak/>
        <w:t xml:space="preserve">3) о подготовке документации по планировке территории органами местного самоуправления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w:t>
      </w:r>
    </w:p>
    <w:p w:rsidR="00E451D3" w:rsidRPr="001903A2" w:rsidRDefault="00E451D3" w:rsidP="00E451D3">
      <w:pPr>
        <w:suppressAutoHyphens/>
        <w:snapToGrid w:val="0"/>
        <w:rPr>
          <w:color w:val="000000"/>
          <w:lang w:eastAsia="ar-SA"/>
        </w:rPr>
      </w:pPr>
      <w:r w:rsidRPr="001903A2">
        <w:rPr>
          <w:color w:val="000000"/>
          <w:lang w:eastAsia="ar-SA"/>
        </w:rPr>
        <w:t>4) о проведении публичных слушаний по вопросам землепользования и застройки;</w:t>
      </w:r>
    </w:p>
    <w:p w:rsidR="00E451D3" w:rsidRPr="001903A2" w:rsidRDefault="00E451D3" w:rsidP="00E451D3">
      <w:pPr>
        <w:suppressAutoHyphens/>
        <w:snapToGrid w:val="0"/>
        <w:rPr>
          <w:color w:val="000000"/>
          <w:lang w:eastAsia="ar-SA"/>
        </w:rPr>
      </w:pPr>
      <w:r w:rsidRPr="001903A2">
        <w:rPr>
          <w:color w:val="000000"/>
          <w:lang w:eastAsia="ar-SA"/>
        </w:rPr>
        <w:t>5) о внесении изменений в Правила;</w:t>
      </w:r>
    </w:p>
    <w:p w:rsidR="00E451D3" w:rsidRPr="001903A2" w:rsidRDefault="00E451D3" w:rsidP="00E451D3">
      <w:pPr>
        <w:suppressAutoHyphens/>
        <w:snapToGrid w:val="0"/>
        <w:rPr>
          <w:color w:val="000000"/>
          <w:lang w:eastAsia="ar-SA"/>
        </w:rPr>
      </w:pPr>
      <w:r w:rsidRPr="001903A2">
        <w:rPr>
          <w:color w:val="000000"/>
          <w:lang w:eastAsia="ar-SA"/>
        </w:rPr>
        <w:t>6) о регулировании иных вопросов землепользования и застройки.</w:t>
      </w:r>
    </w:p>
    <w:p w:rsidR="00E451D3" w:rsidRPr="001903A2" w:rsidRDefault="00E451D3" w:rsidP="00E451D3">
      <w:pPr>
        <w:suppressAutoHyphens/>
        <w:snapToGrid w:val="0"/>
        <w:rPr>
          <w:color w:val="000000"/>
          <w:lang w:eastAsia="ar-SA"/>
        </w:rPr>
      </w:pPr>
      <w:r w:rsidRPr="001903A2">
        <w:rPr>
          <w:color w:val="000000"/>
          <w:lang w:eastAsia="ar-SA"/>
        </w:rPr>
        <w:t>4. Раздел 2 содержит две карты:</w:t>
      </w:r>
    </w:p>
    <w:p w:rsidR="00E451D3" w:rsidRPr="001903A2" w:rsidRDefault="00E451D3" w:rsidP="00E451D3">
      <w:pPr>
        <w:widowControl w:val="0"/>
        <w:suppressAutoHyphens/>
        <w:autoSpaceDE w:val="0"/>
        <w:autoSpaceDN w:val="0"/>
        <w:adjustRightInd w:val="0"/>
        <w:snapToGrid w:val="0"/>
        <w:rPr>
          <w:color w:val="000000"/>
          <w:lang w:eastAsia="ar-SA"/>
        </w:rPr>
      </w:pPr>
      <w:r w:rsidRPr="001903A2">
        <w:rPr>
          <w:color w:val="000000"/>
          <w:lang w:eastAsia="ar-SA"/>
        </w:rPr>
        <w:t>1) карту градостроительного зонирования, в которой установлены территориальные зоны;</w:t>
      </w:r>
    </w:p>
    <w:p w:rsidR="00E451D3" w:rsidRPr="001903A2" w:rsidRDefault="00E451D3" w:rsidP="00E451D3">
      <w:pPr>
        <w:widowControl w:val="0"/>
        <w:suppressAutoHyphens/>
        <w:autoSpaceDE w:val="0"/>
        <w:autoSpaceDN w:val="0"/>
        <w:adjustRightInd w:val="0"/>
        <w:snapToGrid w:val="0"/>
        <w:rPr>
          <w:color w:val="000000"/>
          <w:lang w:eastAsia="ar-SA"/>
        </w:rPr>
      </w:pPr>
      <w:r w:rsidRPr="001903A2">
        <w:rPr>
          <w:color w:val="000000"/>
          <w:lang w:eastAsia="ar-SA"/>
        </w:rPr>
        <w:t>2) карту зон с особыми условиями использования территории.</w:t>
      </w:r>
    </w:p>
    <w:p w:rsidR="00E451D3" w:rsidRPr="001903A2" w:rsidRDefault="00E451D3" w:rsidP="00E451D3">
      <w:pPr>
        <w:widowControl w:val="0"/>
        <w:suppressAutoHyphens/>
        <w:autoSpaceDE w:val="0"/>
        <w:autoSpaceDN w:val="0"/>
        <w:adjustRightInd w:val="0"/>
        <w:snapToGrid w:val="0"/>
        <w:rPr>
          <w:color w:val="000000"/>
          <w:lang w:eastAsia="ar-SA"/>
        </w:rPr>
      </w:pPr>
      <w:r w:rsidRPr="001903A2">
        <w:rPr>
          <w:color w:val="000000"/>
          <w:lang w:eastAsia="ar-SA"/>
        </w:rPr>
        <w:t>5. Раздел 3 содержит:</w:t>
      </w:r>
    </w:p>
    <w:p w:rsidR="00E451D3" w:rsidRPr="001903A2" w:rsidRDefault="00E451D3" w:rsidP="00E451D3">
      <w:pPr>
        <w:widowControl w:val="0"/>
        <w:suppressAutoHyphens/>
        <w:autoSpaceDE w:val="0"/>
        <w:autoSpaceDN w:val="0"/>
        <w:adjustRightInd w:val="0"/>
        <w:snapToGrid w:val="0"/>
        <w:rPr>
          <w:color w:val="000000"/>
          <w:lang w:eastAsia="ar-SA"/>
        </w:rPr>
      </w:pPr>
      <w:r w:rsidRPr="001903A2">
        <w:rPr>
          <w:color w:val="000000"/>
          <w:lang w:eastAsia="ar-SA"/>
        </w:rPr>
        <w:t>описание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и реконструкции объектов капитального строительства.</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24" w:name="_Toc410822147"/>
      <w:bookmarkStart w:id="25" w:name="_Toc442193417"/>
      <w:bookmarkStart w:id="26" w:name="_Toc514925165"/>
      <w:r w:rsidRPr="00A9170A">
        <w:rPr>
          <w:b/>
          <w:bCs/>
          <w:lang w:eastAsia="en-US"/>
        </w:rPr>
        <w:t>Статья 3. Основания для принятия решений по вопросам землепользования и застройк</w:t>
      </w:r>
      <w:bookmarkEnd w:id="24"/>
      <w:r w:rsidRPr="00A9170A">
        <w:rPr>
          <w:b/>
          <w:bCs/>
          <w:lang w:eastAsia="en-US"/>
        </w:rPr>
        <w:t>и</w:t>
      </w:r>
      <w:bookmarkEnd w:id="25"/>
      <w:bookmarkEnd w:id="26"/>
    </w:p>
    <w:p w:rsidR="00E451D3" w:rsidRPr="001903A2" w:rsidRDefault="00E451D3" w:rsidP="00E451D3">
      <w:pPr>
        <w:widowControl w:val="0"/>
        <w:suppressAutoHyphens/>
        <w:autoSpaceDE w:val="0"/>
        <w:autoSpaceDN w:val="0"/>
        <w:adjustRightInd w:val="0"/>
        <w:snapToGrid w:val="0"/>
        <w:rPr>
          <w:color w:val="000000"/>
          <w:lang w:eastAsia="ar-SA"/>
        </w:rPr>
      </w:pPr>
      <w:proofErr w:type="gramStart"/>
      <w:r w:rsidRPr="001903A2">
        <w:rPr>
          <w:color w:val="000000"/>
          <w:lang w:eastAsia="ar-SA"/>
        </w:rPr>
        <w:t xml:space="preserve">1.Решения по вопросам землепользования и застройки принимаются на основе установленных настоящими Правилами градостроительных регламентов, которые распространяются в равной мере на все расположенные в пределах границ территориальной зоны земельные участки и объекты капитального строительства независимо от форм собственности, обозначенные на карте градостроительного зонирования. </w:t>
      </w:r>
      <w:proofErr w:type="gramEnd"/>
    </w:p>
    <w:p w:rsidR="00E451D3" w:rsidRPr="001903A2" w:rsidRDefault="00E451D3" w:rsidP="00E451D3">
      <w:pPr>
        <w:widowControl w:val="0"/>
        <w:suppressAutoHyphens/>
        <w:autoSpaceDE w:val="0"/>
        <w:autoSpaceDN w:val="0"/>
        <w:adjustRightInd w:val="0"/>
        <w:snapToGrid w:val="0"/>
        <w:rPr>
          <w:color w:val="000000"/>
          <w:lang w:eastAsia="ar-SA"/>
        </w:rPr>
      </w:pPr>
      <w:r w:rsidRPr="001903A2">
        <w:rPr>
          <w:color w:val="000000"/>
          <w:lang w:eastAsia="ar-SA"/>
        </w:rPr>
        <w:t xml:space="preserve">2.Для каждого земельного участка, объекта капитального строительства, расположенного в границах населенных пунктов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разрешенным считается такое использование, которое соответствует:</w:t>
      </w:r>
    </w:p>
    <w:p w:rsidR="00E451D3" w:rsidRPr="001903A2" w:rsidRDefault="00E451D3" w:rsidP="00E451D3">
      <w:pPr>
        <w:widowControl w:val="0"/>
        <w:suppressAutoHyphens/>
        <w:autoSpaceDE w:val="0"/>
        <w:autoSpaceDN w:val="0"/>
        <w:adjustRightInd w:val="0"/>
        <w:snapToGrid w:val="0"/>
        <w:rPr>
          <w:color w:val="000000"/>
          <w:lang w:eastAsia="ar-SA"/>
        </w:rPr>
      </w:pPr>
      <w:r w:rsidRPr="001903A2">
        <w:rPr>
          <w:color w:val="000000"/>
          <w:lang w:eastAsia="ar-SA"/>
        </w:rPr>
        <w:t>градостроительному регламенту территориальной зоны;</w:t>
      </w:r>
    </w:p>
    <w:p w:rsidR="00E451D3" w:rsidRPr="001903A2" w:rsidRDefault="00E451D3" w:rsidP="00E451D3">
      <w:pPr>
        <w:widowControl w:val="0"/>
        <w:suppressAutoHyphens/>
        <w:autoSpaceDE w:val="0"/>
        <w:autoSpaceDN w:val="0"/>
        <w:adjustRightInd w:val="0"/>
        <w:snapToGrid w:val="0"/>
        <w:rPr>
          <w:color w:val="000000"/>
          <w:lang w:eastAsia="ar-SA"/>
        </w:rPr>
      </w:pPr>
      <w:r w:rsidRPr="001903A2">
        <w:rPr>
          <w:color w:val="000000"/>
        </w:rPr>
        <w:t>предельным параметрам разрешённого строительства, реконструкции объектов капитального строительства;</w:t>
      </w:r>
    </w:p>
    <w:p w:rsidR="00E451D3" w:rsidRPr="001903A2" w:rsidRDefault="00E451D3" w:rsidP="00E451D3">
      <w:pPr>
        <w:suppressAutoHyphens/>
        <w:snapToGrid w:val="0"/>
        <w:rPr>
          <w:color w:val="000000"/>
          <w:lang w:eastAsia="ar-SA"/>
        </w:rPr>
      </w:pPr>
      <w:r w:rsidRPr="001903A2">
        <w:rPr>
          <w:color w:val="000000"/>
          <w:lang w:eastAsia="ar-SA"/>
        </w:rPr>
        <w:t>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E451D3" w:rsidRPr="001903A2" w:rsidRDefault="00E451D3" w:rsidP="00E451D3">
      <w:pPr>
        <w:rPr>
          <w:color w:val="000000"/>
        </w:rPr>
      </w:pPr>
      <w:r w:rsidRPr="001903A2">
        <w:rPr>
          <w:color w:val="000000"/>
        </w:rPr>
        <w:t>3. Действие градостроительного регламента не распространяется на земельные участки:</w:t>
      </w:r>
    </w:p>
    <w:p w:rsidR="00E451D3" w:rsidRPr="001903A2" w:rsidRDefault="00E451D3" w:rsidP="00E451D3">
      <w:pPr>
        <w:rPr>
          <w:color w:val="000000"/>
          <w:lang w:eastAsia="ar-SA"/>
        </w:rPr>
      </w:pPr>
      <w:r w:rsidRPr="001903A2">
        <w:rPr>
          <w:color w:val="000000"/>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E451D3" w:rsidRPr="001903A2" w:rsidRDefault="00E451D3" w:rsidP="00E451D3">
      <w:pPr>
        <w:suppressAutoHyphens/>
        <w:snapToGrid w:val="0"/>
        <w:rPr>
          <w:color w:val="000000"/>
          <w:lang w:eastAsia="ar-SA"/>
        </w:rPr>
      </w:pPr>
      <w:r w:rsidRPr="001903A2">
        <w:rPr>
          <w:color w:val="000000"/>
          <w:lang w:eastAsia="ar-SA"/>
        </w:rPr>
        <w:t>2) в границах территорий общего пользования;</w:t>
      </w:r>
    </w:p>
    <w:p w:rsidR="00E451D3" w:rsidRPr="001903A2" w:rsidRDefault="00E451D3" w:rsidP="00E451D3">
      <w:pPr>
        <w:suppressAutoHyphens/>
        <w:snapToGrid w:val="0"/>
        <w:rPr>
          <w:color w:val="000000"/>
          <w:lang w:eastAsia="ar-SA"/>
        </w:rPr>
      </w:pPr>
      <w:proofErr w:type="gramStart"/>
      <w:r w:rsidRPr="001903A2">
        <w:rPr>
          <w:color w:val="000000"/>
          <w:lang w:eastAsia="ar-SA"/>
        </w:rPr>
        <w:t>3) предназначенные для размещения линейных объектов и/или занятые линейными объектами;</w:t>
      </w:r>
      <w:proofErr w:type="gramEnd"/>
    </w:p>
    <w:p w:rsidR="00E451D3" w:rsidRPr="001903A2" w:rsidRDefault="00E451D3" w:rsidP="00E451D3">
      <w:pPr>
        <w:rPr>
          <w:color w:val="000000"/>
          <w:lang w:eastAsia="ar-SA"/>
        </w:rPr>
      </w:pPr>
      <w:proofErr w:type="gramStart"/>
      <w:r w:rsidRPr="001903A2">
        <w:rPr>
          <w:color w:val="000000"/>
          <w:lang w:eastAsia="ar-SA"/>
        </w:rPr>
        <w:t>4) предоставленные для добычи полезных ископаемых.</w:t>
      </w:r>
      <w:proofErr w:type="gramEnd"/>
    </w:p>
    <w:p w:rsidR="00E451D3" w:rsidRPr="001903A2" w:rsidRDefault="00E451D3" w:rsidP="00E451D3">
      <w:pPr>
        <w:rPr>
          <w:color w:val="000000"/>
        </w:rPr>
      </w:pPr>
      <w:r w:rsidRPr="001903A2">
        <w:rPr>
          <w:color w:val="000000"/>
        </w:rPr>
        <w:t>4.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451D3" w:rsidRPr="001903A2" w:rsidRDefault="00E451D3" w:rsidP="00E451D3">
      <w:pPr>
        <w:rPr>
          <w:color w:val="000000"/>
        </w:rPr>
      </w:pPr>
      <w:r w:rsidRPr="001903A2">
        <w:rPr>
          <w:color w:val="000000"/>
        </w:rPr>
        <w:t>5.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статьёй 27 настоящих Правил</w:t>
      </w:r>
      <w:bookmarkStart w:id="27" w:name="Par242"/>
      <w:bookmarkEnd w:id="27"/>
      <w:r w:rsidRPr="001903A2">
        <w:rPr>
          <w:color w:val="000000"/>
        </w:rPr>
        <w:t>.</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color w:val="000000"/>
          <w:lang w:val="en-US" w:eastAsia="en-US"/>
        </w:rPr>
      </w:pPr>
      <w:bookmarkStart w:id="28" w:name="_Toc442193418"/>
      <w:bookmarkStart w:id="29" w:name="_Toc281221507"/>
      <w:bookmarkStart w:id="30" w:name="_Toc395282201"/>
      <w:bookmarkStart w:id="31" w:name="_Toc514925166"/>
      <w:r w:rsidRPr="00A9170A">
        <w:rPr>
          <w:b/>
          <w:bCs/>
          <w:lang w:eastAsia="en-US"/>
        </w:rPr>
        <w:lastRenderedPageBreak/>
        <w:t>Статья 4. Область применения Правил</w:t>
      </w:r>
      <w:bookmarkEnd w:id="28"/>
      <w:bookmarkEnd w:id="29"/>
      <w:bookmarkEnd w:id="30"/>
      <w:bookmarkEnd w:id="31"/>
    </w:p>
    <w:p w:rsidR="00E451D3" w:rsidRPr="001903A2" w:rsidRDefault="00E451D3" w:rsidP="00112992">
      <w:pPr>
        <w:numPr>
          <w:ilvl w:val="0"/>
          <w:numId w:val="2"/>
        </w:numPr>
        <w:tabs>
          <w:tab w:val="left" w:pos="1080"/>
        </w:tabs>
        <w:suppressAutoHyphens/>
        <w:snapToGrid w:val="0"/>
        <w:ind w:left="0" w:firstLine="709"/>
      </w:pPr>
      <w:r w:rsidRPr="001903A2">
        <w:t xml:space="preserve">Правила распространяются на всю территорию </w:t>
      </w:r>
      <w:r w:rsidR="0097572F">
        <w:t>Ибресинс</w:t>
      </w:r>
      <w:r w:rsidR="00C37F72">
        <w:t>к</w:t>
      </w:r>
      <w:r w:rsidRPr="001903A2">
        <w:t xml:space="preserve">ого </w:t>
      </w:r>
      <w:r w:rsidR="0097572F">
        <w:t>городского поселения</w:t>
      </w:r>
      <w:r w:rsidRPr="001903A2">
        <w:t>.</w:t>
      </w:r>
    </w:p>
    <w:p w:rsidR="00E451D3" w:rsidRPr="001903A2" w:rsidRDefault="00E451D3" w:rsidP="00112992">
      <w:pPr>
        <w:numPr>
          <w:ilvl w:val="0"/>
          <w:numId w:val="2"/>
        </w:numPr>
        <w:tabs>
          <w:tab w:val="left" w:pos="1080"/>
        </w:tabs>
        <w:suppressAutoHyphens/>
        <w:snapToGrid w:val="0"/>
        <w:ind w:left="0" w:firstLine="709"/>
      </w:pPr>
      <w:r w:rsidRPr="001903A2">
        <w:t>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w:t>
      </w:r>
    </w:p>
    <w:p w:rsidR="00E451D3" w:rsidRPr="001903A2" w:rsidRDefault="00E451D3" w:rsidP="00E451D3">
      <w:pPr>
        <w:tabs>
          <w:tab w:val="left" w:pos="1080"/>
        </w:tabs>
      </w:pPr>
      <w:r w:rsidRPr="001903A2">
        <w:t>2.</w:t>
      </w:r>
      <w:r w:rsidRPr="001903A2">
        <w:tab/>
        <w:t xml:space="preserve">Правила применяются, в том числе, </w:t>
      </w:r>
      <w:proofErr w:type="gramStart"/>
      <w:r w:rsidRPr="001903A2">
        <w:t>при</w:t>
      </w:r>
      <w:proofErr w:type="gramEnd"/>
      <w:r w:rsidRPr="001903A2">
        <w:t>:</w:t>
      </w:r>
    </w:p>
    <w:p w:rsidR="00E451D3" w:rsidRPr="001903A2" w:rsidRDefault="00E451D3" w:rsidP="00E451D3">
      <w:pPr>
        <w:tabs>
          <w:tab w:val="left" w:pos="1080"/>
        </w:tabs>
      </w:pPr>
      <w:r w:rsidRPr="001903A2">
        <w:t>-</w:t>
      </w:r>
      <w:r w:rsidRPr="001903A2">
        <w:tab/>
        <w:t>подготовке, проверке и утверждении документации по планировке территории, в том числе градостроительных планов земельных участков;</w:t>
      </w:r>
    </w:p>
    <w:p w:rsidR="00E451D3" w:rsidRPr="001903A2" w:rsidRDefault="00E451D3" w:rsidP="00E451D3">
      <w:pPr>
        <w:tabs>
          <w:tab w:val="left" w:pos="1080"/>
        </w:tabs>
      </w:pPr>
      <w:r w:rsidRPr="001903A2">
        <w:t>-</w:t>
      </w:r>
      <w:r w:rsidRPr="001903A2">
        <w:tab/>
        <w:t>принятия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E451D3" w:rsidRPr="001903A2" w:rsidRDefault="00E451D3" w:rsidP="00E451D3">
      <w:pPr>
        <w:tabs>
          <w:tab w:val="left" w:pos="1080"/>
        </w:tabs>
      </w:pPr>
      <w:r w:rsidRPr="001903A2">
        <w:t>-</w:t>
      </w:r>
      <w:r w:rsidRPr="001903A2">
        <w:tab/>
        <w:t>принятия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E451D3" w:rsidRPr="001903A2" w:rsidRDefault="00E451D3" w:rsidP="00E451D3">
      <w:pPr>
        <w:tabs>
          <w:tab w:val="left" w:pos="1080"/>
        </w:tabs>
        <w:rPr>
          <w:color w:val="000000"/>
        </w:rPr>
      </w:pPr>
      <w:r w:rsidRPr="001903A2">
        <w:t>-</w:t>
      </w:r>
      <w:r w:rsidRPr="001903A2">
        <w:tab/>
      </w:r>
      <w:r w:rsidRPr="001903A2">
        <w:rPr>
          <w:lang w:eastAsia="ar-SA"/>
        </w:rPr>
        <w:t>осуществления муниципального  земельного и лесного контроля</w:t>
      </w:r>
      <w:r w:rsidRPr="001903A2">
        <w:t xml:space="preserve"> на территории </w:t>
      </w:r>
      <w:r w:rsidR="0097572F">
        <w:rPr>
          <w:color w:val="000000"/>
        </w:rPr>
        <w:t>Ибресинс</w:t>
      </w:r>
      <w:r w:rsidR="00C37F72">
        <w:rPr>
          <w:color w:val="000000"/>
        </w:rPr>
        <w:t>к</w:t>
      </w:r>
      <w:r w:rsidRPr="001903A2">
        <w:rPr>
          <w:color w:val="000000"/>
        </w:rPr>
        <w:t xml:space="preserve">ого </w:t>
      </w:r>
      <w:r w:rsidR="0097572F">
        <w:rPr>
          <w:color w:val="000000"/>
        </w:rPr>
        <w:t>городского поселения</w:t>
      </w:r>
      <w:r w:rsidRPr="001903A2">
        <w:rPr>
          <w:color w:val="000000"/>
        </w:rPr>
        <w:t>.</w:t>
      </w:r>
    </w:p>
    <w:p w:rsidR="00E451D3" w:rsidRPr="001903A2" w:rsidRDefault="00E451D3" w:rsidP="00E451D3">
      <w:pPr>
        <w:widowControl w:val="0"/>
        <w:suppressAutoHyphens/>
        <w:autoSpaceDE w:val="0"/>
        <w:autoSpaceDN w:val="0"/>
        <w:adjustRightInd w:val="0"/>
        <w:snapToGrid w:val="0"/>
        <w:rPr>
          <w:lang w:eastAsia="ar-SA"/>
        </w:rPr>
      </w:pPr>
      <w:r w:rsidRPr="001903A2">
        <w:rPr>
          <w:lang w:eastAsia="ar-SA"/>
        </w:rPr>
        <w:t>3.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w:t>
      </w:r>
      <w:bookmarkStart w:id="32" w:name="_Toc281221508"/>
      <w:bookmarkStart w:id="33" w:name="_Toc395282202"/>
      <w:bookmarkStart w:id="34" w:name="_Toc442193419"/>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35" w:name="_Toc514925167"/>
      <w:r w:rsidRPr="00A9170A">
        <w:rPr>
          <w:b/>
          <w:bCs/>
          <w:lang w:eastAsia="en-US"/>
        </w:rPr>
        <w:t>Статья 5. Общедоступность информации о Правилах</w:t>
      </w:r>
      <w:bookmarkEnd w:id="32"/>
      <w:bookmarkEnd w:id="33"/>
      <w:bookmarkEnd w:id="34"/>
      <w:bookmarkEnd w:id="35"/>
    </w:p>
    <w:p w:rsidR="00E451D3" w:rsidRPr="001903A2" w:rsidRDefault="00E451D3" w:rsidP="00E451D3">
      <w:pPr>
        <w:tabs>
          <w:tab w:val="left" w:pos="0"/>
          <w:tab w:val="num" w:pos="993"/>
          <w:tab w:val="left" w:pos="1080"/>
        </w:tabs>
        <w:suppressAutoHyphens/>
        <w:rPr>
          <w:color w:val="000000"/>
          <w:lang w:eastAsia="ar-SA"/>
        </w:rPr>
      </w:pPr>
      <w:r w:rsidRPr="001903A2">
        <w:rPr>
          <w:lang w:eastAsia="ar-SA"/>
        </w:rPr>
        <w:t xml:space="preserve">1. </w:t>
      </w:r>
      <w:r w:rsidRPr="001903A2">
        <w:rPr>
          <w:color w:val="000000"/>
          <w:lang w:eastAsia="ar-SA"/>
        </w:rPr>
        <w:t xml:space="preserve">Текстовые и графические материалы Правил, а также внесенные в них изменения являются общедоступной информацией. </w:t>
      </w:r>
    </w:p>
    <w:p w:rsidR="00E451D3" w:rsidRPr="001903A2" w:rsidRDefault="00E451D3" w:rsidP="00E451D3">
      <w:pPr>
        <w:tabs>
          <w:tab w:val="left" w:pos="0"/>
          <w:tab w:val="num" w:pos="993"/>
          <w:tab w:val="left" w:pos="1080"/>
        </w:tabs>
        <w:suppressAutoHyphens/>
        <w:rPr>
          <w:lang w:eastAsia="ar-SA"/>
        </w:rPr>
      </w:pPr>
      <w:r w:rsidRPr="001903A2">
        <w:rPr>
          <w:lang w:eastAsia="ar-SA"/>
        </w:rPr>
        <w:t xml:space="preserve">2. Администрация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обеспечивает возможность ознакомления с Правилами путём их опубликования в средствах массовой информации и размещения на официальном сайте 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в информационно-телекоммуникационной сети «Интернет».</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36" w:name="_Toc258228295"/>
      <w:bookmarkStart w:id="37" w:name="_Toc442193420"/>
      <w:bookmarkStart w:id="38" w:name="_Toc514925168"/>
      <w:bookmarkStart w:id="39" w:name="_Toc281221509"/>
      <w:bookmarkStart w:id="40" w:name="_Toc395282203"/>
      <w:r w:rsidRPr="00A9170A">
        <w:rPr>
          <w:b/>
          <w:bCs/>
          <w:lang w:eastAsia="en-US"/>
        </w:rPr>
        <w:t xml:space="preserve">Статья 6. </w:t>
      </w:r>
      <w:bookmarkEnd w:id="36"/>
      <w:r w:rsidRPr="00A9170A">
        <w:rPr>
          <w:b/>
          <w:bCs/>
          <w:lang w:eastAsia="en-US"/>
        </w:rPr>
        <w:t xml:space="preserve">Соотношение Правил с генеральным планом </w:t>
      </w:r>
      <w:r w:rsidR="0097572F">
        <w:rPr>
          <w:b/>
          <w:bCs/>
          <w:lang w:eastAsia="en-US"/>
        </w:rPr>
        <w:t>Ибресинс</w:t>
      </w:r>
      <w:r w:rsidR="00C37F72">
        <w:rPr>
          <w:b/>
          <w:bCs/>
          <w:lang w:eastAsia="en-US"/>
        </w:rPr>
        <w:t>к</w:t>
      </w:r>
      <w:r w:rsidRPr="00A9170A">
        <w:rPr>
          <w:b/>
          <w:bCs/>
          <w:lang w:eastAsia="en-US"/>
        </w:rPr>
        <w:t xml:space="preserve">ого </w:t>
      </w:r>
      <w:r w:rsidR="0097572F">
        <w:rPr>
          <w:b/>
          <w:bCs/>
          <w:lang w:eastAsia="en-US"/>
        </w:rPr>
        <w:t>городского поселения</w:t>
      </w:r>
      <w:r w:rsidRPr="00A9170A">
        <w:rPr>
          <w:b/>
          <w:bCs/>
          <w:lang w:eastAsia="en-US"/>
        </w:rPr>
        <w:t xml:space="preserve"> и документацией по планировке территории</w:t>
      </w:r>
      <w:bookmarkEnd w:id="37"/>
      <w:bookmarkEnd w:id="38"/>
    </w:p>
    <w:bookmarkEnd w:id="39"/>
    <w:bookmarkEnd w:id="40"/>
    <w:p w:rsidR="00E451D3" w:rsidRPr="001903A2" w:rsidRDefault="00E451D3" w:rsidP="00E451D3">
      <w:pPr>
        <w:spacing w:before="240"/>
      </w:pPr>
      <w:r w:rsidRPr="001903A2">
        <w:t xml:space="preserve">1. Правила разработаны на основе </w:t>
      </w:r>
      <w:r w:rsidRPr="001903A2">
        <w:rPr>
          <w:color w:val="000000"/>
        </w:rPr>
        <w:t xml:space="preserve">генерального </w:t>
      </w:r>
      <w:r w:rsidRPr="001903A2">
        <w:t xml:space="preserve">плана </w:t>
      </w:r>
      <w:r w:rsidR="0097572F">
        <w:t>Ибресинс</w:t>
      </w:r>
      <w:r w:rsidR="00C37F72">
        <w:t>к</w:t>
      </w:r>
      <w:r w:rsidRPr="001903A2">
        <w:t xml:space="preserve">ого </w:t>
      </w:r>
      <w:r w:rsidR="0097572F">
        <w:t>городского поселения</w:t>
      </w:r>
      <w:r w:rsidRPr="001903A2">
        <w:t xml:space="preserve">, </w:t>
      </w:r>
      <w:r w:rsidRPr="001903A2">
        <w:rPr>
          <w:color w:val="000000"/>
        </w:rPr>
        <w:t xml:space="preserve">утвержденного решением Собрания депутатов </w:t>
      </w:r>
      <w:r w:rsidR="0097572F">
        <w:rPr>
          <w:color w:val="000000"/>
        </w:rPr>
        <w:t>Ибресинс</w:t>
      </w:r>
      <w:r w:rsidR="00C37F72">
        <w:rPr>
          <w:color w:val="000000"/>
        </w:rPr>
        <w:t>к</w:t>
      </w:r>
      <w:r w:rsidRPr="001903A2">
        <w:rPr>
          <w:color w:val="000000"/>
        </w:rPr>
        <w:t xml:space="preserve">ого </w:t>
      </w:r>
      <w:r w:rsidR="0097572F">
        <w:rPr>
          <w:color w:val="000000"/>
        </w:rPr>
        <w:t>городского поселения</w:t>
      </w:r>
      <w:r w:rsidRPr="001903A2">
        <w:t xml:space="preserve"> (далее – генеральный план). </w:t>
      </w:r>
    </w:p>
    <w:p w:rsidR="00E451D3" w:rsidRPr="001903A2" w:rsidRDefault="00E451D3" w:rsidP="00E451D3">
      <w:r w:rsidRPr="001903A2">
        <w:t xml:space="preserve">В случае внесения в установленном порядке изменений в </w:t>
      </w:r>
      <w:r w:rsidRPr="001903A2">
        <w:rPr>
          <w:color w:val="000000"/>
        </w:rPr>
        <w:t>г</w:t>
      </w:r>
      <w:r w:rsidRPr="001903A2">
        <w:t>енеральный план, соответствующие изменения при необходимости вносятся в Правила.</w:t>
      </w:r>
    </w:p>
    <w:p w:rsidR="00E451D3" w:rsidRPr="001903A2" w:rsidRDefault="00E451D3" w:rsidP="00E451D3">
      <w:r w:rsidRPr="001903A2">
        <w:t xml:space="preserve">2. Документация по планировке территории разрабатывается на основе </w:t>
      </w:r>
      <w:r w:rsidRPr="001903A2">
        <w:rPr>
          <w:color w:val="000000"/>
        </w:rPr>
        <w:t>г</w:t>
      </w:r>
      <w:r w:rsidRPr="001903A2">
        <w:t>енерального плана, Правил и не должна им противоречить.</w:t>
      </w:r>
    </w:p>
    <w:p w:rsidR="00E451D3" w:rsidRPr="001903A2" w:rsidRDefault="00E451D3" w:rsidP="00E451D3">
      <w:r w:rsidRPr="001903A2">
        <w:t xml:space="preserve">3. Нормативные и ненормативные правовые акты органов местного самоуправления </w:t>
      </w:r>
      <w:r w:rsidR="0097572F">
        <w:rPr>
          <w:color w:val="000000"/>
        </w:rPr>
        <w:t>Ибресинс</w:t>
      </w:r>
      <w:r w:rsidR="00C37F72">
        <w:rPr>
          <w:color w:val="000000"/>
        </w:rPr>
        <w:t>к</w:t>
      </w:r>
      <w:r w:rsidRPr="001903A2">
        <w:rPr>
          <w:color w:val="000000"/>
        </w:rPr>
        <w:t xml:space="preserve">ого </w:t>
      </w:r>
      <w:r w:rsidR="0097572F">
        <w:rPr>
          <w:color w:val="000000"/>
        </w:rPr>
        <w:t>городского поселения</w:t>
      </w:r>
      <w:r w:rsidRPr="001903A2">
        <w:t xml:space="preserve">, за исключением </w:t>
      </w:r>
      <w:r w:rsidRPr="001903A2">
        <w:rPr>
          <w:color w:val="000000"/>
        </w:rPr>
        <w:t>г</w:t>
      </w:r>
      <w:r w:rsidRPr="001903A2">
        <w:t>енерального плана и разрешений на строительство, принятые до вступления в силу Правил, применяются в части, не противоречащей им.</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color w:val="000000"/>
          <w:lang w:eastAsia="en-US"/>
        </w:rPr>
      </w:pPr>
      <w:bookmarkStart w:id="41" w:name="_Toc315790665"/>
      <w:bookmarkStart w:id="42" w:name="_Toc395282204"/>
      <w:bookmarkStart w:id="43" w:name="_Toc442193421"/>
      <w:bookmarkStart w:id="44" w:name="_Toc514925169"/>
      <w:r w:rsidRPr="00A9170A">
        <w:rPr>
          <w:b/>
          <w:bCs/>
          <w:lang w:eastAsia="en-US"/>
        </w:rPr>
        <w:t>Статья 7. Действие Правил по отношению к ранее возникшим правам</w:t>
      </w:r>
      <w:bookmarkEnd w:id="41"/>
      <w:bookmarkEnd w:id="42"/>
      <w:bookmarkEnd w:id="43"/>
      <w:bookmarkEnd w:id="44"/>
    </w:p>
    <w:p w:rsidR="00E451D3" w:rsidRPr="001903A2" w:rsidRDefault="00E451D3" w:rsidP="00112992">
      <w:pPr>
        <w:numPr>
          <w:ilvl w:val="0"/>
          <w:numId w:val="1"/>
        </w:numPr>
        <w:tabs>
          <w:tab w:val="num" w:pos="1080"/>
        </w:tabs>
        <w:suppressAutoHyphens/>
        <w:snapToGrid w:val="0"/>
        <w:ind w:left="0" w:firstLine="709"/>
      </w:pPr>
      <w:r w:rsidRPr="001903A2">
        <w:t xml:space="preserve">Действие Правил не распространяется на градостроительные планы земельных участков, выданные до вступления в силу настоящих Правил. </w:t>
      </w:r>
      <w:r w:rsidRPr="001903A2">
        <w:rPr>
          <w:color w:val="000000"/>
        </w:rPr>
        <w:t>Правообладатели земельных участков</w:t>
      </w:r>
      <w:r w:rsidRPr="001903A2">
        <w:t xml:space="preserve">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w:t>
      </w:r>
      <w:r w:rsidRPr="001903A2">
        <w:lastRenderedPageBreak/>
        <w:t>объектов капитального строительства, содержащимися в таком градостроительном плане земельного участка.</w:t>
      </w:r>
    </w:p>
    <w:p w:rsidR="00E451D3" w:rsidRPr="001903A2" w:rsidRDefault="00E451D3" w:rsidP="00112992">
      <w:pPr>
        <w:numPr>
          <w:ilvl w:val="0"/>
          <w:numId w:val="1"/>
        </w:numPr>
        <w:tabs>
          <w:tab w:val="num" w:pos="1080"/>
        </w:tabs>
        <w:suppressAutoHyphens/>
        <w:snapToGrid w:val="0"/>
        <w:ind w:left="0" w:firstLine="709"/>
      </w:pPr>
      <w:r w:rsidRPr="001903A2">
        <w:t>Положения части 1 настоящей статьи распространя</w:t>
      </w:r>
      <w:r w:rsidRPr="001903A2">
        <w:rPr>
          <w:color w:val="000000"/>
        </w:rPr>
        <w:t>ю</w:t>
      </w:r>
      <w:r w:rsidRPr="001903A2">
        <w:t>тся также на разрешения на строительство, выданные до вступления в силу Правил.</w:t>
      </w:r>
    </w:p>
    <w:p w:rsidR="00E451D3" w:rsidRPr="001903A2" w:rsidRDefault="00E451D3" w:rsidP="00E451D3">
      <w:r w:rsidRPr="001903A2">
        <w:t>В случае</w:t>
      </w:r>
      <w:proofErr w:type="gramStart"/>
      <w:r w:rsidRPr="001903A2">
        <w:t>,</w:t>
      </w:r>
      <w:proofErr w:type="gramEnd"/>
      <w:r w:rsidRPr="001903A2">
        <w:t xml:space="preserve"> если перечень видов разрешённого использования и/или наименование отдельного вида разрешённого использования, содержащиеся в Правилах, не соответствуют перечню видов разрешённого использования и/или наименованию отдельного вида разрешённого использования, указанных в каком-либо правоустанавливающем или право удостоверяющем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E451D3" w:rsidRPr="00A9170A" w:rsidRDefault="00E451D3" w:rsidP="00A9170A">
      <w:pPr>
        <w:tabs>
          <w:tab w:val="left" w:pos="0"/>
        </w:tabs>
        <w:suppressAutoHyphens/>
        <w:autoSpaceDE w:val="0"/>
        <w:spacing w:before="480" w:after="108"/>
        <w:jc w:val="center"/>
        <w:outlineLvl w:val="0"/>
        <w:rPr>
          <w:b/>
          <w:bCs/>
          <w:kern w:val="1"/>
          <w:lang w:eastAsia="en-US"/>
        </w:rPr>
      </w:pPr>
      <w:bookmarkStart w:id="45" w:name="_Toc442193422"/>
      <w:bookmarkStart w:id="46" w:name="_Toc514925170"/>
      <w:r w:rsidRPr="00A9170A">
        <w:rPr>
          <w:b/>
          <w:bCs/>
          <w:kern w:val="1"/>
          <w:lang w:eastAsia="en-US"/>
        </w:rPr>
        <w:t>Глава 2. Регулирование землепользования и застройки органами местного самоуправления</w:t>
      </w:r>
      <w:bookmarkEnd w:id="45"/>
      <w:bookmarkEnd w:id="46"/>
    </w:p>
    <w:p w:rsidR="00E451D3" w:rsidRPr="00A9170A" w:rsidRDefault="00E451D3" w:rsidP="00A9170A">
      <w:pPr>
        <w:keepNext/>
        <w:widowControl w:val="0"/>
        <w:numPr>
          <w:ilvl w:val="2"/>
          <w:numId w:val="0"/>
        </w:numPr>
        <w:tabs>
          <w:tab w:val="left" w:pos="0"/>
        </w:tabs>
        <w:suppressAutoHyphens/>
        <w:spacing w:before="360" w:after="60"/>
        <w:ind w:firstLine="709"/>
        <w:jc w:val="left"/>
        <w:outlineLvl w:val="2"/>
        <w:rPr>
          <w:b/>
          <w:bCs/>
          <w:lang w:eastAsia="en-US"/>
        </w:rPr>
      </w:pPr>
      <w:bookmarkStart w:id="47" w:name="_Toc442193423"/>
      <w:bookmarkStart w:id="48" w:name="_Toc514925171"/>
      <w:r w:rsidRPr="00A9170A">
        <w:rPr>
          <w:b/>
          <w:bCs/>
          <w:lang w:eastAsia="en-US"/>
        </w:rPr>
        <w:t xml:space="preserve">Статья 8. Органы, осуществляющие регулирование землепользования и застройки на территории </w:t>
      </w:r>
      <w:bookmarkEnd w:id="47"/>
      <w:r w:rsidR="0097572F">
        <w:rPr>
          <w:b/>
          <w:bCs/>
          <w:lang w:eastAsia="en-US"/>
        </w:rPr>
        <w:t>Ибресинс</w:t>
      </w:r>
      <w:r w:rsidR="00C37F72">
        <w:rPr>
          <w:b/>
          <w:bCs/>
          <w:lang w:eastAsia="en-US"/>
        </w:rPr>
        <w:t>к</w:t>
      </w:r>
      <w:r w:rsidRPr="00A9170A">
        <w:rPr>
          <w:b/>
          <w:bCs/>
          <w:lang w:eastAsia="en-US"/>
        </w:rPr>
        <w:t xml:space="preserve">ого </w:t>
      </w:r>
      <w:r w:rsidR="0097572F">
        <w:rPr>
          <w:b/>
          <w:bCs/>
          <w:lang w:eastAsia="en-US"/>
        </w:rPr>
        <w:t>городского поселения</w:t>
      </w:r>
      <w:bookmarkEnd w:id="48"/>
    </w:p>
    <w:p w:rsidR="00E451D3" w:rsidRPr="001903A2" w:rsidRDefault="00E451D3" w:rsidP="00E451D3">
      <w:pPr>
        <w:suppressAutoHyphens/>
        <w:snapToGrid w:val="0"/>
        <w:rPr>
          <w:lang w:eastAsia="ar-SA"/>
        </w:rPr>
      </w:pPr>
      <w:r w:rsidRPr="001903A2">
        <w:rPr>
          <w:lang w:eastAsia="ar-SA"/>
        </w:rPr>
        <w:t xml:space="preserve">1. На территории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регулирование землепользования и застройки осуществляется главой 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Собранием депутатов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администрацией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Комиссией по подготовке проекта правил землепользования и застройки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w:t>
      </w:r>
    </w:p>
    <w:p w:rsidR="00E451D3" w:rsidRPr="001903A2" w:rsidRDefault="00E451D3" w:rsidP="00E451D3">
      <w:pPr>
        <w:suppressAutoHyphens/>
        <w:snapToGrid w:val="0"/>
        <w:rPr>
          <w:lang w:eastAsia="ar-SA"/>
        </w:rPr>
      </w:pPr>
      <w:r w:rsidRPr="001903A2">
        <w:rPr>
          <w:lang w:eastAsia="ar-SA"/>
        </w:rPr>
        <w:t>3. Муниципальный  земельный и лесной контроль осуществляет администрация Ибресинского района.</w:t>
      </w:r>
    </w:p>
    <w:p w:rsidR="00E451D3" w:rsidRPr="001903A2" w:rsidRDefault="00E451D3" w:rsidP="00E451D3">
      <w:pPr>
        <w:suppressAutoHyphens/>
        <w:snapToGrid w:val="0"/>
        <w:rPr>
          <w:lang w:eastAsia="ar-SA"/>
        </w:rPr>
      </w:pPr>
      <w:r w:rsidRPr="001903A2">
        <w:rPr>
          <w:lang w:eastAsia="ar-SA"/>
        </w:rPr>
        <w:t xml:space="preserve">4. Полномочия органов местного самоуправления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в сфере регулирования землепользования и застройки устанавливаются в соответствии с федеральным законодательством,  законодательством Чувашской Республики, нормативными правовыми актами органов местного самоуправления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w:t>
      </w:r>
    </w:p>
    <w:p w:rsidR="00E451D3" w:rsidRPr="001903A2" w:rsidRDefault="00E451D3" w:rsidP="00E451D3">
      <w:pPr>
        <w:suppressAutoHyphens/>
        <w:snapToGrid w:val="0"/>
        <w:rPr>
          <w:lang w:eastAsia="ar-SA"/>
        </w:rPr>
      </w:pPr>
      <w:r w:rsidRPr="001903A2">
        <w:rPr>
          <w:lang w:eastAsia="ar-SA"/>
        </w:rPr>
        <w:t xml:space="preserve">5. Полномочия 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в сфере регулирования землепользования и застройки, имущественных и земельных отношений устанавливаются Положениями, утверждаемыми постановлениями 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w:t>
      </w:r>
    </w:p>
    <w:p w:rsidR="00E451D3" w:rsidRPr="001903A2" w:rsidRDefault="00E451D3" w:rsidP="00E451D3">
      <w:pPr>
        <w:suppressAutoHyphens/>
        <w:snapToGrid w:val="0"/>
        <w:rPr>
          <w:lang w:eastAsia="ar-SA"/>
        </w:rPr>
      </w:pPr>
      <w:r w:rsidRPr="001903A2">
        <w:rPr>
          <w:lang w:eastAsia="ar-SA"/>
        </w:rPr>
        <w:t xml:space="preserve">6. Состав и порядок деятельности Комиссии по подготовке проекта правил землепользования и застройки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устанавливается Положением, утверждаемым главой 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49" w:name="_Toc358208409"/>
      <w:bookmarkStart w:id="50" w:name="_Toc442193424"/>
      <w:bookmarkStart w:id="51" w:name="_Toc514925172"/>
      <w:r w:rsidRPr="00A9170A">
        <w:rPr>
          <w:b/>
          <w:bCs/>
          <w:lang w:eastAsia="en-US"/>
        </w:rPr>
        <w:t xml:space="preserve">Статья 9. Полномочия Собрания депутатов </w:t>
      </w:r>
      <w:r w:rsidR="0097572F">
        <w:rPr>
          <w:b/>
          <w:bCs/>
          <w:lang w:eastAsia="en-US"/>
        </w:rPr>
        <w:t>Ибресинс</w:t>
      </w:r>
      <w:r w:rsidR="00C37F72">
        <w:rPr>
          <w:b/>
          <w:bCs/>
          <w:lang w:eastAsia="en-US"/>
        </w:rPr>
        <w:t>к</w:t>
      </w:r>
      <w:r w:rsidRPr="00A9170A">
        <w:rPr>
          <w:b/>
          <w:bCs/>
          <w:lang w:eastAsia="en-US"/>
        </w:rPr>
        <w:t xml:space="preserve">ого </w:t>
      </w:r>
      <w:r w:rsidR="0097572F">
        <w:rPr>
          <w:b/>
          <w:bCs/>
          <w:lang w:eastAsia="en-US"/>
        </w:rPr>
        <w:t>городского поселения</w:t>
      </w:r>
      <w:r w:rsidRPr="00A9170A">
        <w:rPr>
          <w:b/>
          <w:bCs/>
          <w:lang w:eastAsia="en-US"/>
        </w:rPr>
        <w:t xml:space="preserve"> в сфере регулирования землепользования и застройки</w:t>
      </w:r>
      <w:bookmarkEnd w:id="49"/>
      <w:bookmarkEnd w:id="50"/>
      <w:bookmarkEnd w:id="51"/>
    </w:p>
    <w:p w:rsidR="00E451D3" w:rsidRPr="001903A2" w:rsidRDefault="00E451D3" w:rsidP="00E451D3">
      <w:pPr>
        <w:suppressAutoHyphens/>
        <w:snapToGrid w:val="0"/>
        <w:rPr>
          <w:color w:val="000000"/>
          <w:lang w:eastAsia="ar-SA"/>
        </w:rPr>
      </w:pPr>
      <w:r w:rsidRPr="001903A2">
        <w:rPr>
          <w:color w:val="000000"/>
          <w:lang w:eastAsia="ar-SA"/>
        </w:rPr>
        <w:t xml:space="preserve">К полномочиям Собрания депутатов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в сфере регулирования землепользования и застройки относятся:</w:t>
      </w:r>
    </w:p>
    <w:p w:rsidR="00E451D3" w:rsidRPr="001903A2" w:rsidRDefault="00E451D3" w:rsidP="00E451D3">
      <w:pPr>
        <w:suppressAutoHyphens/>
        <w:snapToGrid w:val="0"/>
        <w:rPr>
          <w:color w:val="000000"/>
          <w:lang w:eastAsia="ar-SA"/>
        </w:rPr>
      </w:pPr>
      <w:r w:rsidRPr="001903A2">
        <w:rPr>
          <w:color w:val="000000"/>
          <w:lang w:eastAsia="ar-SA"/>
        </w:rPr>
        <w:t xml:space="preserve">1) принятие в пределах своей компетенции муниципальных нормативных правовых актов в сфере регулирования землепользования и застройки, муниципальных программ в области </w:t>
      </w:r>
      <w:r w:rsidRPr="001903A2">
        <w:rPr>
          <w:color w:val="000000"/>
          <w:lang w:eastAsia="ar-SA"/>
        </w:rPr>
        <w:lastRenderedPageBreak/>
        <w:t xml:space="preserve">градостроительной деятельности и рационального использования земель, находящихся в границах муниципального образования, внесение в них изменений; </w:t>
      </w:r>
    </w:p>
    <w:p w:rsidR="00E451D3" w:rsidRPr="001903A2" w:rsidRDefault="00E451D3" w:rsidP="00E451D3">
      <w:pPr>
        <w:suppressAutoHyphens/>
        <w:snapToGrid w:val="0"/>
        <w:rPr>
          <w:color w:val="000000"/>
          <w:lang w:eastAsia="ar-SA"/>
        </w:rPr>
      </w:pPr>
      <w:r w:rsidRPr="001903A2">
        <w:rPr>
          <w:color w:val="000000"/>
          <w:lang w:eastAsia="ar-SA"/>
        </w:rPr>
        <w:t>2) утверждение генерального плана, Правил, местных нормативов градостроительного проектирования и внесение в них изменений;</w:t>
      </w:r>
    </w:p>
    <w:p w:rsidR="00E451D3" w:rsidRPr="001903A2" w:rsidRDefault="00E451D3" w:rsidP="00E451D3">
      <w:pPr>
        <w:tabs>
          <w:tab w:val="left" w:pos="1134"/>
        </w:tabs>
        <w:rPr>
          <w:color w:val="000000"/>
          <w:lang w:eastAsia="en-US"/>
        </w:rPr>
      </w:pPr>
      <w:r w:rsidRPr="001903A2">
        <w:rPr>
          <w:color w:val="000000"/>
          <w:lang w:eastAsia="en-US"/>
        </w:rPr>
        <w:t xml:space="preserve">3) принятие решений по установлению (изменению) границ населенных пунктов, входящих в состав муниципального образования, по представлению администрации </w:t>
      </w:r>
      <w:r w:rsidR="0097572F">
        <w:rPr>
          <w:color w:val="000000"/>
          <w:lang w:eastAsia="en-US"/>
        </w:rPr>
        <w:t>Ибресинс</w:t>
      </w:r>
      <w:r w:rsidR="00C37F72">
        <w:rPr>
          <w:color w:val="000000"/>
          <w:lang w:eastAsia="en-US"/>
        </w:rPr>
        <w:t>к</w:t>
      </w:r>
      <w:r w:rsidRPr="001903A2">
        <w:rPr>
          <w:color w:val="000000"/>
          <w:lang w:eastAsia="en-US"/>
        </w:rPr>
        <w:t xml:space="preserve">ого </w:t>
      </w:r>
      <w:r w:rsidR="0097572F">
        <w:rPr>
          <w:color w:val="000000"/>
          <w:lang w:eastAsia="en-US"/>
        </w:rPr>
        <w:t>городского поселения</w:t>
      </w:r>
      <w:r w:rsidRPr="001903A2">
        <w:rPr>
          <w:color w:val="000000"/>
          <w:lang w:eastAsia="en-US"/>
        </w:rPr>
        <w:t>;</w:t>
      </w:r>
    </w:p>
    <w:p w:rsidR="00E451D3" w:rsidRPr="001903A2" w:rsidRDefault="00E451D3" w:rsidP="00E451D3">
      <w:pPr>
        <w:tabs>
          <w:tab w:val="left" w:pos="1134"/>
        </w:tabs>
        <w:rPr>
          <w:color w:val="000000"/>
          <w:lang w:eastAsia="en-US"/>
        </w:rPr>
      </w:pPr>
      <w:r w:rsidRPr="001903A2">
        <w:rPr>
          <w:color w:val="000000"/>
          <w:lang w:eastAsia="en-US"/>
        </w:rPr>
        <w:t>4) выступление с законодательной инициативой по вопросам изменения границ муниципального образования, предусматривающих включение (исключение) земельных участков;</w:t>
      </w:r>
    </w:p>
    <w:p w:rsidR="00E451D3" w:rsidRPr="001903A2" w:rsidRDefault="00E451D3" w:rsidP="00E451D3">
      <w:pPr>
        <w:suppressAutoHyphens/>
        <w:snapToGrid w:val="0"/>
        <w:rPr>
          <w:color w:val="000000"/>
          <w:lang w:eastAsia="ar-SA"/>
        </w:rPr>
      </w:pPr>
      <w:proofErr w:type="gramStart"/>
      <w:r w:rsidRPr="001903A2">
        <w:rPr>
          <w:color w:val="000000"/>
          <w:lang w:eastAsia="ar-SA"/>
        </w:rPr>
        <w:t xml:space="preserve">5) иные полномочия, отнесенные к компетенции Собрания депутатов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установленные Уставом муниципального образования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(далее – Уставом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решениями Собрания депутатов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в соответствии с действующим законодательством.</w:t>
      </w:r>
      <w:proofErr w:type="gramEnd"/>
    </w:p>
    <w:p w:rsidR="00E451D3" w:rsidRPr="00A9170A" w:rsidRDefault="00E451D3" w:rsidP="00A9170A">
      <w:pPr>
        <w:keepNext/>
        <w:widowControl w:val="0"/>
        <w:numPr>
          <w:ilvl w:val="2"/>
          <w:numId w:val="0"/>
        </w:numPr>
        <w:tabs>
          <w:tab w:val="left" w:pos="0"/>
        </w:tabs>
        <w:suppressAutoHyphens/>
        <w:spacing w:before="360" w:after="60"/>
        <w:ind w:firstLine="709"/>
        <w:jc w:val="left"/>
        <w:outlineLvl w:val="2"/>
        <w:rPr>
          <w:b/>
          <w:bCs/>
          <w:lang w:eastAsia="en-US"/>
        </w:rPr>
      </w:pPr>
      <w:bookmarkStart w:id="52" w:name="_Toc358208410"/>
      <w:bookmarkStart w:id="53" w:name="_Toc442193425"/>
      <w:bookmarkStart w:id="54" w:name="_Toc514925173"/>
      <w:r w:rsidRPr="00A9170A">
        <w:rPr>
          <w:b/>
          <w:bCs/>
          <w:lang w:eastAsia="en-US"/>
        </w:rPr>
        <w:t xml:space="preserve">Статья 10. Полномочия главы администрации </w:t>
      </w:r>
      <w:r w:rsidR="0097572F">
        <w:rPr>
          <w:b/>
          <w:bCs/>
          <w:lang w:eastAsia="en-US"/>
        </w:rPr>
        <w:t>Ибресинс</w:t>
      </w:r>
      <w:r w:rsidR="00C37F72">
        <w:rPr>
          <w:b/>
          <w:bCs/>
          <w:lang w:eastAsia="en-US"/>
        </w:rPr>
        <w:t>к</w:t>
      </w:r>
      <w:r w:rsidRPr="00A9170A">
        <w:rPr>
          <w:b/>
          <w:bCs/>
          <w:lang w:eastAsia="en-US"/>
        </w:rPr>
        <w:t xml:space="preserve">ого </w:t>
      </w:r>
      <w:r w:rsidR="0097572F">
        <w:rPr>
          <w:b/>
          <w:bCs/>
          <w:lang w:eastAsia="en-US"/>
        </w:rPr>
        <w:t>городского поселения</w:t>
      </w:r>
      <w:r w:rsidRPr="00A9170A">
        <w:rPr>
          <w:b/>
          <w:bCs/>
          <w:lang w:eastAsia="en-US"/>
        </w:rPr>
        <w:t xml:space="preserve"> в сфере регулирования землепользования и застройки.</w:t>
      </w:r>
      <w:bookmarkEnd w:id="52"/>
      <w:bookmarkEnd w:id="53"/>
      <w:bookmarkEnd w:id="54"/>
    </w:p>
    <w:p w:rsidR="00E451D3" w:rsidRPr="001903A2" w:rsidRDefault="00E451D3" w:rsidP="00E451D3">
      <w:pPr>
        <w:suppressAutoHyphens/>
        <w:snapToGrid w:val="0"/>
        <w:rPr>
          <w:color w:val="000000"/>
          <w:lang w:eastAsia="ar-SA"/>
        </w:rPr>
      </w:pPr>
      <w:r w:rsidRPr="001903A2">
        <w:rPr>
          <w:color w:val="000000"/>
          <w:lang w:eastAsia="ar-SA"/>
        </w:rPr>
        <w:t xml:space="preserve">К полномочиям главы администрации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в сфере регулирования землепользования и застройки относятся:</w:t>
      </w:r>
    </w:p>
    <w:p w:rsidR="00E451D3" w:rsidRPr="001903A2" w:rsidRDefault="00E451D3" w:rsidP="00E451D3">
      <w:pPr>
        <w:suppressAutoHyphens/>
        <w:snapToGrid w:val="0"/>
        <w:rPr>
          <w:color w:val="000000"/>
          <w:lang w:eastAsia="ar-SA"/>
        </w:rPr>
      </w:pPr>
      <w:r w:rsidRPr="001903A2">
        <w:rPr>
          <w:color w:val="000000"/>
          <w:lang w:eastAsia="ar-SA"/>
        </w:rPr>
        <w:t>принятие решений о проведении публичных слушаний по проекту Правил и внесению в них изменений, по предоставлению разрешения на отклонение от предельных параметров разрешенного строительства, реконструкции объектов капитального строительства, по предоставлению разрешения на условно – разрешенный вид использования земельного участка или объектов капитального строительства:</w:t>
      </w:r>
    </w:p>
    <w:p w:rsidR="00E451D3" w:rsidRPr="001903A2" w:rsidRDefault="00E451D3" w:rsidP="00E451D3">
      <w:pPr>
        <w:tabs>
          <w:tab w:val="left" w:pos="1134"/>
        </w:tabs>
        <w:rPr>
          <w:color w:val="000000"/>
          <w:lang w:eastAsia="en-US"/>
        </w:rPr>
      </w:pPr>
      <w:r w:rsidRPr="001903A2">
        <w:rPr>
          <w:color w:val="000000"/>
          <w:lang w:eastAsia="en-US"/>
        </w:rPr>
        <w:t xml:space="preserve">подготовка и утверждение положения о деятельности комиссии по подготовке проекта правил землепользования и застройки </w:t>
      </w:r>
      <w:r w:rsidR="0097572F">
        <w:rPr>
          <w:color w:val="000000"/>
          <w:lang w:eastAsia="en-US"/>
        </w:rPr>
        <w:t>Ибресинс</w:t>
      </w:r>
      <w:r w:rsidR="00C37F72">
        <w:rPr>
          <w:color w:val="000000"/>
          <w:lang w:eastAsia="en-US"/>
        </w:rPr>
        <w:t>к</w:t>
      </w:r>
      <w:r w:rsidRPr="001903A2">
        <w:rPr>
          <w:color w:val="000000"/>
          <w:lang w:eastAsia="en-US"/>
        </w:rPr>
        <w:t xml:space="preserve">ого </w:t>
      </w:r>
      <w:r w:rsidR="0097572F">
        <w:rPr>
          <w:color w:val="000000"/>
          <w:lang w:eastAsia="en-US"/>
        </w:rPr>
        <w:t>городского поселения</w:t>
      </w:r>
      <w:r w:rsidRPr="001903A2">
        <w:rPr>
          <w:color w:val="000000"/>
          <w:lang w:eastAsia="en-US"/>
        </w:rPr>
        <w:t>;</w:t>
      </w:r>
    </w:p>
    <w:p w:rsidR="00E451D3" w:rsidRPr="001903A2" w:rsidRDefault="00E451D3" w:rsidP="00E451D3">
      <w:pPr>
        <w:suppressAutoHyphens/>
        <w:snapToGrid w:val="0"/>
        <w:rPr>
          <w:color w:val="000000"/>
          <w:lang w:eastAsia="ar-SA"/>
        </w:rPr>
      </w:pPr>
      <w:r w:rsidRPr="001903A2">
        <w:rPr>
          <w:color w:val="000000"/>
          <w:lang w:eastAsia="ar-SA"/>
        </w:rPr>
        <w:t xml:space="preserve">иные полномочия, отнесенные к компетенции главы администрации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установленные Уставом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решениями Собрания депутатов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в соответствии с действующим законодательством.</w:t>
      </w:r>
      <w:bookmarkStart w:id="55" w:name="_Toc358208412"/>
    </w:p>
    <w:p w:rsidR="00E451D3" w:rsidRPr="00530390" w:rsidRDefault="00E451D3" w:rsidP="00E451D3">
      <w:pPr>
        <w:keepNext/>
        <w:widowControl w:val="0"/>
        <w:numPr>
          <w:ilvl w:val="2"/>
          <w:numId w:val="0"/>
        </w:numPr>
        <w:tabs>
          <w:tab w:val="left" w:pos="0"/>
        </w:tabs>
        <w:suppressAutoHyphens/>
        <w:ind w:firstLine="709"/>
        <w:outlineLvl w:val="2"/>
        <w:rPr>
          <w:b/>
          <w:bCs/>
          <w:lang w:eastAsia="en-US"/>
        </w:rPr>
      </w:pPr>
      <w:bookmarkStart w:id="56" w:name="_Toc442193426"/>
      <w:bookmarkStart w:id="57" w:name="_Toc514925174"/>
      <w:r w:rsidRPr="00530390">
        <w:rPr>
          <w:b/>
          <w:bCs/>
          <w:lang w:eastAsia="en-US"/>
        </w:rPr>
        <w:t xml:space="preserve">Статья 11. Полномочия администрации </w:t>
      </w:r>
      <w:r w:rsidR="0097572F">
        <w:rPr>
          <w:b/>
          <w:bCs/>
          <w:lang w:eastAsia="en-US"/>
        </w:rPr>
        <w:t>Ибресинс</w:t>
      </w:r>
      <w:r w:rsidR="00C37F72">
        <w:rPr>
          <w:b/>
          <w:bCs/>
          <w:lang w:eastAsia="en-US"/>
        </w:rPr>
        <w:t>к</w:t>
      </w:r>
      <w:r w:rsidRPr="00530390">
        <w:rPr>
          <w:b/>
          <w:bCs/>
          <w:lang w:eastAsia="en-US"/>
        </w:rPr>
        <w:t xml:space="preserve">ого </w:t>
      </w:r>
      <w:r w:rsidR="0097572F">
        <w:rPr>
          <w:b/>
          <w:bCs/>
          <w:lang w:eastAsia="en-US"/>
        </w:rPr>
        <w:t>городского поселения</w:t>
      </w:r>
      <w:r w:rsidRPr="00530390">
        <w:rPr>
          <w:b/>
          <w:bCs/>
          <w:lang w:eastAsia="en-US"/>
        </w:rPr>
        <w:t xml:space="preserve">, </w:t>
      </w:r>
      <w:bookmarkEnd w:id="55"/>
      <w:r w:rsidRPr="00530390">
        <w:rPr>
          <w:b/>
          <w:bCs/>
          <w:color w:val="000000"/>
          <w:lang w:eastAsia="en-US"/>
        </w:rPr>
        <w:t xml:space="preserve">должностных лиц администрации </w:t>
      </w:r>
      <w:r w:rsidR="0097572F">
        <w:rPr>
          <w:b/>
          <w:bCs/>
          <w:color w:val="000000"/>
          <w:lang w:eastAsia="en-US"/>
        </w:rPr>
        <w:t>Ибресинс</w:t>
      </w:r>
      <w:r w:rsidR="00C37F72">
        <w:rPr>
          <w:b/>
          <w:bCs/>
          <w:color w:val="000000"/>
          <w:lang w:eastAsia="en-US"/>
        </w:rPr>
        <w:t>к</w:t>
      </w:r>
      <w:r w:rsidRPr="00530390">
        <w:rPr>
          <w:b/>
          <w:bCs/>
          <w:color w:val="000000"/>
          <w:lang w:eastAsia="en-US"/>
        </w:rPr>
        <w:t xml:space="preserve">ого </w:t>
      </w:r>
      <w:r w:rsidR="0097572F">
        <w:rPr>
          <w:b/>
          <w:bCs/>
          <w:color w:val="000000"/>
          <w:lang w:eastAsia="en-US"/>
        </w:rPr>
        <w:t>городского поселения</w:t>
      </w:r>
      <w:r w:rsidRPr="00530390">
        <w:rPr>
          <w:b/>
          <w:bCs/>
          <w:color w:val="000000"/>
          <w:lang w:eastAsia="en-US"/>
        </w:rPr>
        <w:t xml:space="preserve">, </w:t>
      </w:r>
      <w:r w:rsidRPr="00530390">
        <w:rPr>
          <w:b/>
          <w:bCs/>
          <w:lang w:eastAsia="en-US"/>
        </w:rPr>
        <w:t>курирующих вопросы архитектуры и градостроительства, имущественных и земельных отношений в сфере регулирования землепользования и застройки.</w:t>
      </w:r>
      <w:bookmarkEnd w:id="56"/>
      <w:bookmarkEnd w:id="57"/>
    </w:p>
    <w:p w:rsidR="00E451D3" w:rsidRPr="001903A2" w:rsidRDefault="00E451D3" w:rsidP="00E451D3">
      <w:pPr>
        <w:suppressAutoHyphens/>
        <w:snapToGrid w:val="0"/>
        <w:rPr>
          <w:color w:val="000000"/>
          <w:lang w:eastAsia="ar-SA"/>
        </w:rPr>
      </w:pPr>
      <w:r w:rsidRPr="001903A2">
        <w:rPr>
          <w:color w:val="000000"/>
          <w:lang w:eastAsia="ar-SA"/>
        </w:rPr>
        <w:t xml:space="preserve">К полномочиям администрации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относятся:</w:t>
      </w:r>
    </w:p>
    <w:p w:rsidR="00E451D3" w:rsidRPr="001903A2" w:rsidRDefault="00E451D3" w:rsidP="00E451D3">
      <w:pPr>
        <w:suppressAutoHyphens/>
        <w:snapToGrid w:val="0"/>
        <w:rPr>
          <w:color w:val="000000"/>
          <w:lang w:eastAsia="ar-SA"/>
        </w:rPr>
      </w:pPr>
      <w:r w:rsidRPr="001903A2">
        <w:rPr>
          <w:color w:val="000000"/>
          <w:lang w:eastAsia="ar-SA"/>
        </w:rPr>
        <w:t xml:space="preserve">1) организация разработки, проведение публичных слушаний и представление на утверждение Собрания депутатов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проекта генерального плана, проекта Правил, проекта местных нормативов градостроительного проектирования, внесение в них изменений;</w:t>
      </w:r>
    </w:p>
    <w:p w:rsidR="00E451D3" w:rsidRPr="001903A2" w:rsidRDefault="00E451D3" w:rsidP="00E451D3">
      <w:pPr>
        <w:suppressAutoHyphens/>
        <w:snapToGrid w:val="0"/>
        <w:rPr>
          <w:color w:val="000000"/>
          <w:lang w:eastAsia="ar-SA"/>
        </w:rPr>
      </w:pPr>
      <w:r w:rsidRPr="001903A2">
        <w:rPr>
          <w:color w:val="000000"/>
          <w:lang w:eastAsia="ar-SA"/>
        </w:rPr>
        <w:t xml:space="preserve">2) согласование в установленном порядке проекта генерального плана с уполномоченным Правительством Российской Федерации федеральным органом исполнительной власти, с Кабинетом Министров Чувашской Республики, с органами местного самоуправления муниципальных образований, имеющих общую границу с </w:t>
      </w:r>
      <w:r w:rsidR="0097572F">
        <w:rPr>
          <w:color w:val="000000"/>
          <w:lang w:eastAsia="ar-SA"/>
        </w:rPr>
        <w:t>Ибресинс</w:t>
      </w:r>
      <w:r w:rsidR="00C37F72">
        <w:rPr>
          <w:color w:val="000000"/>
          <w:lang w:eastAsia="ar-SA"/>
        </w:rPr>
        <w:t>к</w:t>
      </w:r>
      <w:r w:rsidRPr="001903A2">
        <w:rPr>
          <w:color w:val="000000"/>
          <w:lang w:eastAsia="ar-SA"/>
        </w:rPr>
        <w:t>им сельским поселением;</w:t>
      </w:r>
    </w:p>
    <w:p w:rsidR="00E451D3" w:rsidRPr="001903A2" w:rsidRDefault="00E451D3" w:rsidP="00E451D3">
      <w:pPr>
        <w:suppressAutoHyphens/>
        <w:snapToGrid w:val="0"/>
        <w:rPr>
          <w:color w:val="000000"/>
          <w:lang w:eastAsia="ar-SA"/>
        </w:rPr>
      </w:pPr>
      <w:r w:rsidRPr="001903A2">
        <w:rPr>
          <w:lang w:eastAsia="ar-SA"/>
        </w:rPr>
        <w:t xml:space="preserve">3) создание </w:t>
      </w:r>
      <w:r w:rsidRPr="001903A2">
        <w:rPr>
          <w:color w:val="000000"/>
          <w:lang w:eastAsia="ar-SA"/>
        </w:rPr>
        <w:t xml:space="preserve">комиссии по организации и проведению публичных слушаний по проекту генерального плана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проекту внесения изменений в генеральный план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проекту планировки территории, проекту межевания территории. </w:t>
      </w:r>
    </w:p>
    <w:p w:rsidR="00E451D3" w:rsidRPr="001903A2" w:rsidRDefault="00E451D3" w:rsidP="00E451D3">
      <w:pPr>
        <w:tabs>
          <w:tab w:val="left" w:pos="1134"/>
        </w:tabs>
        <w:rPr>
          <w:color w:val="000000"/>
          <w:lang w:eastAsia="en-US"/>
        </w:rPr>
      </w:pPr>
      <w:r w:rsidRPr="001903A2">
        <w:rPr>
          <w:color w:val="000000"/>
          <w:lang w:eastAsia="en-US"/>
        </w:rPr>
        <w:lastRenderedPageBreak/>
        <w:t>4) организация разработки, проведение публичных слушаний и утверждение проектов планировки территории, проектов межевания территории;</w:t>
      </w:r>
    </w:p>
    <w:p w:rsidR="00E451D3" w:rsidRPr="001903A2" w:rsidRDefault="00E451D3" w:rsidP="00E451D3">
      <w:pPr>
        <w:tabs>
          <w:tab w:val="left" w:pos="1134"/>
        </w:tabs>
        <w:rPr>
          <w:color w:val="000000"/>
          <w:lang w:eastAsia="en-US"/>
        </w:rPr>
      </w:pPr>
      <w:r w:rsidRPr="001903A2">
        <w:rPr>
          <w:color w:val="000000"/>
          <w:lang w:eastAsia="en-US"/>
        </w:rPr>
        <w:t xml:space="preserve">5) подготовка проектов документов, проведение публичных слушаний по вопросам установления (изменения) границ населенных пунктов, входящих в состав </w:t>
      </w:r>
      <w:r w:rsidR="0097572F">
        <w:rPr>
          <w:color w:val="000000"/>
          <w:lang w:eastAsia="en-US"/>
        </w:rPr>
        <w:t>Ибресинс</w:t>
      </w:r>
      <w:r w:rsidR="00C37F72">
        <w:rPr>
          <w:color w:val="000000"/>
          <w:lang w:eastAsia="en-US"/>
        </w:rPr>
        <w:t>к</w:t>
      </w:r>
      <w:r w:rsidRPr="001903A2">
        <w:rPr>
          <w:color w:val="000000"/>
          <w:lang w:eastAsia="en-US"/>
        </w:rPr>
        <w:t xml:space="preserve">ого </w:t>
      </w:r>
      <w:r w:rsidR="0097572F">
        <w:rPr>
          <w:color w:val="000000"/>
          <w:lang w:eastAsia="en-US"/>
        </w:rPr>
        <w:t>городского поселения</w:t>
      </w:r>
      <w:r w:rsidRPr="001903A2">
        <w:rPr>
          <w:color w:val="000000"/>
          <w:lang w:eastAsia="en-US"/>
        </w:rPr>
        <w:t>, предусматривающих включение (исключение) земельных участков в границы (из границ) населенных пунктов;</w:t>
      </w:r>
    </w:p>
    <w:p w:rsidR="00E451D3" w:rsidRPr="001903A2" w:rsidRDefault="00E451D3" w:rsidP="00E451D3">
      <w:pPr>
        <w:widowControl w:val="0"/>
        <w:suppressAutoHyphens/>
        <w:autoSpaceDE w:val="0"/>
        <w:autoSpaceDN w:val="0"/>
        <w:adjustRightInd w:val="0"/>
        <w:snapToGrid w:val="0"/>
        <w:rPr>
          <w:lang w:eastAsia="ar-SA"/>
        </w:rPr>
      </w:pPr>
      <w:proofErr w:type="gramStart"/>
      <w:r w:rsidRPr="001903A2">
        <w:rPr>
          <w:lang w:eastAsia="ar-SA"/>
        </w:rPr>
        <w:t>6) проверка проекта Правил, проекта внесения изменений в Правила, проектов планировки территории, проектов межевания территории на соответствие требованиям технических регламентов, генеральному плану, местных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w:t>
      </w:r>
      <w:proofErr w:type="gramEnd"/>
      <w:r w:rsidRPr="001903A2">
        <w:rPr>
          <w:lang w:eastAsia="ar-SA"/>
        </w:rPr>
        <w:t xml:space="preserve"> условиями использования территорий, а также с учетом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w:t>
      </w:r>
    </w:p>
    <w:p w:rsidR="00E451D3" w:rsidRPr="001903A2" w:rsidRDefault="00E451D3" w:rsidP="00E451D3">
      <w:pPr>
        <w:tabs>
          <w:tab w:val="left" w:pos="1134"/>
        </w:tabs>
        <w:suppressAutoHyphens/>
        <w:snapToGrid w:val="0"/>
        <w:rPr>
          <w:color w:val="000000"/>
          <w:lang w:eastAsia="ar-SA"/>
        </w:rPr>
      </w:pPr>
      <w:proofErr w:type="gramStart"/>
      <w:r w:rsidRPr="001903A2">
        <w:rPr>
          <w:lang w:eastAsia="ar-SA"/>
        </w:rPr>
        <w:t xml:space="preserve">7) рассмотрение схемы планировочной организации земельного участка, архитектурной части проектной документации на строительство, реконструкцию, капитальный ремонт объектов, проектов перепланировки помещений, предусматривающих изменение фасадов зданий, архитектурных (эскизных) проектов, концепций застройки территорий, проектов художественного оформления объектов, проектов реконструкции и реставрации объектов с целью повышения качества застройки и формирования архитектурного облика населенных пунктов, входящих в состав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w:t>
      </w:r>
      <w:proofErr w:type="gramEnd"/>
    </w:p>
    <w:p w:rsidR="00E451D3" w:rsidRPr="001903A2" w:rsidRDefault="00E451D3" w:rsidP="00E451D3">
      <w:pPr>
        <w:tabs>
          <w:tab w:val="left" w:pos="1134"/>
        </w:tabs>
        <w:suppressAutoHyphens/>
        <w:snapToGrid w:val="0"/>
        <w:rPr>
          <w:color w:val="000000"/>
          <w:lang w:eastAsia="en-US"/>
        </w:rPr>
      </w:pPr>
      <w:r w:rsidRPr="001903A2">
        <w:rPr>
          <w:color w:val="000000"/>
          <w:lang w:eastAsia="en-US"/>
        </w:rPr>
        <w:t>8) управление и распоряжение земельными участками, находящимися в муниципальной собственности;</w:t>
      </w:r>
    </w:p>
    <w:p w:rsidR="00E451D3" w:rsidRPr="001903A2" w:rsidRDefault="00E451D3" w:rsidP="00E451D3">
      <w:pPr>
        <w:suppressAutoHyphens/>
        <w:snapToGrid w:val="0"/>
        <w:rPr>
          <w:color w:val="000000"/>
          <w:lang w:eastAsia="ar-SA"/>
        </w:rPr>
      </w:pPr>
      <w:r w:rsidRPr="001903A2">
        <w:rPr>
          <w:color w:val="000000"/>
          <w:lang w:eastAsia="ar-SA"/>
        </w:rPr>
        <w:t>9) осуществление в установленном порядке перевода земель из одной категории в другую, резервирование и изъятие земель, в том числе путем выкупа для муниципальных нужд;</w:t>
      </w:r>
    </w:p>
    <w:p w:rsidR="00E451D3" w:rsidRPr="001903A2" w:rsidRDefault="00E451D3" w:rsidP="00E451D3">
      <w:pPr>
        <w:tabs>
          <w:tab w:val="left" w:pos="1134"/>
        </w:tabs>
        <w:rPr>
          <w:color w:val="000000"/>
          <w:lang w:eastAsia="en-US"/>
        </w:rPr>
      </w:pPr>
      <w:r w:rsidRPr="001903A2">
        <w:rPr>
          <w:color w:val="000000"/>
          <w:lang w:eastAsia="en-US"/>
        </w:rPr>
        <w:t>10) подготовка, утверждение и выдача заинтересованным лицам градостроительных планов земельных участков;</w:t>
      </w:r>
    </w:p>
    <w:p w:rsidR="00E451D3" w:rsidRPr="001903A2" w:rsidRDefault="00E451D3" w:rsidP="00E451D3">
      <w:pPr>
        <w:suppressAutoHyphens/>
        <w:snapToGrid w:val="0"/>
        <w:rPr>
          <w:lang w:eastAsia="ar-SA"/>
        </w:rPr>
      </w:pPr>
      <w:r w:rsidRPr="001903A2">
        <w:rPr>
          <w:lang w:eastAsia="ar-SA"/>
        </w:rPr>
        <w:t xml:space="preserve">11) подготовка документов на земельные участки и территории для строительства с последующим выставлением на торги; на земельные участки под размещение </w:t>
      </w:r>
      <w:r w:rsidRPr="001903A2">
        <w:rPr>
          <w:color w:val="000000"/>
          <w:lang w:eastAsia="ar-SA"/>
        </w:rPr>
        <w:t xml:space="preserve"> объектов, не являющихся объектами капитального строительства</w:t>
      </w:r>
      <w:r w:rsidRPr="001903A2">
        <w:rPr>
          <w:lang w:eastAsia="ar-SA"/>
        </w:rPr>
        <w:t>;</w:t>
      </w:r>
    </w:p>
    <w:p w:rsidR="00E451D3" w:rsidRPr="001903A2" w:rsidRDefault="00E451D3" w:rsidP="00E451D3">
      <w:pPr>
        <w:tabs>
          <w:tab w:val="left" w:pos="1134"/>
        </w:tabs>
        <w:suppressAutoHyphens/>
        <w:snapToGrid w:val="0"/>
        <w:rPr>
          <w:color w:val="000000"/>
          <w:lang w:eastAsia="ar-SA"/>
        </w:rPr>
      </w:pPr>
      <w:r w:rsidRPr="001903A2">
        <w:rPr>
          <w:lang w:eastAsia="ar-SA"/>
        </w:rPr>
        <w:t>12) ведение реестра почтовых адресов;</w:t>
      </w:r>
    </w:p>
    <w:p w:rsidR="00E451D3" w:rsidRPr="001903A2" w:rsidRDefault="00E451D3" w:rsidP="00E451D3">
      <w:pPr>
        <w:suppressAutoHyphens/>
        <w:snapToGrid w:val="0"/>
        <w:rPr>
          <w:lang w:eastAsia="ar-SA"/>
        </w:rPr>
      </w:pPr>
      <w:r w:rsidRPr="001903A2">
        <w:rPr>
          <w:lang w:eastAsia="ar-SA"/>
        </w:rPr>
        <w:t>13) рассмотрение и подготовка предложений по согласованию схем расположения земельных участков;</w:t>
      </w:r>
    </w:p>
    <w:p w:rsidR="00E451D3" w:rsidRPr="001903A2" w:rsidRDefault="00E451D3" w:rsidP="00E451D3">
      <w:pPr>
        <w:tabs>
          <w:tab w:val="left" w:pos="1134"/>
        </w:tabs>
        <w:rPr>
          <w:color w:val="000000"/>
          <w:lang w:eastAsia="en-US"/>
        </w:rPr>
      </w:pPr>
      <w:r w:rsidRPr="001903A2">
        <w:rPr>
          <w:color w:val="000000"/>
          <w:lang w:eastAsia="en-US"/>
        </w:rPr>
        <w:t>14)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объектов капитального строительства на территории муниципального образования;</w:t>
      </w:r>
    </w:p>
    <w:p w:rsidR="00E451D3" w:rsidRPr="001903A2" w:rsidRDefault="00E451D3" w:rsidP="00E451D3">
      <w:pPr>
        <w:suppressAutoHyphens/>
        <w:snapToGrid w:val="0"/>
        <w:rPr>
          <w:color w:val="000000"/>
          <w:lang w:eastAsia="ar-SA"/>
        </w:rPr>
      </w:pPr>
      <w:r w:rsidRPr="001903A2">
        <w:rPr>
          <w:color w:val="000000"/>
          <w:lang w:eastAsia="ar-SA"/>
        </w:rPr>
        <w:t>15) иные полномочия, предусмотренные действующим законодательством.</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58" w:name="_Toc358208413"/>
      <w:bookmarkStart w:id="59" w:name="_Toc442193427"/>
      <w:bookmarkStart w:id="60" w:name="_Toc514925175"/>
      <w:r w:rsidRPr="00A9170A">
        <w:rPr>
          <w:b/>
          <w:bCs/>
          <w:lang w:eastAsia="en-US"/>
        </w:rPr>
        <w:t>Статья 12. Полномочия Комиссии</w:t>
      </w:r>
      <w:bookmarkEnd w:id="58"/>
      <w:r w:rsidRPr="00A9170A">
        <w:rPr>
          <w:b/>
          <w:bCs/>
          <w:lang w:eastAsia="en-US"/>
        </w:rPr>
        <w:t xml:space="preserve"> по подготовке проекта правил землепользования и застройки </w:t>
      </w:r>
      <w:bookmarkEnd w:id="59"/>
      <w:r w:rsidR="0097572F">
        <w:rPr>
          <w:b/>
          <w:bCs/>
          <w:lang w:eastAsia="en-US"/>
        </w:rPr>
        <w:t>Ибресинс</w:t>
      </w:r>
      <w:r w:rsidR="00C37F72">
        <w:rPr>
          <w:b/>
          <w:bCs/>
          <w:lang w:eastAsia="en-US"/>
        </w:rPr>
        <w:t>к</w:t>
      </w:r>
      <w:r w:rsidRPr="00A9170A">
        <w:rPr>
          <w:b/>
          <w:bCs/>
          <w:lang w:eastAsia="en-US"/>
        </w:rPr>
        <w:t xml:space="preserve">ого </w:t>
      </w:r>
      <w:r w:rsidR="0097572F">
        <w:rPr>
          <w:b/>
          <w:bCs/>
          <w:lang w:eastAsia="en-US"/>
        </w:rPr>
        <w:t>городского поселения</w:t>
      </w:r>
      <w:bookmarkEnd w:id="60"/>
    </w:p>
    <w:p w:rsidR="00E451D3" w:rsidRPr="001903A2" w:rsidRDefault="00E451D3" w:rsidP="00E451D3">
      <w:pPr>
        <w:suppressAutoHyphens/>
        <w:snapToGrid w:val="0"/>
        <w:rPr>
          <w:color w:val="000000"/>
          <w:lang w:eastAsia="ar-SA"/>
        </w:rPr>
      </w:pPr>
      <w:r w:rsidRPr="001903A2">
        <w:rPr>
          <w:color w:val="000000"/>
          <w:lang w:eastAsia="ar-SA"/>
        </w:rPr>
        <w:t xml:space="preserve">1.Состав и порядок деятельности Комиссии по подготовке проекта правил землепользования и застройки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(далее – Комиссия) утверждаются главой администрации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w:t>
      </w:r>
    </w:p>
    <w:p w:rsidR="00E451D3" w:rsidRPr="001903A2" w:rsidRDefault="00E451D3" w:rsidP="00E451D3">
      <w:pPr>
        <w:suppressAutoHyphens/>
        <w:snapToGrid w:val="0"/>
        <w:rPr>
          <w:color w:val="000000"/>
          <w:lang w:eastAsia="ar-SA"/>
        </w:rPr>
      </w:pPr>
      <w:r w:rsidRPr="001903A2">
        <w:rPr>
          <w:color w:val="000000"/>
          <w:lang w:eastAsia="ar-SA"/>
        </w:rPr>
        <w:t>2. К полномочиям Комиссии относятся:</w:t>
      </w:r>
    </w:p>
    <w:p w:rsidR="00E451D3" w:rsidRPr="001903A2" w:rsidRDefault="00E451D3" w:rsidP="00E451D3">
      <w:pPr>
        <w:autoSpaceDE w:val="0"/>
        <w:autoSpaceDN w:val="0"/>
        <w:adjustRightInd w:val="0"/>
      </w:pPr>
      <w:r w:rsidRPr="001903A2">
        <w:rPr>
          <w:color w:val="000000"/>
          <w:lang w:eastAsia="ar-SA"/>
        </w:rPr>
        <w:t xml:space="preserve">подготовка рекомендаций главе администрации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xml:space="preserve"> по</w:t>
      </w:r>
      <w:r w:rsidRPr="001903A2">
        <w:t xml:space="preserve"> вопросам подготовки проекта Правил, проекта внесения в них изменений, </w:t>
      </w:r>
      <w:r w:rsidRPr="001903A2">
        <w:rPr>
          <w:color w:val="000000"/>
          <w:lang w:eastAsia="ar-SA"/>
        </w:rPr>
        <w:t xml:space="preserve">предоставления </w:t>
      </w:r>
      <w:r w:rsidRPr="001903A2">
        <w:rPr>
          <w:color w:val="000000"/>
          <w:lang w:eastAsia="ar-SA"/>
        </w:rPr>
        <w:lastRenderedPageBreak/>
        <w:t>разрешений</w:t>
      </w:r>
      <w:r w:rsidRPr="001903A2">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E451D3" w:rsidRPr="001903A2" w:rsidRDefault="00E451D3" w:rsidP="00E451D3">
      <w:pPr>
        <w:autoSpaceDE w:val="0"/>
        <w:autoSpaceDN w:val="0"/>
        <w:adjustRightInd w:val="0"/>
      </w:pPr>
      <w:r w:rsidRPr="001903A2">
        <w:rPr>
          <w:color w:val="000000"/>
          <w:lang w:eastAsia="ar-SA"/>
        </w:rPr>
        <w:t xml:space="preserve">рассмотрение предложений граждан и юридических лиц в связи с подготовкой проекта Правил, проекта внесения в них изменений, предоставления разрешений </w:t>
      </w:r>
      <w:r w:rsidRPr="001903A2">
        <w:t>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E451D3" w:rsidRPr="001903A2" w:rsidRDefault="00E451D3" w:rsidP="00E451D3">
      <w:pPr>
        <w:autoSpaceDE w:val="0"/>
        <w:autoSpaceDN w:val="0"/>
        <w:adjustRightInd w:val="0"/>
      </w:pPr>
      <w:bookmarkStart w:id="61" w:name="sub_22"/>
      <w:r w:rsidRPr="001903A2">
        <w:t xml:space="preserve">организация и проведение публичных слушаний по рассмотрению проекта Правил, проекта внесения в них изменений, вопросов </w:t>
      </w:r>
      <w:r w:rsidRPr="001903A2">
        <w:rPr>
          <w:color w:val="000000"/>
          <w:lang w:eastAsia="ar-SA"/>
        </w:rPr>
        <w:t>предоставления разрешений</w:t>
      </w:r>
      <w:r w:rsidRPr="001903A2">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E451D3" w:rsidRPr="001903A2" w:rsidRDefault="00E451D3" w:rsidP="00E451D3">
      <w:pPr>
        <w:autoSpaceDE w:val="0"/>
        <w:autoSpaceDN w:val="0"/>
        <w:adjustRightInd w:val="0"/>
      </w:pPr>
      <w:r w:rsidRPr="001903A2">
        <w:t>подготовка протокола публичных слушаний, заключения о результатах публичных слушаний.</w:t>
      </w:r>
      <w:bookmarkStart w:id="62" w:name="_Toc442193428"/>
      <w:bookmarkEnd w:id="61"/>
    </w:p>
    <w:p w:rsidR="00E451D3" w:rsidRPr="00A9170A" w:rsidRDefault="00E451D3" w:rsidP="00E451D3">
      <w:pPr>
        <w:autoSpaceDE w:val="0"/>
        <w:autoSpaceDN w:val="0"/>
        <w:adjustRightInd w:val="0"/>
        <w:rPr>
          <w:b/>
          <w:bCs/>
          <w:lang w:eastAsia="en-US"/>
        </w:rPr>
      </w:pPr>
      <w:r w:rsidRPr="00A9170A">
        <w:rPr>
          <w:b/>
          <w:bCs/>
          <w:lang w:eastAsia="en-US"/>
        </w:rPr>
        <w:t>Статья 13. Образование земельных участков из земель или земельных участков, находящихся в муниципальной собственности</w:t>
      </w:r>
      <w:bookmarkEnd w:id="62"/>
    </w:p>
    <w:p w:rsidR="00E451D3" w:rsidRPr="001903A2" w:rsidRDefault="00E451D3" w:rsidP="00E451D3">
      <w:r w:rsidRPr="001903A2">
        <w:t>1. Образование земельных участков из земель или земельных участков, находящихся в муниципальной собственности, осуществляется в соответствии с одним из следующих документов:</w:t>
      </w:r>
    </w:p>
    <w:p w:rsidR="00E451D3" w:rsidRPr="001903A2" w:rsidRDefault="00E451D3" w:rsidP="00E451D3">
      <w:r w:rsidRPr="001903A2">
        <w:t>1) проект межевания территории, утвержденный в соответствии с Градостроительным кодексом Российской Федерации;</w:t>
      </w:r>
    </w:p>
    <w:p w:rsidR="00E451D3" w:rsidRPr="001903A2" w:rsidRDefault="00E451D3" w:rsidP="00E451D3">
      <w:r w:rsidRPr="001903A2">
        <w:t>2) проектная документация о местоположении, границах, площади и об иных количественных и качественных характеристиках лесных участков (в пределах границ земель лесного фонда, на которых расположены лесничества и лесопарки);</w:t>
      </w:r>
    </w:p>
    <w:p w:rsidR="00E451D3" w:rsidRPr="001903A2" w:rsidRDefault="00E451D3" w:rsidP="00E451D3">
      <w:r w:rsidRPr="001903A2">
        <w:t>3) утверждённая схема расположения земельного участка или земельных участков на кадастровом плане территории.</w:t>
      </w:r>
    </w:p>
    <w:p w:rsidR="00E451D3" w:rsidRPr="001903A2" w:rsidRDefault="00E451D3" w:rsidP="00E451D3">
      <w:r w:rsidRPr="001903A2">
        <w:t>2.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E451D3" w:rsidRPr="001903A2" w:rsidRDefault="00E451D3" w:rsidP="00E451D3">
      <w:pPr>
        <w:rPr>
          <w:color w:val="000000"/>
        </w:rPr>
      </w:pPr>
      <w:r w:rsidRPr="001903A2">
        <w:rPr>
          <w:color w:val="000000"/>
        </w:rPr>
        <w:t>3. Образование земельных участков из земель или земельных участков, находящихся в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учетом положений, предусмотренных частью 4 настоящей статьи.</w:t>
      </w:r>
    </w:p>
    <w:p w:rsidR="00E451D3" w:rsidRPr="001903A2" w:rsidRDefault="00E451D3" w:rsidP="00E451D3">
      <w:r w:rsidRPr="001903A2">
        <w:t>4. Исключительно в соответствии с утверждённым проектом межевания территории осуществляется образование земельных участков:</w:t>
      </w:r>
    </w:p>
    <w:p w:rsidR="00E451D3" w:rsidRPr="001903A2" w:rsidRDefault="00E451D3" w:rsidP="00E451D3">
      <w:r w:rsidRPr="001903A2">
        <w:t>1) из земельного участка, предоставленного для комплексного освоения территории;</w:t>
      </w:r>
    </w:p>
    <w:p w:rsidR="00E451D3" w:rsidRPr="001903A2" w:rsidRDefault="00E451D3" w:rsidP="00E451D3">
      <w:r w:rsidRPr="001903A2">
        <w:t>2)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E451D3" w:rsidRPr="001903A2" w:rsidRDefault="00E451D3" w:rsidP="00E451D3">
      <w:r w:rsidRPr="001903A2">
        <w:t>3) в границах территории, в отношении которой заключён договор о её развитии;</w:t>
      </w:r>
    </w:p>
    <w:p w:rsidR="00E451D3" w:rsidRPr="001903A2" w:rsidRDefault="00E451D3" w:rsidP="00E451D3">
      <w:r w:rsidRPr="001903A2">
        <w:t>4) в границах элемента планировочной структуры, застроенного многоквартирными домами;</w:t>
      </w:r>
    </w:p>
    <w:p w:rsidR="00E451D3" w:rsidRPr="001903A2" w:rsidRDefault="00E451D3" w:rsidP="00E451D3">
      <w:pPr>
        <w:suppressAutoHyphens/>
        <w:snapToGrid w:val="0"/>
      </w:pPr>
      <w:r w:rsidRPr="001903A2">
        <w:t>5) для строительства и реконструкции линейных объектов федерального, регионального или местного значения.</w:t>
      </w:r>
    </w:p>
    <w:p w:rsidR="00E451D3" w:rsidRPr="001903A2" w:rsidRDefault="00E451D3" w:rsidP="00E451D3">
      <w:pPr>
        <w:keepNext/>
        <w:widowControl w:val="0"/>
        <w:numPr>
          <w:ilvl w:val="2"/>
          <w:numId w:val="0"/>
        </w:numPr>
        <w:tabs>
          <w:tab w:val="left" w:pos="0"/>
        </w:tabs>
        <w:suppressAutoHyphens/>
        <w:spacing w:before="360" w:after="60"/>
        <w:ind w:firstLine="709"/>
        <w:outlineLvl w:val="2"/>
        <w:rPr>
          <w:bCs/>
          <w:lang w:eastAsia="en-US"/>
        </w:rPr>
      </w:pPr>
      <w:bookmarkStart w:id="63" w:name="_Toc442193429"/>
      <w:bookmarkStart w:id="64" w:name="_Toc514925176"/>
      <w:r w:rsidRPr="001903A2">
        <w:rPr>
          <w:bCs/>
          <w:lang w:eastAsia="en-US"/>
        </w:rPr>
        <w:lastRenderedPageBreak/>
        <w:t>Статья 14. Предоставление земельных участков, находящихся в муниципальной собственности</w:t>
      </w:r>
      <w:bookmarkEnd w:id="63"/>
      <w:bookmarkEnd w:id="64"/>
    </w:p>
    <w:p w:rsidR="00E451D3" w:rsidRPr="001903A2" w:rsidRDefault="00E451D3" w:rsidP="00E451D3">
      <w:pPr>
        <w:autoSpaceDE w:val="0"/>
        <w:autoSpaceDN w:val="0"/>
        <w:adjustRightInd w:val="0"/>
        <w:ind w:firstLine="540"/>
      </w:pPr>
      <w:r w:rsidRPr="001903A2">
        <w:t>1. Земельные участки, находящиеся в муниципальной собственности, предоставляются на основании:</w:t>
      </w:r>
    </w:p>
    <w:p w:rsidR="00E451D3" w:rsidRPr="001903A2" w:rsidRDefault="00E451D3" w:rsidP="00E451D3">
      <w:pPr>
        <w:autoSpaceDE w:val="0"/>
        <w:autoSpaceDN w:val="0"/>
        <w:adjustRightInd w:val="0"/>
        <w:ind w:firstLine="540"/>
      </w:pPr>
      <w:r w:rsidRPr="001903A2">
        <w:t>1) решения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E451D3" w:rsidRPr="001903A2" w:rsidRDefault="00E451D3" w:rsidP="00E451D3">
      <w:pPr>
        <w:autoSpaceDE w:val="0"/>
        <w:autoSpaceDN w:val="0"/>
        <w:adjustRightInd w:val="0"/>
        <w:ind w:firstLine="540"/>
      </w:pPr>
      <w:r w:rsidRPr="001903A2">
        <w:t>2) договора купли-продажи в случае предоставления земельного участка в собственность за плату;</w:t>
      </w:r>
    </w:p>
    <w:p w:rsidR="00E451D3" w:rsidRPr="001903A2" w:rsidRDefault="00E451D3" w:rsidP="00E451D3">
      <w:pPr>
        <w:autoSpaceDE w:val="0"/>
        <w:autoSpaceDN w:val="0"/>
        <w:adjustRightInd w:val="0"/>
        <w:ind w:firstLine="540"/>
      </w:pPr>
      <w:r w:rsidRPr="001903A2">
        <w:t>3) договора аренды в случае предоставления земельного участка в аренду;</w:t>
      </w:r>
    </w:p>
    <w:p w:rsidR="00E451D3" w:rsidRPr="001903A2" w:rsidRDefault="00E451D3" w:rsidP="00E451D3">
      <w:pPr>
        <w:autoSpaceDE w:val="0"/>
        <w:autoSpaceDN w:val="0"/>
        <w:adjustRightInd w:val="0"/>
        <w:ind w:firstLine="540"/>
      </w:pPr>
      <w:r w:rsidRPr="001903A2">
        <w:t>4) договора безвозмездного пользования в случае предоставления земельного участка в безвозмездное пользование.</w:t>
      </w:r>
    </w:p>
    <w:p w:rsidR="00E451D3" w:rsidRPr="001903A2" w:rsidRDefault="00E451D3" w:rsidP="00E451D3">
      <w:pPr>
        <w:tabs>
          <w:tab w:val="left" w:pos="993"/>
        </w:tabs>
      </w:pPr>
      <w:r w:rsidRPr="001903A2">
        <w:t>2. Порядок предоставления земельных участков, находящихся в муниципальной собственности, установлен земельным законодательством.</w:t>
      </w:r>
    </w:p>
    <w:p w:rsidR="00E451D3" w:rsidRPr="001903A2" w:rsidRDefault="00E451D3" w:rsidP="00E451D3">
      <w:pPr>
        <w:tabs>
          <w:tab w:val="left" w:pos="993"/>
        </w:tabs>
        <w:suppressAutoHyphens/>
        <w:snapToGrid w:val="0"/>
        <w:ind w:firstLine="720"/>
      </w:pPr>
      <w:r w:rsidRPr="001903A2">
        <w:t>3. 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65" w:name="_Toc442193430"/>
      <w:bookmarkStart w:id="66" w:name="_Toc514925177"/>
      <w:r w:rsidRPr="00A9170A">
        <w:rPr>
          <w:b/>
          <w:bCs/>
          <w:lang w:eastAsia="en-US"/>
        </w:rPr>
        <w:t>Статья 15. Обмен земельного участка, находящегося в муниципальной собственности, на земельный участок, находящийся в частной собственности</w:t>
      </w:r>
      <w:bookmarkEnd w:id="65"/>
      <w:bookmarkEnd w:id="66"/>
    </w:p>
    <w:p w:rsidR="00E451D3" w:rsidRPr="001903A2" w:rsidRDefault="00E451D3" w:rsidP="00E451D3">
      <w:r w:rsidRPr="001903A2">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E451D3" w:rsidRPr="001903A2" w:rsidRDefault="00E451D3" w:rsidP="00E451D3">
      <w:r w:rsidRPr="001903A2">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E451D3" w:rsidRPr="001903A2" w:rsidRDefault="00E451D3" w:rsidP="00E451D3">
      <w:proofErr w:type="gramStart"/>
      <w:r w:rsidRPr="001903A2">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roofErr w:type="gramEnd"/>
    </w:p>
    <w:p w:rsidR="00E451D3" w:rsidRPr="001903A2" w:rsidRDefault="00E451D3" w:rsidP="00E451D3">
      <w:r w:rsidRPr="001903A2">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w:t>
      </w:r>
    </w:p>
    <w:p w:rsidR="00E451D3" w:rsidRPr="00530390"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67" w:name="_Toc442193431"/>
      <w:bookmarkStart w:id="68" w:name="_Toc514925178"/>
      <w:r w:rsidRPr="00530390">
        <w:rPr>
          <w:b/>
          <w:bCs/>
          <w:lang w:eastAsia="en-US"/>
        </w:rPr>
        <w:t>Статья 16. Изъятие земельных участков и резервирование земель для муниципальных нужд</w:t>
      </w:r>
      <w:bookmarkEnd w:id="67"/>
      <w:bookmarkEnd w:id="68"/>
    </w:p>
    <w:p w:rsidR="00E451D3" w:rsidRPr="001903A2" w:rsidRDefault="00E451D3" w:rsidP="00E451D3">
      <w:r w:rsidRPr="001903A2">
        <w:t xml:space="preserve">1. Изъятие земельных участков для муниципальных нужд осуществляется в исключительных случаях по основаниям, связанным </w:t>
      </w:r>
      <w:proofErr w:type="gramStart"/>
      <w:r w:rsidRPr="001903A2">
        <w:t>с</w:t>
      </w:r>
      <w:proofErr w:type="gramEnd"/>
      <w:r w:rsidRPr="001903A2">
        <w:t>:</w:t>
      </w:r>
    </w:p>
    <w:p w:rsidR="00E451D3" w:rsidRPr="001903A2" w:rsidRDefault="00E451D3" w:rsidP="00E451D3">
      <w:r w:rsidRPr="001903A2">
        <w:t>1) выполнением международных договоров Российской Федерации;</w:t>
      </w:r>
    </w:p>
    <w:p w:rsidR="00E451D3" w:rsidRPr="001903A2" w:rsidRDefault="00E451D3" w:rsidP="00E451D3">
      <w:r w:rsidRPr="001903A2">
        <w:t>2) строительством, реконструкцией следующих объектов местного значения при отсутствии других возможных вариантов строительства, реконструкции этих объектов:</w:t>
      </w:r>
    </w:p>
    <w:p w:rsidR="00E451D3" w:rsidRPr="001903A2" w:rsidRDefault="00E451D3" w:rsidP="00E451D3">
      <w:r w:rsidRPr="001903A2">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местного значения;</w:t>
      </w:r>
    </w:p>
    <w:p w:rsidR="00E451D3" w:rsidRPr="001903A2" w:rsidRDefault="00E451D3" w:rsidP="00E451D3">
      <w:r w:rsidRPr="001903A2">
        <w:t>автомобильные дороги местного значения;</w:t>
      </w:r>
    </w:p>
    <w:p w:rsidR="00E451D3" w:rsidRPr="001903A2" w:rsidRDefault="00E451D3" w:rsidP="00E451D3">
      <w:r w:rsidRPr="001903A2">
        <w:t>3) иными основаниями, предусмотренными федеральными законами.</w:t>
      </w:r>
    </w:p>
    <w:p w:rsidR="00E451D3" w:rsidRPr="001903A2" w:rsidRDefault="00E451D3" w:rsidP="00E451D3">
      <w:r w:rsidRPr="001903A2">
        <w:t xml:space="preserve">2. Изъятие земельных участков для муниципальных нужд в целях строительства, реконструкции объектов местного значения допускается, если указанные объекты </w:t>
      </w:r>
      <w:r w:rsidRPr="001903A2">
        <w:lastRenderedPageBreak/>
        <w:t xml:space="preserve">предусмотрены генеральным планом </w:t>
      </w:r>
      <w:r w:rsidR="0097572F">
        <w:t>Ибресинс</w:t>
      </w:r>
      <w:r w:rsidR="00C37F72">
        <w:t>к</w:t>
      </w:r>
      <w:r w:rsidRPr="001903A2">
        <w:t xml:space="preserve">ого </w:t>
      </w:r>
      <w:r w:rsidR="0097572F">
        <w:t>городского поселения</w:t>
      </w:r>
      <w:r w:rsidRPr="001903A2">
        <w:t xml:space="preserve"> и утверждёнными проектами планировки территории.</w:t>
      </w:r>
    </w:p>
    <w:p w:rsidR="00E451D3" w:rsidRPr="001903A2" w:rsidRDefault="00E451D3" w:rsidP="00E451D3">
      <w:r w:rsidRPr="001903A2">
        <w:t>3.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rsidR="00E451D3" w:rsidRPr="001903A2" w:rsidRDefault="00E451D3" w:rsidP="00E451D3">
      <w:r w:rsidRPr="001903A2">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E451D3" w:rsidRPr="001903A2" w:rsidRDefault="00E451D3" w:rsidP="00E451D3">
      <w:r w:rsidRPr="001903A2">
        <w:t>2) международным договором Российской Федерации (в случае изъятия земельных участков для выполнения международного договора);</w:t>
      </w:r>
    </w:p>
    <w:p w:rsidR="00E451D3" w:rsidRPr="001903A2" w:rsidRDefault="00E451D3" w:rsidP="00E451D3">
      <w:r w:rsidRPr="001903A2">
        <w:t xml:space="preserve">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1903A2">
        <w:t>недропользователя</w:t>
      </w:r>
      <w:proofErr w:type="spellEnd"/>
      <w:r w:rsidRPr="001903A2">
        <w:t>);</w:t>
      </w:r>
    </w:p>
    <w:p w:rsidR="00E451D3" w:rsidRPr="001903A2" w:rsidRDefault="00E451D3" w:rsidP="00E451D3">
      <w:r w:rsidRPr="001903A2">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E451D3" w:rsidRPr="001903A2" w:rsidRDefault="00E451D3" w:rsidP="00E451D3">
      <w:r w:rsidRPr="001903A2">
        <w:t>4. Решение об изъятии земельных участков для муниципальных нужд для строительства, реконструкции объектов местного значения может быть принято не позднее чем в течение трёх лет со дня утверждения проекта планировки территории, предусматривающего размещение таких объектов.</w:t>
      </w:r>
    </w:p>
    <w:p w:rsidR="00E451D3" w:rsidRPr="001903A2" w:rsidRDefault="00E451D3" w:rsidP="00E451D3">
      <w:r w:rsidRPr="001903A2">
        <w:t xml:space="preserve">5. </w:t>
      </w:r>
      <w:proofErr w:type="gramStart"/>
      <w:r w:rsidRPr="001903A2">
        <w:t>Резервирование земель для муниципальных нужд осуществляется в случаях, предусмотренных частью 1 настоящей статьи,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w:t>
      </w:r>
      <w:proofErr w:type="gramEnd"/>
      <w:r w:rsidRPr="001903A2">
        <w:t xml:space="preserve">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E451D3" w:rsidRPr="001903A2" w:rsidRDefault="00E451D3" w:rsidP="00E451D3">
      <w:r w:rsidRPr="001903A2">
        <w:t xml:space="preserve">6. </w:t>
      </w:r>
      <w:proofErr w:type="gramStart"/>
      <w:r w:rsidRPr="001903A2">
        <w:t xml:space="preserve">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администрации </w:t>
      </w:r>
      <w:r w:rsidR="0097572F">
        <w:t>Ибресинс</w:t>
      </w:r>
      <w:r w:rsidR="00C37F72">
        <w:t>к</w:t>
      </w:r>
      <w:r w:rsidRPr="001903A2">
        <w:t xml:space="preserve">ого </w:t>
      </w:r>
      <w:r w:rsidR="0097572F">
        <w:t>городского поселения</w:t>
      </w:r>
      <w:r w:rsidRPr="001903A2">
        <w:t xml:space="preserve"> на создание особой экономической зоны, а также в пределах иных необходимых в соответствии с федеральными законами для обеспечения муниципальных нужд территорий.</w:t>
      </w:r>
      <w:proofErr w:type="gramEnd"/>
    </w:p>
    <w:p w:rsidR="00E451D3" w:rsidRPr="001903A2" w:rsidRDefault="00E451D3" w:rsidP="00E451D3">
      <w:r w:rsidRPr="001903A2">
        <w:t xml:space="preserve">7.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администрации </w:t>
      </w:r>
      <w:r w:rsidR="0097572F">
        <w:t>Ибресинс</w:t>
      </w:r>
      <w:r w:rsidR="00C37F72">
        <w:t>к</w:t>
      </w:r>
      <w:r w:rsidRPr="001903A2">
        <w:t xml:space="preserve">ого </w:t>
      </w:r>
      <w:r w:rsidR="0097572F">
        <w:t>городского поселения</w:t>
      </w:r>
      <w:r w:rsidRPr="001903A2">
        <w:t xml:space="preserve"> на создание особой экономической зоны,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и реконструкции объектов внутреннего водного транспорта, транспортно-пересадочных узлов, строительства и </w:t>
      </w:r>
      <w:proofErr w:type="gramStart"/>
      <w:r w:rsidRPr="001903A2">
        <w:t>реконструкции</w:t>
      </w:r>
      <w:proofErr w:type="gramEnd"/>
      <w:r w:rsidRPr="001903A2">
        <w:t xml:space="preserve"> автомобильных дорог местного значения и других линейных объектов муниципального значения на срок до двадцати лет.</w:t>
      </w:r>
    </w:p>
    <w:p w:rsidR="00E451D3" w:rsidRPr="001903A2" w:rsidRDefault="00E451D3" w:rsidP="00E451D3">
      <w:r w:rsidRPr="001903A2">
        <w:t>8. Порядок изъятия земельных участков и резервирования земель для муниципальных нужд определяется земельным законодательством.</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69" w:name="_Toc442193432"/>
      <w:bookmarkStart w:id="70" w:name="_Toc514925179"/>
      <w:r w:rsidRPr="00A9170A">
        <w:rPr>
          <w:b/>
          <w:bCs/>
          <w:lang w:eastAsia="en-US"/>
        </w:rPr>
        <w:t>Статья 17. Договоры о развитии и освоении территории</w:t>
      </w:r>
      <w:bookmarkEnd w:id="69"/>
      <w:bookmarkEnd w:id="70"/>
    </w:p>
    <w:p w:rsidR="00E451D3" w:rsidRPr="001903A2" w:rsidRDefault="00E451D3" w:rsidP="00E451D3">
      <w:pPr>
        <w:suppressAutoHyphens/>
        <w:snapToGrid w:val="0"/>
        <w:spacing w:after="240"/>
        <w:rPr>
          <w:lang w:eastAsia="ar-SA"/>
        </w:rPr>
      </w:pPr>
      <w:r w:rsidRPr="001903A2">
        <w:rPr>
          <w:lang w:eastAsia="ar-SA"/>
        </w:rPr>
        <w:t>Договор о развитии застроенной территории, договор о комплексном освоении территории, д</w:t>
      </w:r>
      <w:r w:rsidRPr="001903A2">
        <w:t xml:space="preserve">оговор об освоении территории в целях строительства </w:t>
      </w:r>
      <w:r w:rsidR="00D05F79">
        <w:t xml:space="preserve">стандартного </w:t>
      </w:r>
      <w:r w:rsidRPr="001903A2">
        <w:t xml:space="preserve">жилья, </w:t>
      </w:r>
      <w:r w:rsidRPr="001903A2">
        <w:lastRenderedPageBreak/>
        <w:t xml:space="preserve">договор о комплексном освоении территории в целях строительства </w:t>
      </w:r>
      <w:r w:rsidR="00CC21A8">
        <w:t xml:space="preserve">стандартного </w:t>
      </w:r>
      <w:r w:rsidRPr="001903A2">
        <w:t>жилья, договор об освоении территории в целях строительства и эксплуатации наемного дома социального использования, договор об освоении территории в целях строительства и эксплуатации наемного дома коммерческого использования, договор о комплексном развитии территории заключаются в соответствии с градостроительным, гражданским и земельным законодательством Российской Федерации.</w:t>
      </w:r>
    </w:p>
    <w:p w:rsidR="00E451D3" w:rsidRPr="001903A2" w:rsidRDefault="00E451D3" w:rsidP="00E451D3">
      <w:pPr>
        <w:keepNext/>
        <w:widowControl w:val="0"/>
        <w:numPr>
          <w:ilvl w:val="2"/>
          <w:numId w:val="0"/>
        </w:numPr>
        <w:tabs>
          <w:tab w:val="left" w:pos="0"/>
        </w:tabs>
        <w:suppressAutoHyphens/>
        <w:spacing w:before="360" w:after="60"/>
        <w:ind w:firstLine="709"/>
        <w:outlineLvl w:val="2"/>
        <w:rPr>
          <w:bCs/>
          <w:lang w:eastAsia="en-US"/>
        </w:rPr>
      </w:pPr>
      <w:bookmarkStart w:id="71" w:name="_Toc442193433"/>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72" w:name="_Toc514925180"/>
      <w:r w:rsidRPr="00A9170A">
        <w:rPr>
          <w:b/>
          <w:bCs/>
          <w:lang w:eastAsia="en-US"/>
        </w:rPr>
        <w:t>Статья 18. Государственный земельный надзор, муниципальный земельный контроль, общественный земельный контроль</w:t>
      </w:r>
      <w:bookmarkEnd w:id="71"/>
      <w:bookmarkEnd w:id="72"/>
    </w:p>
    <w:p w:rsidR="00E451D3" w:rsidRPr="001903A2" w:rsidRDefault="00E451D3" w:rsidP="00E451D3">
      <w:pPr>
        <w:tabs>
          <w:tab w:val="left" w:pos="1080"/>
        </w:tabs>
      </w:pPr>
      <w:r w:rsidRPr="001903A2">
        <w:t>1.</w:t>
      </w:r>
      <w:r w:rsidRPr="001903A2">
        <w:tab/>
        <w:t xml:space="preserve">На территории </w:t>
      </w:r>
      <w:r w:rsidR="0097572F">
        <w:t>Ибресинс</w:t>
      </w:r>
      <w:r w:rsidR="00C37F72">
        <w:t>к</w:t>
      </w:r>
      <w:r w:rsidRPr="001903A2">
        <w:t xml:space="preserve">ого </w:t>
      </w:r>
      <w:r w:rsidR="0097572F">
        <w:t>городского поселения</w:t>
      </w:r>
      <w:r w:rsidRPr="001903A2">
        <w:t xml:space="preserve"> осуществляется государственный земельный надзор, муниципальный земельный контроль и общественный земельный </w:t>
      </w:r>
      <w:proofErr w:type="gramStart"/>
      <w:r w:rsidRPr="001903A2">
        <w:t>контроль за</w:t>
      </w:r>
      <w:proofErr w:type="gramEnd"/>
      <w:r w:rsidRPr="001903A2">
        <w:t xml:space="preserve"> использованием земель.</w:t>
      </w:r>
    </w:p>
    <w:p w:rsidR="00E451D3" w:rsidRPr="001903A2" w:rsidRDefault="00E451D3" w:rsidP="00E451D3">
      <w:pPr>
        <w:tabs>
          <w:tab w:val="left" w:pos="1080"/>
        </w:tabs>
      </w:pPr>
      <w:r w:rsidRPr="001903A2">
        <w:t>2.</w:t>
      </w:r>
      <w:r w:rsidRPr="001903A2">
        <w:tab/>
        <w:t>Государственный земельный надзор и общественный земельный контроль осуществляются в соответствии с земельным законодательством Российской Федерации.</w:t>
      </w:r>
    </w:p>
    <w:p w:rsidR="00E451D3" w:rsidRPr="001903A2" w:rsidRDefault="00E451D3" w:rsidP="00E451D3">
      <w:pPr>
        <w:tabs>
          <w:tab w:val="left" w:pos="1080"/>
        </w:tabs>
      </w:pPr>
      <w:r w:rsidRPr="001903A2">
        <w:t>3.</w:t>
      </w:r>
      <w:r w:rsidRPr="001903A2">
        <w:tab/>
      </w:r>
      <w:bookmarkStart w:id="73" w:name="_Toc258228324"/>
      <w:bookmarkStart w:id="74" w:name="_Toc281221537"/>
      <w:bookmarkStart w:id="75" w:name="_Toc395282231"/>
      <w:r w:rsidRPr="001903A2">
        <w:t xml:space="preserve">Муниципальный земельный контроль осуществляется в соответствии с законодательством Российской Федерации и в порядке, установленном постановлением Кабинета Министров Чувашской Республики, а также принятыми в соответствии с ним муниципальными правовыми актами органов местного самоуправления </w:t>
      </w:r>
      <w:bookmarkStart w:id="76" w:name="_Toc442193434"/>
      <w:r w:rsidRPr="001903A2">
        <w:t>Ибресинского района.</w:t>
      </w:r>
    </w:p>
    <w:p w:rsidR="00E451D3" w:rsidRPr="001903A2" w:rsidRDefault="00E451D3" w:rsidP="00E451D3">
      <w:pPr>
        <w:tabs>
          <w:tab w:val="left" w:pos="0"/>
        </w:tabs>
        <w:suppressAutoHyphens/>
        <w:autoSpaceDE w:val="0"/>
        <w:spacing w:before="480" w:after="108"/>
        <w:outlineLvl w:val="0"/>
        <w:rPr>
          <w:bCs/>
          <w:kern w:val="1"/>
          <w:lang w:eastAsia="en-US"/>
        </w:rPr>
      </w:pPr>
      <w:bookmarkStart w:id="77" w:name="_Toc514925181"/>
      <w:r w:rsidRPr="001903A2">
        <w:rPr>
          <w:bCs/>
          <w:kern w:val="1"/>
          <w:lang w:eastAsia="en-US"/>
        </w:rPr>
        <w:t xml:space="preserve">Глава 3. </w:t>
      </w:r>
      <w:bookmarkEnd w:id="73"/>
      <w:bookmarkEnd w:id="74"/>
      <w:bookmarkEnd w:id="75"/>
      <w:r w:rsidRPr="001903A2">
        <w:rPr>
          <w:bCs/>
          <w:kern w:val="1"/>
          <w:lang w:eastAsia="en-US"/>
        </w:rPr>
        <w:t>Изменение видов разрешенного использования земельных участков и объектов капитального строительства физическими и юридическими лицами</w:t>
      </w:r>
      <w:bookmarkStart w:id="78" w:name="_Toc258228325"/>
      <w:bookmarkStart w:id="79" w:name="_Toc281221538"/>
      <w:bookmarkStart w:id="80" w:name="_Toc395282232"/>
      <w:bookmarkStart w:id="81" w:name="_Toc415050365"/>
      <w:bookmarkEnd w:id="76"/>
      <w:bookmarkEnd w:id="77"/>
    </w:p>
    <w:p w:rsidR="00E451D3" w:rsidRPr="00530390"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82" w:name="_Toc442193435"/>
      <w:bookmarkStart w:id="83" w:name="_Toc514925182"/>
      <w:r w:rsidRPr="00530390">
        <w:rPr>
          <w:b/>
          <w:bCs/>
          <w:lang w:eastAsia="en-US"/>
        </w:rPr>
        <w:t>Статья 19.</w:t>
      </w:r>
      <w:bookmarkStart w:id="84" w:name="_Toc258228327"/>
      <w:bookmarkStart w:id="85" w:name="_Toc281221540"/>
      <w:bookmarkStart w:id="86" w:name="_Toc395282234"/>
      <w:bookmarkStart w:id="87" w:name="_Toc415050366"/>
      <w:bookmarkEnd w:id="78"/>
      <w:bookmarkEnd w:id="79"/>
      <w:bookmarkEnd w:id="80"/>
      <w:bookmarkEnd w:id="81"/>
      <w:r w:rsidRPr="00530390">
        <w:rPr>
          <w:b/>
          <w:bCs/>
          <w:lang w:eastAsia="en-US"/>
        </w:rPr>
        <w:t xml:space="preserve"> Виды разрешенного использования земельных участков и объектов капитального строительства</w:t>
      </w:r>
      <w:bookmarkEnd w:id="82"/>
      <w:bookmarkEnd w:id="83"/>
    </w:p>
    <w:p w:rsidR="00E451D3" w:rsidRPr="001903A2" w:rsidRDefault="00E451D3" w:rsidP="00E451D3">
      <w:pPr>
        <w:widowControl w:val="0"/>
        <w:suppressAutoHyphens/>
        <w:autoSpaceDE w:val="0"/>
        <w:autoSpaceDN w:val="0"/>
        <w:adjustRightInd w:val="0"/>
        <w:snapToGrid w:val="0"/>
        <w:rPr>
          <w:color w:val="000000"/>
          <w:lang w:eastAsia="ar-SA"/>
        </w:rPr>
      </w:pPr>
      <w:r w:rsidRPr="001903A2">
        <w:rPr>
          <w:color w:val="000000"/>
          <w:lang w:eastAsia="ar-SA"/>
        </w:rPr>
        <w:t xml:space="preserve">1. Для каждого земельного участка, объекта капитального строительства, расположенного в границах </w:t>
      </w:r>
      <w:r w:rsidR="0097572F">
        <w:rPr>
          <w:color w:val="000000"/>
          <w:lang w:eastAsia="ar-SA"/>
        </w:rPr>
        <w:t>Ибресинс</w:t>
      </w:r>
      <w:r w:rsidR="00C37F72">
        <w:rPr>
          <w:color w:val="000000"/>
          <w:lang w:eastAsia="ar-SA"/>
        </w:rPr>
        <w:t>к</w:t>
      </w:r>
      <w:r w:rsidRPr="001903A2">
        <w:rPr>
          <w:color w:val="000000"/>
          <w:lang w:eastAsia="ar-SA"/>
        </w:rPr>
        <w:t xml:space="preserve">ого </w:t>
      </w:r>
      <w:r w:rsidR="0097572F">
        <w:rPr>
          <w:color w:val="000000"/>
          <w:lang w:eastAsia="ar-SA"/>
        </w:rPr>
        <w:t>городского поселения</w:t>
      </w:r>
      <w:r w:rsidRPr="001903A2">
        <w:rPr>
          <w:color w:val="000000"/>
          <w:lang w:eastAsia="ar-SA"/>
        </w:rPr>
        <w:t>, разрешенным считается такое использование, которое соответствует:</w:t>
      </w:r>
    </w:p>
    <w:p w:rsidR="00E451D3" w:rsidRPr="001903A2" w:rsidRDefault="00E451D3" w:rsidP="00E451D3">
      <w:pPr>
        <w:widowControl w:val="0"/>
        <w:suppressAutoHyphens/>
        <w:autoSpaceDE w:val="0"/>
        <w:autoSpaceDN w:val="0"/>
        <w:adjustRightInd w:val="0"/>
        <w:snapToGrid w:val="0"/>
        <w:rPr>
          <w:color w:val="000000"/>
          <w:lang w:eastAsia="ar-SA"/>
        </w:rPr>
      </w:pPr>
      <w:r w:rsidRPr="001903A2">
        <w:rPr>
          <w:color w:val="000000"/>
          <w:lang w:eastAsia="ar-SA"/>
        </w:rPr>
        <w:t>градостроительному регламенту территориальной зоны;</w:t>
      </w:r>
    </w:p>
    <w:p w:rsidR="00E451D3" w:rsidRPr="001903A2" w:rsidRDefault="00E451D3" w:rsidP="00E451D3">
      <w:pPr>
        <w:suppressAutoHyphens/>
        <w:snapToGrid w:val="0"/>
        <w:rPr>
          <w:color w:val="000000"/>
          <w:lang w:eastAsia="ar-SA"/>
        </w:rPr>
      </w:pPr>
      <w:r w:rsidRPr="001903A2">
        <w:rPr>
          <w:color w:val="000000"/>
          <w:lang w:eastAsia="ar-SA"/>
        </w:rPr>
        <w:t>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E451D3" w:rsidRPr="001903A2" w:rsidRDefault="00E451D3" w:rsidP="00E451D3">
      <w:pPr>
        <w:widowControl w:val="0"/>
        <w:suppressAutoHyphens/>
        <w:autoSpaceDE w:val="0"/>
        <w:autoSpaceDN w:val="0"/>
        <w:adjustRightInd w:val="0"/>
        <w:snapToGrid w:val="0"/>
        <w:rPr>
          <w:lang w:eastAsia="ar-SA"/>
        </w:rPr>
      </w:pPr>
      <w:r w:rsidRPr="001903A2">
        <w:rPr>
          <w:lang w:eastAsia="ar-SA"/>
        </w:rPr>
        <w:t>2. Градостроительный регламент в части видов разрешенного использования земельных участков и объектов капитального строительства включает:</w:t>
      </w:r>
    </w:p>
    <w:p w:rsidR="00E451D3" w:rsidRPr="001903A2" w:rsidRDefault="00E451D3" w:rsidP="00E451D3">
      <w:pPr>
        <w:suppressAutoHyphens/>
        <w:snapToGrid w:val="0"/>
        <w:rPr>
          <w:color w:val="000000"/>
          <w:lang w:eastAsia="ar-SA"/>
        </w:rPr>
      </w:pPr>
      <w:r w:rsidRPr="001903A2">
        <w:rPr>
          <w:color w:val="000000"/>
          <w:lang w:eastAsia="ar-SA"/>
        </w:rPr>
        <w:t>основные виды разрешенного использования;</w:t>
      </w:r>
    </w:p>
    <w:p w:rsidR="00E451D3" w:rsidRPr="001903A2" w:rsidRDefault="00E451D3" w:rsidP="00E451D3">
      <w:pPr>
        <w:suppressAutoHyphens/>
        <w:snapToGrid w:val="0"/>
        <w:rPr>
          <w:color w:val="000000"/>
          <w:lang w:eastAsia="ar-SA"/>
        </w:rPr>
      </w:pPr>
      <w:r w:rsidRPr="001903A2">
        <w:rPr>
          <w:color w:val="000000"/>
          <w:lang w:eastAsia="ar-SA"/>
        </w:rPr>
        <w:t>условно разрешенные виды использования;</w:t>
      </w:r>
    </w:p>
    <w:p w:rsidR="00E451D3" w:rsidRPr="001903A2" w:rsidRDefault="00E451D3" w:rsidP="00E451D3">
      <w:pPr>
        <w:suppressAutoHyphens/>
        <w:snapToGrid w:val="0"/>
        <w:rPr>
          <w:color w:val="000000"/>
          <w:lang w:eastAsia="ar-SA"/>
        </w:rPr>
      </w:pPr>
      <w:r w:rsidRPr="001903A2">
        <w:rPr>
          <w:color w:val="000000"/>
          <w:lang w:eastAsia="ar-SA"/>
        </w:rPr>
        <w:t>вспомогательные виды разрешенного использования.</w:t>
      </w:r>
    </w:p>
    <w:p w:rsidR="00E451D3" w:rsidRPr="001903A2" w:rsidRDefault="00E451D3" w:rsidP="00E451D3">
      <w:pPr>
        <w:tabs>
          <w:tab w:val="left" w:pos="1134"/>
        </w:tabs>
      </w:pPr>
      <w:proofErr w:type="gramStart"/>
      <w:r w:rsidRPr="001903A2">
        <w:t>3.Виды разрешённого использования земельных участков, содержащиеся в градостроительных регламентах настоящих Правил, установлены в соответствии с Классификатором видов разрешённого использования земельных участков, утверждённым уполномоченным Правительством Российской Федерации федеральным органом исполнительной власти (далее – Классификатор).</w:t>
      </w:r>
      <w:proofErr w:type="gramEnd"/>
      <w:r w:rsidRPr="001903A2">
        <w:t xml:space="preserve"> Каждый вид разрешённого использования земельного участка имеет следующую структуру:</w:t>
      </w:r>
    </w:p>
    <w:p w:rsidR="00E451D3" w:rsidRPr="001903A2" w:rsidRDefault="00E451D3" w:rsidP="00E451D3">
      <w:r w:rsidRPr="001903A2">
        <w:t>код (числовое обозначение) вида разрешённого использования земельного участка;</w:t>
      </w:r>
    </w:p>
    <w:p w:rsidR="00E451D3" w:rsidRPr="001903A2" w:rsidRDefault="00E451D3" w:rsidP="00E451D3">
      <w:r w:rsidRPr="001903A2">
        <w:t>наименование вида разрешённого использования земельного участка (текстовое).</w:t>
      </w:r>
    </w:p>
    <w:p w:rsidR="00E451D3" w:rsidRPr="001903A2" w:rsidRDefault="00E451D3" w:rsidP="00E451D3">
      <w:r w:rsidRPr="001903A2">
        <w:t>Код и текстовое наименование вида разрешённого использования земельного участка являются равнозначными.</w:t>
      </w:r>
    </w:p>
    <w:p w:rsidR="00E451D3" w:rsidRPr="001903A2" w:rsidRDefault="00E451D3" w:rsidP="00E451D3">
      <w:pPr>
        <w:tabs>
          <w:tab w:val="left" w:pos="1134"/>
        </w:tabs>
      </w:pPr>
      <w:r w:rsidRPr="001903A2">
        <w:lastRenderedPageBreak/>
        <w:t>4.Применительно к каждой территориальной зоне Правил установлены только те виды разрешённого использования из Классификатора, которые допустимы в данной территориальной зоне.</w:t>
      </w:r>
    </w:p>
    <w:p w:rsidR="00E451D3" w:rsidRPr="001903A2" w:rsidRDefault="00E451D3" w:rsidP="00E451D3">
      <w:pPr>
        <w:tabs>
          <w:tab w:val="left" w:pos="1134"/>
        </w:tabs>
      </w:pPr>
      <w:r w:rsidRPr="001903A2">
        <w:t xml:space="preserve">Содержание видов разрешённого использования </w:t>
      </w:r>
      <w:r w:rsidRPr="001903A2">
        <w:rPr>
          <w:color w:val="000000"/>
        </w:rPr>
        <w:t xml:space="preserve">допускает </w:t>
      </w:r>
      <w:r w:rsidRPr="001903A2">
        <w:t>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законодательством не установлено иное.</w:t>
      </w:r>
    </w:p>
    <w:p w:rsidR="00E451D3" w:rsidRPr="001903A2" w:rsidRDefault="00E451D3" w:rsidP="00E451D3">
      <w:pPr>
        <w:widowControl w:val="0"/>
        <w:suppressAutoHyphens/>
        <w:autoSpaceDE w:val="0"/>
        <w:autoSpaceDN w:val="0"/>
        <w:adjustRightInd w:val="0"/>
        <w:snapToGrid w:val="0"/>
        <w:rPr>
          <w:color w:val="000000"/>
          <w:lang w:eastAsia="ar-SA"/>
        </w:rPr>
      </w:pPr>
      <w:r w:rsidRPr="001903A2">
        <w:rPr>
          <w:color w:val="000000"/>
          <w:lang w:eastAsia="ar-SA"/>
        </w:rPr>
        <w:t xml:space="preserve">5. Вспомогательные виды разрешенного использования, допустимы только в качестве </w:t>
      </w:r>
      <w:proofErr w:type="gramStart"/>
      <w:r w:rsidRPr="001903A2">
        <w:rPr>
          <w:color w:val="000000"/>
          <w:lang w:eastAsia="ar-SA"/>
        </w:rPr>
        <w:t>дополнительных</w:t>
      </w:r>
      <w:proofErr w:type="gramEnd"/>
      <w:r w:rsidRPr="001903A2">
        <w:rPr>
          <w:color w:val="000000"/>
          <w:lang w:eastAsia="ar-SA"/>
        </w:rPr>
        <w:t xml:space="preserve">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является и считается не разрешенным, если иное специально не оговаривается настоящими Правилами.</w:t>
      </w:r>
    </w:p>
    <w:p w:rsidR="00E451D3" w:rsidRPr="001903A2" w:rsidRDefault="00E451D3" w:rsidP="00E451D3">
      <w:pPr>
        <w:widowControl w:val="0"/>
        <w:suppressAutoHyphens/>
        <w:autoSpaceDE w:val="0"/>
        <w:autoSpaceDN w:val="0"/>
        <w:adjustRightInd w:val="0"/>
        <w:snapToGrid w:val="0"/>
        <w:rPr>
          <w:color w:val="000000"/>
          <w:lang w:eastAsia="ar-SA"/>
        </w:rPr>
      </w:pPr>
      <w:r w:rsidRPr="001903A2">
        <w:rPr>
          <w:color w:val="000000"/>
          <w:lang w:eastAsia="ar-SA"/>
        </w:rPr>
        <w:t>6. Для каждой территориальной зоны устанавливаются несколько видов разрешенного использования земельных участков и объектов капитального строительства.</w:t>
      </w:r>
    </w:p>
    <w:p w:rsidR="00E451D3" w:rsidRPr="001903A2" w:rsidRDefault="00E451D3" w:rsidP="00E451D3">
      <w:pPr>
        <w:tabs>
          <w:tab w:val="left" w:pos="1134"/>
        </w:tabs>
      </w:pPr>
      <w:r w:rsidRPr="001903A2">
        <w:t xml:space="preserve">7. </w:t>
      </w:r>
      <w:proofErr w:type="gramStart"/>
      <w:r w:rsidRPr="001903A2">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w:t>
      </w:r>
      <w:r w:rsidRPr="001903A2">
        <w:rPr>
          <w:color w:val="000000"/>
        </w:rPr>
        <w:t>республиканских и (или) местных нормативов градостроительного проектирования,</w:t>
      </w:r>
      <w:r w:rsidRPr="001903A2">
        <w:t xml:space="preserve"> публичных сервитутов</w:t>
      </w:r>
      <w:proofErr w:type="gramEnd"/>
      <w:r w:rsidRPr="001903A2">
        <w:t xml:space="preserve">,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E451D3" w:rsidRPr="001903A2" w:rsidRDefault="00E451D3" w:rsidP="00E451D3">
      <w:pPr>
        <w:tabs>
          <w:tab w:val="left" w:pos="1134"/>
        </w:tabs>
      </w:pPr>
      <w:r w:rsidRPr="001903A2">
        <w:t xml:space="preserve">8. 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sidR="0097572F">
        <w:t>Ибресинс</w:t>
      </w:r>
      <w:r w:rsidR="00C37F72">
        <w:t>к</w:t>
      </w:r>
      <w:r w:rsidRPr="001903A2">
        <w:t xml:space="preserve">ого </w:t>
      </w:r>
      <w:r w:rsidR="0097572F">
        <w:t>городского поселения</w:t>
      </w:r>
      <w:r w:rsidRPr="001903A2">
        <w:t>,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E451D3" w:rsidRPr="001903A2" w:rsidRDefault="00E451D3" w:rsidP="00E451D3">
      <w:pPr>
        <w:tabs>
          <w:tab w:val="left" w:pos="1134"/>
        </w:tabs>
      </w:pPr>
      <w:r w:rsidRPr="001903A2">
        <w:t>9. Применение правообладателями земельных участков 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rsidR="00E451D3" w:rsidRPr="001903A2" w:rsidRDefault="00E451D3" w:rsidP="00E451D3">
      <w:r w:rsidRPr="001903A2">
        <w:t>если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w:t>
      </w:r>
    </w:p>
    <w:p w:rsidR="00E451D3" w:rsidRPr="001903A2" w:rsidRDefault="00E451D3" w:rsidP="00E451D3">
      <w:r w:rsidRPr="001903A2">
        <w:t>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и/или условно разрешённых видов использования.</w:t>
      </w:r>
    </w:p>
    <w:p w:rsidR="00E451D3" w:rsidRPr="001903A2" w:rsidRDefault="00E451D3" w:rsidP="00E451D3">
      <w:pPr>
        <w:tabs>
          <w:tab w:val="left" w:pos="1134"/>
        </w:tabs>
      </w:pPr>
      <w:r w:rsidRPr="001903A2">
        <w:t>10.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23 настоящих Правил.</w:t>
      </w:r>
    </w:p>
    <w:p w:rsidR="00E451D3" w:rsidRPr="001903A2" w:rsidRDefault="00E451D3" w:rsidP="00E451D3">
      <w:pPr>
        <w:tabs>
          <w:tab w:val="left" w:pos="1134"/>
        </w:tabs>
      </w:pPr>
      <w:r w:rsidRPr="001903A2">
        <w:t>11. Предоставление разрешения на отклонение от предельных параметров разрешённого строительства, реконструкции объектов капитального строительства осуществляется в порядке, предусмотренном статьей 24 настоящих Правил.</w:t>
      </w:r>
    </w:p>
    <w:p w:rsidR="00E451D3" w:rsidRPr="001903A2" w:rsidRDefault="00E451D3" w:rsidP="00E451D3">
      <w:r w:rsidRPr="001903A2">
        <w:lastRenderedPageBreak/>
        <w:t>12.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88" w:name="_Toc442193436"/>
      <w:bookmarkStart w:id="89" w:name="_Toc514925183"/>
      <w:r w:rsidRPr="00A9170A">
        <w:rPr>
          <w:b/>
          <w:bCs/>
          <w:lang w:eastAsia="en-US"/>
        </w:rPr>
        <w:t>Статья 20. Разрешенное использование земельных участков и объектов, не являющихся объектами капитального строительства</w:t>
      </w:r>
      <w:bookmarkEnd w:id="88"/>
      <w:bookmarkEnd w:id="89"/>
    </w:p>
    <w:p w:rsidR="00E451D3" w:rsidRPr="001903A2" w:rsidRDefault="00E451D3" w:rsidP="00E451D3">
      <w:pPr>
        <w:widowControl w:val="0"/>
        <w:suppressAutoHyphens/>
        <w:autoSpaceDE w:val="0"/>
        <w:autoSpaceDN w:val="0"/>
        <w:adjustRightInd w:val="0"/>
        <w:snapToGrid w:val="0"/>
        <w:rPr>
          <w:lang w:eastAsia="ar-SA"/>
        </w:rPr>
      </w:pPr>
      <w:r w:rsidRPr="001903A2">
        <w:rPr>
          <w:lang w:eastAsia="ar-SA"/>
        </w:rPr>
        <w:t xml:space="preserve">1. </w:t>
      </w:r>
      <w:proofErr w:type="gramStart"/>
      <w:r w:rsidRPr="001903A2">
        <w:rPr>
          <w:lang w:eastAsia="ar-SA"/>
        </w:rPr>
        <w:t xml:space="preserve">Объекты, не являющиеся объектами капитального строительства (далее - некапитальные объекты) могут быть основными разрешенными видами использования земельных участков для любой территориальной зоны при условии соответствия их размещения требованиям нормативных документов, технических регламентов и решений органов местного самоуправления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регулирующими порядок размещения таких объектов, за исключением случаев, предусмотренных </w:t>
      </w:r>
      <w:hyperlink w:anchor="Par271" w:history="1">
        <w:r w:rsidRPr="001903A2">
          <w:rPr>
            <w:lang w:eastAsia="ar-SA"/>
          </w:rPr>
          <w:t>частью 2</w:t>
        </w:r>
      </w:hyperlink>
      <w:r w:rsidRPr="001903A2">
        <w:rPr>
          <w:lang w:eastAsia="ar-SA"/>
        </w:rPr>
        <w:t xml:space="preserve"> настоящей статьи.</w:t>
      </w:r>
      <w:proofErr w:type="gramEnd"/>
    </w:p>
    <w:p w:rsidR="00E451D3" w:rsidRPr="001903A2" w:rsidRDefault="00E451D3" w:rsidP="00E451D3">
      <w:pPr>
        <w:widowControl w:val="0"/>
        <w:suppressAutoHyphens/>
        <w:autoSpaceDE w:val="0"/>
        <w:autoSpaceDN w:val="0"/>
        <w:adjustRightInd w:val="0"/>
        <w:snapToGrid w:val="0"/>
        <w:rPr>
          <w:lang w:eastAsia="ar-SA"/>
        </w:rPr>
      </w:pPr>
      <w:r w:rsidRPr="001903A2">
        <w:rPr>
          <w:lang w:eastAsia="ar-SA"/>
        </w:rPr>
        <w:t xml:space="preserve">2. Нестационарные торговые объекты могут быть основными разрешенными видами использования земельных участков для любой территориальной зоны при условии, что их размещение осуществляется в соответствии с Федеральным </w:t>
      </w:r>
      <w:hyperlink r:id="rId8" w:history="1">
        <w:r w:rsidRPr="001903A2">
          <w:rPr>
            <w:lang w:eastAsia="ar-SA"/>
          </w:rPr>
          <w:t>законом</w:t>
        </w:r>
      </w:hyperlink>
      <w:r w:rsidRPr="001903A2">
        <w:rPr>
          <w:lang w:eastAsia="ar-SA"/>
        </w:rPr>
        <w:t xml:space="preserve"> "Об основах государственного регулирования торговой деятельности в Российской Федерации" и решениями органов местного самоуправления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регулирующими порядок размещения таких объектов.</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90" w:name="_Toc258228329"/>
      <w:bookmarkStart w:id="91" w:name="_Toc281221542"/>
      <w:bookmarkStart w:id="92" w:name="_Toc395282235"/>
      <w:bookmarkStart w:id="93" w:name="_Toc442193437"/>
      <w:bookmarkStart w:id="94" w:name="_Toc514925184"/>
      <w:bookmarkEnd w:id="84"/>
      <w:bookmarkEnd w:id="85"/>
      <w:bookmarkEnd w:id="86"/>
      <w:bookmarkEnd w:id="87"/>
      <w:r w:rsidRPr="00A9170A">
        <w:rPr>
          <w:b/>
          <w:bCs/>
          <w:lang w:eastAsia="en-US"/>
        </w:rPr>
        <w:t>Статья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90"/>
      <w:bookmarkEnd w:id="91"/>
      <w:bookmarkEnd w:id="92"/>
      <w:bookmarkEnd w:id="93"/>
      <w:bookmarkEnd w:id="94"/>
    </w:p>
    <w:p w:rsidR="00E451D3" w:rsidRPr="001903A2" w:rsidRDefault="00E451D3" w:rsidP="00E451D3">
      <w:pPr>
        <w:tabs>
          <w:tab w:val="left" w:pos="1080"/>
          <w:tab w:val="left" w:pos="2340"/>
        </w:tabs>
      </w:pPr>
      <w:r w:rsidRPr="001903A2">
        <w:t xml:space="preserve">1. </w:t>
      </w:r>
      <w:proofErr w:type="gramStart"/>
      <w:r w:rsidRPr="001903A2">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w:t>
      </w:r>
      <w:r w:rsidRPr="001903A2">
        <w:rPr>
          <w:color w:val="000000"/>
        </w:rPr>
        <w:t>, республиканских и (или) местных нормативов градостроительного проектирования,</w:t>
      </w:r>
      <w:r w:rsidRPr="001903A2">
        <w:t xml:space="preserve">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w:t>
      </w:r>
      <w:proofErr w:type="gramEnd"/>
      <w:r w:rsidRPr="001903A2">
        <w:t xml:space="preserve"> требований действующего законодательства.</w:t>
      </w:r>
    </w:p>
    <w:p w:rsidR="00E451D3" w:rsidRPr="001903A2" w:rsidRDefault="00E451D3" w:rsidP="00E451D3">
      <w:pPr>
        <w:tabs>
          <w:tab w:val="left" w:pos="1080"/>
          <w:tab w:val="left" w:pos="2340"/>
        </w:tabs>
      </w:pPr>
      <w:r w:rsidRPr="001903A2">
        <w:t>2.</w:t>
      </w:r>
      <w:r w:rsidRPr="001903A2">
        <w:tab/>
        <w:t xml:space="preserve">Правообладатели земельных участков и объектов капитального строительства, за исключением указанных </w:t>
      </w:r>
      <w:r w:rsidRPr="001903A2">
        <w:rPr>
          <w:color w:val="000000"/>
        </w:rPr>
        <w:t>в части 7 статьи 19 настоящих Правил</w:t>
      </w:r>
      <w:r w:rsidRPr="001903A2">
        <w:t>, осуществляют изменения видов разрешённого использования земельных участков и объектов капитального строительства:</w:t>
      </w:r>
    </w:p>
    <w:p w:rsidR="00E451D3" w:rsidRPr="001903A2" w:rsidRDefault="00E451D3" w:rsidP="00E451D3">
      <w:pPr>
        <w:suppressAutoHyphens/>
        <w:snapToGrid w:val="0"/>
      </w:pPr>
      <w:r w:rsidRPr="001903A2">
        <w:t>1) без дополнительных согласований и разрешений в случаях:</w:t>
      </w:r>
    </w:p>
    <w:p w:rsidR="00E451D3" w:rsidRPr="001903A2" w:rsidRDefault="00E451D3" w:rsidP="00E451D3">
      <w:pPr>
        <w:suppressAutoHyphens/>
        <w:snapToGrid w:val="0"/>
      </w:pPr>
      <w:r w:rsidRPr="001903A2">
        <w:t>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E451D3" w:rsidRPr="001903A2" w:rsidRDefault="00E451D3" w:rsidP="00E451D3">
      <w:pPr>
        <w:suppressAutoHyphens/>
        <w:snapToGrid w:val="0"/>
      </w:pPr>
      <w:r w:rsidRPr="001903A2">
        <w:t>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E451D3" w:rsidRPr="001903A2" w:rsidRDefault="00E451D3" w:rsidP="00E451D3">
      <w:pPr>
        <w:suppressAutoHyphens/>
        <w:snapToGrid w:val="0"/>
      </w:pPr>
      <w:r w:rsidRPr="001903A2">
        <w:t>2) при условии получения соответствующих разрешений, согласований в случаях:</w:t>
      </w:r>
    </w:p>
    <w:p w:rsidR="00E451D3" w:rsidRPr="001903A2" w:rsidRDefault="00E451D3" w:rsidP="00E451D3">
      <w:pPr>
        <w:tabs>
          <w:tab w:val="left" w:pos="709"/>
        </w:tabs>
      </w:pPr>
      <w:r w:rsidRPr="001903A2">
        <w:lastRenderedPageBreak/>
        <w:t>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w:t>
      </w:r>
    </w:p>
    <w:p w:rsidR="00E451D3" w:rsidRPr="001903A2" w:rsidRDefault="00E451D3" w:rsidP="00E451D3">
      <w:pPr>
        <w:tabs>
          <w:tab w:val="left" w:pos="709"/>
        </w:tabs>
      </w:pPr>
      <w:r w:rsidRPr="001903A2">
        <w:t>если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rsidR="00E451D3" w:rsidRPr="001903A2" w:rsidRDefault="00E451D3" w:rsidP="00E451D3">
      <w:pPr>
        <w:tabs>
          <w:tab w:val="left" w:pos="1080"/>
        </w:tabs>
      </w:pPr>
      <w:r w:rsidRPr="001903A2">
        <w:t>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E451D3" w:rsidRPr="001903A2" w:rsidRDefault="00E451D3" w:rsidP="00E451D3">
      <w:pPr>
        <w:tabs>
          <w:tab w:val="left" w:pos="1080"/>
          <w:tab w:val="left" w:pos="2340"/>
        </w:tabs>
      </w:pPr>
      <w:r w:rsidRPr="001903A2">
        <w:t>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w:t>
      </w:r>
    </w:p>
    <w:p w:rsidR="00E451D3" w:rsidRPr="001903A2" w:rsidRDefault="00E451D3" w:rsidP="00E451D3">
      <w:pPr>
        <w:tabs>
          <w:tab w:val="left" w:pos="1080"/>
          <w:tab w:val="left" w:pos="2340"/>
        </w:tabs>
      </w:pPr>
      <w:r w:rsidRPr="001903A2">
        <w:t>4.</w:t>
      </w:r>
      <w:r w:rsidRPr="001903A2">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E451D3" w:rsidRPr="001903A2" w:rsidRDefault="00E451D3" w:rsidP="00E451D3">
      <w:pPr>
        <w:tabs>
          <w:tab w:val="left" w:pos="1080"/>
          <w:tab w:val="left" w:pos="2340"/>
        </w:tabs>
      </w:pPr>
      <w:r w:rsidRPr="001903A2">
        <w:t>5.</w:t>
      </w:r>
      <w:r w:rsidRPr="001903A2">
        <w:tab/>
        <w:t>Изменение видов разрешённого использования объектов капитального строительства путём строительства, реконструкции осуществляется в соответствии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w:t>
      </w:r>
    </w:p>
    <w:p w:rsidR="00E451D3" w:rsidRPr="001903A2" w:rsidRDefault="00E451D3" w:rsidP="00E451D3">
      <w:pPr>
        <w:tabs>
          <w:tab w:val="left" w:pos="1134"/>
          <w:tab w:val="left" w:pos="2340"/>
        </w:tabs>
      </w:pPr>
      <w:r w:rsidRPr="001903A2">
        <w:t>6.</w:t>
      </w:r>
      <w:r w:rsidRPr="001903A2">
        <w:tab/>
        <w:t xml:space="preserve">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w:t>
      </w:r>
      <w:r w:rsidR="0097572F">
        <w:t>Ибресинс</w:t>
      </w:r>
      <w:r w:rsidR="00C37F72">
        <w:t>к</w:t>
      </w:r>
      <w:r w:rsidRPr="001903A2">
        <w:t xml:space="preserve">ого </w:t>
      </w:r>
      <w:r w:rsidR="0097572F">
        <w:t>городского поселения</w:t>
      </w:r>
      <w:r w:rsidRPr="001903A2">
        <w:rPr>
          <w:color w:val="000000"/>
        </w:rPr>
        <w:t>,</w:t>
      </w:r>
      <w:r w:rsidRPr="001903A2">
        <w:t xml:space="preserve">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и действующим законодательством.</w:t>
      </w:r>
      <w:bookmarkStart w:id="95" w:name="_Toc258228330"/>
      <w:bookmarkStart w:id="96" w:name="_Toc281221543"/>
      <w:bookmarkStart w:id="97" w:name="_Toc395282236"/>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98" w:name="_Toc442193438"/>
      <w:bookmarkStart w:id="99" w:name="_Toc514925185"/>
      <w:r w:rsidRPr="00A9170A">
        <w:rPr>
          <w:b/>
          <w:bCs/>
          <w:lang w:eastAsia="en-US"/>
        </w:rPr>
        <w:t>Статья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95"/>
      <w:bookmarkEnd w:id="96"/>
      <w:bookmarkEnd w:id="97"/>
      <w:bookmarkEnd w:id="98"/>
      <w:bookmarkEnd w:id="99"/>
    </w:p>
    <w:p w:rsidR="00E451D3" w:rsidRPr="001903A2" w:rsidRDefault="00E451D3" w:rsidP="00E451D3">
      <w:pPr>
        <w:tabs>
          <w:tab w:val="left" w:pos="900"/>
        </w:tabs>
      </w:pPr>
      <w:r w:rsidRPr="001903A2">
        <w:t>1.</w:t>
      </w:r>
      <w:r w:rsidRPr="001903A2">
        <w:tab/>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0007166B">
        <w:t>включают</w:t>
      </w:r>
      <w:r w:rsidRPr="001903A2">
        <w:t xml:space="preserve"> в себя:</w:t>
      </w:r>
    </w:p>
    <w:p w:rsidR="00E451D3" w:rsidRPr="001903A2" w:rsidRDefault="00E451D3" w:rsidP="00E451D3">
      <w:pPr>
        <w:tabs>
          <w:tab w:val="left" w:pos="900"/>
        </w:tabs>
      </w:pPr>
      <w:r w:rsidRPr="001903A2">
        <w:t>- предельные (минимальные и (или) максимальные) размеры земельных участков, в том числе их площадь;</w:t>
      </w:r>
    </w:p>
    <w:p w:rsidR="00E451D3" w:rsidRPr="001903A2" w:rsidRDefault="00E451D3" w:rsidP="00E451D3">
      <w:pPr>
        <w:tabs>
          <w:tab w:val="left" w:pos="900"/>
        </w:tabs>
      </w:pPr>
      <w:r w:rsidRPr="001903A2">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1D3" w:rsidRPr="001903A2" w:rsidRDefault="00E451D3" w:rsidP="00E451D3">
      <w:pPr>
        <w:tabs>
          <w:tab w:val="left" w:pos="900"/>
        </w:tabs>
      </w:pPr>
      <w:r w:rsidRPr="001903A2">
        <w:t>- предельное количество этажей или предельную высоту зданий, строений, сооружений;</w:t>
      </w:r>
    </w:p>
    <w:p w:rsidR="00E451D3" w:rsidRPr="001903A2" w:rsidRDefault="00E451D3" w:rsidP="00E451D3">
      <w:pPr>
        <w:tabs>
          <w:tab w:val="left" w:pos="900"/>
        </w:tabs>
      </w:pPr>
      <w:r w:rsidRPr="001903A2">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00D05F79">
        <w:t>всей площади земельного участка.</w:t>
      </w:r>
    </w:p>
    <w:p w:rsidR="00E451D3" w:rsidRPr="001903A2" w:rsidRDefault="00E451D3" w:rsidP="00E451D3">
      <w:pPr>
        <w:widowControl w:val="0"/>
        <w:suppressAutoHyphens/>
        <w:autoSpaceDE w:val="0"/>
        <w:autoSpaceDN w:val="0"/>
        <w:adjustRightInd w:val="0"/>
        <w:snapToGrid w:val="0"/>
        <w:rPr>
          <w:color w:val="000000"/>
          <w:lang w:eastAsia="ar-SA"/>
        </w:rPr>
      </w:pPr>
      <w:r w:rsidRPr="001903A2">
        <w:rPr>
          <w:color w:val="000000"/>
          <w:lang w:eastAsia="ar-SA"/>
        </w:rPr>
        <w:t>2. Сочетания указанных параметров и их предельные значения устанавливаются применительно к каждой территориальной зоне, выделенной на карте градостроительного зонирования.</w:t>
      </w:r>
    </w:p>
    <w:p w:rsidR="00E451D3" w:rsidRPr="001903A2" w:rsidRDefault="00E451D3" w:rsidP="00E451D3">
      <w:pPr>
        <w:tabs>
          <w:tab w:val="left" w:pos="900"/>
        </w:tabs>
      </w:pPr>
      <w:r w:rsidRPr="001903A2">
        <w:t>3.</w:t>
      </w:r>
      <w:r w:rsidRPr="001903A2">
        <w:tab/>
        <w:t xml:space="preserve">В качестве минимальной площади земельных участков устанавливается площадь, соответствующая минимальным нормативным показателям, предусмотренным </w:t>
      </w:r>
      <w:r w:rsidRPr="001903A2">
        <w:rPr>
          <w:color w:val="000000"/>
        </w:rPr>
        <w:lastRenderedPageBreak/>
        <w:t>республиканскими и (или) местными нормативами градостроительного проектирования,</w:t>
      </w:r>
      <w:r w:rsidRPr="001903A2">
        <w:t xml:space="preserve"> нормативными правовыми актами и иными требованиями действующего законодательства к размерам земельных участков.</w:t>
      </w:r>
    </w:p>
    <w:p w:rsidR="00E451D3" w:rsidRPr="001903A2" w:rsidRDefault="00E451D3" w:rsidP="00E451D3">
      <w:pPr>
        <w:tabs>
          <w:tab w:val="left" w:pos="900"/>
        </w:tabs>
        <w:rPr>
          <w:color w:val="000000"/>
          <w:lang w:eastAsia="ar-SA"/>
        </w:rPr>
      </w:pPr>
      <w:r w:rsidRPr="001903A2">
        <w:rPr>
          <w:color w:val="000000"/>
        </w:rPr>
        <w:t>4.</w:t>
      </w:r>
      <w:r w:rsidRPr="001903A2">
        <w:rPr>
          <w:color w:val="000000"/>
        </w:rPr>
        <w:tab/>
        <w:t xml:space="preserve">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республиканских и (или) местных нормативов градостроительного проектирования, с учётом ограничений использования земельных участков и объектов капитального строительства в зонах с особыми условиями использования территории. </w:t>
      </w:r>
      <w:bookmarkStart w:id="100" w:name="_Toc258228331"/>
      <w:bookmarkStart w:id="101" w:name="_Toc281221544"/>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102" w:name="_Toc442193439"/>
      <w:bookmarkStart w:id="103" w:name="_Toc514925186"/>
      <w:r w:rsidRPr="00A9170A">
        <w:rPr>
          <w:b/>
          <w:bCs/>
          <w:lang w:eastAsia="en-US"/>
        </w:rPr>
        <w:t>Статья 23. Порядок предоставления разрешения на условно разрешённый вид использования земельного участка или объекта капитального строительства</w:t>
      </w:r>
      <w:bookmarkEnd w:id="102"/>
      <w:bookmarkEnd w:id="103"/>
    </w:p>
    <w:p w:rsidR="00E451D3" w:rsidRPr="001903A2" w:rsidRDefault="00E451D3" w:rsidP="00E451D3">
      <w:r w:rsidRPr="001903A2">
        <w:t>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разрешения на условно разрешённый вид использования в Комиссию. Заявление составляется в свободной форме и предоставляется в письменном виде.</w:t>
      </w:r>
    </w:p>
    <w:p w:rsidR="00E451D3" w:rsidRPr="001903A2" w:rsidRDefault="00E451D3" w:rsidP="00E451D3">
      <w:r w:rsidRPr="001903A2">
        <w:t>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E451D3" w:rsidRPr="001903A2" w:rsidRDefault="00E451D3" w:rsidP="00E451D3">
      <w:pPr>
        <w:widowControl w:val="0"/>
        <w:suppressAutoHyphens/>
        <w:autoSpaceDE w:val="0"/>
        <w:autoSpaceDN w:val="0"/>
        <w:adjustRightInd w:val="0"/>
        <w:snapToGrid w:val="0"/>
        <w:rPr>
          <w:lang w:eastAsia="ar-SA"/>
        </w:rPr>
      </w:pPr>
      <w:r w:rsidRPr="001903A2">
        <w:t xml:space="preserve">2. Вопрос о предоставлении разрешения на условно разрешённый вид использования подлежит обсуждению на публичных слушаниях. </w:t>
      </w:r>
      <w:r w:rsidRPr="001903A2">
        <w:rPr>
          <w:lang w:eastAsia="ar-SA"/>
        </w:rPr>
        <w:t xml:space="preserve">Публичные слушания проводятся Комиссией в соответствии с Положением о порядке организации и проведения публичных слушаний в </w:t>
      </w:r>
      <w:r w:rsidR="0097572F">
        <w:rPr>
          <w:lang w:eastAsia="ar-SA"/>
        </w:rPr>
        <w:t>Ибресинс</w:t>
      </w:r>
      <w:r w:rsidR="00C37F72">
        <w:rPr>
          <w:lang w:eastAsia="ar-SA"/>
        </w:rPr>
        <w:t>к</w:t>
      </w:r>
      <w:r w:rsidRPr="001903A2">
        <w:rPr>
          <w:lang w:eastAsia="ar-SA"/>
        </w:rPr>
        <w:t xml:space="preserve">ом сельском поселении, утвержденным Собранием депутатов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w:t>
      </w:r>
    </w:p>
    <w:p w:rsidR="00E451D3" w:rsidRPr="001903A2" w:rsidRDefault="00E451D3" w:rsidP="00E451D3">
      <w:r w:rsidRPr="001903A2">
        <w:t xml:space="preserve">3. </w:t>
      </w:r>
      <w:proofErr w:type="gramStart"/>
      <w:r w:rsidRPr="001903A2">
        <w:t>На основании заключения о результатах публичных слушаний по вопросу о предоставлении разрешения на условно разрешённый вид</w:t>
      </w:r>
      <w:proofErr w:type="gramEnd"/>
      <w:r w:rsidRPr="001903A2">
        <w:t xml:space="preserve">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w:t>
      </w:r>
      <w:r w:rsidRPr="001903A2">
        <w:rPr>
          <w:color w:val="000000"/>
        </w:rPr>
        <w:t xml:space="preserve">главе администрации </w:t>
      </w:r>
      <w:r w:rsidR="0097572F">
        <w:t>Ибресинс</w:t>
      </w:r>
      <w:r w:rsidR="00C37F72">
        <w:t>к</w:t>
      </w:r>
      <w:r w:rsidRPr="001903A2">
        <w:t xml:space="preserve">ого </w:t>
      </w:r>
      <w:r w:rsidR="0097572F">
        <w:t>городского поселения</w:t>
      </w:r>
      <w:r w:rsidRPr="001903A2">
        <w:t>.</w:t>
      </w:r>
    </w:p>
    <w:p w:rsidR="00E451D3" w:rsidRPr="001903A2" w:rsidRDefault="00E451D3" w:rsidP="00E451D3">
      <w:r w:rsidRPr="001903A2">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E451D3" w:rsidRPr="001903A2" w:rsidRDefault="00E451D3" w:rsidP="00E451D3">
      <w:pPr>
        <w:rPr>
          <w:color w:val="000000"/>
        </w:rPr>
      </w:pPr>
      <w:r w:rsidRPr="001903A2">
        <w:t xml:space="preserve">требований технических регламентов, </w:t>
      </w:r>
      <w:r w:rsidRPr="001903A2">
        <w:rPr>
          <w:color w:val="000000"/>
        </w:rPr>
        <w:t>республиканских и (или) местных нормативов градостроительного проектирования, проектов зон охраны объектов культурного наследия (памятников истории и культуры) народов Российской Федерации и других требований, установленных действующим законодательством;</w:t>
      </w:r>
    </w:p>
    <w:p w:rsidR="00E451D3" w:rsidRPr="001903A2" w:rsidRDefault="00E451D3" w:rsidP="00E451D3">
      <w:r w:rsidRPr="001903A2">
        <w:t>прав и законных интересов других физических и юридических лиц.</w:t>
      </w:r>
    </w:p>
    <w:p w:rsidR="00E451D3" w:rsidRPr="001903A2" w:rsidRDefault="00E451D3" w:rsidP="00E451D3">
      <w:r w:rsidRPr="001903A2">
        <w:t xml:space="preserve">4. На основании указанных в части 3 настоящей статьи рекомендаций </w:t>
      </w:r>
      <w:r w:rsidRPr="001903A2">
        <w:rPr>
          <w:color w:val="000000"/>
        </w:rPr>
        <w:t xml:space="preserve">глава администрации </w:t>
      </w:r>
      <w:r w:rsidR="0097572F">
        <w:rPr>
          <w:color w:val="000000"/>
        </w:rPr>
        <w:t>Ибресинс</w:t>
      </w:r>
      <w:r w:rsidR="00C37F72">
        <w:rPr>
          <w:color w:val="000000"/>
        </w:rPr>
        <w:t>к</w:t>
      </w:r>
      <w:r w:rsidRPr="001903A2">
        <w:rPr>
          <w:color w:val="000000"/>
        </w:rPr>
        <w:t xml:space="preserve">ого </w:t>
      </w:r>
      <w:r w:rsidR="0097572F">
        <w:rPr>
          <w:color w:val="000000"/>
        </w:rPr>
        <w:t>городского поселения</w:t>
      </w:r>
      <w:r w:rsidRPr="001903A2">
        <w:rPr>
          <w:color w:val="000000"/>
        </w:rPr>
        <w:t xml:space="preserve"> в течение трёх дней со дня поступления таки</w:t>
      </w:r>
      <w:r w:rsidRPr="001903A2">
        <w:t xml:space="preserve">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97572F">
        <w:t>Ибресинс</w:t>
      </w:r>
      <w:r w:rsidR="00C37F72">
        <w:t>к</w:t>
      </w:r>
      <w:r w:rsidRPr="001903A2">
        <w:t xml:space="preserve">ого </w:t>
      </w:r>
      <w:r w:rsidR="0097572F">
        <w:t>городского поселения</w:t>
      </w:r>
      <w:r w:rsidRPr="001903A2">
        <w:t xml:space="preserve"> в информационно-телекоммуникационной сети «Интернет».</w:t>
      </w:r>
    </w:p>
    <w:p w:rsidR="00E451D3" w:rsidRPr="001903A2" w:rsidRDefault="00E451D3" w:rsidP="00E451D3">
      <w:r w:rsidRPr="001903A2">
        <w:lastRenderedPageBreak/>
        <w:t xml:space="preserve">5. </w:t>
      </w:r>
      <w:proofErr w:type="gramStart"/>
      <w:r w:rsidRPr="001903A2">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roofErr w:type="gramEnd"/>
    </w:p>
    <w:p w:rsidR="00E451D3" w:rsidRPr="001903A2" w:rsidRDefault="00E451D3" w:rsidP="00E451D3">
      <w:r w:rsidRPr="001903A2">
        <w:t>6.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104" w:name="_Toc442193440"/>
      <w:bookmarkStart w:id="105" w:name="_Toc514925187"/>
      <w:r w:rsidRPr="00A9170A">
        <w:rPr>
          <w:b/>
          <w:bCs/>
          <w:lang w:eastAsia="en-US"/>
        </w:rPr>
        <w:t>Статья 24.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104"/>
      <w:bookmarkEnd w:id="105"/>
    </w:p>
    <w:p w:rsidR="00E451D3" w:rsidRPr="001903A2" w:rsidRDefault="00E451D3" w:rsidP="00E451D3">
      <w:r w:rsidRPr="001903A2">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E451D3" w:rsidRPr="001903A2" w:rsidRDefault="00E451D3" w:rsidP="00E451D3">
      <w:r w:rsidRPr="001903A2">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451D3" w:rsidRPr="001903A2" w:rsidRDefault="00E451D3" w:rsidP="00E451D3">
      <w:r w:rsidRPr="001903A2">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составляется в свободной форме и предоставляется в письменном виде.</w:t>
      </w:r>
    </w:p>
    <w:p w:rsidR="00E451D3" w:rsidRPr="001903A2" w:rsidRDefault="00E451D3" w:rsidP="00E451D3">
      <w:r w:rsidRPr="001903A2">
        <w:t>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rsidR="00E451D3" w:rsidRPr="001903A2" w:rsidRDefault="00E451D3" w:rsidP="00E451D3">
      <w:pPr>
        <w:widowControl w:val="0"/>
        <w:suppressAutoHyphens/>
        <w:autoSpaceDE w:val="0"/>
        <w:autoSpaceDN w:val="0"/>
        <w:adjustRightInd w:val="0"/>
        <w:snapToGrid w:val="0"/>
        <w:rPr>
          <w:lang w:eastAsia="ar-SA"/>
        </w:rPr>
      </w:pPr>
      <w:r w:rsidRPr="001903A2">
        <w:t xml:space="preserve">4. Вопрос о предоставлении такого разрешения подлежит обсуждению на публичных слушаниях. </w:t>
      </w:r>
      <w:r w:rsidRPr="001903A2">
        <w:rPr>
          <w:lang w:eastAsia="ar-SA"/>
        </w:rPr>
        <w:t xml:space="preserve">Публичные слушания проводятся Комиссией в соответствии с Положением о порядке организации и проведения публичных слушаний в </w:t>
      </w:r>
      <w:r w:rsidR="0097572F">
        <w:rPr>
          <w:lang w:eastAsia="ar-SA"/>
        </w:rPr>
        <w:t>Ибресинс</w:t>
      </w:r>
      <w:r w:rsidR="00C37F72">
        <w:rPr>
          <w:lang w:eastAsia="ar-SA"/>
        </w:rPr>
        <w:t>к</w:t>
      </w:r>
      <w:r w:rsidRPr="001903A2">
        <w:rPr>
          <w:lang w:eastAsia="ar-SA"/>
        </w:rPr>
        <w:t xml:space="preserve">ом сельском поселении, утвержденным Собранием депутатов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w:t>
      </w:r>
    </w:p>
    <w:p w:rsidR="00E451D3" w:rsidRPr="001903A2" w:rsidRDefault="00E451D3" w:rsidP="00E451D3">
      <w:r w:rsidRPr="001903A2">
        <w:t xml:space="preserve">5. </w:t>
      </w:r>
      <w:proofErr w:type="gramStart"/>
      <w:r w:rsidRPr="001903A2">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w:t>
      </w:r>
      <w:r w:rsidR="0097572F">
        <w:t>Ибресинс</w:t>
      </w:r>
      <w:r w:rsidR="00C37F72">
        <w:t>к</w:t>
      </w:r>
      <w:r w:rsidRPr="001903A2">
        <w:t xml:space="preserve">ого </w:t>
      </w:r>
      <w:r w:rsidR="0097572F">
        <w:t>городского поселения</w:t>
      </w:r>
      <w:r w:rsidRPr="001903A2">
        <w:t>.</w:t>
      </w:r>
      <w:proofErr w:type="gramEnd"/>
    </w:p>
    <w:p w:rsidR="00E451D3" w:rsidRPr="001903A2" w:rsidRDefault="00E451D3" w:rsidP="00E451D3">
      <w:r w:rsidRPr="001903A2">
        <w:t xml:space="preserve">6. Глава администрации </w:t>
      </w:r>
      <w:r w:rsidR="0097572F">
        <w:t>Ибресинс</w:t>
      </w:r>
      <w:r w:rsidR="00C37F72">
        <w:t>к</w:t>
      </w:r>
      <w:r w:rsidRPr="001903A2">
        <w:t xml:space="preserve">ого </w:t>
      </w:r>
      <w:r w:rsidR="0097572F">
        <w:t>городского поселения</w:t>
      </w:r>
      <w:r w:rsidRPr="001903A2">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451D3" w:rsidRPr="001903A2" w:rsidRDefault="00E451D3" w:rsidP="00E451D3">
      <w:r w:rsidRPr="001903A2">
        <w:t xml:space="preserve">7.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w:t>
      </w:r>
      <w:r w:rsidRPr="001903A2">
        <w:lastRenderedPageBreak/>
        <w:t>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E451D3" w:rsidRPr="001903A2" w:rsidRDefault="00E451D3" w:rsidP="00E451D3">
      <w:pPr>
        <w:tabs>
          <w:tab w:val="left" w:pos="993"/>
        </w:tabs>
      </w:pPr>
      <w:r w:rsidRPr="001903A2">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Start w:id="106" w:name="_Toc395282237"/>
      <w:bookmarkStart w:id="107" w:name="_Toc442193441"/>
    </w:p>
    <w:p w:rsidR="00E451D3" w:rsidRPr="001903A2" w:rsidRDefault="00E451D3" w:rsidP="00E451D3">
      <w:pPr>
        <w:tabs>
          <w:tab w:val="left" w:pos="993"/>
        </w:tabs>
        <w:rPr>
          <w:bCs/>
          <w:lang w:eastAsia="en-US"/>
        </w:rPr>
      </w:pP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108" w:name="_Toc514925188"/>
      <w:r w:rsidRPr="00A9170A">
        <w:rPr>
          <w:b/>
          <w:bCs/>
          <w:lang w:eastAsia="en-US"/>
        </w:rPr>
        <w:t>Статья 25.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100"/>
      <w:bookmarkEnd w:id="101"/>
      <w:bookmarkEnd w:id="106"/>
      <w:bookmarkEnd w:id="107"/>
      <w:bookmarkEnd w:id="108"/>
    </w:p>
    <w:p w:rsidR="00E451D3" w:rsidRPr="001903A2" w:rsidRDefault="00E451D3" w:rsidP="00E451D3">
      <w:pPr>
        <w:tabs>
          <w:tab w:val="left" w:pos="993"/>
        </w:tabs>
        <w:rPr>
          <w:color w:val="000000"/>
        </w:rPr>
      </w:pPr>
      <w:r w:rsidRPr="001903A2">
        <w:t>1.</w:t>
      </w:r>
      <w:r w:rsidRPr="001903A2">
        <w:tab/>
        <w:t xml:space="preserve">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w:t>
      </w:r>
      <w:r w:rsidRPr="001903A2">
        <w:rPr>
          <w:color w:val="000000"/>
        </w:rPr>
        <w:t>Российской Федерации и отображаются на карте зон с особыми условиями использования территории.</w:t>
      </w:r>
    </w:p>
    <w:p w:rsidR="00E451D3" w:rsidRPr="001903A2" w:rsidRDefault="00E451D3" w:rsidP="00E451D3">
      <w:pPr>
        <w:tabs>
          <w:tab w:val="left" w:pos="993"/>
        </w:tabs>
      </w:pPr>
      <w:r w:rsidRPr="001903A2">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E451D3" w:rsidRPr="001903A2" w:rsidRDefault="00E451D3" w:rsidP="00E451D3">
      <w:pPr>
        <w:tabs>
          <w:tab w:val="left" w:pos="993"/>
        </w:tabs>
      </w:pPr>
      <w:r w:rsidRPr="001903A2">
        <w:t>2.</w:t>
      </w:r>
      <w:r w:rsidRPr="001903A2">
        <w:tab/>
      </w:r>
      <w:proofErr w:type="gramStart"/>
      <w:r w:rsidRPr="001903A2">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roofErr w:type="gramEnd"/>
    </w:p>
    <w:p w:rsidR="00E451D3" w:rsidRPr="001903A2" w:rsidRDefault="00E451D3" w:rsidP="00E451D3">
      <w:pPr>
        <w:tabs>
          <w:tab w:val="left" w:pos="993"/>
        </w:tabs>
      </w:pPr>
      <w:r w:rsidRPr="001903A2">
        <w:t>3.</w:t>
      </w:r>
      <w:r w:rsidRPr="001903A2">
        <w:tab/>
      </w:r>
      <w:proofErr w:type="gramStart"/>
      <w:r w:rsidRPr="001903A2">
        <w:t>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w:t>
      </w:r>
      <w:proofErr w:type="gramEnd"/>
      <w:r w:rsidRPr="001903A2">
        <w:t xml:space="preserve"> строительства.</w:t>
      </w:r>
    </w:p>
    <w:p w:rsidR="00E451D3" w:rsidRPr="001903A2" w:rsidRDefault="00E451D3" w:rsidP="00E451D3">
      <w:pPr>
        <w:tabs>
          <w:tab w:val="left" w:pos="993"/>
        </w:tabs>
      </w:pPr>
      <w:r w:rsidRPr="001903A2">
        <w:t>4.</w:t>
      </w:r>
      <w:r w:rsidRPr="001903A2">
        <w:tab/>
      </w:r>
      <w:proofErr w:type="gramStart"/>
      <w:r w:rsidRPr="001903A2">
        <w:t>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w:t>
      </w:r>
      <w:proofErr w:type="gramEnd"/>
      <w:r w:rsidRPr="001903A2">
        <w:t xml:space="preserve"> параметров разрешённого строительства, реконструкции объектов капитального строительства.</w:t>
      </w:r>
    </w:p>
    <w:p w:rsidR="00E451D3" w:rsidRPr="001903A2" w:rsidRDefault="00E451D3" w:rsidP="00E451D3">
      <w:pPr>
        <w:tabs>
          <w:tab w:val="left" w:pos="993"/>
        </w:tabs>
      </w:pPr>
      <w:r w:rsidRPr="001903A2">
        <w:t>5.</w:t>
      </w:r>
      <w:r w:rsidRPr="001903A2">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E451D3" w:rsidRPr="001903A2" w:rsidRDefault="00E451D3" w:rsidP="00E451D3">
      <w:pPr>
        <w:tabs>
          <w:tab w:val="left" w:pos="993"/>
        </w:tabs>
      </w:pPr>
      <w:r w:rsidRPr="001903A2">
        <w:t>6.</w:t>
      </w:r>
      <w:r w:rsidRPr="001903A2">
        <w:tab/>
      </w:r>
      <w:proofErr w:type="gramStart"/>
      <w:r w:rsidRPr="001903A2">
        <w:t xml:space="preserve">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w:t>
      </w:r>
      <w:r w:rsidRPr="001903A2">
        <w:lastRenderedPageBreak/>
        <w:t>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roofErr w:type="gramEnd"/>
    </w:p>
    <w:p w:rsidR="00E451D3" w:rsidRPr="001903A2" w:rsidRDefault="00E451D3" w:rsidP="00E451D3">
      <w:pPr>
        <w:tabs>
          <w:tab w:val="left" w:pos="993"/>
        </w:tabs>
      </w:pPr>
      <w:r w:rsidRPr="001903A2">
        <w:t>7.</w:t>
      </w:r>
      <w:r w:rsidRPr="001903A2">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bookmarkStart w:id="109" w:name="_Toc258228332"/>
      <w:bookmarkStart w:id="110" w:name="_Toc281221545"/>
      <w:bookmarkStart w:id="111" w:name="_Toc395282238"/>
      <w:bookmarkStart w:id="112" w:name="_Toc442193442"/>
    </w:p>
    <w:p w:rsidR="00E451D3" w:rsidRPr="001903A2" w:rsidRDefault="00E451D3" w:rsidP="00E451D3">
      <w:pPr>
        <w:tabs>
          <w:tab w:val="left" w:pos="993"/>
        </w:tabs>
      </w:pPr>
    </w:p>
    <w:p w:rsidR="00E451D3" w:rsidRPr="00A9170A" w:rsidRDefault="00E451D3" w:rsidP="00E451D3">
      <w:pPr>
        <w:tabs>
          <w:tab w:val="left" w:pos="993"/>
        </w:tabs>
        <w:rPr>
          <w:b/>
          <w:bCs/>
          <w:lang w:eastAsia="en-US"/>
        </w:rPr>
      </w:pPr>
      <w:r w:rsidRPr="00A9170A">
        <w:rPr>
          <w:b/>
          <w:bCs/>
          <w:lang w:eastAsia="en-US"/>
        </w:rPr>
        <w:t>Статья 26. Использование земельных участков и объектов капитального строительства, не соответствующих градостроительному регламенту</w:t>
      </w:r>
      <w:bookmarkEnd w:id="109"/>
      <w:bookmarkEnd w:id="110"/>
      <w:bookmarkEnd w:id="111"/>
      <w:bookmarkEnd w:id="112"/>
    </w:p>
    <w:p w:rsidR="00E451D3" w:rsidRPr="001903A2" w:rsidRDefault="00E451D3" w:rsidP="00E451D3">
      <w:pPr>
        <w:tabs>
          <w:tab w:val="left" w:pos="993"/>
        </w:tabs>
        <w:suppressAutoHyphens/>
        <w:snapToGrid w:val="0"/>
        <w:rPr>
          <w:lang w:eastAsia="ar-SA"/>
        </w:rPr>
      </w:pPr>
      <w:r w:rsidRPr="001903A2">
        <w:rPr>
          <w:lang w:eastAsia="ar-SA"/>
        </w:rPr>
        <w:t>1.</w:t>
      </w:r>
      <w:r w:rsidRPr="001903A2">
        <w:rPr>
          <w:lang w:eastAsia="ar-SA"/>
        </w:rPr>
        <w:tab/>
        <w:t xml:space="preserve">Земельные участки, объекты капитального строительства, образованные, созданные в установленном порядке до введения в действие </w:t>
      </w:r>
      <w:r w:rsidRPr="001903A2">
        <w:rPr>
          <w:color w:val="000000"/>
          <w:lang w:eastAsia="ar-SA"/>
        </w:rPr>
        <w:t xml:space="preserve">настоящих </w:t>
      </w:r>
      <w:r w:rsidRPr="001903A2">
        <w:rPr>
          <w:lang w:eastAsia="ar-SA"/>
        </w:rPr>
        <w:t>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E451D3" w:rsidRPr="001903A2" w:rsidRDefault="00E451D3" w:rsidP="00E451D3">
      <w:pPr>
        <w:tabs>
          <w:tab w:val="left" w:pos="0"/>
          <w:tab w:val="left" w:pos="993"/>
        </w:tabs>
      </w:pPr>
      <w:r w:rsidRPr="001903A2">
        <w:t>-</w:t>
      </w:r>
      <w:r w:rsidRPr="001903A2">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E451D3" w:rsidRPr="001903A2" w:rsidRDefault="00E451D3" w:rsidP="00E451D3">
      <w:pPr>
        <w:tabs>
          <w:tab w:val="left" w:pos="0"/>
          <w:tab w:val="left" w:pos="993"/>
        </w:tabs>
      </w:pPr>
      <w:proofErr w:type="gramStart"/>
      <w:r w:rsidRPr="001903A2">
        <w:t>-</w:t>
      </w:r>
      <w:r w:rsidRPr="001903A2">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roofErr w:type="gramEnd"/>
    </w:p>
    <w:p w:rsidR="00E451D3" w:rsidRPr="001903A2" w:rsidRDefault="00E451D3" w:rsidP="00E451D3">
      <w:pPr>
        <w:tabs>
          <w:tab w:val="left" w:pos="0"/>
          <w:tab w:val="left" w:pos="993"/>
        </w:tabs>
      </w:pPr>
      <w:r w:rsidRPr="001903A2">
        <w:t>-</w:t>
      </w:r>
      <w:r w:rsidRPr="001903A2">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E451D3" w:rsidRPr="001903A2" w:rsidRDefault="00E451D3" w:rsidP="00E451D3">
      <w:pPr>
        <w:tabs>
          <w:tab w:val="left" w:pos="0"/>
          <w:tab w:val="left" w:pos="993"/>
        </w:tabs>
      </w:pPr>
      <w:r w:rsidRPr="001903A2">
        <w:t>-</w:t>
      </w:r>
      <w:r w:rsidRPr="001903A2">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E451D3" w:rsidRPr="001903A2" w:rsidRDefault="00E451D3" w:rsidP="00E451D3">
      <w:pPr>
        <w:tabs>
          <w:tab w:val="left" w:pos="0"/>
          <w:tab w:val="left" w:pos="993"/>
        </w:tabs>
      </w:pPr>
      <w:proofErr w:type="gramStart"/>
      <w:r w:rsidRPr="001903A2">
        <w:t>-</w:t>
      </w:r>
      <w:r w:rsidRPr="001903A2">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roofErr w:type="gramEnd"/>
    </w:p>
    <w:p w:rsidR="00E451D3" w:rsidRPr="00530390"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113" w:name="_Toc258228326"/>
      <w:bookmarkStart w:id="114" w:name="_Toc281221539"/>
      <w:bookmarkStart w:id="115" w:name="_Toc395282233"/>
      <w:bookmarkStart w:id="116" w:name="_Toc442193443"/>
      <w:bookmarkStart w:id="117" w:name="_Toc514925189"/>
      <w:r w:rsidRPr="00530390">
        <w:rPr>
          <w:b/>
          <w:bCs/>
          <w:lang w:eastAsia="en-US"/>
        </w:rPr>
        <w:t>Статья 27.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113"/>
      <w:bookmarkEnd w:id="114"/>
      <w:bookmarkEnd w:id="115"/>
      <w:bookmarkEnd w:id="116"/>
      <w:bookmarkEnd w:id="117"/>
    </w:p>
    <w:p w:rsidR="00E451D3" w:rsidRPr="001903A2" w:rsidRDefault="00E451D3" w:rsidP="00E451D3">
      <w:pPr>
        <w:tabs>
          <w:tab w:val="left" w:pos="993"/>
        </w:tabs>
      </w:pPr>
      <w:r w:rsidRPr="001903A2">
        <w:t>1.</w:t>
      </w:r>
      <w:r w:rsidRPr="001903A2">
        <w:tab/>
      </w:r>
      <w:proofErr w:type="gramStart"/>
      <w:r w:rsidRPr="001903A2">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w:t>
      </w:r>
      <w:r w:rsidRPr="001903A2">
        <w:lastRenderedPageBreak/>
        <w:t>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roofErr w:type="gramEnd"/>
    </w:p>
    <w:p w:rsidR="00E451D3" w:rsidRPr="001903A2" w:rsidRDefault="00E451D3" w:rsidP="00E451D3">
      <w:pPr>
        <w:tabs>
          <w:tab w:val="left" w:pos="993"/>
        </w:tabs>
      </w:pPr>
      <w:r w:rsidRPr="001903A2">
        <w:t>2.</w:t>
      </w:r>
      <w:r w:rsidRPr="001903A2">
        <w:tab/>
      </w:r>
      <w:proofErr w:type="gramStart"/>
      <w:r w:rsidRPr="001903A2">
        <w:t xml:space="preserve">В границах территорий общего пользования (улиц, проездов, набережных, пляжей,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w:t>
      </w:r>
      <w:r w:rsidRPr="001903A2">
        <w:rPr>
          <w:color w:val="000000"/>
        </w:rPr>
        <w:t xml:space="preserve">принимает администрация </w:t>
      </w:r>
      <w:r w:rsidR="0097572F">
        <w:rPr>
          <w:color w:val="000000"/>
        </w:rPr>
        <w:t>Ибресинс</w:t>
      </w:r>
      <w:r w:rsidR="00C37F72">
        <w:rPr>
          <w:color w:val="000000"/>
        </w:rPr>
        <w:t>к</w:t>
      </w:r>
      <w:r w:rsidRPr="001903A2">
        <w:rPr>
          <w:color w:val="000000"/>
        </w:rPr>
        <w:t xml:space="preserve">ого </w:t>
      </w:r>
      <w:r w:rsidR="0097572F">
        <w:rPr>
          <w:color w:val="000000"/>
        </w:rPr>
        <w:t>городского поселения</w:t>
      </w:r>
      <w:r w:rsidRPr="001903A2">
        <w:rPr>
          <w:color w:val="000000"/>
        </w:rPr>
        <w:t xml:space="preserve"> в соответствии с требованиями технических регламентов, республиканских и (или) местных нормативов градостроительного проектирования, правил благоустройства территории </w:t>
      </w:r>
      <w:r w:rsidR="0097572F">
        <w:rPr>
          <w:color w:val="000000"/>
        </w:rPr>
        <w:t>Ибресинс</w:t>
      </w:r>
      <w:r w:rsidR="00C37F72">
        <w:rPr>
          <w:color w:val="000000"/>
        </w:rPr>
        <w:t>к</w:t>
      </w:r>
      <w:r w:rsidRPr="001903A2">
        <w:rPr>
          <w:color w:val="000000"/>
        </w:rPr>
        <w:t xml:space="preserve">ого </w:t>
      </w:r>
      <w:r w:rsidR="0097572F">
        <w:rPr>
          <w:color w:val="000000"/>
        </w:rPr>
        <w:t>городского поселения</w:t>
      </w:r>
      <w:r w:rsidRPr="001903A2">
        <w:rPr>
          <w:color w:val="000000"/>
        </w:rPr>
        <w:t>, документации по планировке территории, проектной документации и другими</w:t>
      </w:r>
      <w:proofErr w:type="gramEnd"/>
      <w:r w:rsidRPr="001903A2">
        <w:t xml:space="preserve"> требованиями действующего законодательства.</w:t>
      </w:r>
    </w:p>
    <w:p w:rsidR="00E451D3" w:rsidRPr="001903A2" w:rsidRDefault="00E451D3" w:rsidP="00E451D3">
      <w:pPr>
        <w:tabs>
          <w:tab w:val="left" w:pos="993"/>
        </w:tabs>
      </w:pPr>
      <w:r w:rsidRPr="001903A2">
        <w:t>3.</w:t>
      </w:r>
      <w:r w:rsidRPr="001903A2">
        <w:tab/>
        <w:t xml:space="preserve">В границах территорий линейных объектов решения об использовании земельных участков, использовании, строительстве, реконструкции объектов капитального строительства </w:t>
      </w:r>
      <w:r w:rsidRPr="001903A2">
        <w:rPr>
          <w:color w:val="000000"/>
        </w:rPr>
        <w:t xml:space="preserve">принимает администрация </w:t>
      </w:r>
      <w:r w:rsidR="0097572F">
        <w:rPr>
          <w:color w:val="000000"/>
        </w:rPr>
        <w:t>Ибресинс</w:t>
      </w:r>
      <w:r w:rsidR="00C37F72">
        <w:rPr>
          <w:color w:val="000000"/>
        </w:rPr>
        <w:t>к</w:t>
      </w:r>
      <w:r w:rsidRPr="001903A2">
        <w:rPr>
          <w:color w:val="000000"/>
        </w:rPr>
        <w:t xml:space="preserve">ого </w:t>
      </w:r>
      <w:r w:rsidR="0097572F">
        <w:rPr>
          <w:color w:val="000000"/>
        </w:rPr>
        <w:t>городского поселения</w:t>
      </w:r>
      <w:r w:rsidRPr="001903A2">
        <w:rPr>
          <w:color w:val="000000"/>
        </w:rPr>
        <w:t xml:space="preserve"> в пределах своей компетенции в соответствии с законодательством Российской Федерации</w:t>
      </w:r>
      <w:r w:rsidRPr="001903A2">
        <w:t>.</w:t>
      </w:r>
    </w:p>
    <w:p w:rsidR="00E451D3" w:rsidRPr="001903A2" w:rsidRDefault="00E451D3" w:rsidP="00E451D3">
      <w:pPr>
        <w:tabs>
          <w:tab w:val="left" w:pos="993"/>
        </w:tabs>
      </w:pPr>
      <w:r w:rsidRPr="001903A2">
        <w:t>4.</w:t>
      </w:r>
      <w:r w:rsidRPr="001903A2">
        <w:tab/>
        <w:t xml:space="preserve">Использование земель, покрытых поверхностными водами, находящимися на территории </w:t>
      </w:r>
      <w:r w:rsidR="0097572F">
        <w:rPr>
          <w:color w:val="000000"/>
        </w:rPr>
        <w:t>Ибресинс</w:t>
      </w:r>
      <w:r w:rsidR="00C37F72">
        <w:rPr>
          <w:color w:val="000000"/>
        </w:rPr>
        <w:t>к</w:t>
      </w:r>
      <w:r w:rsidRPr="001903A2">
        <w:rPr>
          <w:color w:val="000000"/>
        </w:rPr>
        <w:t xml:space="preserve">ого </w:t>
      </w:r>
      <w:r w:rsidR="0097572F">
        <w:rPr>
          <w:color w:val="000000"/>
        </w:rPr>
        <w:t>городского поселения</w:t>
      </w:r>
      <w:r w:rsidRPr="001903A2">
        <w:rPr>
          <w:color w:val="000000"/>
        </w:rPr>
        <w:t>,</w:t>
      </w:r>
      <w:r w:rsidRPr="001903A2">
        <w:t xml:space="preserve"> определяется уполномоченными федеральными органами исполнительной власти, уполномоченными органами исполнительной власти Чувашской Республики или администрацией </w:t>
      </w:r>
      <w:r w:rsidR="0097572F">
        <w:t>Ибресинс</w:t>
      </w:r>
      <w:r w:rsidR="00C37F72">
        <w:t>к</w:t>
      </w:r>
      <w:r w:rsidRPr="001903A2">
        <w:t xml:space="preserve">ого </w:t>
      </w:r>
      <w:r w:rsidR="0097572F">
        <w:t>городского поселения</w:t>
      </w:r>
      <w:r w:rsidRPr="001903A2">
        <w:t xml:space="preserve"> в соответствии с федеральными законами. </w:t>
      </w:r>
    </w:p>
    <w:p w:rsidR="00E451D3" w:rsidRPr="001903A2" w:rsidRDefault="00E451D3" w:rsidP="00E451D3">
      <w:pPr>
        <w:tabs>
          <w:tab w:val="left" w:pos="993"/>
        </w:tabs>
        <w:rPr>
          <w:color w:val="000000"/>
        </w:rPr>
      </w:pPr>
      <w:r w:rsidRPr="001903A2">
        <w:t>5.</w:t>
      </w:r>
      <w:r w:rsidRPr="001903A2">
        <w:tab/>
        <w:t xml:space="preserve">Использование территории, относящейся к землям лесного фонда, определяется в соответствии с Лесным кодексом </w:t>
      </w:r>
      <w:r w:rsidRPr="001903A2">
        <w:rPr>
          <w:color w:val="000000"/>
        </w:rPr>
        <w:t>Российской Федерации.</w:t>
      </w:r>
    </w:p>
    <w:p w:rsidR="00E451D3" w:rsidRPr="001903A2" w:rsidRDefault="00E451D3" w:rsidP="00E451D3">
      <w:pPr>
        <w:keepNext/>
        <w:widowControl w:val="0"/>
        <w:suppressAutoHyphens/>
        <w:spacing w:before="360" w:after="60"/>
        <w:outlineLvl w:val="1"/>
        <w:rPr>
          <w:bCs/>
          <w:kern w:val="1"/>
          <w:lang w:eastAsia="en-US"/>
        </w:rPr>
      </w:pPr>
      <w:bookmarkStart w:id="118" w:name="_Toc442193444"/>
      <w:bookmarkStart w:id="119" w:name="_Toc269076887"/>
      <w:bookmarkStart w:id="120" w:name="_Toc269148983"/>
      <w:bookmarkStart w:id="121" w:name="_Toc281221520"/>
      <w:bookmarkStart w:id="122" w:name="_Toc395282215"/>
    </w:p>
    <w:p w:rsidR="00E451D3" w:rsidRPr="00A9170A" w:rsidRDefault="00E451D3" w:rsidP="00E451D3">
      <w:pPr>
        <w:jc w:val="center"/>
        <w:rPr>
          <w:b/>
        </w:rPr>
      </w:pPr>
      <w:bookmarkStart w:id="123" w:name="_Toc442193448"/>
      <w:bookmarkEnd w:id="118"/>
      <w:bookmarkEnd w:id="119"/>
      <w:bookmarkEnd w:id="120"/>
      <w:bookmarkEnd w:id="121"/>
      <w:bookmarkEnd w:id="122"/>
      <w:r w:rsidRPr="00A9170A">
        <w:rPr>
          <w:b/>
        </w:rPr>
        <w:t>Глава 4. Подготовка документации по планировке территории</w:t>
      </w:r>
    </w:p>
    <w:p w:rsidR="00E451D3" w:rsidRPr="00A9170A" w:rsidRDefault="00E451D3" w:rsidP="00E451D3">
      <w:pPr>
        <w:jc w:val="center"/>
        <w:rPr>
          <w:b/>
        </w:rPr>
      </w:pPr>
    </w:p>
    <w:p w:rsidR="00E451D3" w:rsidRPr="00A9170A" w:rsidRDefault="00E451D3" w:rsidP="00E451D3">
      <w:pPr>
        <w:jc w:val="center"/>
        <w:rPr>
          <w:b/>
        </w:rPr>
      </w:pPr>
      <w:r w:rsidRPr="00A9170A">
        <w:rPr>
          <w:b/>
        </w:rPr>
        <w:t>Статья 28. Общие положения о планировке территории</w:t>
      </w:r>
    </w:p>
    <w:p w:rsidR="00E451D3" w:rsidRPr="001903A2" w:rsidRDefault="00E451D3" w:rsidP="00E451D3">
      <w:pPr>
        <w:jc w:val="center"/>
      </w:pPr>
    </w:p>
    <w:p w:rsidR="00E451D3" w:rsidRPr="001903A2" w:rsidRDefault="00E451D3" w:rsidP="00E451D3">
      <w:pPr>
        <w:autoSpaceDE w:val="0"/>
        <w:autoSpaceDN w:val="0"/>
        <w:adjustRightInd w:val="0"/>
        <w:ind w:firstLine="540"/>
      </w:pPr>
      <w:r w:rsidRPr="001903A2">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1903A2">
        <w:t>границ зон планируемого размещения объектов капитального строительства</w:t>
      </w:r>
      <w:proofErr w:type="gramEnd"/>
      <w:r w:rsidRPr="001903A2">
        <w:t>.</w:t>
      </w:r>
    </w:p>
    <w:p w:rsidR="00E451D3" w:rsidRPr="001903A2" w:rsidRDefault="00E451D3" w:rsidP="00E451D3">
      <w:pPr>
        <w:autoSpaceDE w:val="0"/>
        <w:autoSpaceDN w:val="0"/>
        <w:adjustRightInd w:val="0"/>
        <w:ind w:firstLine="540"/>
      </w:pPr>
      <w:r w:rsidRPr="001903A2">
        <w:t>2. Видами документации по планировке территории являются:</w:t>
      </w:r>
    </w:p>
    <w:p w:rsidR="00E451D3" w:rsidRPr="001903A2" w:rsidRDefault="00E451D3" w:rsidP="00E451D3">
      <w:pPr>
        <w:autoSpaceDE w:val="0"/>
        <w:autoSpaceDN w:val="0"/>
        <w:adjustRightInd w:val="0"/>
        <w:ind w:firstLine="540"/>
      </w:pPr>
      <w:r w:rsidRPr="001903A2">
        <w:t>1) проект планировки территории;</w:t>
      </w:r>
    </w:p>
    <w:p w:rsidR="00E451D3" w:rsidRPr="001903A2" w:rsidRDefault="00E451D3" w:rsidP="00E451D3">
      <w:pPr>
        <w:autoSpaceDE w:val="0"/>
        <w:autoSpaceDN w:val="0"/>
        <w:adjustRightInd w:val="0"/>
        <w:ind w:firstLine="540"/>
      </w:pPr>
      <w:r w:rsidRPr="001903A2">
        <w:t>2) проект межевания территории.</w:t>
      </w:r>
    </w:p>
    <w:p w:rsidR="00E451D3" w:rsidRPr="001903A2" w:rsidRDefault="00E451D3" w:rsidP="00E451D3">
      <w:pPr>
        <w:autoSpaceDE w:val="0"/>
        <w:autoSpaceDN w:val="0"/>
        <w:adjustRightInd w:val="0"/>
        <w:ind w:firstLine="540"/>
      </w:pPr>
      <w:r w:rsidRPr="001903A2">
        <w:t>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E451D3" w:rsidRPr="001903A2" w:rsidRDefault="00E451D3" w:rsidP="00E451D3">
      <w:pPr>
        <w:autoSpaceDE w:val="0"/>
        <w:autoSpaceDN w:val="0"/>
        <w:adjustRightInd w:val="0"/>
        <w:ind w:firstLine="540"/>
      </w:pPr>
      <w:r w:rsidRPr="001903A2">
        <w:t>4.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E451D3" w:rsidRPr="001903A2" w:rsidRDefault="00E451D3" w:rsidP="00E451D3">
      <w:pPr>
        <w:autoSpaceDE w:val="0"/>
        <w:autoSpaceDN w:val="0"/>
        <w:adjustRightInd w:val="0"/>
        <w:ind w:firstLine="540"/>
      </w:pPr>
      <w:r w:rsidRPr="001903A2">
        <w:t xml:space="preserve">5.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w:t>
      </w:r>
      <w:r w:rsidRPr="001903A2">
        <w:lastRenderedPageBreak/>
        <w:t>муниципальных районов, генеральными планами поселений, городских округов функциональных зон.</w:t>
      </w:r>
    </w:p>
    <w:p w:rsidR="00E451D3" w:rsidRPr="001903A2" w:rsidRDefault="00E451D3" w:rsidP="00E451D3">
      <w:pPr>
        <w:autoSpaceDE w:val="0"/>
        <w:autoSpaceDN w:val="0"/>
        <w:adjustRightInd w:val="0"/>
        <w:ind w:firstLine="540"/>
      </w:pPr>
      <w:r w:rsidRPr="001903A2">
        <w:t>6.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E451D3" w:rsidRPr="001903A2" w:rsidRDefault="00E451D3" w:rsidP="00E451D3">
      <w:pPr>
        <w:autoSpaceDE w:val="0"/>
        <w:autoSpaceDN w:val="0"/>
        <w:adjustRightInd w:val="0"/>
        <w:ind w:firstLine="540"/>
      </w:pPr>
      <w:r w:rsidRPr="001903A2">
        <w:t>7. Подготовка графической части документации по планировке территории осуществляется:</w:t>
      </w:r>
    </w:p>
    <w:p w:rsidR="00E451D3" w:rsidRPr="001903A2" w:rsidRDefault="00E451D3" w:rsidP="00E451D3">
      <w:pPr>
        <w:autoSpaceDE w:val="0"/>
        <w:autoSpaceDN w:val="0"/>
        <w:adjustRightInd w:val="0"/>
        <w:ind w:firstLine="540"/>
      </w:pPr>
      <w:r w:rsidRPr="001903A2">
        <w:t>1) в соответствии с системой координат, используемой для ведения Единого государственного реестра недвижимости;</w:t>
      </w:r>
    </w:p>
    <w:p w:rsidR="00E451D3" w:rsidRPr="001903A2" w:rsidRDefault="00E451D3" w:rsidP="00E451D3">
      <w:pPr>
        <w:autoSpaceDE w:val="0"/>
        <w:autoSpaceDN w:val="0"/>
        <w:adjustRightInd w:val="0"/>
        <w:ind w:firstLine="540"/>
      </w:pPr>
      <w:r w:rsidRPr="001903A2">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E451D3" w:rsidRPr="001903A2" w:rsidRDefault="00E451D3" w:rsidP="00E451D3">
      <w:pPr>
        <w:autoSpaceDE w:val="0"/>
        <w:autoSpaceDN w:val="0"/>
        <w:adjustRightInd w:val="0"/>
        <w:ind w:firstLine="540"/>
      </w:pPr>
      <w:r w:rsidRPr="001903A2">
        <w:t>8.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w:t>
      </w:r>
    </w:p>
    <w:p w:rsidR="00E451D3" w:rsidRPr="001903A2" w:rsidRDefault="00E451D3" w:rsidP="00E451D3">
      <w:pPr>
        <w:autoSpaceDE w:val="0"/>
        <w:autoSpaceDN w:val="0"/>
        <w:adjustRightInd w:val="0"/>
        <w:ind w:firstLine="540"/>
        <w:jc w:val="center"/>
      </w:pPr>
    </w:p>
    <w:p w:rsidR="00E451D3" w:rsidRPr="00A9170A" w:rsidRDefault="00E451D3" w:rsidP="00E451D3">
      <w:pPr>
        <w:autoSpaceDE w:val="0"/>
        <w:autoSpaceDN w:val="0"/>
        <w:adjustRightInd w:val="0"/>
        <w:ind w:firstLine="540"/>
        <w:jc w:val="center"/>
        <w:rPr>
          <w:b/>
        </w:rPr>
      </w:pPr>
      <w:r w:rsidRPr="00A9170A">
        <w:rPr>
          <w:b/>
        </w:rPr>
        <w:t>Статья 29. Случаи подготовки проекта планировки территории, проекта межевания территории</w:t>
      </w:r>
    </w:p>
    <w:p w:rsidR="00E451D3" w:rsidRPr="001903A2" w:rsidRDefault="00E451D3" w:rsidP="00E451D3">
      <w:pPr>
        <w:autoSpaceDE w:val="0"/>
        <w:autoSpaceDN w:val="0"/>
        <w:adjustRightInd w:val="0"/>
        <w:outlineLvl w:val="0"/>
      </w:pPr>
      <w:bookmarkStart w:id="124" w:name="Par25"/>
      <w:bookmarkEnd w:id="124"/>
    </w:p>
    <w:p w:rsidR="00E451D3" w:rsidRPr="001903A2" w:rsidRDefault="00E451D3" w:rsidP="00E451D3">
      <w:pPr>
        <w:autoSpaceDE w:val="0"/>
        <w:autoSpaceDN w:val="0"/>
        <w:adjustRightInd w:val="0"/>
        <w:ind w:firstLine="540"/>
      </w:pPr>
      <w:r w:rsidRPr="001903A2">
        <w:t>1.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2 настоящей статьи.</w:t>
      </w:r>
    </w:p>
    <w:p w:rsidR="00E451D3" w:rsidRPr="001903A2" w:rsidRDefault="00E451D3" w:rsidP="00E451D3">
      <w:pPr>
        <w:autoSpaceDE w:val="0"/>
        <w:autoSpaceDN w:val="0"/>
        <w:adjustRightInd w:val="0"/>
        <w:ind w:firstLine="540"/>
      </w:pPr>
      <w:r w:rsidRPr="001903A2">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451D3" w:rsidRPr="001903A2" w:rsidRDefault="00E451D3" w:rsidP="00E451D3">
      <w:pPr>
        <w:autoSpaceDE w:val="0"/>
        <w:autoSpaceDN w:val="0"/>
        <w:adjustRightInd w:val="0"/>
        <w:ind w:firstLine="540"/>
      </w:pPr>
      <w:r w:rsidRPr="001903A2">
        <w:t>1) необходимо изъятие земельных участков для государственных или муниципальных ну</w:t>
      </w:r>
      <w:proofErr w:type="gramStart"/>
      <w:r w:rsidRPr="001903A2">
        <w:t>жд в св</w:t>
      </w:r>
      <w:proofErr w:type="gramEnd"/>
      <w:r w:rsidRPr="001903A2">
        <w:t>язи с размещением объекта капитального строительства федерального, регионального или местного значения;</w:t>
      </w:r>
    </w:p>
    <w:p w:rsidR="00E451D3" w:rsidRPr="001903A2" w:rsidRDefault="00E451D3" w:rsidP="00E451D3">
      <w:pPr>
        <w:autoSpaceDE w:val="0"/>
        <w:autoSpaceDN w:val="0"/>
        <w:adjustRightInd w:val="0"/>
        <w:ind w:firstLine="540"/>
      </w:pPr>
      <w:r w:rsidRPr="001903A2">
        <w:t xml:space="preserve">2) </w:t>
      </w:r>
      <w:proofErr w:type="gramStart"/>
      <w:r w:rsidRPr="001903A2">
        <w:t>необходимы</w:t>
      </w:r>
      <w:proofErr w:type="gramEnd"/>
      <w:r w:rsidRPr="001903A2">
        <w:t xml:space="preserve"> установление, изменение или отмена красных линий;</w:t>
      </w:r>
    </w:p>
    <w:p w:rsidR="00E451D3" w:rsidRPr="001903A2" w:rsidRDefault="00E451D3" w:rsidP="00E451D3">
      <w:pPr>
        <w:autoSpaceDE w:val="0"/>
        <w:autoSpaceDN w:val="0"/>
        <w:adjustRightInd w:val="0"/>
        <w:ind w:firstLine="540"/>
      </w:pPr>
      <w:r w:rsidRPr="001903A2">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451D3" w:rsidRPr="001903A2" w:rsidRDefault="00E451D3" w:rsidP="00E451D3">
      <w:pPr>
        <w:autoSpaceDE w:val="0"/>
        <w:autoSpaceDN w:val="0"/>
        <w:adjustRightInd w:val="0"/>
        <w:ind w:firstLine="540"/>
      </w:pPr>
      <w:proofErr w:type="gramStart"/>
      <w:r w:rsidRPr="001903A2">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E451D3" w:rsidRPr="001903A2" w:rsidRDefault="00E451D3" w:rsidP="00E451D3">
      <w:pPr>
        <w:autoSpaceDE w:val="0"/>
        <w:autoSpaceDN w:val="0"/>
        <w:adjustRightInd w:val="0"/>
        <w:ind w:firstLine="540"/>
      </w:pPr>
      <w:r w:rsidRPr="001903A2">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E451D3" w:rsidRPr="001903A2" w:rsidRDefault="00E451D3" w:rsidP="00E451D3">
      <w:pPr>
        <w:autoSpaceDE w:val="0"/>
        <w:autoSpaceDN w:val="0"/>
        <w:adjustRightInd w:val="0"/>
        <w:ind w:firstLine="540"/>
        <w:outlineLvl w:val="0"/>
      </w:pPr>
    </w:p>
    <w:p w:rsidR="00E451D3" w:rsidRPr="00A9170A" w:rsidRDefault="00E451D3" w:rsidP="00E451D3">
      <w:pPr>
        <w:autoSpaceDE w:val="0"/>
        <w:autoSpaceDN w:val="0"/>
        <w:adjustRightInd w:val="0"/>
        <w:ind w:firstLine="540"/>
        <w:outlineLvl w:val="0"/>
        <w:rPr>
          <w:b/>
        </w:rPr>
      </w:pPr>
      <w:bookmarkStart w:id="125" w:name="_Toc514925190"/>
      <w:r w:rsidRPr="00A9170A">
        <w:rPr>
          <w:b/>
        </w:rPr>
        <w:lastRenderedPageBreak/>
        <w:t>Статья 30. Подготовка и утверждение документации по планировке территории</w:t>
      </w:r>
      <w:bookmarkEnd w:id="125"/>
    </w:p>
    <w:p w:rsidR="00E451D3" w:rsidRPr="001903A2" w:rsidRDefault="00E451D3" w:rsidP="00E451D3">
      <w:pPr>
        <w:autoSpaceDE w:val="0"/>
        <w:autoSpaceDN w:val="0"/>
        <w:adjustRightInd w:val="0"/>
      </w:pPr>
      <w:bookmarkStart w:id="126" w:name="Par97"/>
      <w:bookmarkEnd w:id="126"/>
    </w:p>
    <w:p w:rsidR="00E451D3" w:rsidRPr="001903A2" w:rsidRDefault="00E451D3" w:rsidP="00E451D3">
      <w:pPr>
        <w:autoSpaceDE w:val="0"/>
        <w:autoSpaceDN w:val="0"/>
        <w:adjustRightInd w:val="0"/>
        <w:ind w:firstLine="540"/>
      </w:pPr>
      <w:r w:rsidRPr="001903A2">
        <w:t xml:space="preserve">1. </w:t>
      </w:r>
      <w:proofErr w:type="gramStart"/>
      <w:r w:rsidRPr="001903A2">
        <w:t xml:space="preserve">Решение о подготовке документации по планировке территории применительно к территории </w:t>
      </w:r>
      <w:r w:rsidR="0097572F">
        <w:t>Ибресинс</w:t>
      </w:r>
      <w:r w:rsidR="00C37F72">
        <w:t>к</w:t>
      </w:r>
      <w:r w:rsidRPr="001903A2">
        <w:t xml:space="preserve">ого </w:t>
      </w:r>
      <w:r w:rsidR="0097572F">
        <w:t>городского поселения</w:t>
      </w:r>
      <w:r w:rsidRPr="001903A2">
        <w:t xml:space="preserve">, за исключением случаев, указанных в </w:t>
      </w:r>
      <w:hyperlink w:anchor="Par12" w:history="1">
        <w:r w:rsidRPr="001903A2">
          <w:t>частях 2</w:t>
        </w:r>
      </w:hyperlink>
      <w:r w:rsidRPr="001903A2">
        <w:t xml:space="preserve"> - </w:t>
      </w:r>
      <w:hyperlink w:anchor="Par24" w:history="1">
        <w:r w:rsidRPr="001903A2">
          <w:t>4.2</w:t>
        </w:r>
      </w:hyperlink>
      <w:r w:rsidRPr="001903A2">
        <w:t xml:space="preserve"> и </w:t>
      </w:r>
      <w:hyperlink w:anchor="Par30" w:history="1">
        <w:r w:rsidRPr="001903A2">
          <w:t>5.2 статьи 45</w:t>
        </w:r>
      </w:hyperlink>
      <w:r w:rsidRPr="001903A2">
        <w:t xml:space="preserve"> Градостроительного кодекса Российской Федерации, принимается администрацией </w:t>
      </w:r>
      <w:r w:rsidR="0097572F">
        <w:t>Ибресинс</w:t>
      </w:r>
      <w:r w:rsidR="00C37F72">
        <w:t>к</w:t>
      </w:r>
      <w:r w:rsidRPr="001903A2">
        <w:t xml:space="preserve">ого </w:t>
      </w:r>
      <w:r w:rsidR="0097572F">
        <w:t>городского поселения</w:t>
      </w:r>
      <w:r w:rsidRPr="001903A2">
        <w:t xml:space="preserve"> по собственной инициативе либо на основании предложений физических или юридических лиц о подготовке документации по планировке территории.</w:t>
      </w:r>
      <w:proofErr w:type="gramEnd"/>
      <w:r w:rsidRPr="001903A2">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администрацией </w:t>
      </w:r>
      <w:r w:rsidR="0097572F">
        <w:t>Ибресинс</w:t>
      </w:r>
      <w:r w:rsidR="00C37F72">
        <w:t>к</w:t>
      </w:r>
      <w:r w:rsidRPr="001903A2">
        <w:t xml:space="preserve">ого </w:t>
      </w:r>
      <w:r w:rsidR="0097572F">
        <w:t>городского поселения</w:t>
      </w:r>
      <w:r w:rsidRPr="001903A2">
        <w:t xml:space="preserve"> решения о подготовке документации по планировке территории не требуется.</w:t>
      </w:r>
    </w:p>
    <w:p w:rsidR="00E451D3" w:rsidRPr="001903A2" w:rsidRDefault="00E451D3" w:rsidP="00E451D3">
      <w:pPr>
        <w:autoSpaceDE w:val="0"/>
        <w:autoSpaceDN w:val="0"/>
        <w:adjustRightInd w:val="0"/>
        <w:ind w:firstLine="540"/>
      </w:pPr>
      <w:r w:rsidRPr="001903A2">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w:t>
      </w:r>
      <w:r w:rsidR="0097572F">
        <w:t>Ибресинс</w:t>
      </w:r>
      <w:r w:rsidR="00C37F72">
        <w:t>к</w:t>
      </w:r>
      <w:r w:rsidRPr="001903A2">
        <w:t xml:space="preserve">ого </w:t>
      </w:r>
      <w:r w:rsidR="0097572F">
        <w:t>городского поселения</w:t>
      </w:r>
      <w:r w:rsidRPr="001903A2">
        <w:t xml:space="preserve"> в сети «Интернет».</w:t>
      </w:r>
    </w:p>
    <w:p w:rsidR="00E451D3" w:rsidRPr="001903A2" w:rsidRDefault="00E451D3" w:rsidP="00E451D3">
      <w:pPr>
        <w:autoSpaceDE w:val="0"/>
        <w:autoSpaceDN w:val="0"/>
        <w:adjustRightInd w:val="0"/>
        <w:ind w:firstLine="720"/>
      </w:pPr>
      <w:r w:rsidRPr="001903A2">
        <w:t xml:space="preserve">3. </w:t>
      </w:r>
      <w:proofErr w:type="gramStart"/>
      <w:r w:rsidRPr="001903A2">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1903A2">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451D3" w:rsidRPr="001903A2" w:rsidRDefault="00E451D3" w:rsidP="00E451D3">
      <w:pPr>
        <w:autoSpaceDE w:val="0"/>
        <w:autoSpaceDN w:val="0"/>
        <w:adjustRightInd w:val="0"/>
        <w:ind w:firstLine="720"/>
      </w:pPr>
      <w:r w:rsidRPr="001903A2">
        <w:t xml:space="preserve">4. </w:t>
      </w:r>
      <w:proofErr w:type="gramStart"/>
      <w:r w:rsidRPr="001903A2">
        <w:t xml:space="preserve">Подготовка документации по планировке территории осуществляется администрацией </w:t>
      </w:r>
      <w:r w:rsidR="0097572F">
        <w:t>Ибресинс</w:t>
      </w:r>
      <w:r w:rsidR="00C37F72">
        <w:t>к</w:t>
      </w:r>
      <w:r w:rsidRPr="001903A2">
        <w:t xml:space="preserve">ого </w:t>
      </w:r>
      <w:r w:rsidR="0097572F">
        <w:t>городского поселения</w:t>
      </w:r>
      <w:r w:rsidRPr="001903A2">
        <w:t xml:space="preserve"> самостоятельно,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roofErr w:type="gramEnd"/>
      <w:r w:rsidRPr="001903A2">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451D3" w:rsidRPr="001903A2" w:rsidRDefault="00E451D3" w:rsidP="00E451D3">
      <w:pPr>
        <w:autoSpaceDE w:val="0"/>
        <w:autoSpaceDN w:val="0"/>
        <w:adjustRightInd w:val="0"/>
        <w:ind w:firstLine="540"/>
      </w:pPr>
      <w:r w:rsidRPr="001903A2">
        <w:t xml:space="preserve">5.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3 настоящей статьи, и направляют ее для утверждения в администрацию </w:t>
      </w:r>
      <w:r w:rsidR="0097572F">
        <w:t>Ибресинс</w:t>
      </w:r>
      <w:r w:rsidR="00C37F72">
        <w:t>к</w:t>
      </w:r>
      <w:r w:rsidRPr="001903A2">
        <w:t xml:space="preserve">ого </w:t>
      </w:r>
      <w:r w:rsidR="0097572F">
        <w:t>городского поселения</w:t>
      </w:r>
      <w:r w:rsidRPr="001903A2">
        <w:t>.</w:t>
      </w:r>
    </w:p>
    <w:p w:rsidR="00E451D3" w:rsidRPr="001903A2" w:rsidRDefault="00E451D3" w:rsidP="00E451D3">
      <w:pPr>
        <w:autoSpaceDE w:val="0"/>
        <w:autoSpaceDN w:val="0"/>
        <w:adjustRightInd w:val="0"/>
        <w:ind w:firstLine="540"/>
      </w:pPr>
      <w:r w:rsidRPr="001903A2">
        <w:t xml:space="preserve">6. Администрация </w:t>
      </w:r>
      <w:r w:rsidR="0097572F">
        <w:t>Ибресинс</w:t>
      </w:r>
      <w:r w:rsidR="00C37F72">
        <w:t>к</w:t>
      </w:r>
      <w:r w:rsidRPr="001903A2">
        <w:t xml:space="preserve">ого </w:t>
      </w:r>
      <w:r w:rsidR="0097572F">
        <w:t>городского поселения</w:t>
      </w:r>
      <w:r w:rsidRPr="001903A2">
        <w:t xml:space="preserve"> осуществляет проверку документации по планировке территории на соответствие требованиям, установленным частью 3 настоящей статьи. По результатам проверки администрация </w:t>
      </w:r>
      <w:r w:rsidR="0097572F">
        <w:t>Ибресинс</w:t>
      </w:r>
      <w:r w:rsidR="00C37F72">
        <w:t>к</w:t>
      </w:r>
      <w:r w:rsidRPr="001903A2">
        <w:t xml:space="preserve">ого </w:t>
      </w:r>
      <w:r w:rsidR="0097572F">
        <w:t>городского поселения</w:t>
      </w:r>
      <w:r w:rsidRPr="001903A2">
        <w:t xml:space="preserve"> принимает соответствующее решение о направлении документации по планировке территории главе </w:t>
      </w:r>
      <w:r w:rsidR="0097572F">
        <w:t>Ибресинс</w:t>
      </w:r>
      <w:r w:rsidR="00C37F72">
        <w:t>к</w:t>
      </w:r>
      <w:r w:rsidRPr="001903A2">
        <w:t xml:space="preserve">ого </w:t>
      </w:r>
      <w:r w:rsidR="0097572F">
        <w:t>городского поселения</w:t>
      </w:r>
      <w:r w:rsidRPr="001903A2">
        <w:t xml:space="preserve"> или об отклонении такой документации и о направлении ее на доработку.</w:t>
      </w:r>
    </w:p>
    <w:p w:rsidR="00E451D3" w:rsidRPr="001903A2" w:rsidRDefault="00E451D3" w:rsidP="00E451D3">
      <w:pPr>
        <w:autoSpaceDE w:val="0"/>
        <w:autoSpaceDN w:val="0"/>
        <w:adjustRightInd w:val="0"/>
        <w:ind w:firstLine="540"/>
      </w:pPr>
      <w:r w:rsidRPr="001903A2">
        <w:lastRenderedPageBreak/>
        <w:t xml:space="preserve">7. Проекты планировки территории и проекты межевания территории, решение об утверждении которых </w:t>
      </w:r>
      <w:proofErr w:type="gramStart"/>
      <w:r w:rsidRPr="001903A2">
        <w:t xml:space="preserve">принимается администрацией </w:t>
      </w:r>
      <w:r w:rsidR="0097572F">
        <w:t>Ибресинс</w:t>
      </w:r>
      <w:r w:rsidR="00C37F72">
        <w:t>к</w:t>
      </w:r>
      <w:r w:rsidRPr="001903A2">
        <w:t xml:space="preserve">ого </w:t>
      </w:r>
      <w:r w:rsidR="0097572F">
        <w:t>городского поселения</w:t>
      </w:r>
      <w:r w:rsidRPr="001903A2">
        <w:t xml:space="preserve"> до их утверждения подлежат</w:t>
      </w:r>
      <w:proofErr w:type="gramEnd"/>
      <w:r w:rsidRPr="001903A2">
        <w:t xml:space="preserve"> обязательному рассмотрению на публичных слушаниях.</w:t>
      </w:r>
    </w:p>
    <w:p w:rsidR="00E451D3" w:rsidRPr="001903A2" w:rsidRDefault="00E451D3" w:rsidP="00E451D3">
      <w:pPr>
        <w:autoSpaceDE w:val="0"/>
        <w:autoSpaceDN w:val="0"/>
        <w:adjustRightInd w:val="0"/>
        <w:ind w:firstLine="540"/>
      </w:pPr>
      <w:r w:rsidRPr="001903A2">
        <w:t>8. Публичные слушания по проекту планировки территории и проекту межевания территории не проводятся, если они подготовлены в отношении:</w:t>
      </w:r>
    </w:p>
    <w:p w:rsidR="00E451D3" w:rsidRPr="001903A2" w:rsidRDefault="00E451D3" w:rsidP="00E451D3">
      <w:pPr>
        <w:autoSpaceDE w:val="0"/>
        <w:autoSpaceDN w:val="0"/>
        <w:adjustRightInd w:val="0"/>
        <w:ind w:firstLine="540"/>
      </w:pPr>
      <w:r w:rsidRPr="001903A2">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451D3" w:rsidRPr="001903A2" w:rsidRDefault="00E451D3" w:rsidP="00E451D3">
      <w:pPr>
        <w:autoSpaceDE w:val="0"/>
        <w:autoSpaceDN w:val="0"/>
        <w:adjustRightInd w:val="0"/>
        <w:ind w:firstLine="540"/>
      </w:pPr>
      <w:r w:rsidRPr="001903A2">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451D3" w:rsidRPr="001903A2" w:rsidRDefault="00E451D3" w:rsidP="00E451D3">
      <w:pPr>
        <w:autoSpaceDE w:val="0"/>
        <w:autoSpaceDN w:val="0"/>
        <w:adjustRightInd w:val="0"/>
        <w:ind w:firstLine="540"/>
      </w:pPr>
      <w:r w:rsidRPr="001903A2">
        <w:t>3) территории для размещения линейных объектов в границах земель лесного фонда.</w:t>
      </w:r>
    </w:p>
    <w:p w:rsidR="00E451D3" w:rsidRPr="001903A2" w:rsidRDefault="0007166B" w:rsidP="00E451D3">
      <w:pPr>
        <w:autoSpaceDE w:val="0"/>
        <w:autoSpaceDN w:val="0"/>
        <w:adjustRightInd w:val="0"/>
        <w:ind w:firstLine="540"/>
      </w:pPr>
      <w:r>
        <w:t>9. Публичные слушания</w:t>
      </w:r>
      <w:r w:rsidR="00E451D3" w:rsidRPr="001903A2">
        <w:t xml:space="preserve"> по проекту планировки территории и проекту межевания территории </w:t>
      </w:r>
      <w:r>
        <w:t>проводятся в порядке, установленном ст.5.1 Градостроительного кодекса</w:t>
      </w:r>
      <w:r w:rsidR="00B53F8C">
        <w:t xml:space="preserve"> Российской Федерации</w:t>
      </w:r>
      <w:r>
        <w:t xml:space="preserve"> с учетом положений </w:t>
      </w:r>
      <w:proofErr w:type="gramStart"/>
      <w:r>
        <w:t>ч</w:t>
      </w:r>
      <w:proofErr w:type="gramEnd"/>
      <w:r>
        <w:t>.6 ст.46 Градостроительного кодекса Российской Федерации.</w:t>
      </w:r>
    </w:p>
    <w:p w:rsidR="00E451D3" w:rsidRPr="001903A2" w:rsidRDefault="00E451D3" w:rsidP="00E451D3">
      <w:pPr>
        <w:autoSpaceDE w:val="0"/>
        <w:autoSpaceDN w:val="0"/>
        <w:adjustRightInd w:val="0"/>
        <w:ind w:firstLine="540"/>
      </w:pPr>
      <w:r w:rsidRPr="001903A2">
        <w:t xml:space="preserve">10.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97572F">
        <w:t>Ибресинс</w:t>
      </w:r>
      <w:r w:rsidR="00C37F72">
        <w:t>к</w:t>
      </w:r>
      <w:r w:rsidRPr="001903A2">
        <w:t xml:space="preserve">ого </w:t>
      </w:r>
      <w:r w:rsidR="0097572F">
        <w:t>городского поселения</w:t>
      </w:r>
      <w:r w:rsidRPr="001903A2">
        <w:t xml:space="preserve">  в сети «Интернет».</w:t>
      </w:r>
    </w:p>
    <w:p w:rsidR="00E451D3" w:rsidRPr="001903A2" w:rsidRDefault="00E451D3" w:rsidP="00E451D3">
      <w:pPr>
        <w:autoSpaceDE w:val="0"/>
        <w:autoSpaceDN w:val="0"/>
        <w:adjustRightInd w:val="0"/>
        <w:ind w:firstLine="540"/>
      </w:pPr>
      <w:r w:rsidRPr="001903A2">
        <w:t xml:space="preserve">11. </w:t>
      </w:r>
      <w:proofErr w:type="gramStart"/>
      <w:r w:rsidRPr="001903A2">
        <w:t xml:space="preserve">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w:t>
      </w:r>
      <w:r w:rsidR="0097572F">
        <w:t>Ибресинс</w:t>
      </w:r>
      <w:r w:rsidR="00C37F72">
        <w:t>к</w:t>
      </w:r>
      <w:r w:rsidRPr="001903A2">
        <w:t xml:space="preserve">ого </w:t>
      </w:r>
      <w:r w:rsidR="0097572F">
        <w:t>городского поселения</w:t>
      </w:r>
      <w:r w:rsidR="00D05F79">
        <w:t xml:space="preserve"> и (или) нормативным  правовым  актом, утвержденным решением</w:t>
      </w:r>
      <w:r w:rsidRPr="001903A2">
        <w:t xml:space="preserve"> собрания депутатов </w:t>
      </w:r>
      <w:r w:rsidR="0097572F">
        <w:t>Ибресинс</w:t>
      </w:r>
      <w:r w:rsidR="00C37F72">
        <w:t>к</w:t>
      </w:r>
      <w:r w:rsidRPr="001903A2">
        <w:t xml:space="preserve">ого </w:t>
      </w:r>
      <w:r w:rsidR="0097572F">
        <w:t>городского поселения</w:t>
      </w:r>
      <w:r w:rsidRPr="001903A2">
        <w:t>, и не может быть менее одного месяца и более трех месяцев.</w:t>
      </w:r>
      <w:proofErr w:type="gramEnd"/>
    </w:p>
    <w:p w:rsidR="00E451D3" w:rsidRPr="001903A2" w:rsidRDefault="00E451D3" w:rsidP="00E451D3">
      <w:pPr>
        <w:autoSpaceDE w:val="0"/>
        <w:autoSpaceDN w:val="0"/>
        <w:adjustRightInd w:val="0"/>
        <w:ind w:firstLine="540"/>
      </w:pPr>
      <w:r w:rsidRPr="001903A2">
        <w:t xml:space="preserve">12. Уполномоченные должностные лица администрации </w:t>
      </w:r>
      <w:r w:rsidR="0097572F">
        <w:t>Ибресинс</w:t>
      </w:r>
      <w:r w:rsidR="00C37F72">
        <w:t>к</w:t>
      </w:r>
      <w:r w:rsidRPr="001903A2">
        <w:t xml:space="preserve">ого </w:t>
      </w:r>
      <w:r w:rsidR="0097572F">
        <w:t>городского поселения</w:t>
      </w:r>
      <w:r w:rsidRPr="001903A2">
        <w:t xml:space="preserve"> представляют главе администрации </w:t>
      </w:r>
      <w:r w:rsidR="0097572F">
        <w:t>Ибресинс</w:t>
      </w:r>
      <w:r w:rsidR="00C37F72">
        <w:t>к</w:t>
      </w:r>
      <w:r w:rsidRPr="001903A2">
        <w:t xml:space="preserve">ого </w:t>
      </w:r>
      <w:r w:rsidR="0097572F">
        <w:t>городского поселения</w:t>
      </w:r>
      <w:r w:rsidRPr="001903A2">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E451D3" w:rsidRPr="001903A2" w:rsidRDefault="00E451D3" w:rsidP="00E451D3">
      <w:pPr>
        <w:autoSpaceDE w:val="0"/>
        <w:autoSpaceDN w:val="0"/>
        <w:adjustRightInd w:val="0"/>
        <w:ind w:firstLine="540"/>
      </w:pPr>
      <w:r w:rsidRPr="001903A2">
        <w:t xml:space="preserve">13. Глава администрации </w:t>
      </w:r>
      <w:r w:rsidR="0097572F">
        <w:t>Ибресинс</w:t>
      </w:r>
      <w:r w:rsidR="00C37F72">
        <w:t>к</w:t>
      </w:r>
      <w:r w:rsidRPr="001903A2">
        <w:t xml:space="preserve">ого </w:t>
      </w:r>
      <w:r w:rsidR="0097572F">
        <w:t>городского поселения</w:t>
      </w:r>
      <w:r w:rsidRPr="001903A2">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E451D3" w:rsidRPr="001903A2" w:rsidRDefault="00E451D3" w:rsidP="00E451D3">
      <w:pPr>
        <w:autoSpaceDE w:val="0"/>
        <w:autoSpaceDN w:val="0"/>
        <w:adjustRightInd w:val="0"/>
        <w:ind w:firstLine="540"/>
      </w:pPr>
      <w:r w:rsidRPr="001903A2">
        <w:t>14.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3 настоящей статьи. В иных случаях отклонение представленной такими лицами документации по планировке территории не допускается.</w:t>
      </w:r>
    </w:p>
    <w:p w:rsidR="00E451D3" w:rsidRPr="001903A2" w:rsidRDefault="00E451D3" w:rsidP="00E451D3">
      <w:pPr>
        <w:autoSpaceDE w:val="0"/>
        <w:autoSpaceDN w:val="0"/>
        <w:adjustRightInd w:val="0"/>
        <w:ind w:firstLine="540"/>
      </w:pPr>
      <w:r w:rsidRPr="001903A2">
        <w:t xml:space="preserve">15.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w:t>
      </w:r>
      <w:r w:rsidR="0097572F">
        <w:t>Ибресинс</w:t>
      </w:r>
      <w:r w:rsidR="00C37F72">
        <w:t>к</w:t>
      </w:r>
      <w:r w:rsidRPr="001903A2">
        <w:t xml:space="preserve">ого </w:t>
      </w:r>
      <w:r w:rsidR="0097572F">
        <w:t>городского поселения</w:t>
      </w:r>
      <w:r w:rsidRPr="001903A2">
        <w:t xml:space="preserve"> в сети «Интернет».</w:t>
      </w:r>
    </w:p>
    <w:p w:rsidR="00E451D3" w:rsidRPr="00A9170A" w:rsidRDefault="00E451D3" w:rsidP="00E451D3">
      <w:pPr>
        <w:keepNext/>
        <w:widowControl w:val="0"/>
        <w:suppressAutoHyphens/>
        <w:spacing w:before="360" w:after="60"/>
        <w:outlineLvl w:val="1"/>
        <w:rPr>
          <w:b/>
          <w:bCs/>
          <w:kern w:val="1"/>
          <w:lang w:eastAsia="en-US"/>
        </w:rPr>
      </w:pPr>
      <w:bookmarkStart w:id="127" w:name="_Toc514925191"/>
      <w:r w:rsidRPr="00A9170A">
        <w:rPr>
          <w:b/>
          <w:bCs/>
          <w:kern w:val="1"/>
          <w:lang w:eastAsia="en-US"/>
        </w:rPr>
        <w:lastRenderedPageBreak/>
        <w:t>Глава 5. Порядок проведения публичных слушаний по вопросам землепользования и застройки</w:t>
      </w:r>
      <w:bookmarkEnd w:id="123"/>
      <w:bookmarkEnd w:id="127"/>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128" w:name="_Toc442193449"/>
      <w:bookmarkStart w:id="129" w:name="_Toc514925192"/>
      <w:r w:rsidRPr="00A9170A">
        <w:rPr>
          <w:b/>
          <w:bCs/>
          <w:lang w:eastAsia="en-US"/>
        </w:rPr>
        <w:t>Статья 31. Особенности проведения публичных слушаний по вопросам землепользования и застройки</w:t>
      </w:r>
      <w:bookmarkEnd w:id="128"/>
      <w:bookmarkEnd w:id="129"/>
    </w:p>
    <w:p w:rsidR="00E451D3" w:rsidRPr="001903A2" w:rsidRDefault="00E451D3" w:rsidP="00E451D3">
      <w:pPr>
        <w:widowControl w:val="0"/>
        <w:suppressAutoHyphens/>
        <w:autoSpaceDE w:val="0"/>
        <w:autoSpaceDN w:val="0"/>
        <w:adjustRightInd w:val="0"/>
        <w:snapToGrid w:val="0"/>
        <w:rPr>
          <w:lang w:eastAsia="ar-SA"/>
        </w:rPr>
      </w:pPr>
      <w:r w:rsidRPr="001903A2">
        <w:rPr>
          <w:lang w:eastAsia="ar-SA"/>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публичные слушания.</w:t>
      </w:r>
    </w:p>
    <w:p w:rsidR="00E451D3" w:rsidRPr="001903A2" w:rsidRDefault="00E451D3" w:rsidP="00E451D3">
      <w:pPr>
        <w:widowControl w:val="0"/>
        <w:suppressAutoHyphens/>
        <w:autoSpaceDE w:val="0"/>
        <w:autoSpaceDN w:val="0"/>
        <w:adjustRightInd w:val="0"/>
        <w:snapToGrid w:val="0"/>
        <w:rPr>
          <w:lang w:eastAsia="ar-SA"/>
        </w:rPr>
      </w:pPr>
      <w:r w:rsidRPr="001903A2">
        <w:rPr>
          <w:lang w:eastAsia="ar-SA"/>
        </w:rPr>
        <w:t xml:space="preserve">2. Публичные слушания проводятся Комиссией в соответствии с Положением о порядке организации и проведения публичных слушаний в </w:t>
      </w:r>
      <w:r w:rsidR="0097572F">
        <w:rPr>
          <w:lang w:eastAsia="ar-SA"/>
        </w:rPr>
        <w:t>Ибресинс</w:t>
      </w:r>
      <w:r w:rsidR="00C37F72">
        <w:rPr>
          <w:lang w:eastAsia="ar-SA"/>
        </w:rPr>
        <w:t>к</w:t>
      </w:r>
      <w:r w:rsidRPr="001903A2">
        <w:rPr>
          <w:lang w:eastAsia="ar-SA"/>
        </w:rPr>
        <w:t xml:space="preserve">ом </w:t>
      </w:r>
      <w:r w:rsidR="00D05F79">
        <w:rPr>
          <w:lang w:eastAsia="ar-SA"/>
        </w:rPr>
        <w:t>городском</w:t>
      </w:r>
      <w:r w:rsidRPr="001903A2">
        <w:rPr>
          <w:lang w:eastAsia="ar-SA"/>
        </w:rPr>
        <w:t xml:space="preserve"> поселении, утвержденным Собранием депутатов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w:t>
      </w:r>
    </w:p>
    <w:p w:rsidR="00E451D3" w:rsidRPr="001903A2" w:rsidRDefault="00E451D3" w:rsidP="00E451D3">
      <w:pPr>
        <w:widowControl w:val="0"/>
        <w:suppressAutoHyphens/>
        <w:autoSpaceDE w:val="0"/>
        <w:autoSpaceDN w:val="0"/>
        <w:adjustRightInd w:val="0"/>
        <w:snapToGrid w:val="0"/>
        <w:rPr>
          <w:color w:val="000000"/>
          <w:lang w:eastAsia="ar-SA"/>
        </w:rPr>
      </w:pPr>
      <w:r w:rsidRPr="001903A2">
        <w:rPr>
          <w:lang w:eastAsia="ar-SA"/>
        </w:rPr>
        <w:t xml:space="preserve">3. Обсуждению на публичных </w:t>
      </w:r>
      <w:r w:rsidRPr="001903A2">
        <w:rPr>
          <w:color w:val="000000"/>
          <w:lang w:eastAsia="ar-SA"/>
        </w:rPr>
        <w:t>слушаниях подлежат:</w:t>
      </w:r>
    </w:p>
    <w:p w:rsidR="00E451D3" w:rsidRPr="001903A2" w:rsidRDefault="00E451D3" w:rsidP="00E451D3">
      <w:pPr>
        <w:widowControl w:val="0"/>
        <w:suppressAutoHyphens/>
        <w:autoSpaceDE w:val="0"/>
        <w:autoSpaceDN w:val="0"/>
        <w:adjustRightInd w:val="0"/>
        <w:snapToGrid w:val="0"/>
        <w:rPr>
          <w:lang w:eastAsia="ar-SA"/>
        </w:rPr>
      </w:pPr>
      <w:r w:rsidRPr="001903A2">
        <w:rPr>
          <w:lang w:eastAsia="ar-SA"/>
        </w:rPr>
        <w:t>проект Правил и проекты внесений изменений в Правила;</w:t>
      </w:r>
    </w:p>
    <w:p w:rsidR="00E451D3" w:rsidRPr="001903A2" w:rsidRDefault="00E451D3" w:rsidP="00E451D3">
      <w:pPr>
        <w:widowControl w:val="0"/>
        <w:suppressAutoHyphens/>
        <w:autoSpaceDE w:val="0"/>
        <w:autoSpaceDN w:val="0"/>
        <w:adjustRightInd w:val="0"/>
        <w:snapToGrid w:val="0"/>
        <w:rPr>
          <w:lang w:eastAsia="ar-SA"/>
        </w:rPr>
      </w:pPr>
      <w:r w:rsidRPr="001903A2">
        <w:rPr>
          <w:lang w:eastAsia="ar-SA"/>
        </w:rPr>
        <w:t>вопросы предоставления разрешений на условно разрешенный вид использования земельного участка и объекта капитального строительства;</w:t>
      </w:r>
    </w:p>
    <w:p w:rsidR="00E451D3" w:rsidRPr="001903A2" w:rsidRDefault="00E451D3" w:rsidP="00E451D3">
      <w:pPr>
        <w:widowControl w:val="0"/>
        <w:suppressAutoHyphens/>
        <w:autoSpaceDE w:val="0"/>
        <w:autoSpaceDN w:val="0"/>
        <w:adjustRightInd w:val="0"/>
        <w:snapToGrid w:val="0"/>
        <w:rPr>
          <w:lang w:eastAsia="ar-SA"/>
        </w:rPr>
      </w:pPr>
      <w:r w:rsidRPr="001903A2">
        <w:rPr>
          <w:lang w:eastAsia="ar-SA"/>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451D3" w:rsidRPr="001903A2" w:rsidRDefault="00E451D3" w:rsidP="00E451D3">
      <w:pPr>
        <w:widowControl w:val="0"/>
        <w:suppressAutoHyphens/>
        <w:autoSpaceDE w:val="0"/>
        <w:autoSpaceDN w:val="0"/>
        <w:adjustRightInd w:val="0"/>
        <w:snapToGrid w:val="0"/>
        <w:rPr>
          <w:lang w:eastAsia="ar-SA"/>
        </w:rPr>
      </w:pPr>
      <w:r w:rsidRPr="001903A2">
        <w:rPr>
          <w:lang w:eastAsia="ar-SA"/>
        </w:rPr>
        <w:t xml:space="preserve">иные вопросы землепользования и застройки, установленные действующим законодательством. </w:t>
      </w:r>
    </w:p>
    <w:p w:rsidR="00E451D3" w:rsidRPr="001903A2" w:rsidRDefault="00E451D3" w:rsidP="00E451D3">
      <w:pPr>
        <w:suppressAutoHyphens/>
        <w:snapToGrid w:val="0"/>
        <w:rPr>
          <w:lang w:eastAsia="ar-SA"/>
        </w:rPr>
      </w:pPr>
      <w:r w:rsidRPr="001903A2">
        <w:rPr>
          <w:lang w:eastAsia="ar-SA"/>
        </w:rPr>
        <w:t xml:space="preserve">4. Глава 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при получении от 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проекта Правил и проекта внесения в них изменений принимает решение о проведении публичных слушаний по такому проекту в срок не позднее чем через десять дней со дня получения такого проекта.</w:t>
      </w:r>
    </w:p>
    <w:p w:rsidR="00E451D3" w:rsidRPr="001903A2" w:rsidRDefault="00E451D3" w:rsidP="00E451D3">
      <w:pPr>
        <w:suppressAutoHyphens/>
        <w:snapToGrid w:val="0"/>
        <w:rPr>
          <w:lang w:eastAsia="ar-SA"/>
        </w:rPr>
      </w:pPr>
      <w:r w:rsidRPr="001903A2">
        <w:rPr>
          <w:lang w:eastAsia="ar-SA"/>
        </w:rPr>
        <w:t>5. Продолжительность публичных слушаний по проекту Правил составляет не менее 2 и не более 4 месяцев со дня опубликования такого проекта.</w:t>
      </w:r>
    </w:p>
    <w:p w:rsidR="00E451D3" w:rsidRPr="001903A2" w:rsidRDefault="00D05F79" w:rsidP="00E451D3">
      <w:pPr>
        <w:suppressAutoHyphens/>
        <w:snapToGrid w:val="0"/>
        <w:rPr>
          <w:lang w:eastAsia="ar-SA"/>
        </w:rPr>
      </w:pPr>
      <w:r>
        <w:rPr>
          <w:lang w:eastAsia="ar-SA"/>
        </w:rPr>
        <w:t>6</w:t>
      </w:r>
      <w:r w:rsidR="00E451D3" w:rsidRPr="001903A2">
        <w:rPr>
          <w:lang w:eastAsia="ar-SA"/>
        </w:rPr>
        <w:t>.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451D3" w:rsidRPr="001903A2" w:rsidRDefault="00E451D3" w:rsidP="00E451D3">
      <w:pPr>
        <w:suppressAutoHyphens/>
        <w:snapToGrid w:val="0"/>
        <w:rPr>
          <w:lang w:eastAsia="ar-SA"/>
        </w:rPr>
      </w:pPr>
      <w:r w:rsidRPr="001903A2">
        <w:rPr>
          <w:lang w:eastAsia="ar-SA"/>
        </w:rPr>
        <w:t>7. Публичные слушания по вопросам предоставления разрешения на условно разрешенный вид использования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публичных слушаний несет физическое или юридическое лицо, заинтересованное в предоставлении указанных разрешений. Срок проведения публичных слушаний с момента оповещения жителей не может быть более одного месяца.</w:t>
      </w:r>
    </w:p>
    <w:p w:rsidR="00E451D3" w:rsidRPr="001903A2" w:rsidRDefault="00E451D3" w:rsidP="00E451D3">
      <w:pPr>
        <w:suppressAutoHyphens/>
        <w:snapToGrid w:val="0"/>
        <w:rPr>
          <w:lang w:eastAsia="ar-SA"/>
        </w:rPr>
      </w:pPr>
      <w:r w:rsidRPr="001903A2">
        <w:rPr>
          <w:lang w:eastAsia="ar-SA"/>
        </w:rPr>
        <w:t>8. 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451D3" w:rsidRPr="001903A2" w:rsidRDefault="00E451D3" w:rsidP="00E451D3">
      <w:pPr>
        <w:suppressAutoHyphens/>
        <w:snapToGrid w:val="0"/>
        <w:rPr>
          <w:sz w:val="22"/>
          <w:szCs w:val="22"/>
          <w:lang w:eastAsia="ar-SA"/>
        </w:rPr>
      </w:pPr>
      <w:r w:rsidRPr="001903A2">
        <w:rPr>
          <w:lang w:eastAsia="ar-SA"/>
        </w:rPr>
        <w:t xml:space="preserve">10. Заключения о результатах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w:t>
      </w:r>
      <w:hyperlink r:id="rId9" w:history="1">
        <w:r w:rsidRPr="001903A2">
          <w:rPr>
            <w:color w:val="000000"/>
            <w:lang w:eastAsia="ar-SA"/>
          </w:rPr>
          <w:t>официальном сайте</w:t>
        </w:r>
      </w:hyperlink>
      <w:r w:rsidRPr="001903A2">
        <w:t xml:space="preserve"> </w:t>
      </w:r>
      <w:r w:rsidRPr="001903A2">
        <w:rPr>
          <w:lang w:eastAsia="ar-SA"/>
        </w:rPr>
        <w:lastRenderedPageBreak/>
        <w:t xml:space="preserve">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в информационно-телекоммуникационной сети "Интернет".</w:t>
      </w:r>
    </w:p>
    <w:p w:rsidR="00E451D3" w:rsidRPr="001903A2" w:rsidRDefault="00E451D3" w:rsidP="00E451D3">
      <w:pPr>
        <w:suppressAutoHyphens/>
        <w:snapToGrid w:val="0"/>
        <w:rPr>
          <w:lang w:eastAsia="ar-SA"/>
        </w:rPr>
      </w:pPr>
      <w:r w:rsidRPr="001903A2">
        <w:rPr>
          <w:lang w:eastAsia="ar-SA"/>
        </w:rPr>
        <w:t xml:space="preserve">11. </w:t>
      </w:r>
      <w:proofErr w:type="gramStart"/>
      <w:r w:rsidRPr="001903A2">
        <w:rPr>
          <w:lang w:eastAsia="ar-SA"/>
        </w:rPr>
        <w:t>Публичные слушания по вопросу внесения изменений в настоящие Правила не проводятся в случае, если такие изменения связаны с отображением на карте градостроительного зонирования утверждённых уполномоченными государственными органами границ зон с особыми условиями использования территорий, а также включением в состав градостроительных регламентов, установленных уполномоченными государственными органами градостроительных ограничений по требованиям использования объектов недвижимости в границах зон с особыми условиями использования территорий.</w:t>
      </w:r>
      <w:bookmarkStart w:id="130" w:name="_Toc315790691"/>
      <w:proofErr w:type="gramEnd"/>
    </w:p>
    <w:p w:rsidR="00E451D3" w:rsidRPr="00A9170A" w:rsidRDefault="00E451D3" w:rsidP="00E451D3">
      <w:pPr>
        <w:keepNext/>
        <w:widowControl w:val="0"/>
        <w:suppressAutoHyphens/>
        <w:spacing w:before="360" w:after="60"/>
        <w:outlineLvl w:val="1"/>
        <w:rPr>
          <w:b/>
          <w:bCs/>
          <w:kern w:val="1"/>
          <w:lang w:eastAsia="en-US"/>
        </w:rPr>
      </w:pPr>
      <w:bookmarkStart w:id="131" w:name="_Toc442193450"/>
      <w:bookmarkStart w:id="132" w:name="_Toc514925193"/>
      <w:r w:rsidRPr="00A9170A">
        <w:rPr>
          <w:b/>
          <w:bCs/>
          <w:kern w:val="1"/>
          <w:lang w:eastAsia="en-US"/>
        </w:rPr>
        <w:t>Глава 6. Внесение изменений в Правила. Ответственность</w:t>
      </w:r>
      <w:bookmarkStart w:id="133" w:name="_Toc315790692"/>
      <w:bookmarkEnd w:id="130"/>
      <w:r w:rsidRPr="00A9170A">
        <w:rPr>
          <w:b/>
          <w:bCs/>
          <w:kern w:val="1"/>
          <w:lang w:eastAsia="en-US"/>
        </w:rPr>
        <w:t xml:space="preserve"> за нарушение Правил</w:t>
      </w:r>
      <w:bookmarkStart w:id="134" w:name="_Toc269076893"/>
      <w:bookmarkStart w:id="135" w:name="_Toc269299745"/>
      <w:bookmarkStart w:id="136" w:name="_Toc315790693"/>
      <w:bookmarkEnd w:id="131"/>
      <w:bookmarkEnd w:id="132"/>
      <w:bookmarkEnd w:id="133"/>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137" w:name="_Toc442193451"/>
      <w:bookmarkStart w:id="138" w:name="_Toc514925194"/>
      <w:r w:rsidRPr="00A9170A">
        <w:rPr>
          <w:b/>
          <w:bCs/>
          <w:lang w:eastAsia="en-US"/>
        </w:rPr>
        <w:t>Статья 32. Порядок внесения изменений в Правила</w:t>
      </w:r>
      <w:bookmarkEnd w:id="134"/>
      <w:bookmarkEnd w:id="135"/>
      <w:bookmarkEnd w:id="136"/>
      <w:bookmarkEnd w:id="137"/>
      <w:bookmarkEnd w:id="138"/>
    </w:p>
    <w:p w:rsidR="00E451D3" w:rsidRPr="001903A2" w:rsidRDefault="00E451D3" w:rsidP="00E451D3">
      <w:pPr>
        <w:suppressAutoHyphens/>
        <w:snapToGrid w:val="0"/>
        <w:rPr>
          <w:lang w:eastAsia="ar-SA"/>
        </w:rPr>
      </w:pPr>
      <w:r w:rsidRPr="001903A2">
        <w:rPr>
          <w:lang w:eastAsia="ar-SA"/>
        </w:rPr>
        <w:t>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либо градостроительных регламентов.</w:t>
      </w:r>
    </w:p>
    <w:p w:rsidR="00E451D3" w:rsidRPr="001903A2" w:rsidRDefault="00E451D3" w:rsidP="00E451D3">
      <w:pPr>
        <w:suppressAutoHyphens/>
        <w:snapToGrid w:val="0"/>
        <w:rPr>
          <w:lang w:eastAsia="ar-SA"/>
        </w:rPr>
      </w:pPr>
      <w:r w:rsidRPr="001903A2">
        <w:rPr>
          <w:lang w:eastAsia="ar-SA"/>
        </w:rPr>
        <w:t xml:space="preserve">2. Основаниями для рассмотрения главой 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вопроса о внесении изменений в Правила являются:</w:t>
      </w:r>
    </w:p>
    <w:p w:rsidR="00E451D3" w:rsidRPr="001903A2" w:rsidRDefault="00E451D3" w:rsidP="00E451D3">
      <w:pPr>
        <w:suppressAutoHyphens/>
        <w:snapToGrid w:val="0"/>
        <w:rPr>
          <w:lang w:eastAsia="ar-SA"/>
        </w:rPr>
      </w:pPr>
      <w:r w:rsidRPr="001903A2">
        <w:rPr>
          <w:lang w:eastAsia="ar-SA"/>
        </w:rPr>
        <w:t>1) несоответствие настоящих Правил генеральному плану, возникшее в результате внесения в генеральный план изменений;</w:t>
      </w:r>
    </w:p>
    <w:p w:rsidR="00E451D3" w:rsidRPr="001903A2" w:rsidRDefault="00E451D3" w:rsidP="00E451D3">
      <w:pPr>
        <w:suppressAutoHyphens/>
        <w:snapToGrid w:val="0"/>
        <w:rPr>
          <w:lang w:eastAsia="ar-SA"/>
        </w:rPr>
      </w:pPr>
      <w:r w:rsidRPr="001903A2">
        <w:rPr>
          <w:lang w:eastAsia="ar-SA"/>
        </w:rPr>
        <w:t>2) поступление предложений об изменении границ территориальных зон, изменении градостроительных регламентов.</w:t>
      </w:r>
    </w:p>
    <w:p w:rsidR="00E451D3" w:rsidRPr="001903A2" w:rsidRDefault="00E451D3" w:rsidP="00E451D3">
      <w:pPr>
        <w:suppressAutoHyphens/>
        <w:snapToGrid w:val="0"/>
        <w:rPr>
          <w:lang w:eastAsia="ar-SA"/>
        </w:rPr>
      </w:pPr>
      <w:r w:rsidRPr="001903A2">
        <w:rPr>
          <w:lang w:eastAsia="ar-SA"/>
        </w:rPr>
        <w:t>3. Предложения о внесении изменений в Правила направляются:</w:t>
      </w:r>
    </w:p>
    <w:p w:rsidR="00E451D3" w:rsidRPr="001903A2" w:rsidRDefault="00E451D3" w:rsidP="00E451D3">
      <w:pPr>
        <w:suppressAutoHyphens/>
        <w:snapToGrid w:val="0"/>
        <w:rPr>
          <w:lang w:eastAsia="ar-SA"/>
        </w:rPr>
      </w:pPr>
      <w:r w:rsidRPr="001903A2">
        <w:rPr>
          <w:lang w:eastAsia="ar-SA"/>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E451D3" w:rsidRPr="001903A2" w:rsidRDefault="00E451D3" w:rsidP="00E451D3">
      <w:pPr>
        <w:suppressAutoHyphens/>
        <w:snapToGrid w:val="0"/>
        <w:rPr>
          <w:lang w:eastAsia="ar-SA"/>
        </w:rPr>
      </w:pPr>
      <w:r w:rsidRPr="001903A2">
        <w:rPr>
          <w:lang w:eastAsia="ar-SA"/>
        </w:rPr>
        <w:t>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w:t>
      </w:r>
    </w:p>
    <w:p w:rsidR="00E451D3" w:rsidRPr="001903A2" w:rsidRDefault="00E451D3" w:rsidP="00E451D3">
      <w:pPr>
        <w:autoSpaceDE w:val="0"/>
        <w:autoSpaceDN w:val="0"/>
        <w:adjustRightInd w:val="0"/>
        <w:ind w:firstLine="720"/>
      </w:pPr>
      <w:r w:rsidRPr="001903A2">
        <w:rPr>
          <w:lang w:eastAsia="ar-SA"/>
        </w:rPr>
        <w:t xml:space="preserve">3) </w:t>
      </w:r>
      <w:r w:rsidRPr="001903A2">
        <w:t>органами местного самоуправления Ибресинского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451D3" w:rsidRPr="001903A2" w:rsidRDefault="00E451D3" w:rsidP="00E451D3">
      <w:pPr>
        <w:suppressAutoHyphens/>
        <w:snapToGrid w:val="0"/>
        <w:rPr>
          <w:lang w:eastAsia="ar-SA"/>
        </w:rPr>
      </w:pPr>
      <w:r w:rsidRPr="001903A2">
        <w:rPr>
          <w:lang w:eastAsia="ar-SA"/>
        </w:rPr>
        <w:t xml:space="preserve">4) органами местного самоуправления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в случаях, если необходимо совершенствовать порядок регулирования землепользования и застройки на территории муниципального образования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w:t>
      </w:r>
    </w:p>
    <w:p w:rsidR="00E451D3" w:rsidRPr="001903A2" w:rsidRDefault="00E451D3" w:rsidP="00E451D3">
      <w:pPr>
        <w:suppressAutoHyphens/>
        <w:snapToGrid w:val="0"/>
        <w:rPr>
          <w:lang w:eastAsia="ar-SA"/>
        </w:rPr>
      </w:pPr>
      <w:r w:rsidRPr="001903A2">
        <w:rPr>
          <w:lang w:eastAsia="ar-SA"/>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451D3" w:rsidRPr="001903A2" w:rsidRDefault="00E451D3" w:rsidP="00E451D3">
      <w:pPr>
        <w:autoSpaceDE w:val="0"/>
        <w:autoSpaceDN w:val="0"/>
        <w:adjustRightInd w:val="0"/>
        <w:ind w:firstLine="720"/>
      </w:pPr>
      <w:bookmarkStart w:id="139" w:name="Par0"/>
      <w:bookmarkEnd w:id="139"/>
      <w:r w:rsidRPr="001903A2">
        <w:t>3.1. В случае</w:t>
      </w:r>
      <w:proofErr w:type="gramStart"/>
      <w:r w:rsidRPr="001903A2">
        <w:t>,</w:t>
      </w:r>
      <w:proofErr w:type="gramEnd"/>
      <w:r w:rsidRPr="001903A2">
        <w:t xml:space="preserve"> если Правилами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Чувашской Республики, уполномоченный орган местного самоуправления Ибресинского района направляют главе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t xml:space="preserve"> требование о внесении изменений в правила землепользования и застройки в целях обеспечения размещения указанных объектов.</w:t>
      </w:r>
    </w:p>
    <w:p w:rsidR="00E451D3" w:rsidRPr="001903A2" w:rsidRDefault="00E451D3" w:rsidP="00E451D3">
      <w:pPr>
        <w:autoSpaceDE w:val="0"/>
        <w:autoSpaceDN w:val="0"/>
        <w:adjustRightInd w:val="0"/>
        <w:ind w:firstLine="720"/>
      </w:pPr>
      <w:r w:rsidRPr="001903A2">
        <w:lastRenderedPageBreak/>
        <w:t xml:space="preserve">3.2. В случае, предусмотренном частью 3.1 настоящей статьи, глава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t xml:space="preserve"> обеспечивает внесение изменений в Правила в течение тридцати дней со дня получения указанного в части 3.1 настоящей статьи требования.</w:t>
      </w:r>
    </w:p>
    <w:p w:rsidR="00E451D3" w:rsidRPr="001903A2" w:rsidRDefault="00E451D3" w:rsidP="00E451D3">
      <w:pPr>
        <w:autoSpaceDE w:val="0"/>
        <w:autoSpaceDN w:val="0"/>
        <w:adjustRightInd w:val="0"/>
        <w:ind w:firstLine="720"/>
      </w:pPr>
      <w:r w:rsidRPr="001903A2">
        <w:t>3.3. В целях внесения изменений в Правила в случае, предусмотренном частью 3.1 настоящей статьи, проведение публичных слушаний не требуется.</w:t>
      </w:r>
    </w:p>
    <w:p w:rsidR="00E451D3" w:rsidRPr="001903A2" w:rsidRDefault="00E451D3" w:rsidP="00E451D3">
      <w:pPr>
        <w:suppressAutoHyphens/>
        <w:snapToGrid w:val="0"/>
        <w:rPr>
          <w:lang w:eastAsia="ar-SA"/>
        </w:rPr>
      </w:pPr>
      <w:r w:rsidRPr="001903A2">
        <w:rPr>
          <w:lang w:eastAsia="ar-SA"/>
        </w:rPr>
        <w:t>4. Предложение о внесении изменений в настоящие Правила направляется в письменной форме в Комиссию.</w:t>
      </w:r>
    </w:p>
    <w:p w:rsidR="00E451D3" w:rsidRPr="001903A2" w:rsidRDefault="00E451D3" w:rsidP="00E451D3">
      <w:pPr>
        <w:suppressAutoHyphens/>
        <w:snapToGrid w:val="0"/>
        <w:rPr>
          <w:lang w:eastAsia="ar-SA"/>
        </w:rPr>
      </w:pPr>
      <w:r w:rsidRPr="001903A2">
        <w:rPr>
          <w:lang w:eastAsia="ar-SA"/>
        </w:rPr>
        <w:t xml:space="preserve">5. </w:t>
      </w:r>
      <w:proofErr w:type="gramStart"/>
      <w:r w:rsidRPr="001903A2">
        <w:rPr>
          <w:lang w:eastAsia="ar-SA"/>
        </w:rPr>
        <w:t xml:space="preserve">Комиссия в течение 30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w:t>
      </w:r>
      <w:proofErr w:type="gramEnd"/>
    </w:p>
    <w:p w:rsidR="00E451D3" w:rsidRPr="001903A2" w:rsidRDefault="00E451D3" w:rsidP="00E451D3">
      <w:pPr>
        <w:suppressAutoHyphens/>
        <w:snapToGrid w:val="0"/>
        <w:ind w:firstLine="567"/>
        <w:rPr>
          <w:lang w:eastAsia="ar-SA"/>
        </w:rPr>
      </w:pPr>
      <w:r w:rsidRPr="001903A2">
        <w:rPr>
          <w:lang w:eastAsia="ar-SA"/>
        </w:rPr>
        <w:t xml:space="preserve">6. Глава 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с учётом рекомендаций, содержащихся в заключени</w:t>
      </w:r>
      <w:proofErr w:type="gramStart"/>
      <w:r w:rsidRPr="001903A2">
        <w:rPr>
          <w:lang w:eastAsia="ar-SA"/>
        </w:rPr>
        <w:t>и</w:t>
      </w:r>
      <w:proofErr w:type="gramEnd"/>
      <w:r w:rsidRPr="001903A2">
        <w:rPr>
          <w:lang w:eastAsia="ar-SA"/>
        </w:rPr>
        <w:t xml:space="preserve"> Комиссии, в течение 30 дней принимает решение о подготовке проекта внесения изменений в настоящие Правила или об отклонении предложения о внесении таких изменений с указанием причин отклонения и направляет копию такого решения заявителям.</w:t>
      </w:r>
    </w:p>
    <w:p w:rsidR="00E451D3" w:rsidRPr="001903A2" w:rsidRDefault="00E451D3" w:rsidP="00E451D3">
      <w:pPr>
        <w:suppressAutoHyphens/>
        <w:snapToGrid w:val="0"/>
        <w:ind w:firstLine="567"/>
        <w:rPr>
          <w:sz w:val="22"/>
          <w:szCs w:val="22"/>
          <w:lang w:eastAsia="ar-SA"/>
        </w:rPr>
      </w:pPr>
      <w:r w:rsidRPr="001903A2">
        <w:rPr>
          <w:lang w:eastAsia="ar-SA"/>
        </w:rPr>
        <w:t xml:space="preserve">7. Глава 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не позднее, чем по истечении 10 дней </w:t>
      </w:r>
      <w:proofErr w:type="gramStart"/>
      <w:r w:rsidRPr="001903A2">
        <w:rPr>
          <w:lang w:eastAsia="ar-SA"/>
        </w:rPr>
        <w:t>с даты принятия</w:t>
      </w:r>
      <w:proofErr w:type="gramEnd"/>
      <w:r w:rsidRPr="001903A2">
        <w:rPr>
          <w:lang w:eastAsia="ar-SA"/>
        </w:rPr>
        <w:t xml:space="preserve"> решения о подготовке проекта внесения изменений в Правила, обеспечивает опубликование сообщения </w:t>
      </w:r>
      <w:r w:rsidRPr="001903A2">
        <w:t xml:space="preserve">в </w:t>
      </w:r>
      <w:r w:rsidRPr="001903A2">
        <w:rPr>
          <w:lang w:eastAsia="ar-SA"/>
        </w:rPr>
        <w:t xml:space="preserve">порядке, установленном для официального опубликования муниципальных правовых актов и размещает его на </w:t>
      </w:r>
      <w:hyperlink r:id="rId10" w:history="1">
        <w:r w:rsidRPr="001903A2">
          <w:rPr>
            <w:color w:val="000000"/>
            <w:lang w:eastAsia="ar-SA"/>
          </w:rPr>
          <w:t>официальном сайте</w:t>
        </w:r>
      </w:hyperlink>
      <w:r w:rsidRPr="001903A2">
        <w:t xml:space="preserve"> </w:t>
      </w:r>
      <w:r w:rsidRPr="001903A2">
        <w:rPr>
          <w:lang w:eastAsia="ar-SA"/>
        </w:rPr>
        <w:t xml:space="preserve">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в информационно-телекоммуникационной сети «Интернет».</w:t>
      </w:r>
    </w:p>
    <w:p w:rsidR="00E451D3" w:rsidRPr="001903A2" w:rsidRDefault="00E451D3" w:rsidP="00E451D3">
      <w:pPr>
        <w:ind w:firstLine="567"/>
      </w:pPr>
      <w:r w:rsidRPr="001903A2">
        <w:t xml:space="preserve">8. Администрация </w:t>
      </w:r>
      <w:r w:rsidR="0097572F">
        <w:t>Ибресинс</w:t>
      </w:r>
      <w:r w:rsidR="00C37F72">
        <w:t>к</w:t>
      </w:r>
      <w:r w:rsidRPr="001903A2">
        <w:t xml:space="preserve">ого </w:t>
      </w:r>
      <w:r w:rsidR="0097572F">
        <w:t>городского поселения</w:t>
      </w:r>
      <w:r w:rsidRPr="001903A2">
        <w:t xml:space="preserve"> осуществляет проверку </w:t>
      </w:r>
      <w:r w:rsidRPr="001903A2">
        <w:rPr>
          <w:lang w:eastAsia="ar-SA"/>
        </w:rPr>
        <w:t>проекта внесения изменений в настоящие Правила</w:t>
      </w:r>
      <w:r w:rsidRPr="001903A2">
        <w:t xml:space="preserve">, на соответствие требованиям технических регламентов, генеральному плану </w:t>
      </w:r>
      <w:r w:rsidR="0097572F">
        <w:t>Ибресинс</w:t>
      </w:r>
      <w:r w:rsidR="00C37F72">
        <w:t>к</w:t>
      </w:r>
      <w:r w:rsidRPr="001903A2">
        <w:t xml:space="preserve">ого </w:t>
      </w:r>
      <w:r w:rsidR="0097572F">
        <w:t>городского поселения</w:t>
      </w:r>
      <w:r w:rsidRPr="001903A2">
        <w:t>, схеме территориального планирования Чувашской Республики, схемам территориального планирования Российской Федерации.</w:t>
      </w:r>
    </w:p>
    <w:p w:rsidR="00E451D3" w:rsidRPr="001903A2" w:rsidRDefault="00E451D3" w:rsidP="00E451D3">
      <w:pPr>
        <w:ind w:firstLine="567"/>
      </w:pPr>
      <w:r w:rsidRPr="001903A2">
        <w:t xml:space="preserve">9. По результатам указанной в части 8 настоящей статьи проверки администрация </w:t>
      </w:r>
      <w:r w:rsidR="0097572F">
        <w:t>Ибресинс</w:t>
      </w:r>
      <w:r w:rsidR="00C37F72">
        <w:t>к</w:t>
      </w:r>
      <w:r w:rsidRPr="001903A2">
        <w:t xml:space="preserve">ого </w:t>
      </w:r>
      <w:r w:rsidR="0097572F">
        <w:t>городского поселения</w:t>
      </w:r>
      <w:r w:rsidRPr="001903A2">
        <w:t xml:space="preserve"> направляет </w:t>
      </w:r>
      <w:r w:rsidRPr="001903A2">
        <w:rPr>
          <w:lang w:eastAsia="ar-SA"/>
        </w:rPr>
        <w:t xml:space="preserve">проект внесения изменений в Правила </w:t>
      </w:r>
      <w:r w:rsidRPr="001903A2">
        <w:t xml:space="preserve">главе </w:t>
      </w:r>
      <w:r w:rsidR="0097572F">
        <w:t>Ибресинс</w:t>
      </w:r>
      <w:r w:rsidR="00C37F72">
        <w:t>к</w:t>
      </w:r>
      <w:r w:rsidRPr="001903A2">
        <w:t xml:space="preserve">ого </w:t>
      </w:r>
      <w:r w:rsidR="0097572F">
        <w:t>городского поселения</w:t>
      </w:r>
      <w:r w:rsidRPr="001903A2">
        <w:t xml:space="preserve"> или в случае обнаружения его несоответствия требованиям и документам, указанным в части 8 настоящей статьи, в Комиссию на доработку.</w:t>
      </w:r>
    </w:p>
    <w:p w:rsidR="00E451D3" w:rsidRPr="001903A2" w:rsidRDefault="00E451D3" w:rsidP="00E451D3">
      <w:pPr>
        <w:ind w:firstLine="567"/>
      </w:pPr>
      <w:r w:rsidRPr="001903A2">
        <w:t xml:space="preserve">10. Глава </w:t>
      </w:r>
      <w:r w:rsidR="0097572F">
        <w:t>Ибресинс</w:t>
      </w:r>
      <w:r w:rsidR="00C37F72">
        <w:t>к</w:t>
      </w:r>
      <w:r w:rsidRPr="001903A2">
        <w:t xml:space="preserve">ого </w:t>
      </w:r>
      <w:r w:rsidR="0097572F">
        <w:t>городского поселения</w:t>
      </w:r>
      <w:r w:rsidRPr="001903A2">
        <w:t xml:space="preserve"> при получении от администрации </w:t>
      </w:r>
      <w:r w:rsidR="0097572F">
        <w:t>Ибресинс</w:t>
      </w:r>
      <w:r w:rsidR="00C37F72">
        <w:t>к</w:t>
      </w:r>
      <w:r w:rsidRPr="001903A2">
        <w:t xml:space="preserve">ого </w:t>
      </w:r>
      <w:r w:rsidR="0097572F">
        <w:t>городского поселения</w:t>
      </w:r>
      <w:r w:rsidRPr="001903A2">
        <w:t xml:space="preserve"> </w:t>
      </w:r>
      <w:r w:rsidRPr="001903A2">
        <w:rPr>
          <w:lang w:eastAsia="ar-SA"/>
        </w:rPr>
        <w:t xml:space="preserve">проекта внесения изменений в Правила </w:t>
      </w:r>
      <w:r w:rsidRPr="001903A2">
        <w:t>принимает решение о проведении публичных слушаний по такому проекту в срок не позднее чем через десять дней со дня получения такого проекта.</w:t>
      </w:r>
    </w:p>
    <w:p w:rsidR="00E451D3" w:rsidRPr="001903A2" w:rsidRDefault="00E451D3" w:rsidP="00E451D3">
      <w:pPr>
        <w:suppressAutoHyphens/>
        <w:snapToGrid w:val="0"/>
        <w:rPr>
          <w:lang w:eastAsia="ar-SA"/>
        </w:rPr>
      </w:pPr>
      <w:r w:rsidRPr="001903A2">
        <w:rPr>
          <w:lang w:eastAsia="ar-SA"/>
        </w:rPr>
        <w:t>1</w:t>
      </w:r>
      <w:r w:rsidR="00D05F79">
        <w:rPr>
          <w:lang w:eastAsia="ar-SA"/>
        </w:rPr>
        <w:t>1</w:t>
      </w:r>
      <w:r w:rsidRPr="001903A2">
        <w:rPr>
          <w:lang w:eastAsia="ar-SA"/>
        </w:rPr>
        <w:t xml:space="preserve">. После завершения публичных слушаний по проекту внесения изменений в Правила Комиссия с учётом результатов таких публичных слушаний обеспечивает внесение изменений в данный проект и представляет его главе 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Обязательными приложениями к проекту внесения изменений в Правила являются протоколы публичных слушаний и заключение о результатах публичных слушаний.</w:t>
      </w:r>
    </w:p>
    <w:p w:rsidR="00E451D3" w:rsidRPr="001903A2" w:rsidRDefault="00E451D3" w:rsidP="00E451D3">
      <w:pPr>
        <w:suppressAutoHyphens/>
        <w:snapToGrid w:val="0"/>
        <w:rPr>
          <w:lang w:eastAsia="ar-SA"/>
        </w:rPr>
      </w:pPr>
      <w:r w:rsidRPr="001903A2">
        <w:rPr>
          <w:lang w:eastAsia="ar-SA"/>
        </w:rPr>
        <w:t>1</w:t>
      </w:r>
      <w:r w:rsidR="00D05F79">
        <w:rPr>
          <w:lang w:eastAsia="ar-SA"/>
        </w:rPr>
        <w:t>2</w:t>
      </w:r>
      <w:r w:rsidRPr="001903A2">
        <w:rPr>
          <w:lang w:eastAsia="ar-SA"/>
        </w:rPr>
        <w:t xml:space="preserve">. </w:t>
      </w:r>
      <w:proofErr w:type="gramStart"/>
      <w:r w:rsidRPr="001903A2">
        <w:rPr>
          <w:lang w:eastAsia="ar-SA"/>
        </w:rPr>
        <w:t xml:space="preserve">Глава 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в течение десяти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в </w:t>
      </w:r>
      <w:r w:rsidRPr="001903A2">
        <w:t xml:space="preserve">Собрание депутатов </w:t>
      </w:r>
      <w:r w:rsidR="0097572F">
        <w:t>Ибресинс</w:t>
      </w:r>
      <w:r w:rsidR="00C37F72">
        <w:t>к</w:t>
      </w:r>
      <w:r w:rsidRPr="001903A2">
        <w:t xml:space="preserve">ого </w:t>
      </w:r>
      <w:r w:rsidR="0097572F">
        <w:t>городского поселения</w:t>
      </w:r>
      <w:r w:rsidRPr="001903A2">
        <w:t xml:space="preserve"> </w:t>
      </w:r>
      <w:r w:rsidRPr="001903A2">
        <w:rPr>
          <w:lang w:eastAsia="ar-SA"/>
        </w:rPr>
        <w:t>или об отклонении проекта внесения изменений в Правила и о направлении его на доработку с указанием даты его повторного</w:t>
      </w:r>
      <w:proofErr w:type="gramEnd"/>
      <w:r w:rsidRPr="001903A2">
        <w:rPr>
          <w:lang w:eastAsia="ar-SA"/>
        </w:rPr>
        <w:t xml:space="preserve"> представления.</w:t>
      </w:r>
    </w:p>
    <w:p w:rsidR="00E451D3" w:rsidRPr="001903A2" w:rsidRDefault="00E451D3" w:rsidP="00E451D3">
      <w:pPr>
        <w:suppressAutoHyphens/>
        <w:snapToGrid w:val="0"/>
        <w:rPr>
          <w:sz w:val="22"/>
          <w:szCs w:val="22"/>
          <w:lang w:eastAsia="ar-SA"/>
        </w:rPr>
      </w:pPr>
      <w:r w:rsidRPr="001903A2">
        <w:rPr>
          <w:lang w:eastAsia="ar-SA"/>
        </w:rPr>
        <w:t>1</w:t>
      </w:r>
      <w:r w:rsidR="00D05F79">
        <w:rPr>
          <w:lang w:eastAsia="ar-SA"/>
        </w:rPr>
        <w:t>3</w:t>
      </w:r>
      <w:r w:rsidRPr="001903A2">
        <w:rPr>
          <w:lang w:eastAsia="ar-SA"/>
        </w:rPr>
        <w:t xml:space="preserve">. После утверждения </w:t>
      </w:r>
      <w:r w:rsidRPr="001903A2">
        <w:t xml:space="preserve">Собранием депутатов </w:t>
      </w:r>
      <w:r w:rsidR="0097572F">
        <w:t>Ибресинс</w:t>
      </w:r>
      <w:r w:rsidR="00C37F72">
        <w:t>к</w:t>
      </w:r>
      <w:r w:rsidRPr="001903A2">
        <w:t xml:space="preserve">ого </w:t>
      </w:r>
      <w:r w:rsidR="0097572F">
        <w:t>городского поселения</w:t>
      </w:r>
      <w:r w:rsidRPr="001903A2">
        <w:t xml:space="preserve">, </w:t>
      </w:r>
      <w:r w:rsidRPr="001903A2">
        <w:rPr>
          <w:lang w:eastAsia="ar-SA"/>
        </w:rPr>
        <w:t xml:space="preserve">изменения в настоящие Правила застройки подлежат опубликованию в порядке, установленном </w:t>
      </w:r>
      <w:r w:rsidRPr="001903A2">
        <w:rPr>
          <w:lang w:eastAsia="ar-SA"/>
        </w:rPr>
        <w:lastRenderedPageBreak/>
        <w:t xml:space="preserve">для официального опубликования муниципальных правовых актов и на </w:t>
      </w:r>
      <w:hyperlink r:id="rId11" w:history="1">
        <w:r w:rsidRPr="001903A2">
          <w:rPr>
            <w:color w:val="000000"/>
            <w:lang w:eastAsia="ar-SA"/>
          </w:rPr>
          <w:t>официальном сайте</w:t>
        </w:r>
      </w:hyperlink>
      <w:r w:rsidRPr="001903A2">
        <w:t xml:space="preserve"> </w:t>
      </w:r>
      <w:r w:rsidRPr="001903A2">
        <w:rPr>
          <w:lang w:eastAsia="ar-SA"/>
        </w:rPr>
        <w:t xml:space="preserve">администрации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xml:space="preserve"> в информационно-телекоммуникационной сети "Интернет".</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140" w:name="_Toc269076851"/>
      <w:bookmarkStart w:id="141" w:name="_Toc269299703"/>
      <w:bookmarkStart w:id="142" w:name="_Toc315790694"/>
      <w:bookmarkStart w:id="143" w:name="_Toc442193452"/>
      <w:bookmarkStart w:id="144" w:name="_Toc514925195"/>
      <w:r w:rsidRPr="00A9170A">
        <w:rPr>
          <w:b/>
          <w:bCs/>
          <w:lang w:eastAsia="en-US"/>
        </w:rPr>
        <w:t>Статья 33. Ответственность за нарушение Правил</w:t>
      </w:r>
      <w:bookmarkEnd w:id="140"/>
      <w:bookmarkEnd w:id="141"/>
      <w:bookmarkEnd w:id="142"/>
      <w:bookmarkEnd w:id="143"/>
      <w:bookmarkEnd w:id="144"/>
    </w:p>
    <w:p w:rsidR="00E451D3" w:rsidRPr="001903A2" w:rsidRDefault="00E451D3" w:rsidP="00E451D3">
      <w:pPr>
        <w:tabs>
          <w:tab w:val="left" w:pos="791"/>
          <w:tab w:val="left" w:pos="851"/>
          <w:tab w:val="left" w:pos="900"/>
        </w:tabs>
        <w:rPr>
          <w:spacing w:val="2"/>
          <w:lang w:eastAsia="ar-SA"/>
        </w:rPr>
      </w:pPr>
      <w:r w:rsidRPr="001903A2">
        <w:rPr>
          <w:spacing w:val="4"/>
          <w:lang w:eastAsia="ar-SA"/>
        </w:rPr>
        <w:t>Лица, виновные в нарушении настоящих Правил, несут дисциплинарную, имущест</w:t>
      </w:r>
      <w:r w:rsidRPr="001903A2">
        <w:rPr>
          <w:spacing w:val="2"/>
          <w:lang w:eastAsia="ar-SA"/>
        </w:rPr>
        <w:t>венную, административную, уголовную и иную ответственность в соответствии с законодательством Российской Федерации.</w:t>
      </w:r>
    </w:p>
    <w:p w:rsidR="00E451D3" w:rsidRPr="001903A2" w:rsidRDefault="00E451D3" w:rsidP="00E451D3">
      <w:pPr>
        <w:tabs>
          <w:tab w:val="left" w:pos="791"/>
          <w:tab w:val="left" w:pos="851"/>
          <w:tab w:val="left" w:pos="900"/>
        </w:tabs>
        <w:ind w:firstLine="567"/>
      </w:pPr>
    </w:p>
    <w:p w:rsidR="00E451D3" w:rsidRDefault="00E451D3">
      <w:pPr>
        <w:ind w:firstLine="0"/>
        <w:jc w:val="left"/>
      </w:pPr>
      <w:r>
        <w:br w:type="page"/>
      </w:r>
    </w:p>
    <w:p w:rsidR="00E451D3" w:rsidRPr="00A9170A" w:rsidRDefault="00E451D3" w:rsidP="00E451D3">
      <w:pPr>
        <w:tabs>
          <w:tab w:val="left" w:pos="0"/>
        </w:tabs>
        <w:suppressAutoHyphens/>
        <w:autoSpaceDE w:val="0"/>
        <w:spacing w:before="480" w:after="108"/>
        <w:ind w:firstLine="567"/>
        <w:jc w:val="center"/>
        <w:outlineLvl w:val="0"/>
        <w:rPr>
          <w:b/>
          <w:bCs/>
          <w:kern w:val="1"/>
          <w:lang w:eastAsia="en-US"/>
        </w:rPr>
      </w:pPr>
      <w:bookmarkStart w:id="145" w:name="_Toc356464615"/>
      <w:bookmarkStart w:id="146" w:name="_Toc442193453"/>
      <w:bookmarkStart w:id="147" w:name="_Toc514925196"/>
      <w:r w:rsidRPr="00A9170A">
        <w:rPr>
          <w:b/>
          <w:bCs/>
          <w:kern w:val="1"/>
          <w:lang w:eastAsia="en-US"/>
        </w:rPr>
        <w:lastRenderedPageBreak/>
        <w:t>РАЗДЕЛ II. КАРТА ГРАДОСТРОИТЕЛЬНОГО ЗОНИРОВАНИЯ</w:t>
      </w:r>
      <w:bookmarkEnd w:id="145"/>
      <w:r w:rsidRPr="00A9170A">
        <w:rPr>
          <w:b/>
          <w:bCs/>
          <w:kern w:val="1"/>
          <w:lang w:eastAsia="en-US"/>
        </w:rPr>
        <w:t>.</w:t>
      </w:r>
      <w:bookmarkEnd w:id="146"/>
      <w:bookmarkEnd w:id="147"/>
    </w:p>
    <w:p w:rsidR="00E451D3" w:rsidRPr="00A9170A" w:rsidRDefault="00E451D3" w:rsidP="00E451D3">
      <w:pPr>
        <w:tabs>
          <w:tab w:val="left" w:pos="0"/>
        </w:tabs>
        <w:suppressAutoHyphens/>
        <w:autoSpaceDE w:val="0"/>
        <w:spacing w:before="480" w:after="108"/>
        <w:ind w:firstLine="567"/>
        <w:jc w:val="center"/>
        <w:outlineLvl w:val="0"/>
        <w:rPr>
          <w:b/>
          <w:bCs/>
          <w:kern w:val="1"/>
          <w:lang w:eastAsia="en-US"/>
        </w:rPr>
      </w:pPr>
      <w:bookmarkStart w:id="148" w:name="_Toc442193454"/>
      <w:bookmarkStart w:id="149" w:name="_Toc514925197"/>
      <w:r w:rsidRPr="00A9170A">
        <w:rPr>
          <w:b/>
          <w:bCs/>
          <w:kern w:val="1"/>
          <w:lang w:eastAsia="en-US"/>
        </w:rPr>
        <w:t>КАРТА ЗОН С ОСОБЫМИ УСЛОВИЯМИ ИСПОЛЬЗОВАНИЯ ТЕРРИТОРИИ</w:t>
      </w:r>
      <w:bookmarkEnd w:id="148"/>
      <w:bookmarkEnd w:id="149"/>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150" w:name="_Toc356464616"/>
      <w:bookmarkStart w:id="151" w:name="_Toc442193455"/>
      <w:bookmarkStart w:id="152" w:name="_Toc514925198"/>
      <w:r w:rsidRPr="00A9170A">
        <w:rPr>
          <w:b/>
          <w:bCs/>
          <w:lang w:eastAsia="en-US"/>
        </w:rPr>
        <w:t>Статья 34. Состав и содержание карты градостроительного зонирования</w:t>
      </w:r>
      <w:bookmarkEnd w:id="150"/>
      <w:bookmarkEnd w:id="151"/>
      <w:bookmarkEnd w:id="152"/>
    </w:p>
    <w:p w:rsidR="00E451D3" w:rsidRPr="001903A2" w:rsidRDefault="00E451D3" w:rsidP="00E451D3">
      <w:r w:rsidRPr="001903A2">
        <w:t xml:space="preserve">1. Карта градостроительного зонирования </w:t>
      </w:r>
      <w:r w:rsidR="0097572F">
        <w:t>Ибресинс</w:t>
      </w:r>
      <w:r w:rsidR="00C37F72">
        <w:t>к</w:t>
      </w:r>
      <w:r w:rsidRPr="001903A2">
        <w:t xml:space="preserve">ого </w:t>
      </w:r>
      <w:r w:rsidR="0097572F">
        <w:t>городского поселения</w:t>
      </w:r>
      <w:r w:rsidRPr="001903A2">
        <w:t xml:space="preserve"> представляет собой чертёж с отображением границ населенных пунктов </w:t>
      </w:r>
      <w:r w:rsidR="0097572F">
        <w:t>Ибресинс</w:t>
      </w:r>
      <w:r w:rsidR="00C37F72">
        <w:t>к</w:t>
      </w:r>
      <w:r w:rsidRPr="001903A2">
        <w:t xml:space="preserve">ого </w:t>
      </w:r>
      <w:r w:rsidR="0097572F">
        <w:t>городского поселения</w:t>
      </w:r>
      <w:r w:rsidRPr="001903A2">
        <w:rPr>
          <w:lang w:eastAsia="ar-SA"/>
        </w:rPr>
        <w:t>, границ земель различных категорий, расположенных на территории поселения и</w:t>
      </w:r>
      <w:r w:rsidRPr="001903A2">
        <w:t xml:space="preserve"> границ территориальных зон.</w:t>
      </w:r>
    </w:p>
    <w:p w:rsidR="00E451D3" w:rsidRPr="001903A2" w:rsidRDefault="00E451D3" w:rsidP="00E451D3">
      <w:pPr>
        <w:autoSpaceDE w:val="0"/>
        <w:autoSpaceDN w:val="0"/>
        <w:adjustRightInd w:val="0"/>
        <w:ind w:firstLine="720"/>
      </w:pPr>
      <w:r w:rsidRPr="001903A2">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E451D3" w:rsidRPr="001903A2" w:rsidRDefault="00E451D3" w:rsidP="00E451D3">
      <w:pPr>
        <w:widowControl w:val="0"/>
        <w:suppressAutoHyphens/>
        <w:autoSpaceDE w:val="0"/>
        <w:autoSpaceDN w:val="0"/>
        <w:adjustRightInd w:val="0"/>
        <w:snapToGrid w:val="0"/>
        <w:rPr>
          <w:lang w:eastAsia="ar-SA"/>
        </w:rPr>
      </w:pPr>
      <w:r w:rsidRPr="001903A2">
        <w:rPr>
          <w:lang w:eastAsia="ar-SA"/>
        </w:rPr>
        <w:t xml:space="preserve">2. Вся территория </w:t>
      </w:r>
      <w:r w:rsidR="0097572F">
        <w:rPr>
          <w:lang w:eastAsia="ar-SA"/>
        </w:rPr>
        <w:t>Ибресинс</w:t>
      </w:r>
      <w:r w:rsidR="00C37F72">
        <w:rPr>
          <w:lang w:eastAsia="ar-SA"/>
        </w:rPr>
        <w:t>к</w:t>
      </w:r>
      <w:r w:rsidRPr="001903A2">
        <w:rPr>
          <w:lang w:eastAsia="ar-SA"/>
        </w:rPr>
        <w:t xml:space="preserve">ого </w:t>
      </w:r>
      <w:r w:rsidR="0097572F">
        <w:rPr>
          <w:lang w:eastAsia="ar-SA"/>
        </w:rPr>
        <w:t>городского поселения</w:t>
      </w:r>
      <w:r w:rsidRPr="001903A2">
        <w:rPr>
          <w:lang w:eastAsia="ar-SA"/>
        </w:rPr>
        <w:t>, включая земельные участки, находящиеся в государственной, муниципальной и частной собственности, а также бесхозяйные земельные участки, в пределах границ муниципального образования делится на территориальные зоны, которые фиксируются на карте градостроительного зонирования.</w:t>
      </w:r>
    </w:p>
    <w:p w:rsidR="00E451D3" w:rsidRPr="001903A2" w:rsidRDefault="00E451D3" w:rsidP="00E451D3">
      <w:pPr>
        <w:widowControl w:val="0"/>
        <w:suppressAutoHyphens/>
        <w:autoSpaceDE w:val="0"/>
        <w:autoSpaceDN w:val="0"/>
        <w:adjustRightInd w:val="0"/>
        <w:snapToGrid w:val="0"/>
        <w:rPr>
          <w:lang w:eastAsia="ar-SA"/>
        </w:rPr>
      </w:pPr>
      <w:r w:rsidRPr="001903A2">
        <w:rPr>
          <w:lang w:eastAsia="ar-SA"/>
        </w:rPr>
        <w:t>3. 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w:t>
      </w:r>
    </w:p>
    <w:p w:rsidR="00E451D3" w:rsidRDefault="00E451D3" w:rsidP="00E451D3">
      <w:pPr>
        <w:widowControl w:val="0"/>
        <w:suppressAutoHyphens/>
        <w:autoSpaceDE w:val="0"/>
        <w:autoSpaceDN w:val="0"/>
        <w:adjustRightInd w:val="0"/>
        <w:snapToGrid w:val="0"/>
        <w:rPr>
          <w:color w:val="000000"/>
          <w:lang w:eastAsia="ar-SA"/>
        </w:rPr>
      </w:pPr>
      <w:r w:rsidRPr="001903A2">
        <w:rPr>
          <w:color w:val="000000"/>
          <w:lang w:eastAsia="ar-SA"/>
        </w:rPr>
        <w:t>Территориальные зоны, как правило, не устанавливаются применительно к одному земельному участку, за исключением случаев, когда земельный участок имеет площадь, соответствующую одному или нескольким планировочным элементам.</w:t>
      </w:r>
    </w:p>
    <w:p w:rsidR="00355167" w:rsidRPr="001903A2" w:rsidRDefault="00355167" w:rsidP="00E451D3">
      <w:pPr>
        <w:widowControl w:val="0"/>
        <w:suppressAutoHyphens/>
        <w:autoSpaceDE w:val="0"/>
        <w:autoSpaceDN w:val="0"/>
        <w:adjustRightInd w:val="0"/>
        <w:snapToGrid w:val="0"/>
        <w:rPr>
          <w:color w:val="000000"/>
          <w:lang w:eastAsia="ar-SA"/>
        </w:rPr>
      </w:pPr>
      <w:r>
        <w:rPr>
          <w:color w:val="000000"/>
          <w:lang w:eastAsia="ar-SA"/>
        </w:rPr>
        <w:t>Формирование одного земельного участка из нескольких земельных участков, расположенных в различных территориальных зонах, не допускается.</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153" w:name="_Toc356464618"/>
      <w:bookmarkStart w:id="154" w:name="_Toc442193456"/>
      <w:bookmarkStart w:id="155" w:name="_Toc514925199"/>
      <w:r w:rsidRPr="00A9170A">
        <w:rPr>
          <w:b/>
          <w:bCs/>
          <w:lang w:eastAsia="en-US"/>
        </w:rPr>
        <w:t>Статья 35. Состав и содержание карты зон с особыми условиями использования территории</w:t>
      </w:r>
      <w:bookmarkEnd w:id="153"/>
      <w:bookmarkEnd w:id="154"/>
      <w:bookmarkEnd w:id="155"/>
    </w:p>
    <w:p w:rsidR="00E451D3" w:rsidRPr="001903A2" w:rsidRDefault="00E451D3" w:rsidP="00E451D3">
      <w:r w:rsidRPr="001903A2">
        <w:t xml:space="preserve">Карта зон с особыми условиями использования территории </w:t>
      </w:r>
      <w:r w:rsidR="0097572F">
        <w:t>Ибресинс</w:t>
      </w:r>
      <w:r w:rsidR="00C37F72">
        <w:t>к</w:t>
      </w:r>
      <w:r w:rsidRPr="001903A2">
        <w:t xml:space="preserve">ого </w:t>
      </w:r>
      <w:r w:rsidR="0097572F">
        <w:t>городского поселения</w:t>
      </w:r>
      <w:r w:rsidRPr="001903A2">
        <w:t xml:space="preserve"> представляет собой чертёж с отображением границ населенных пунктов </w:t>
      </w:r>
      <w:r w:rsidR="0097572F">
        <w:t>Ибресинс</w:t>
      </w:r>
      <w:r w:rsidR="00C37F72">
        <w:t>к</w:t>
      </w:r>
      <w:r w:rsidRPr="001903A2">
        <w:t xml:space="preserve">ого </w:t>
      </w:r>
      <w:r w:rsidR="0097572F">
        <w:t>городского поселения</w:t>
      </w:r>
      <w:r w:rsidRPr="001903A2">
        <w:rPr>
          <w:lang w:eastAsia="ar-SA"/>
        </w:rPr>
        <w:t>, границ земель различных категорий, расположенных на территории муниципального образования</w:t>
      </w:r>
      <w:r w:rsidRPr="001903A2">
        <w:t xml:space="preserve"> и границ зон с особыми условиями использования территории. </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156" w:name="_Toc356464619"/>
      <w:bookmarkStart w:id="157" w:name="_Toc442193457"/>
      <w:bookmarkStart w:id="158" w:name="_Toc514925200"/>
      <w:r w:rsidRPr="00A9170A">
        <w:rPr>
          <w:b/>
          <w:bCs/>
          <w:lang w:eastAsia="en-US"/>
        </w:rPr>
        <w:t>Статья 36. Порядок ведения карты градостроительного зонирования</w:t>
      </w:r>
      <w:bookmarkEnd w:id="156"/>
      <w:r w:rsidRPr="00A9170A">
        <w:rPr>
          <w:b/>
          <w:bCs/>
          <w:lang w:eastAsia="en-US"/>
        </w:rPr>
        <w:t>, карты зон с особыми условиями использования территории</w:t>
      </w:r>
      <w:bookmarkEnd w:id="157"/>
      <w:bookmarkEnd w:id="158"/>
    </w:p>
    <w:p w:rsidR="00E451D3" w:rsidRPr="001903A2" w:rsidRDefault="00E451D3" w:rsidP="00E451D3">
      <w:r w:rsidRPr="001903A2">
        <w:t xml:space="preserve">В случае изменения границ населенных пунктов </w:t>
      </w:r>
      <w:r w:rsidR="0097572F">
        <w:t>Ибресинс</w:t>
      </w:r>
      <w:r w:rsidR="00C37F72">
        <w:t>к</w:t>
      </w:r>
      <w:r w:rsidRPr="001903A2">
        <w:t xml:space="preserve">ого </w:t>
      </w:r>
      <w:r w:rsidR="0097572F">
        <w:t>городского поселения</w:t>
      </w:r>
      <w:r w:rsidRPr="001903A2">
        <w:rPr>
          <w:lang w:eastAsia="ar-SA"/>
        </w:rPr>
        <w:t>, границ земель различных категорий, расположенных на территории муниципального образования,</w:t>
      </w:r>
      <w:r w:rsidRPr="001903A2">
        <w:t xml:space="preserve"> границ территориальных зон или границ зон с особыми условиями использования территории, требуется соответствующее изменение карты градостроительного зонирования и/или карты зон с особыми условиями использования территории посредством внесения изменений в настоящие Правила.</w:t>
      </w:r>
    </w:p>
    <w:p w:rsidR="00E451D3" w:rsidRPr="001903A2" w:rsidRDefault="00E451D3" w:rsidP="00E451D3">
      <w:r w:rsidRPr="001903A2">
        <w:t>Внесение изменений в настоящие Правила производится в соответствии со статьёй 32 Правил.</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159" w:name="Par866"/>
      <w:bookmarkStart w:id="160" w:name="_Toc410822191"/>
      <w:bookmarkStart w:id="161" w:name="_Toc442193458"/>
      <w:bookmarkStart w:id="162" w:name="_Toc514925201"/>
      <w:bookmarkEnd w:id="159"/>
      <w:r w:rsidRPr="00A9170A">
        <w:rPr>
          <w:b/>
          <w:bCs/>
          <w:lang w:eastAsia="en-US"/>
        </w:rPr>
        <w:lastRenderedPageBreak/>
        <w:t xml:space="preserve">Статья 37. Перечень территориальных зон, выделенных на карте градостроительного зонирования </w:t>
      </w:r>
      <w:bookmarkEnd w:id="160"/>
      <w:bookmarkEnd w:id="161"/>
      <w:r w:rsidR="0097572F">
        <w:rPr>
          <w:b/>
          <w:bCs/>
          <w:lang w:eastAsia="en-US"/>
        </w:rPr>
        <w:t>Ибресинс</w:t>
      </w:r>
      <w:r w:rsidR="00C37F72">
        <w:rPr>
          <w:b/>
          <w:bCs/>
          <w:lang w:eastAsia="en-US"/>
        </w:rPr>
        <w:t>к</w:t>
      </w:r>
      <w:r w:rsidRPr="00A9170A">
        <w:rPr>
          <w:b/>
          <w:bCs/>
          <w:lang w:eastAsia="en-US"/>
        </w:rPr>
        <w:t xml:space="preserve">ого </w:t>
      </w:r>
      <w:r w:rsidR="0097572F">
        <w:rPr>
          <w:b/>
          <w:bCs/>
          <w:lang w:eastAsia="en-US"/>
        </w:rPr>
        <w:t>городского поселения</w:t>
      </w:r>
      <w:bookmarkEnd w:id="162"/>
    </w:p>
    <w:p w:rsidR="00E451D3" w:rsidRPr="001903A2" w:rsidRDefault="00E451D3" w:rsidP="00251708">
      <w:pPr>
        <w:tabs>
          <w:tab w:val="left" w:pos="1134"/>
        </w:tabs>
        <w:overflowPunct w:val="0"/>
        <w:spacing w:after="240"/>
        <w:jc w:val="center"/>
      </w:pPr>
      <w:bookmarkStart w:id="163" w:name="Par868"/>
      <w:bookmarkEnd w:id="163"/>
      <w:r w:rsidRPr="001903A2">
        <w:t>Перечень территориальных зон</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14"/>
        <w:gridCol w:w="1621"/>
        <w:gridCol w:w="7087"/>
      </w:tblGrid>
      <w:tr w:rsidR="00E451D3" w:rsidRPr="001903A2" w:rsidTr="005A69BC">
        <w:trPr>
          <w:trHeight w:val="523"/>
          <w:tblHeader/>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r w:rsidRPr="004059DF">
              <w:t>№</w:t>
            </w:r>
          </w:p>
          <w:p w:rsidR="00E451D3" w:rsidRPr="001903A2" w:rsidRDefault="00E451D3" w:rsidP="004059DF">
            <w:pPr>
              <w:suppressAutoHyphens/>
              <w:snapToGrid w:val="0"/>
              <w:ind w:firstLine="44"/>
              <w:jc w:val="center"/>
            </w:pPr>
            <w:proofErr w:type="gramStart"/>
            <w:r w:rsidRPr="004059DF">
              <w:t>п</w:t>
            </w:r>
            <w:proofErr w:type="gramEnd"/>
            <w:r w:rsidRPr="004059DF">
              <w:t>/п</w:t>
            </w: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jc w:val="center"/>
            </w:pPr>
            <w:r w:rsidRPr="001903A2">
              <w:t>Обозначение</w:t>
            </w:r>
          </w:p>
          <w:p w:rsidR="00E451D3" w:rsidRPr="001903A2" w:rsidRDefault="00E451D3" w:rsidP="005A69BC">
            <w:pPr>
              <w:suppressAutoHyphens/>
              <w:snapToGrid w:val="0"/>
              <w:ind w:firstLine="44"/>
              <w:jc w:val="center"/>
            </w:pPr>
            <w:r w:rsidRPr="001903A2">
              <w:t>зоны</w:t>
            </w: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jc w:val="center"/>
            </w:pPr>
            <w:r w:rsidRPr="001903A2">
              <w:t>Наименование территориальной зоны</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jc w:val="center"/>
            </w:pP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pPr>
            <w:r w:rsidRPr="001903A2">
              <w:t>Жилые зоны</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r w:rsidRPr="001903A2">
              <w:t>1</w:t>
            </w: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jc w:val="center"/>
            </w:pPr>
            <w:r w:rsidRPr="001903A2">
              <w:t>Ж-1</w:t>
            </w: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pPr>
            <w:r w:rsidRPr="001903A2">
              <w:t>Зона застройки индивидуальными жилыми домами</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jc w:val="center"/>
            </w:pP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pPr>
            <w:r w:rsidRPr="001903A2">
              <w:t>Производственные зоны</w:t>
            </w:r>
          </w:p>
        </w:tc>
      </w:tr>
      <w:tr w:rsidR="00E451D3" w:rsidRPr="001903A2" w:rsidTr="005A69BC">
        <w:trPr>
          <w:trHeight w:val="384"/>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F81DAC" w:rsidP="004059DF">
            <w:pPr>
              <w:suppressAutoHyphens/>
              <w:snapToGrid w:val="0"/>
              <w:ind w:firstLine="44"/>
              <w:jc w:val="center"/>
            </w:pPr>
            <w:r>
              <w:t>2</w:t>
            </w: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jc w:val="center"/>
            </w:pPr>
            <w:r w:rsidRPr="001903A2">
              <w:t>П-1</w:t>
            </w: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pPr>
            <w:r w:rsidRPr="001903A2">
              <w:t>Производственная зона</w:t>
            </w:r>
          </w:p>
        </w:tc>
      </w:tr>
      <w:tr w:rsidR="00482F7E" w:rsidRPr="001903A2" w:rsidTr="005A69BC">
        <w:trPr>
          <w:trHeight w:val="384"/>
        </w:trPr>
        <w:tc>
          <w:tcPr>
            <w:tcW w:w="614" w:type="dxa"/>
            <w:tcBorders>
              <w:top w:val="single" w:sz="4" w:space="0" w:color="auto"/>
              <w:left w:val="single" w:sz="4" w:space="0" w:color="auto"/>
              <w:bottom w:val="single" w:sz="4" w:space="0" w:color="auto"/>
              <w:right w:val="single" w:sz="4" w:space="0" w:color="auto"/>
            </w:tcBorders>
          </w:tcPr>
          <w:p w:rsidR="00482F7E" w:rsidRPr="001903A2" w:rsidRDefault="00482F7E" w:rsidP="004059DF">
            <w:pPr>
              <w:suppressAutoHyphens/>
              <w:snapToGrid w:val="0"/>
              <w:ind w:firstLine="44"/>
              <w:jc w:val="center"/>
            </w:pPr>
          </w:p>
        </w:tc>
        <w:tc>
          <w:tcPr>
            <w:tcW w:w="1621" w:type="dxa"/>
            <w:tcBorders>
              <w:top w:val="single" w:sz="4" w:space="0" w:color="auto"/>
              <w:left w:val="single" w:sz="4" w:space="0" w:color="auto"/>
              <w:bottom w:val="single" w:sz="4" w:space="0" w:color="auto"/>
              <w:right w:val="single" w:sz="4" w:space="0" w:color="auto"/>
            </w:tcBorders>
          </w:tcPr>
          <w:p w:rsidR="00482F7E" w:rsidRPr="001903A2" w:rsidRDefault="00482F7E" w:rsidP="005A69BC">
            <w:pPr>
              <w:suppressAutoHyphens/>
              <w:snapToGrid w:val="0"/>
              <w:ind w:firstLine="44"/>
              <w:jc w:val="center"/>
            </w:pPr>
            <w:r>
              <w:t>П-2</w:t>
            </w:r>
          </w:p>
        </w:tc>
        <w:tc>
          <w:tcPr>
            <w:tcW w:w="7087" w:type="dxa"/>
            <w:tcBorders>
              <w:top w:val="single" w:sz="4" w:space="0" w:color="auto"/>
              <w:left w:val="single" w:sz="4" w:space="0" w:color="auto"/>
              <w:bottom w:val="single" w:sz="4" w:space="0" w:color="auto"/>
              <w:right w:val="single" w:sz="4" w:space="0" w:color="auto"/>
            </w:tcBorders>
          </w:tcPr>
          <w:p w:rsidR="00482F7E" w:rsidRPr="001903A2" w:rsidRDefault="00482F7E" w:rsidP="005A69BC">
            <w:pPr>
              <w:suppressAutoHyphens/>
              <w:snapToGrid w:val="0"/>
              <w:ind w:firstLine="44"/>
            </w:pPr>
            <w:r>
              <w:t>Коммунально-складская зона</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jc w:val="center"/>
            </w:pP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pPr>
            <w:r w:rsidRPr="001903A2">
              <w:t>Рекреационные зоны</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F81DAC" w:rsidP="004059DF">
            <w:pPr>
              <w:suppressAutoHyphens/>
              <w:snapToGrid w:val="0"/>
              <w:ind w:firstLine="44"/>
              <w:jc w:val="center"/>
            </w:pPr>
            <w:r>
              <w:t>3</w:t>
            </w: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jc w:val="center"/>
            </w:pPr>
            <w:proofErr w:type="gramStart"/>
            <w:r w:rsidRPr="001903A2">
              <w:t>Р</w:t>
            </w:r>
            <w:proofErr w:type="gramEnd"/>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pPr>
            <w:r w:rsidRPr="001903A2">
              <w:t>Зона рекреационного назначения</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jc w:val="center"/>
            </w:pP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pPr>
            <w:r w:rsidRPr="001903A2">
              <w:t xml:space="preserve">Зоны сельскохозяйственного использования </w:t>
            </w:r>
          </w:p>
        </w:tc>
      </w:tr>
      <w:tr w:rsidR="00E451D3" w:rsidRPr="001903A2" w:rsidTr="005A69BC">
        <w:trPr>
          <w:trHeight w:val="286"/>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F81DAC" w:rsidP="004059DF">
            <w:pPr>
              <w:suppressAutoHyphens/>
              <w:snapToGrid w:val="0"/>
              <w:ind w:firstLine="44"/>
              <w:jc w:val="center"/>
            </w:pPr>
            <w:r>
              <w:t>4</w:t>
            </w: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jc w:val="center"/>
            </w:pPr>
            <w:r w:rsidRPr="001903A2">
              <w:t>СХ-2</w:t>
            </w: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pPr>
            <w:r w:rsidRPr="001903A2">
              <w:t>Зона сельскохозяйственного использования</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jc w:val="center"/>
            </w:pP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pPr>
            <w:r w:rsidRPr="004059DF">
              <w:t>Зоны специального назначения</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F81DAC" w:rsidP="004059DF">
            <w:pPr>
              <w:suppressAutoHyphens/>
              <w:snapToGrid w:val="0"/>
              <w:ind w:firstLine="44"/>
              <w:jc w:val="center"/>
            </w:pPr>
            <w:r>
              <w:t>5</w:t>
            </w: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jc w:val="center"/>
            </w:pPr>
            <w:proofErr w:type="spellStart"/>
            <w:r w:rsidRPr="001903A2">
              <w:t>Сп</w:t>
            </w:r>
            <w:proofErr w:type="spellEnd"/>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pPr>
            <w:r w:rsidRPr="004059DF">
              <w:t>Зона специального назначения, связанная с захоронениями</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jc w:val="center"/>
            </w:pP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pPr>
            <w:r w:rsidRPr="001903A2">
              <w:t>Зона инженерной и транспортной инфраструктуры</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F81DAC" w:rsidP="004059DF">
            <w:pPr>
              <w:suppressAutoHyphens/>
              <w:snapToGrid w:val="0"/>
              <w:ind w:firstLine="44"/>
              <w:jc w:val="center"/>
            </w:pPr>
            <w:r>
              <w:t>6</w:t>
            </w: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jc w:val="center"/>
            </w:pPr>
            <w:proofErr w:type="gramStart"/>
            <w:r w:rsidRPr="001903A2">
              <w:t>И-Т</w:t>
            </w:r>
            <w:proofErr w:type="gramEnd"/>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5A69BC">
            <w:pPr>
              <w:suppressAutoHyphens/>
              <w:snapToGrid w:val="0"/>
              <w:ind w:firstLine="44"/>
            </w:pPr>
            <w:r w:rsidRPr="001903A2">
              <w:t>Зона инженерной - транспортной инфраструктуры</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pPr>
            <w:r w:rsidRPr="001903A2">
              <w:t xml:space="preserve">Зоны, для которых градостроительные регламенты </w:t>
            </w:r>
          </w:p>
          <w:p w:rsidR="00E451D3" w:rsidRPr="001903A2" w:rsidRDefault="00E451D3" w:rsidP="004059DF">
            <w:pPr>
              <w:suppressAutoHyphens/>
              <w:snapToGrid w:val="0"/>
              <w:ind w:firstLine="44"/>
            </w:pPr>
            <w:r w:rsidRPr="001903A2">
              <w:t>не устанавливаются</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F81DAC" w:rsidP="004059DF">
            <w:pPr>
              <w:suppressAutoHyphens/>
              <w:snapToGrid w:val="0"/>
              <w:ind w:firstLine="44"/>
              <w:jc w:val="center"/>
            </w:pPr>
            <w:r>
              <w:t>7</w:t>
            </w: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r w:rsidRPr="001903A2">
              <w:t>СХ-1</w:t>
            </w: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pPr>
            <w:r w:rsidRPr="001903A2">
              <w:t>Зона сельскохозяйственных угодий</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F81DAC" w:rsidP="004059DF">
            <w:pPr>
              <w:suppressAutoHyphens/>
              <w:snapToGrid w:val="0"/>
              <w:ind w:firstLine="44"/>
              <w:jc w:val="center"/>
            </w:pPr>
            <w:r>
              <w:t>8</w:t>
            </w: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r w:rsidRPr="001903A2">
              <w:t>Л</w:t>
            </w: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pPr>
            <w:r w:rsidRPr="001903A2">
              <w:t>Лесной фонд</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F81DAC" w:rsidP="004059DF">
            <w:pPr>
              <w:suppressAutoHyphens/>
              <w:snapToGrid w:val="0"/>
              <w:ind w:firstLine="44"/>
              <w:jc w:val="center"/>
            </w:pPr>
            <w:r>
              <w:t>9</w:t>
            </w: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r w:rsidRPr="001903A2">
              <w:t>В</w:t>
            </w: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pPr>
            <w:r w:rsidRPr="001903A2">
              <w:t>Зона земель, покрытых поверхностными водами</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F81DAC" w:rsidP="004059DF">
            <w:pPr>
              <w:suppressAutoHyphens/>
              <w:snapToGrid w:val="0"/>
              <w:ind w:firstLine="44"/>
              <w:jc w:val="center"/>
            </w:pPr>
            <w:r>
              <w:t>10</w:t>
            </w: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r w:rsidRPr="001903A2">
              <w:t>ООПТ</w:t>
            </w: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pPr>
            <w:r w:rsidRPr="001903A2">
              <w:t>Зона земель особо охраняемых природных территорий</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1903A2" w:rsidRDefault="00E451D3" w:rsidP="00F81DAC">
            <w:pPr>
              <w:suppressAutoHyphens/>
              <w:snapToGrid w:val="0"/>
              <w:ind w:firstLine="44"/>
              <w:jc w:val="center"/>
            </w:pPr>
            <w:r w:rsidRPr="001903A2">
              <w:t>1</w:t>
            </w:r>
            <w:r w:rsidR="00F81DAC">
              <w:t>1</w:t>
            </w:r>
          </w:p>
        </w:tc>
        <w:tc>
          <w:tcPr>
            <w:tcW w:w="1621"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jc w:val="center"/>
            </w:pPr>
            <w:r w:rsidRPr="001903A2">
              <w:t>ООТ</w:t>
            </w:r>
          </w:p>
        </w:tc>
        <w:tc>
          <w:tcPr>
            <w:tcW w:w="7087" w:type="dxa"/>
            <w:tcBorders>
              <w:top w:val="single" w:sz="4" w:space="0" w:color="auto"/>
              <w:left w:val="single" w:sz="4" w:space="0" w:color="auto"/>
              <w:bottom w:val="single" w:sz="4" w:space="0" w:color="auto"/>
              <w:right w:val="single" w:sz="4" w:space="0" w:color="auto"/>
            </w:tcBorders>
          </w:tcPr>
          <w:p w:rsidR="00E451D3" w:rsidRPr="001903A2" w:rsidRDefault="00E451D3" w:rsidP="004059DF">
            <w:pPr>
              <w:suppressAutoHyphens/>
              <w:snapToGrid w:val="0"/>
              <w:ind w:firstLine="44"/>
            </w:pPr>
            <w:r w:rsidRPr="001903A2">
              <w:t>Зона объектов культурного наследия</w:t>
            </w:r>
          </w:p>
        </w:tc>
      </w:tr>
    </w:tbl>
    <w:p w:rsidR="00E451D3" w:rsidRDefault="00E451D3" w:rsidP="00E451D3">
      <w:pPr>
        <w:keepNext/>
        <w:widowControl w:val="0"/>
        <w:suppressAutoHyphens/>
        <w:spacing w:before="360" w:after="60"/>
        <w:ind w:left="709" w:firstLine="567"/>
        <w:outlineLvl w:val="1"/>
        <w:rPr>
          <w:bCs/>
          <w:kern w:val="1"/>
          <w:lang w:eastAsia="en-US"/>
        </w:rPr>
      </w:pPr>
      <w:bookmarkStart w:id="164" w:name="_Toc442193459"/>
      <w:bookmarkStart w:id="165" w:name="_Toc356464621"/>
    </w:p>
    <w:p w:rsidR="00E451D3" w:rsidRDefault="00E451D3">
      <w:pPr>
        <w:ind w:firstLine="0"/>
        <w:jc w:val="left"/>
        <w:rPr>
          <w:bCs/>
          <w:kern w:val="1"/>
          <w:lang w:eastAsia="en-US"/>
        </w:rPr>
      </w:pPr>
      <w:r>
        <w:rPr>
          <w:bCs/>
          <w:kern w:val="1"/>
          <w:lang w:eastAsia="en-US"/>
        </w:rPr>
        <w:br w:type="page"/>
      </w:r>
    </w:p>
    <w:p w:rsidR="00BA01AC" w:rsidRDefault="00BA01AC" w:rsidP="00BA01AC">
      <w:pPr>
        <w:keepNext/>
        <w:widowControl w:val="0"/>
        <w:numPr>
          <w:ilvl w:val="2"/>
          <w:numId w:val="0"/>
        </w:numPr>
        <w:tabs>
          <w:tab w:val="left" w:pos="0"/>
        </w:tabs>
        <w:suppressAutoHyphens/>
        <w:spacing w:before="360" w:after="60"/>
        <w:ind w:firstLine="709"/>
        <w:outlineLvl w:val="2"/>
        <w:rPr>
          <w:b/>
          <w:bCs/>
          <w:lang w:eastAsia="en-US"/>
        </w:rPr>
      </w:pPr>
      <w:bookmarkStart w:id="166" w:name="_Toc514925202"/>
      <w:r w:rsidRPr="00A9170A">
        <w:rPr>
          <w:b/>
          <w:bCs/>
          <w:lang w:eastAsia="en-US"/>
        </w:rPr>
        <w:lastRenderedPageBreak/>
        <w:t xml:space="preserve">Статья </w:t>
      </w:r>
      <w:r>
        <w:rPr>
          <w:b/>
          <w:bCs/>
          <w:lang w:eastAsia="en-US"/>
        </w:rPr>
        <w:t>38</w:t>
      </w:r>
      <w:r w:rsidRPr="00A9170A">
        <w:rPr>
          <w:b/>
          <w:bCs/>
          <w:lang w:eastAsia="en-US"/>
        </w:rPr>
        <w:t xml:space="preserve">. </w:t>
      </w:r>
      <w:r>
        <w:rPr>
          <w:b/>
          <w:bCs/>
          <w:lang w:eastAsia="en-US"/>
        </w:rPr>
        <w:t>Карта (схема)</w:t>
      </w:r>
      <w:r w:rsidR="00A435C7">
        <w:rPr>
          <w:b/>
          <w:bCs/>
          <w:lang w:eastAsia="en-US"/>
        </w:rPr>
        <w:t xml:space="preserve"> градостроительного зонирования и зон с особыми</w:t>
      </w:r>
      <w:r w:rsidR="00A527D4">
        <w:rPr>
          <w:b/>
          <w:bCs/>
          <w:lang w:eastAsia="en-US"/>
        </w:rPr>
        <w:t xml:space="preserve"> условиями</w:t>
      </w:r>
      <w:r w:rsidR="00A435C7">
        <w:rPr>
          <w:b/>
          <w:bCs/>
          <w:lang w:eastAsia="en-US"/>
        </w:rPr>
        <w:t xml:space="preserve"> использования территорий</w:t>
      </w:r>
      <w:r w:rsidR="00A527D4">
        <w:rPr>
          <w:b/>
          <w:bCs/>
          <w:lang w:eastAsia="en-US"/>
        </w:rPr>
        <w:t xml:space="preserve"> </w:t>
      </w:r>
      <w:r w:rsidR="0097572F">
        <w:rPr>
          <w:b/>
          <w:bCs/>
          <w:lang w:eastAsia="en-US"/>
        </w:rPr>
        <w:t>Ибресинс</w:t>
      </w:r>
      <w:r w:rsidR="00C37F72">
        <w:rPr>
          <w:b/>
          <w:bCs/>
          <w:lang w:eastAsia="en-US"/>
        </w:rPr>
        <w:t>к</w:t>
      </w:r>
      <w:r w:rsidR="00A527D4">
        <w:rPr>
          <w:b/>
          <w:bCs/>
          <w:lang w:eastAsia="en-US"/>
        </w:rPr>
        <w:t xml:space="preserve">ого </w:t>
      </w:r>
      <w:r w:rsidR="0097572F">
        <w:rPr>
          <w:b/>
          <w:bCs/>
          <w:lang w:eastAsia="en-US"/>
        </w:rPr>
        <w:t>городского поселения</w:t>
      </w:r>
      <w:r w:rsidR="00A527D4">
        <w:rPr>
          <w:b/>
          <w:bCs/>
          <w:lang w:eastAsia="en-US"/>
        </w:rPr>
        <w:t xml:space="preserve"> Ибресинского района Чувашской Республики</w:t>
      </w:r>
      <w:bookmarkEnd w:id="166"/>
    </w:p>
    <w:p w:rsidR="009C4C80" w:rsidRPr="00A9170A" w:rsidRDefault="00BA19DE" w:rsidP="00714163">
      <w:pPr>
        <w:keepNext/>
        <w:widowControl w:val="0"/>
        <w:numPr>
          <w:ilvl w:val="2"/>
          <w:numId w:val="0"/>
        </w:numPr>
        <w:tabs>
          <w:tab w:val="left" w:pos="0"/>
        </w:tabs>
        <w:suppressAutoHyphens/>
        <w:spacing w:before="360" w:after="60"/>
        <w:jc w:val="center"/>
        <w:outlineLvl w:val="2"/>
        <w:rPr>
          <w:b/>
          <w:bCs/>
          <w:lang w:eastAsia="en-US"/>
        </w:rPr>
      </w:pPr>
      <w:r>
        <w:rPr>
          <w:b/>
          <w:bCs/>
          <w:noProof/>
        </w:rPr>
        <w:drawing>
          <wp:inline distT="0" distB="0" distL="0" distR="0">
            <wp:extent cx="6365875" cy="6296632"/>
            <wp:effectExtent l="0" t="0" r="0" b="9525"/>
            <wp:docPr id="1" name="Рисунок 1" descr="C:\Users\Tolik\Desktop\ПЗЗновое\Ибреси\ПЕЧАТЬ\ИбрГП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lik\Desktop\ПЗЗновое\Ибреси\ПЕЧАТЬ\ИбрГП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5875" cy="6296632"/>
                    </a:xfrm>
                    <a:prstGeom prst="rect">
                      <a:avLst/>
                    </a:prstGeom>
                    <a:noFill/>
                    <a:ln>
                      <a:noFill/>
                    </a:ln>
                  </pic:spPr>
                </pic:pic>
              </a:graphicData>
            </a:graphic>
          </wp:inline>
        </w:drawing>
      </w:r>
    </w:p>
    <w:p w:rsidR="00BA01AC" w:rsidRDefault="00BA01AC">
      <w:pPr>
        <w:ind w:firstLine="0"/>
        <w:jc w:val="left"/>
        <w:rPr>
          <w:b/>
          <w:bCs/>
          <w:lang w:eastAsia="en-US"/>
        </w:rPr>
      </w:pPr>
      <w:r>
        <w:rPr>
          <w:b/>
          <w:bCs/>
          <w:kern w:val="1"/>
          <w:lang w:eastAsia="en-US"/>
        </w:rPr>
        <w:br w:type="page"/>
      </w:r>
      <w:r w:rsidR="00A756B8" w:rsidRPr="00A9170A">
        <w:rPr>
          <w:b/>
          <w:bCs/>
          <w:lang w:eastAsia="en-US"/>
        </w:rPr>
        <w:lastRenderedPageBreak/>
        <w:t xml:space="preserve">Статья </w:t>
      </w:r>
      <w:r w:rsidR="00A756B8">
        <w:rPr>
          <w:b/>
          <w:bCs/>
          <w:lang w:eastAsia="en-US"/>
        </w:rPr>
        <w:t>39</w:t>
      </w:r>
      <w:r w:rsidR="00A756B8" w:rsidRPr="00A9170A">
        <w:rPr>
          <w:b/>
          <w:bCs/>
          <w:lang w:eastAsia="en-US"/>
        </w:rPr>
        <w:t xml:space="preserve">. </w:t>
      </w:r>
      <w:r w:rsidR="00A756B8">
        <w:rPr>
          <w:b/>
          <w:bCs/>
          <w:lang w:eastAsia="en-US"/>
        </w:rPr>
        <w:t xml:space="preserve">Карта (схема) градостроительного зонирования и зон с особыми условиями использования территорий </w:t>
      </w:r>
      <w:r w:rsidR="00FE0FB4">
        <w:rPr>
          <w:b/>
          <w:bCs/>
          <w:lang w:eastAsia="en-US"/>
        </w:rPr>
        <w:t>пгт</w:t>
      </w:r>
      <w:r w:rsidR="00A756B8">
        <w:rPr>
          <w:b/>
          <w:bCs/>
          <w:lang w:eastAsia="en-US"/>
        </w:rPr>
        <w:t xml:space="preserve">. </w:t>
      </w:r>
      <w:r w:rsidR="00FE0FB4">
        <w:rPr>
          <w:b/>
          <w:bCs/>
          <w:lang w:eastAsia="en-US"/>
        </w:rPr>
        <w:t>Ибреси</w:t>
      </w:r>
      <w:r w:rsidR="00A756B8">
        <w:rPr>
          <w:b/>
          <w:bCs/>
          <w:lang w:eastAsia="en-US"/>
        </w:rPr>
        <w:t xml:space="preserve"> Ибресинского района Чувашской Республики</w:t>
      </w:r>
    </w:p>
    <w:p w:rsidR="00B474B3" w:rsidRDefault="00B474B3">
      <w:pPr>
        <w:ind w:firstLine="0"/>
        <w:jc w:val="left"/>
        <w:rPr>
          <w:b/>
          <w:bCs/>
          <w:lang w:eastAsia="en-US"/>
        </w:rPr>
      </w:pPr>
    </w:p>
    <w:p w:rsidR="00A756B8" w:rsidRDefault="00BA19DE" w:rsidP="004D1717">
      <w:pPr>
        <w:ind w:firstLine="0"/>
        <w:jc w:val="center"/>
        <w:rPr>
          <w:b/>
          <w:bCs/>
          <w:kern w:val="1"/>
          <w:lang w:eastAsia="en-US"/>
        </w:rPr>
      </w:pPr>
      <w:r>
        <w:rPr>
          <w:b/>
          <w:bCs/>
          <w:noProof/>
          <w:kern w:val="1"/>
        </w:rPr>
        <w:drawing>
          <wp:inline distT="0" distB="0" distL="0" distR="0">
            <wp:extent cx="5763493" cy="8029575"/>
            <wp:effectExtent l="0" t="0" r="8890" b="0"/>
            <wp:docPr id="4" name="Рисунок 4" descr="C:\Users\Tolik\Desktop\ПЗЗновое\Ибреси\ПЕЧАТЬ\Иб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lik\Desktop\ПЗЗновое\Ибреси\ПЕЧАТЬ\Ибр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843" cy="8042602"/>
                    </a:xfrm>
                    <a:prstGeom prst="rect">
                      <a:avLst/>
                    </a:prstGeom>
                    <a:noFill/>
                    <a:ln>
                      <a:noFill/>
                    </a:ln>
                  </pic:spPr>
                </pic:pic>
              </a:graphicData>
            </a:graphic>
          </wp:inline>
        </w:drawing>
      </w:r>
    </w:p>
    <w:p w:rsidR="00263FFB" w:rsidRDefault="00A756B8" w:rsidP="00FE0FB4">
      <w:pPr>
        <w:ind w:firstLine="0"/>
        <w:jc w:val="left"/>
        <w:rPr>
          <w:b/>
          <w:bCs/>
          <w:kern w:val="1"/>
          <w:lang w:eastAsia="en-US"/>
        </w:rPr>
      </w:pPr>
      <w:r>
        <w:rPr>
          <w:b/>
          <w:bCs/>
          <w:kern w:val="1"/>
          <w:lang w:eastAsia="en-US"/>
        </w:rPr>
        <w:br w:type="page"/>
      </w:r>
      <w:bookmarkStart w:id="167" w:name="_Toc514925204"/>
    </w:p>
    <w:p w:rsidR="00E451D3" w:rsidRPr="00A9170A" w:rsidRDefault="00E451D3" w:rsidP="00E451D3">
      <w:pPr>
        <w:keepNext/>
        <w:widowControl w:val="0"/>
        <w:suppressAutoHyphens/>
        <w:spacing w:before="360" w:after="60"/>
        <w:ind w:left="709" w:firstLine="567"/>
        <w:outlineLvl w:val="1"/>
        <w:rPr>
          <w:b/>
          <w:bCs/>
          <w:kern w:val="1"/>
          <w:lang w:eastAsia="en-US"/>
        </w:rPr>
      </w:pPr>
      <w:r w:rsidRPr="00A9170A">
        <w:rPr>
          <w:b/>
          <w:bCs/>
          <w:kern w:val="1"/>
          <w:lang w:eastAsia="en-US"/>
        </w:rPr>
        <w:lastRenderedPageBreak/>
        <w:t xml:space="preserve">РАЗДЕЛ </w:t>
      </w:r>
      <w:r w:rsidRPr="00A9170A">
        <w:rPr>
          <w:b/>
          <w:bCs/>
          <w:kern w:val="1"/>
          <w:lang w:val="en-US" w:eastAsia="en-US"/>
        </w:rPr>
        <w:t>III</w:t>
      </w:r>
      <w:r w:rsidRPr="00A9170A">
        <w:rPr>
          <w:b/>
          <w:bCs/>
          <w:kern w:val="1"/>
          <w:lang w:eastAsia="en-US"/>
        </w:rPr>
        <w:t>. ГРАДОСТРОИТЕЛЬНЫЕ РЕГЛАМЕНТЫ</w:t>
      </w:r>
      <w:bookmarkEnd w:id="164"/>
      <w:bookmarkEnd w:id="167"/>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kern w:val="1"/>
          <w:lang w:eastAsia="en-US"/>
        </w:rPr>
      </w:pPr>
      <w:bookmarkStart w:id="168" w:name="_Toc442193460"/>
      <w:bookmarkStart w:id="169" w:name="_Toc514925205"/>
      <w:r w:rsidRPr="00A9170A">
        <w:rPr>
          <w:b/>
          <w:bCs/>
          <w:lang w:eastAsia="en-US"/>
        </w:rPr>
        <w:t xml:space="preserve">Статья </w:t>
      </w:r>
      <w:r w:rsidR="00FE0FB4">
        <w:rPr>
          <w:b/>
          <w:bCs/>
          <w:lang w:eastAsia="en-US"/>
        </w:rPr>
        <w:t>40</w:t>
      </w:r>
      <w:r w:rsidRPr="00A9170A">
        <w:rPr>
          <w:b/>
          <w:bCs/>
          <w:lang w:eastAsia="en-US"/>
        </w:rPr>
        <w:t>. Требования градостроительных регламент</w:t>
      </w:r>
      <w:bookmarkEnd w:id="165"/>
      <w:r w:rsidRPr="00A9170A">
        <w:rPr>
          <w:b/>
          <w:bCs/>
          <w:lang w:eastAsia="en-US"/>
        </w:rPr>
        <w:t>ов</w:t>
      </w:r>
      <w:bookmarkEnd w:id="168"/>
      <w:bookmarkEnd w:id="169"/>
    </w:p>
    <w:p w:rsidR="00E451D3" w:rsidRPr="001903A2" w:rsidRDefault="00E451D3" w:rsidP="00E451D3">
      <w:pPr>
        <w:tabs>
          <w:tab w:val="left" w:pos="0"/>
        </w:tabs>
        <w:spacing w:before="240"/>
      </w:pPr>
      <w:r w:rsidRPr="001903A2">
        <w:t xml:space="preserve">1. Градостроительным регламентом определяется правовой режим земельных участков, </w:t>
      </w:r>
      <w:r w:rsidRPr="001903A2">
        <w:rPr>
          <w:color w:val="000000"/>
        </w:rPr>
        <w:t>равно как</w:t>
      </w:r>
      <w:r w:rsidRPr="001903A2">
        <w:t xml:space="preserve">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451D3" w:rsidRPr="001903A2" w:rsidRDefault="00E451D3" w:rsidP="00E451D3">
      <w:pPr>
        <w:tabs>
          <w:tab w:val="left" w:pos="0"/>
        </w:tabs>
      </w:pPr>
      <w:r w:rsidRPr="001903A2">
        <w:t xml:space="preserve">2. </w:t>
      </w:r>
      <w:proofErr w:type="gramStart"/>
      <w:r w:rsidRPr="001903A2">
        <w:t xml:space="preserve">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w:t>
      </w:r>
      <w:r w:rsidRPr="001903A2">
        <w:rPr>
          <w:color w:val="000000"/>
        </w:rPr>
        <w:t>республиканских и (или) местных нормативов градостроительного проектирования</w:t>
      </w:r>
      <w:r w:rsidRPr="001903A2">
        <w:t>,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roofErr w:type="gramEnd"/>
    </w:p>
    <w:p w:rsidR="00E451D3" w:rsidRPr="001903A2" w:rsidRDefault="00E451D3" w:rsidP="00E451D3">
      <w:pPr>
        <w:tabs>
          <w:tab w:val="left" w:pos="0"/>
        </w:tabs>
      </w:pPr>
      <w:r w:rsidRPr="001903A2">
        <w:t>3. Градостроительные регламенты установлены с учётом:</w:t>
      </w:r>
    </w:p>
    <w:p w:rsidR="00E451D3" w:rsidRPr="001903A2" w:rsidRDefault="00E451D3" w:rsidP="00E451D3">
      <w:pPr>
        <w:tabs>
          <w:tab w:val="left" w:pos="0"/>
        </w:tabs>
      </w:pPr>
      <w:r w:rsidRPr="001903A2">
        <w:t>1) фактического использования земельных участков и объектов капитального строительства в границах территориальной зоны;</w:t>
      </w:r>
    </w:p>
    <w:p w:rsidR="00E451D3" w:rsidRPr="001903A2" w:rsidRDefault="00E451D3" w:rsidP="00E451D3">
      <w:pPr>
        <w:tabs>
          <w:tab w:val="left" w:pos="0"/>
        </w:tabs>
      </w:pPr>
      <w:r w:rsidRPr="001903A2">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451D3" w:rsidRPr="001903A2" w:rsidRDefault="00E451D3" w:rsidP="00E451D3">
      <w:pPr>
        <w:tabs>
          <w:tab w:val="left" w:pos="0"/>
        </w:tabs>
      </w:pPr>
      <w:r w:rsidRPr="001903A2">
        <w:t xml:space="preserve">3) функциональных зон и характеристик их планируемого развития, определённых </w:t>
      </w:r>
      <w:r w:rsidRPr="001903A2">
        <w:rPr>
          <w:color w:val="000000"/>
        </w:rPr>
        <w:t>генер</w:t>
      </w:r>
      <w:r w:rsidRPr="001903A2">
        <w:t>альным планом;</w:t>
      </w:r>
    </w:p>
    <w:p w:rsidR="00E451D3" w:rsidRPr="001903A2" w:rsidRDefault="00E451D3" w:rsidP="00E451D3">
      <w:pPr>
        <w:tabs>
          <w:tab w:val="left" w:pos="0"/>
        </w:tabs>
      </w:pPr>
      <w:r w:rsidRPr="001903A2">
        <w:t>4) видов территориальных зон;</w:t>
      </w:r>
    </w:p>
    <w:p w:rsidR="00E451D3" w:rsidRPr="001903A2" w:rsidRDefault="00E451D3" w:rsidP="00E451D3">
      <w:pPr>
        <w:tabs>
          <w:tab w:val="left" w:pos="0"/>
        </w:tabs>
      </w:pPr>
      <w:r w:rsidRPr="001903A2">
        <w:t>5) требований охраны объектов культурного наследия, а также особо охраняемых природных территорий, иных природных объектов.</w:t>
      </w:r>
    </w:p>
    <w:p w:rsidR="000F6C00" w:rsidRDefault="00E451D3" w:rsidP="00E451D3">
      <w:pPr>
        <w:tabs>
          <w:tab w:val="left" w:pos="0"/>
        </w:tabs>
      </w:pPr>
      <w:r w:rsidRPr="001903A2">
        <w:t>4. Применительно к каждой территориальной зоне статьями 39 - 46 настоящих Правил  к земельным участкам и объектам капитального строительства установлены градостроительные регламенты по видам разрешённого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разрешённого строительства, реконструкции объектов капи</w:t>
      </w:r>
      <w:r w:rsidR="00355167">
        <w:t xml:space="preserve">тального строительства, </w:t>
      </w:r>
      <w:r w:rsidRPr="001903A2">
        <w:t>ограничениям использования земельных участков и объектов капитального строительства, установленным в соответствии с законод</w:t>
      </w:r>
      <w:r w:rsidR="00355167">
        <w:t>ательством Российской Федерации</w:t>
      </w:r>
      <w:r w:rsidR="000F6C00">
        <w:t>.</w:t>
      </w:r>
    </w:p>
    <w:p w:rsidR="00E451D3" w:rsidRPr="001903A2" w:rsidRDefault="00E451D3" w:rsidP="00E451D3">
      <w:pPr>
        <w:tabs>
          <w:tab w:val="left" w:pos="0"/>
        </w:tabs>
      </w:pPr>
      <w:r w:rsidRPr="001903A2">
        <w:rPr>
          <w:color w:val="000000"/>
        </w:rPr>
        <w:t xml:space="preserve">5. </w:t>
      </w:r>
      <w:proofErr w:type="gramStart"/>
      <w:r w:rsidRPr="001903A2">
        <w:rPr>
          <w:color w:val="000000"/>
        </w:rPr>
        <w:t>Применительно ко всем территориальным зонам статьями 39 – 46 настоящих</w:t>
      </w:r>
      <w:r w:rsidRPr="001903A2">
        <w:t xml:space="preserve"> Правил для зданий, строений, сооружений, установлены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1903A2">
        <w:rPr>
          <w:rFonts w:ascii="TimesNewRomanPSMT" w:hAnsi="TimesNewRomanPSMT" w:cs="TimesNewRomanPSMT"/>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w:t>
      </w:r>
      <w:proofErr w:type="gramEnd"/>
      <w:r w:rsidRPr="001903A2">
        <w:rPr>
          <w:rFonts w:ascii="TimesNewRomanPSMT" w:hAnsi="TimesNewRomanPSMT" w:cs="TimesNewRomanPSMT"/>
          <w:color w:val="000000"/>
        </w:rPr>
        <w:t xml:space="preserve"> земельного участка, </w:t>
      </w:r>
      <w:proofErr w:type="gramStart"/>
      <w:r w:rsidRPr="001903A2">
        <w:rPr>
          <w:rFonts w:ascii="TimesNewRomanPSMT" w:hAnsi="TimesNewRomanPSMT" w:cs="TimesNewRomanPSMT"/>
          <w:color w:val="000000"/>
        </w:rPr>
        <w:t>определяемый</w:t>
      </w:r>
      <w:proofErr w:type="gramEnd"/>
      <w:r w:rsidRPr="001903A2">
        <w:rPr>
          <w:rFonts w:ascii="TimesNewRomanPSMT" w:hAnsi="TimesNewRomanPSMT" w:cs="TimesNewRomanPSMT"/>
          <w:color w:val="000000"/>
        </w:rPr>
        <w:t xml:space="preserve"> как отношение суммарной площади земельного участка, которая может быть застроена, ко всей площади земельного участка</w:t>
      </w:r>
      <w:r w:rsidRPr="001903A2">
        <w:t>.</w:t>
      </w:r>
    </w:p>
    <w:p w:rsidR="00E451D3" w:rsidRPr="001903A2" w:rsidRDefault="00E451D3" w:rsidP="00E451D3">
      <w:pPr>
        <w:tabs>
          <w:tab w:val="left" w:pos="0"/>
        </w:tabs>
      </w:pPr>
      <w:r w:rsidRPr="001903A2">
        <w:t>6.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w:t>
      </w:r>
    </w:p>
    <w:p w:rsidR="00E451D3" w:rsidRPr="001903A2" w:rsidRDefault="00E451D3" w:rsidP="00E451D3">
      <w:pPr>
        <w:tabs>
          <w:tab w:val="left" w:pos="0"/>
        </w:tabs>
      </w:pPr>
      <w:r w:rsidRPr="001903A2">
        <w:lastRenderedPageBreak/>
        <w:t xml:space="preserve">7. В условиях сложившейся индивидуальной застройки, при реконструкции индивидуального жилого дома допускается сохранение существующего отступа от границ соседнего земельного участка без увеличения площади </w:t>
      </w:r>
      <w:proofErr w:type="gramStart"/>
      <w:r w:rsidRPr="001903A2">
        <w:t>застройки жилого дома</w:t>
      </w:r>
      <w:proofErr w:type="gramEnd"/>
      <w:r w:rsidRPr="001903A2">
        <w:t>.</w:t>
      </w:r>
    </w:p>
    <w:p w:rsidR="00E451D3" w:rsidRPr="001903A2" w:rsidRDefault="00E451D3" w:rsidP="00E451D3">
      <w:pPr>
        <w:autoSpaceDE w:val="0"/>
        <w:autoSpaceDN w:val="0"/>
        <w:adjustRightInd w:val="0"/>
        <w:ind w:firstLine="708"/>
        <w:rPr>
          <w:rFonts w:ascii="TimesNewRomanPSMT" w:hAnsi="TimesNewRomanPSMT" w:cs="TimesNewRomanPSMT"/>
          <w:color w:val="000000"/>
        </w:rPr>
      </w:pPr>
      <w:r w:rsidRPr="001903A2">
        <w:rPr>
          <w:rFonts w:ascii="TimesNewRomanPSMT" w:hAnsi="TimesNewRomanPSMT" w:cs="TimesNewRomanPSMT"/>
          <w:color w:val="000000"/>
        </w:rPr>
        <w:t>8.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документами, но не менее 60% территории земельного участка.</w:t>
      </w:r>
    </w:p>
    <w:p w:rsidR="00E451D3" w:rsidRPr="001903A2" w:rsidRDefault="00E451D3" w:rsidP="00E451D3">
      <w:pPr>
        <w:suppressAutoHyphens/>
        <w:snapToGrid w:val="0"/>
        <w:ind w:firstLine="708"/>
      </w:pPr>
      <w:r w:rsidRPr="001903A2">
        <w:rPr>
          <w:rFonts w:ascii="TimesNewRomanPSMT" w:hAnsi="TimesNewRomanPSMT" w:cs="TimesNewRomanPSMT"/>
        </w:rPr>
        <w:t xml:space="preserve">9. Минимальная (максимальная) площадь озеленения земельного участка определяется </w:t>
      </w:r>
      <w:r w:rsidRPr="001903A2">
        <w:rPr>
          <w:lang w:eastAsia="ar-SA"/>
        </w:rPr>
        <w:t>в соответствии с местными и (или) республиканскими нормативами градостроительного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w:t>
      </w:r>
      <w:r w:rsidRPr="001903A2">
        <w:rPr>
          <w:rFonts w:ascii="TimesNewRomanPSMT" w:hAnsi="TimesNewRomanPSMT" w:cs="TimesNewRomanPSMT"/>
        </w:rPr>
        <w:t>.</w:t>
      </w:r>
    </w:p>
    <w:p w:rsidR="00E451D3" w:rsidRPr="001903A2" w:rsidRDefault="00E451D3" w:rsidP="00E451D3">
      <w:pPr>
        <w:tabs>
          <w:tab w:val="left" w:pos="0"/>
        </w:tabs>
      </w:pPr>
      <w:r w:rsidRPr="001903A2">
        <w:t>10. 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w:t>
      </w:r>
    </w:p>
    <w:p w:rsidR="00E451D3" w:rsidRPr="001903A2" w:rsidRDefault="00E451D3" w:rsidP="00E451D3">
      <w:pPr>
        <w:tabs>
          <w:tab w:val="left" w:pos="0"/>
        </w:tabs>
        <w:rPr>
          <w:color w:val="000000"/>
        </w:rPr>
      </w:pPr>
      <w:r w:rsidRPr="001903A2">
        <w:t xml:space="preserve">11.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w:t>
      </w:r>
      <w:r w:rsidRPr="001903A2">
        <w:rPr>
          <w:color w:val="000000"/>
        </w:rPr>
        <w:t>на карте</w:t>
      </w:r>
      <w:r w:rsidRPr="001903A2">
        <w:t xml:space="preserve"> градостроительного зонирования </w:t>
      </w:r>
      <w:r w:rsidR="0097572F">
        <w:rPr>
          <w:color w:val="000000"/>
        </w:rPr>
        <w:t>Ибресинс</w:t>
      </w:r>
      <w:r w:rsidR="00C37F72">
        <w:rPr>
          <w:color w:val="000000"/>
        </w:rPr>
        <w:t>к</w:t>
      </w:r>
      <w:r w:rsidRPr="001903A2">
        <w:rPr>
          <w:color w:val="000000"/>
        </w:rPr>
        <w:t xml:space="preserve">ого </w:t>
      </w:r>
      <w:r w:rsidR="0097572F">
        <w:rPr>
          <w:color w:val="000000"/>
        </w:rPr>
        <w:t>городского поселения</w:t>
      </w:r>
      <w:r w:rsidRPr="001903A2">
        <w:rPr>
          <w:color w:val="000000"/>
        </w:rPr>
        <w:t>.</w:t>
      </w:r>
    </w:p>
    <w:p w:rsidR="00E451D3" w:rsidRPr="001903A2" w:rsidRDefault="00E451D3" w:rsidP="00E451D3">
      <w:pPr>
        <w:tabs>
          <w:tab w:val="left" w:pos="0"/>
        </w:tabs>
      </w:pPr>
      <w:r w:rsidRPr="001903A2">
        <w:t>1</w:t>
      </w:r>
      <w:r w:rsidR="007E7593">
        <w:t>2</w:t>
      </w:r>
      <w:r w:rsidRPr="001903A2">
        <w:t xml:space="preserve">. </w:t>
      </w:r>
      <w:proofErr w:type="gramStart"/>
      <w:r w:rsidRPr="001903A2">
        <w:t>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w:t>
      </w:r>
      <w:proofErr w:type="gramEnd"/>
      <w:r w:rsidRPr="001903A2">
        <w:t xml:space="preserve"> или здоровья человека, для окружающей среды, объектов культурного наследия.</w:t>
      </w:r>
    </w:p>
    <w:p w:rsidR="00E451D3" w:rsidRPr="001903A2" w:rsidRDefault="00E451D3" w:rsidP="00E451D3">
      <w:pPr>
        <w:tabs>
          <w:tab w:val="left" w:pos="0"/>
        </w:tabs>
      </w:pPr>
      <w:r w:rsidRPr="001903A2">
        <w:t>1</w:t>
      </w:r>
      <w:r w:rsidR="007E7593">
        <w:t>3</w:t>
      </w:r>
      <w:r w:rsidRPr="001903A2">
        <w:t xml:space="preserve">.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w:t>
      </w:r>
    </w:p>
    <w:p w:rsidR="00E451D3" w:rsidRPr="001903A2" w:rsidRDefault="00E451D3" w:rsidP="00E451D3">
      <w:pPr>
        <w:tabs>
          <w:tab w:val="left" w:pos="0"/>
        </w:tabs>
      </w:pPr>
      <w:r w:rsidRPr="001903A2">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E451D3" w:rsidRPr="001903A2" w:rsidRDefault="00E451D3" w:rsidP="00E451D3">
      <w:pPr>
        <w:tabs>
          <w:tab w:val="left" w:pos="0"/>
        </w:tabs>
        <w:rPr>
          <w:lang w:eastAsia="ar-SA"/>
        </w:rPr>
      </w:pPr>
      <w:r w:rsidRPr="001903A2">
        <w:t>1</w:t>
      </w:r>
      <w:r w:rsidR="007E7593">
        <w:t>4</w:t>
      </w:r>
      <w:r w:rsidRPr="001903A2">
        <w:t>.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E451D3" w:rsidRPr="001903A2" w:rsidRDefault="00E451D3" w:rsidP="00E451D3">
      <w:pPr>
        <w:tabs>
          <w:tab w:val="left" w:pos="0"/>
        </w:tabs>
      </w:pPr>
      <w:r w:rsidRPr="001903A2">
        <w:t>1</w:t>
      </w:r>
      <w:r w:rsidR="007E7593">
        <w:t>5</w:t>
      </w:r>
      <w:r w:rsidRPr="001903A2">
        <w:t>.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w:t>
      </w:r>
    </w:p>
    <w:p w:rsidR="00E451D3" w:rsidRPr="001903A2" w:rsidRDefault="00E451D3" w:rsidP="00E451D3">
      <w:pPr>
        <w:tabs>
          <w:tab w:val="left" w:pos="0"/>
        </w:tabs>
      </w:pPr>
      <w:r w:rsidRPr="001903A2">
        <w:t>1</w:t>
      </w:r>
      <w:r w:rsidR="007E7593">
        <w:t>6</w:t>
      </w:r>
      <w:r w:rsidRPr="001903A2">
        <w:t>.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bookmarkStart w:id="170" w:name="_Toc442193464"/>
    </w:p>
    <w:p w:rsidR="00E451D3" w:rsidRPr="001903A2" w:rsidRDefault="00E451D3" w:rsidP="00E451D3">
      <w:pPr>
        <w:tabs>
          <w:tab w:val="left" w:pos="0"/>
        </w:tabs>
      </w:pPr>
    </w:p>
    <w:p w:rsidR="00E451D3" w:rsidRPr="001903A2" w:rsidRDefault="00E451D3" w:rsidP="00E451D3">
      <w:pPr>
        <w:tabs>
          <w:tab w:val="left" w:pos="0"/>
        </w:tabs>
      </w:pP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lang w:eastAsia="en-US"/>
        </w:rPr>
      </w:pPr>
      <w:bookmarkStart w:id="171" w:name="_Toc514925206"/>
      <w:r w:rsidRPr="00A9170A">
        <w:rPr>
          <w:b/>
          <w:bCs/>
          <w:lang w:eastAsia="en-US"/>
        </w:rPr>
        <w:lastRenderedPageBreak/>
        <w:t xml:space="preserve">Статья </w:t>
      </w:r>
      <w:r w:rsidR="00FE0FB4">
        <w:rPr>
          <w:b/>
          <w:bCs/>
          <w:lang w:eastAsia="en-US"/>
        </w:rPr>
        <w:t>41</w:t>
      </w:r>
      <w:r w:rsidRPr="00A9170A">
        <w:rPr>
          <w:b/>
          <w:bCs/>
          <w:lang w:eastAsia="en-US"/>
        </w:rPr>
        <w:t>. Градостроительный регламент зоны застройки индивидуальными жилыми домами (Ж-1)</w:t>
      </w:r>
      <w:bookmarkEnd w:id="170"/>
      <w:bookmarkEnd w:id="171"/>
    </w:p>
    <w:p w:rsidR="00E451D3" w:rsidRPr="00A9170A" w:rsidRDefault="00E451D3" w:rsidP="00E451D3">
      <w:pPr>
        <w:suppressAutoHyphens/>
        <w:snapToGrid w:val="0"/>
      </w:pPr>
      <w:r w:rsidRPr="001903A2">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06295B" w:rsidRPr="00A9170A" w:rsidRDefault="0006295B" w:rsidP="00E451D3">
      <w:pPr>
        <w:suppressAutoHyphens/>
        <w:snapToGrid w:val="0"/>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3969"/>
        <w:gridCol w:w="993"/>
        <w:gridCol w:w="1559"/>
        <w:gridCol w:w="992"/>
        <w:gridCol w:w="994"/>
      </w:tblGrid>
      <w:tr w:rsidR="0006295B" w:rsidRPr="00215E4D" w:rsidTr="00B45A77">
        <w:trPr>
          <w:trHeight w:val="231"/>
          <w:tblHeader/>
        </w:trPr>
        <w:tc>
          <w:tcPr>
            <w:tcW w:w="567" w:type="dxa"/>
            <w:vMerge w:val="restart"/>
            <w:shd w:val="clear" w:color="auto" w:fill="C6D9F1"/>
            <w:vAlign w:val="center"/>
          </w:tcPr>
          <w:p w:rsidR="0006295B" w:rsidRPr="00215E4D" w:rsidRDefault="0006295B" w:rsidP="00530390">
            <w:pPr>
              <w:suppressAutoHyphens/>
              <w:snapToGrid w:val="0"/>
              <w:jc w:val="center"/>
              <w:rPr>
                <w:b/>
                <w:iCs/>
                <w:sz w:val="20"/>
              </w:rPr>
            </w:pPr>
            <w:r w:rsidRPr="00215E4D">
              <w:rPr>
                <w:b/>
                <w:iCs/>
                <w:sz w:val="20"/>
              </w:rPr>
              <w:t>№</w:t>
            </w:r>
          </w:p>
          <w:p w:rsidR="0006295B" w:rsidRPr="00215E4D" w:rsidRDefault="00B45A77" w:rsidP="00530390">
            <w:pPr>
              <w:suppressAutoHyphens/>
              <w:snapToGrid w:val="0"/>
              <w:jc w:val="center"/>
              <w:rPr>
                <w:b/>
                <w:iCs/>
                <w:sz w:val="20"/>
              </w:rPr>
            </w:pPr>
            <w:proofErr w:type="gramStart"/>
            <w:r w:rsidRPr="00215E4D">
              <w:rPr>
                <w:b/>
                <w:iCs/>
                <w:sz w:val="20"/>
              </w:rPr>
              <w:t>П</w:t>
            </w:r>
            <w:proofErr w:type="gramEnd"/>
            <w:r>
              <w:rPr>
                <w:b/>
                <w:iCs/>
                <w:sz w:val="20"/>
              </w:rPr>
              <w:t>№</w:t>
            </w:r>
            <w:r w:rsidR="0006295B" w:rsidRPr="00215E4D">
              <w:rPr>
                <w:b/>
                <w:iCs/>
                <w:sz w:val="20"/>
              </w:rPr>
              <w:t>/п</w:t>
            </w:r>
          </w:p>
        </w:tc>
        <w:tc>
          <w:tcPr>
            <w:tcW w:w="1134" w:type="dxa"/>
            <w:vMerge w:val="restart"/>
            <w:shd w:val="clear" w:color="auto" w:fill="C6D9F1"/>
            <w:vAlign w:val="center"/>
          </w:tcPr>
          <w:p w:rsidR="0006295B" w:rsidRPr="00215E4D" w:rsidRDefault="0006295B" w:rsidP="00B45A77">
            <w:pPr>
              <w:suppressAutoHyphens/>
              <w:snapToGrid w:val="0"/>
              <w:ind w:firstLine="34"/>
              <w:jc w:val="center"/>
              <w:rPr>
                <w:b/>
                <w:iCs/>
                <w:sz w:val="20"/>
              </w:rPr>
            </w:pPr>
            <w:r w:rsidRPr="00215E4D">
              <w:rPr>
                <w:b/>
                <w:iCs/>
                <w:sz w:val="20"/>
              </w:rPr>
              <w:t>Код (числовое обозначение) в соответствии с Классификатором</w:t>
            </w:r>
          </w:p>
        </w:tc>
        <w:tc>
          <w:tcPr>
            <w:tcW w:w="3969" w:type="dxa"/>
            <w:vMerge w:val="restart"/>
            <w:shd w:val="clear" w:color="auto" w:fill="C6D9F1"/>
            <w:vAlign w:val="center"/>
          </w:tcPr>
          <w:p w:rsidR="0006295B" w:rsidRPr="00215E4D" w:rsidRDefault="0006295B" w:rsidP="00B45A77">
            <w:pPr>
              <w:suppressAutoHyphens/>
              <w:snapToGrid w:val="0"/>
              <w:ind w:firstLine="0"/>
              <w:rPr>
                <w:b/>
                <w:sz w:val="20"/>
                <w:szCs w:val="20"/>
                <w:lang w:eastAsia="ar-SA"/>
              </w:rPr>
            </w:pPr>
            <w:r w:rsidRPr="00215E4D">
              <w:rPr>
                <w:b/>
                <w:iCs/>
                <w:sz w:val="20"/>
              </w:rPr>
              <w:t>Вид разрешенного использования земельного участка (в соответствии с Классификатором видов разрешенного использования земельных участков</w:t>
            </w:r>
            <w:r w:rsidRPr="00215E4D">
              <w:rPr>
                <w:b/>
                <w:lang w:eastAsia="ar-SA"/>
              </w:rPr>
              <w:t xml:space="preserve"> </w:t>
            </w:r>
            <w:r w:rsidRPr="00215E4D">
              <w:rPr>
                <w:b/>
                <w:sz w:val="20"/>
                <w:szCs w:val="20"/>
                <w:lang w:eastAsia="ar-SA"/>
              </w:rPr>
              <w:t xml:space="preserve">утвержденным </w:t>
            </w:r>
            <w:r w:rsidRPr="00215E4D">
              <w:rPr>
                <w:b/>
                <w:bCs/>
                <w:sz w:val="20"/>
                <w:szCs w:val="20"/>
              </w:rPr>
              <w:t>уполномоченным федеральным органом исполнительной власти)</w:t>
            </w:r>
          </w:p>
        </w:tc>
        <w:tc>
          <w:tcPr>
            <w:tcW w:w="4538" w:type="dxa"/>
            <w:gridSpan w:val="4"/>
            <w:tcBorders>
              <w:bottom w:val="single" w:sz="4" w:space="0" w:color="auto"/>
            </w:tcBorders>
            <w:shd w:val="clear" w:color="auto" w:fill="C6D9F1"/>
            <w:vAlign w:val="center"/>
          </w:tcPr>
          <w:p w:rsidR="0006295B" w:rsidRPr="00215E4D" w:rsidRDefault="0006295B" w:rsidP="00530390">
            <w:pPr>
              <w:suppressAutoHyphens/>
              <w:snapToGrid w:val="0"/>
              <w:jc w:val="center"/>
              <w:rPr>
                <w:b/>
                <w:bCs/>
                <w:iCs/>
                <w:sz w:val="20"/>
              </w:rPr>
            </w:pPr>
            <w:r w:rsidRPr="00215E4D">
              <w:rPr>
                <w:b/>
                <w:bCs/>
                <w:iCs/>
                <w:sz w:val="20"/>
              </w:rPr>
              <w:t>Параметры разрешенного строительства, реконструкции объектов капстроительства</w:t>
            </w:r>
          </w:p>
        </w:tc>
      </w:tr>
      <w:tr w:rsidR="0006295B" w:rsidRPr="00215E4D" w:rsidTr="00B46320">
        <w:trPr>
          <w:cantSplit/>
          <w:trHeight w:val="2221"/>
          <w:tblHeader/>
        </w:trPr>
        <w:tc>
          <w:tcPr>
            <w:tcW w:w="567" w:type="dxa"/>
            <w:vMerge/>
            <w:tcBorders>
              <w:bottom w:val="single" w:sz="4" w:space="0" w:color="auto"/>
            </w:tcBorders>
            <w:shd w:val="clear" w:color="auto" w:fill="C6D9F1"/>
            <w:vAlign w:val="center"/>
          </w:tcPr>
          <w:p w:rsidR="0006295B" w:rsidRPr="00215E4D" w:rsidRDefault="0006295B" w:rsidP="00530390">
            <w:pPr>
              <w:suppressAutoHyphens/>
              <w:snapToGrid w:val="0"/>
              <w:jc w:val="center"/>
              <w:rPr>
                <w:b/>
                <w:iCs/>
                <w:sz w:val="20"/>
              </w:rPr>
            </w:pPr>
          </w:p>
        </w:tc>
        <w:tc>
          <w:tcPr>
            <w:tcW w:w="1134" w:type="dxa"/>
            <w:vMerge/>
            <w:tcBorders>
              <w:bottom w:val="single" w:sz="4" w:space="0" w:color="auto"/>
            </w:tcBorders>
            <w:shd w:val="clear" w:color="auto" w:fill="C6D9F1"/>
            <w:vAlign w:val="center"/>
          </w:tcPr>
          <w:p w:rsidR="0006295B" w:rsidRPr="00215E4D" w:rsidRDefault="0006295B" w:rsidP="00530390">
            <w:pPr>
              <w:suppressAutoHyphens/>
              <w:snapToGrid w:val="0"/>
              <w:jc w:val="center"/>
              <w:rPr>
                <w:b/>
                <w:iCs/>
                <w:sz w:val="20"/>
              </w:rPr>
            </w:pPr>
          </w:p>
        </w:tc>
        <w:tc>
          <w:tcPr>
            <w:tcW w:w="3969" w:type="dxa"/>
            <w:vMerge/>
            <w:tcBorders>
              <w:bottom w:val="single" w:sz="4" w:space="0" w:color="auto"/>
            </w:tcBorders>
            <w:shd w:val="clear" w:color="auto" w:fill="C6D9F1"/>
            <w:vAlign w:val="center"/>
          </w:tcPr>
          <w:p w:rsidR="0006295B" w:rsidRPr="00215E4D" w:rsidRDefault="0006295B" w:rsidP="00530390">
            <w:pPr>
              <w:suppressAutoHyphens/>
              <w:snapToGrid w:val="0"/>
              <w:jc w:val="center"/>
              <w:rPr>
                <w:b/>
                <w:iCs/>
                <w:sz w:val="20"/>
              </w:rPr>
            </w:pPr>
          </w:p>
        </w:tc>
        <w:tc>
          <w:tcPr>
            <w:tcW w:w="993" w:type="dxa"/>
            <w:tcBorders>
              <w:bottom w:val="single" w:sz="4" w:space="0" w:color="auto"/>
            </w:tcBorders>
            <w:shd w:val="clear" w:color="auto" w:fill="C6D9F1"/>
            <w:textDirection w:val="btLr"/>
            <w:vAlign w:val="center"/>
          </w:tcPr>
          <w:p w:rsidR="0006295B" w:rsidRPr="00215E4D" w:rsidRDefault="0006295B" w:rsidP="00B45A77">
            <w:pPr>
              <w:suppressAutoHyphens/>
              <w:snapToGrid w:val="0"/>
              <w:ind w:firstLine="0"/>
              <w:jc w:val="center"/>
              <w:rPr>
                <w:b/>
                <w:iCs/>
                <w:sz w:val="20"/>
              </w:rPr>
            </w:pPr>
            <w:r w:rsidRPr="00215E4D">
              <w:rPr>
                <w:b/>
                <w:iCs/>
                <w:sz w:val="20"/>
              </w:rPr>
              <w:t>Предельная этажность зданий, строений, сооружений, этаж</w:t>
            </w:r>
          </w:p>
        </w:tc>
        <w:tc>
          <w:tcPr>
            <w:tcW w:w="1559" w:type="dxa"/>
            <w:tcBorders>
              <w:bottom w:val="single" w:sz="4" w:space="0" w:color="auto"/>
            </w:tcBorders>
            <w:shd w:val="clear" w:color="auto" w:fill="C6D9F1"/>
            <w:textDirection w:val="btLr"/>
            <w:vAlign w:val="center"/>
          </w:tcPr>
          <w:p w:rsidR="0006295B" w:rsidRPr="00215E4D" w:rsidRDefault="0006295B" w:rsidP="00B45A77">
            <w:pPr>
              <w:suppressAutoHyphens/>
              <w:snapToGrid w:val="0"/>
              <w:ind w:firstLine="0"/>
              <w:jc w:val="center"/>
              <w:rPr>
                <w:b/>
                <w:iCs/>
                <w:sz w:val="20"/>
              </w:rPr>
            </w:pPr>
            <w:r w:rsidRPr="00215E4D">
              <w:rPr>
                <w:b/>
                <w:iCs/>
                <w:sz w:val="20"/>
              </w:rPr>
              <w:t>Предельные размеры земельных участков (мин</w:t>
            </w:r>
            <w:proofErr w:type="gramStart"/>
            <w:r w:rsidRPr="00215E4D">
              <w:rPr>
                <w:b/>
                <w:iCs/>
                <w:sz w:val="20"/>
              </w:rPr>
              <w:t>.-</w:t>
            </w:r>
            <w:proofErr w:type="gramEnd"/>
            <w:r w:rsidRPr="00215E4D">
              <w:rPr>
                <w:b/>
                <w:iCs/>
                <w:sz w:val="20"/>
              </w:rPr>
              <w:t>макс.), га</w:t>
            </w:r>
          </w:p>
        </w:tc>
        <w:tc>
          <w:tcPr>
            <w:tcW w:w="992" w:type="dxa"/>
            <w:tcBorders>
              <w:bottom w:val="single" w:sz="4" w:space="0" w:color="auto"/>
            </w:tcBorders>
            <w:shd w:val="clear" w:color="auto" w:fill="C6D9F1"/>
            <w:textDirection w:val="btLr"/>
            <w:vAlign w:val="center"/>
          </w:tcPr>
          <w:p w:rsidR="0006295B" w:rsidRPr="00215E4D" w:rsidRDefault="0006295B" w:rsidP="00B45A77">
            <w:pPr>
              <w:suppressAutoHyphens/>
              <w:snapToGrid w:val="0"/>
              <w:ind w:firstLine="0"/>
              <w:jc w:val="center"/>
              <w:rPr>
                <w:b/>
                <w:iCs/>
                <w:sz w:val="20"/>
              </w:rPr>
            </w:pPr>
            <w:r w:rsidRPr="00215E4D">
              <w:rPr>
                <w:b/>
                <w:iCs/>
                <w:sz w:val="20"/>
              </w:rPr>
              <w:t>Максимальный процент застройки, %</w:t>
            </w:r>
          </w:p>
        </w:tc>
        <w:tc>
          <w:tcPr>
            <w:tcW w:w="994" w:type="dxa"/>
            <w:tcBorders>
              <w:bottom w:val="single" w:sz="4" w:space="0" w:color="auto"/>
            </w:tcBorders>
            <w:shd w:val="clear" w:color="auto" w:fill="C6D9F1"/>
            <w:textDirection w:val="btLr"/>
            <w:vAlign w:val="center"/>
          </w:tcPr>
          <w:p w:rsidR="0006295B" w:rsidRPr="0006295B" w:rsidRDefault="005B3676" w:rsidP="00B45A77">
            <w:pPr>
              <w:suppressAutoHyphens/>
              <w:snapToGrid w:val="0"/>
              <w:ind w:right="113" w:firstLine="0"/>
              <w:jc w:val="center"/>
              <w:rPr>
                <w:b/>
                <w:iCs/>
                <w:sz w:val="20"/>
              </w:rPr>
            </w:pPr>
            <w:r>
              <w:rPr>
                <w:b/>
                <w:iCs/>
                <w:sz w:val="20"/>
              </w:rPr>
              <w:t>Минимальные отступы от границ земельного участка (м)</w:t>
            </w:r>
          </w:p>
        </w:tc>
      </w:tr>
      <w:tr w:rsidR="0006295B" w:rsidRPr="00215E4D" w:rsidTr="00B46320">
        <w:trPr>
          <w:trHeight w:val="397"/>
        </w:trPr>
        <w:tc>
          <w:tcPr>
            <w:tcW w:w="10208" w:type="dxa"/>
            <w:gridSpan w:val="7"/>
            <w:tcBorders>
              <w:top w:val="single" w:sz="4" w:space="0" w:color="auto"/>
            </w:tcBorders>
            <w:shd w:val="clear" w:color="auto" w:fill="auto"/>
          </w:tcPr>
          <w:p w:rsidR="0006295B" w:rsidRPr="00215E4D" w:rsidRDefault="0006295B" w:rsidP="00B45A77">
            <w:pPr>
              <w:suppressAutoHyphens/>
              <w:snapToGrid w:val="0"/>
              <w:jc w:val="center"/>
              <w:rPr>
                <w:b/>
                <w:bCs/>
                <w:sz w:val="22"/>
                <w:szCs w:val="22"/>
              </w:rPr>
            </w:pPr>
            <w:r w:rsidRPr="00215E4D">
              <w:rPr>
                <w:b/>
                <w:bCs/>
                <w:sz w:val="22"/>
                <w:szCs w:val="22"/>
              </w:rPr>
              <w:t>Основные виды и параметры разрешенного использования земельных участков и объектов капитального строительства</w:t>
            </w:r>
          </w:p>
        </w:tc>
      </w:tr>
      <w:tr w:rsidR="00E451D3" w:rsidRPr="001903A2" w:rsidTr="001D033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E451D3" w:rsidRPr="0006295B" w:rsidRDefault="00E451D3" w:rsidP="001D033B">
            <w:pPr>
              <w:suppressAutoHyphens/>
              <w:snapToGrid w:val="0"/>
              <w:ind w:firstLine="0"/>
              <w:jc w:val="center"/>
              <w:rPr>
                <w:iCs/>
              </w:rPr>
            </w:pPr>
            <w:r w:rsidRPr="0006295B">
              <w:rPr>
                <w:i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451D3" w:rsidRPr="0006295B" w:rsidRDefault="00E451D3" w:rsidP="001D033B">
            <w:pPr>
              <w:suppressAutoHyphens/>
              <w:snapToGrid w:val="0"/>
              <w:ind w:firstLine="0"/>
              <w:jc w:val="center"/>
              <w:rPr>
                <w:iCs/>
              </w:rPr>
            </w:pPr>
            <w:r w:rsidRPr="0006295B">
              <w:rPr>
                <w:iCs/>
              </w:rPr>
              <w:t>2.1</w:t>
            </w:r>
          </w:p>
        </w:tc>
        <w:tc>
          <w:tcPr>
            <w:tcW w:w="3969" w:type="dxa"/>
            <w:tcBorders>
              <w:top w:val="single" w:sz="4" w:space="0" w:color="auto"/>
              <w:left w:val="single" w:sz="4" w:space="0" w:color="auto"/>
              <w:bottom w:val="single" w:sz="4" w:space="0" w:color="auto"/>
              <w:right w:val="single" w:sz="4" w:space="0" w:color="auto"/>
            </w:tcBorders>
          </w:tcPr>
          <w:p w:rsidR="00E451D3" w:rsidRPr="001903A2" w:rsidRDefault="00E451D3" w:rsidP="0082341A">
            <w:pPr>
              <w:suppressAutoHyphens/>
              <w:snapToGrid w:val="0"/>
              <w:ind w:firstLine="0"/>
              <w:jc w:val="left"/>
              <w:rPr>
                <w:iCs/>
              </w:rPr>
            </w:pPr>
            <w:r w:rsidRPr="0006295B">
              <w:rPr>
                <w:iCs/>
              </w:rPr>
              <w:t xml:space="preserve">Для </w:t>
            </w:r>
            <w:r w:rsidRPr="001903A2">
              <w:rPr>
                <w:iCs/>
              </w:rPr>
              <w:t>индивидуального жилищного строительства</w:t>
            </w:r>
          </w:p>
        </w:tc>
        <w:tc>
          <w:tcPr>
            <w:tcW w:w="993" w:type="dxa"/>
            <w:tcBorders>
              <w:top w:val="single" w:sz="4" w:space="0" w:color="auto"/>
              <w:left w:val="single" w:sz="4" w:space="0" w:color="auto"/>
              <w:bottom w:val="single" w:sz="4" w:space="0" w:color="auto"/>
              <w:right w:val="single" w:sz="4" w:space="0" w:color="auto"/>
            </w:tcBorders>
            <w:vAlign w:val="center"/>
          </w:tcPr>
          <w:p w:rsidR="00E451D3" w:rsidRPr="001903A2" w:rsidRDefault="00E451D3" w:rsidP="001D033B">
            <w:pPr>
              <w:suppressAutoHyphens/>
              <w:snapToGrid w:val="0"/>
              <w:ind w:firstLine="0"/>
              <w:jc w:val="center"/>
              <w:rPr>
                <w:iCs/>
              </w:rPr>
            </w:pPr>
            <w:r w:rsidRPr="001903A2">
              <w:rPr>
                <w:iC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451D3" w:rsidRPr="001903A2" w:rsidRDefault="00E451D3" w:rsidP="001D033B">
            <w:pPr>
              <w:suppressAutoHyphens/>
              <w:snapToGrid w:val="0"/>
              <w:ind w:firstLine="0"/>
              <w:jc w:val="center"/>
              <w:rPr>
                <w:iCs/>
              </w:rPr>
            </w:pPr>
            <w:r w:rsidRPr="001903A2">
              <w:rPr>
                <w:iCs/>
              </w:rPr>
              <w:t>0,06-0,15</w:t>
            </w:r>
          </w:p>
        </w:tc>
        <w:tc>
          <w:tcPr>
            <w:tcW w:w="992" w:type="dxa"/>
            <w:tcBorders>
              <w:top w:val="single" w:sz="4" w:space="0" w:color="auto"/>
              <w:left w:val="single" w:sz="4" w:space="0" w:color="auto"/>
              <w:bottom w:val="single" w:sz="4" w:space="0" w:color="auto"/>
              <w:right w:val="single" w:sz="4" w:space="0" w:color="auto"/>
            </w:tcBorders>
            <w:vAlign w:val="center"/>
          </w:tcPr>
          <w:p w:rsidR="00E451D3" w:rsidRPr="001903A2" w:rsidRDefault="00E451D3" w:rsidP="001D033B">
            <w:pPr>
              <w:suppressAutoHyphens/>
              <w:snapToGrid w:val="0"/>
              <w:ind w:firstLine="0"/>
              <w:jc w:val="center"/>
              <w:rPr>
                <w:iCs/>
              </w:rPr>
            </w:pPr>
            <w:r w:rsidRPr="0006295B">
              <w:rPr>
                <w:iCs/>
              </w:rPr>
              <w:t>50</w:t>
            </w:r>
          </w:p>
        </w:tc>
        <w:tc>
          <w:tcPr>
            <w:tcW w:w="994" w:type="dxa"/>
            <w:tcBorders>
              <w:top w:val="single" w:sz="4" w:space="0" w:color="auto"/>
              <w:left w:val="single" w:sz="4" w:space="0" w:color="auto"/>
              <w:bottom w:val="single" w:sz="4" w:space="0" w:color="auto"/>
              <w:right w:val="single" w:sz="4" w:space="0" w:color="auto"/>
            </w:tcBorders>
            <w:vAlign w:val="center"/>
          </w:tcPr>
          <w:p w:rsidR="00E451D3" w:rsidRPr="001903A2" w:rsidRDefault="00E451D3" w:rsidP="001D033B">
            <w:pPr>
              <w:suppressAutoHyphens/>
              <w:snapToGrid w:val="0"/>
              <w:ind w:firstLine="0"/>
              <w:jc w:val="center"/>
              <w:rPr>
                <w:iCs/>
              </w:rPr>
            </w:pPr>
            <w:r w:rsidRPr="001903A2">
              <w:rPr>
                <w:iCs/>
              </w:rPr>
              <w:t>3</w:t>
            </w:r>
          </w:p>
        </w:tc>
      </w:tr>
      <w:tr w:rsidR="00FF561B" w:rsidRPr="001903A2" w:rsidTr="00555EBE">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561B" w:rsidRPr="0006295B" w:rsidRDefault="00951283" w:rsidP="001D033B">
            <w:pPr>
              <w:suppressAutoHyphens/>
              <w:snapToGrid w:val="0"/>
              <w:ind w:firstLine="0"/>
              <w:jc w:val="center"/>
              <w:rPr>
                <w:iCs/>
              </w:rPr>
            </w:pPr>
            <w:r>
              <w:rPr>
                <w:iCs/>
              </w:rPr>
              <w:t>2</w:t>
            </w:r>
          </w:p>
        </w:tc>
        <w:tc>
          <w:tcPr>
            <w:tcW w:w="1134"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555EBE">
            <w:pPr>
              <w:suppressAutoHyphens/>
              <w:snapToGrid w:val="0"/>
              <w:ind w:firstLine="0"/>
              <w:jc w:val="center"/>
              <w:rPr>
                <w:iCs/>
              </w:rPr>
            </w:pPr>
            <w:r w:rsidRPr="0082341A">
              <w:rPr>
                <w:iCs/>
              </w:rPr>
              <w:t>2.1.1</w:t>
            </w:r>
          </w:p>
        </w:tc>
        <w:tc>
          <w:tcPr>
            <w:tcW w:w="3969"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555EBE">
            <w:pPr>
              <w:suppressAutoHyphens/>
              <w:snapToGrid w:val="0"/>
              <w:ind w:firstLine="0"/>
              <w:jc w:val="left"/>
              <w:rPr>
                <w:iCs/>
              </w:rPr>
            </w:pPr>
            <w:r w:rsidRPr="0082341A">
              <w:rPr>
                <w:iCs/>
              </w:rPr>
              <w:t>Малоэтажная многоквартирная жилая застройка</w:t>
            </w:r>
          </w:p>
        </w:tc>
        <w:tc>
          <w:tcPr>
            <w:tcW w:w="993"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555EBE">
            <w:pPr>
              <w:suppressAutoHyphens/>
              <w:snapToGrid w:val="0"/>
              <w:ind w:firstLine="0"/>
              <w:jc w:val="center"/>
              <w:rPr>
                <w:iCs/>
              </w:rPr>
            </w:pPr>
            <w:r w:rsidRPr="0082341A">
              <w:rPr>
                <w:iCs/>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561B" w:rsidRPr="0082341A" w:rsidRDefault="00FF561B" w:rsidP="00555EBE">
            <w:pPr>
              <w:suppressAutoHyphens/>
              <w:snapToGrid w:val="0"/>
              <w:ind w:firstLine="0"/>
              <w:jc w:val="center"/>
              <w:rPr>
                <w:iCs/>
              </w:rPr>
            </w:pPr>
            <w:r w:rsidRPr="0082341A">
              <w:rPr>
                <w:iCs/>
              </w:rPr>
              <w:t>0,06-0,5</w:t>
            </w:r>
          </w:p>
        </w:tc>
        <w:tc>
          <w:tcPr>
            <w:tcW w:w="992"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555EBE">
            <w:pPr>
              <w:suppressAutoHyphens/>
              <w:snapToGrid w:val="0"/>
              <w:ind w:firstLine="0"/>
              <w:jc w:val="center"/>
              <w:rPr>
                <w:iCs/>
              </w:rPr>
            </w:pPr>
            <w:r w:rsidRPr="0082341A">
              <w:rPr>
                <w:iCs/>
              </w:rPr>
              <w:t>75</w:t>
            </w:r>
          </w:p>
        </w:tc>
        <w:tc>
          <w:tcPr>
            <w:tcW w:w="994"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555EBE">
            <w:pPr>
              <w:suppressAutoHyphens/>
              <w:snapToGrid w:val="0"/>
              <w:ind w:firstLine="0"/>
              <w:jc w:val="center"/>
              <w:rPr>
                <w:iCs/>
              </w:rPr>
            </w:pPr>
            <w:r w:rsidRPr="0082341A">
              <w:rPr>
                <w:iCs/>
              </w:rPr>
              <w:t>3</w:t>
            </w:r>
          </w:p>
        </w:tc>
      </w:tr>
      <w:tr w:rsidR="00FF561B"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F561B" w:rsidRPr="0082341A" w:rsidRDefault="00951283" w:rsidP="0082341A">
            <w:pPr>
              <w:suppressAutoHyphens/>
              <w:snapToGrid w:val="0"/>
              <w:ind w:firstLine="0"/>
              <w:jc w:val="center"/>
              <w:rPr>
                <w:iCs/>
              </w:rPr>
            </w:pPr>
            <w:r>
              <w:rPr>
                <w:iCs/>
              </w:rPr>
              <w:t>3</w:t>
            </w:r>
          </w:p>
        </w:tc>
        <w:tc>
          <w:tcPr>
            <w:tcW w:w="1134"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82341A">
            <w:pPr>
              <w:suppressAutoHyphens/>
              <w:snapToGrid w:val="0"/>
              <w:ind w:firstLine="0"/>
              <w:jc w:val="center"/>
              <w:rPr>
                <w:iCs/>
              </w:rPr>
            </w:pPr>
            <w:r w:rsidRPr="0082341A">
              <w:rPr>
                <w:iCs/>
              </w:rPr>
              <w:t>2.2</w:t>
            </w:r>
          </w:p>
        </w:tc>
        <w:tc>
          <w:tcPr>
            <w:tcW w:w="3969"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82341A">
            <w:pPr>
              <w:suppressAutoHyphens/>
              <w:snapToGrid w:val="0"/>
              <w:ind w:firstLine="0"/>
              <w:jc w:val="left"/>
              <w:rPr>
                <w:iCs/>
              </w:rPr>
            </w:pPr>
            <w:r w:rsidRPr="0082341A">
              <w:rPr>
                <w:iCs/>
              </w:rPr>
              <w:t>Для ведения личного подсобного хозяйства</w:t>
            </w:r>
          </w:p>
        </w:tc>
        <w:tc>
          <w:tcPr>
            <w:tcW w:w="993"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82341A">
            <w:pPr>
              <w:suppressAutoHyphens/>
              <w:snapToGrid w:val="0"/>
              <w:ind w:firstLine="0"/>
              <w:jc w:val="center"/>
              <w:rPr>
                <w:iCs/>
              </w:rPr>
            </w:pPr>
            <w:r w:rsidRPr="0082341A">
              <w:rPr>
                <w:iC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561B" w:rsidRPr="0082341A" w:rsidRDefault="00FF561B" w:rsidP="0082341A">
            <w:pPr>
              <w:suppressAutoHyphens/>
              <w:snapToGrid w:val="0"/>
              <w:ind w:firstLine="0"/>
              <w:jc w:val="center"/>
              <w:rPr>
                <w:iCs/>
              </w:rPr>
            </w:pPr>
            <w:r w:rsidRPr="0082341A">
              <w:rPr>
                <w:iCs/>
              </w:rPr>
              <w:t>0,06- 1,0</w:t>
            </w:r>
          </w:p>
        </w:tc>
        <w:tc>
          <w:tcPr>
            <w:tcW w:w="992"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82341A">
            <w:pPr>
              <w:suppressAutoHyphens/>
              <w:snapToGrid w:val="0"/>
              <w:ind w:firstLine="0"/>
              <w:jc w:val="center"/>
              <w:rPr>
                <w:iCs/>
              </w:rPr>
            </w:pPr>
            <w:r w:rsidRPr="0082341A">
              <w:rPr>
                <w:iCs/>
              </w:rPr>
              <w:t>50</w:t>
            </w:r>
          </w:p>
        </w:tc>
        <w:tc>
          <w:tcPr>
            <w:tcW w:w="994"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82341A">
            <w:pPr>
              <w:suppressAutoHyphens/>
              <w:snapToGrid w:val="0"/>
              <w:ind w:firstLine="0"/>
              <w:jc w:val="center"/>
              <w:rPr>
                <w:iCs/>
              </w:rPr>
            </w:pPr>
            <w:r w:rsidRPr="0082341A">
              <w:rPr>
                <w:iCs/>
              </w:rPr>
              <w:t>3</w:t>
            </w:r>
          </w:p>
        </w:tc>
      </w:tr>
      <w:tr w:rsidR="00FF561B"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F561B" w:rsidRPr="0082341A" w:rsidRDefault="00951283" w:rsidP="0082341A">
            <w:pPr>
              <w:suppressAutoHyphens/>
              <w:snapToGrid w:val="0"/>
              <w:ind w:firstLine="0"/>
              <w:jc w:val="center"/>
              <w:rPr>
                <w:iCs/>
              </w:rPr>
            </w:pPr>
            <w:r>
              <w:rPr>
                <w:iCs/>
              </w:rPr>
              <w:t>4</w:t>
            </w:r>
          </w:p>
        </w:tc>
        <w:tc>
          <w:tcPr>
            <w:tcW w:w="1134"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82341A">
            <w:pPr>
              <w:suppressAutoHyphens/>
              <w:snapToGrid w:val="0"/>
              <w:ind w:firstLine="0"/>
              <w:jc w:val="center"/>
              <w:rPr>
                <w:iCs/>
              </w:rPr>
            </w:pPr>
            <w:r w:rsidRPr="0082341A">
              <w:rPr>
                <w:iCs/>
              </w:rPr>
              <w:t>2.3</w:t>
            </w:r>
          </w:p>
        </w:tc>
        <w:tc>
          <w:tcPr>
            <w:tcW w:w="3969"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82341A">
            <w:pPr>
              <w:suppressAutoHyphens/>
              <w:snapToGrid w:val="0"/>
              <w:ind w:firstLine="0"/>
              <w:jc w:val="left"/>
              <w:rPr>
                <w:iCs/>
              </w:rPr>
            </w:pPr>
            <w:r w:rsidRPr="0082341A">
              <w:rPr>
                <w:iCs/>
              </w:rPr>
              <w:t>Блокированная жилая застройка</w:t>
            </w:r>
          </w:p>
        </w:tc>
        <w:tc>
          <w:tcPr>
            <w:tcW w:w="993"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82341A">
            <w:pPr>
              <w:suppressAutoHyphens/>
              <w:snapToGrid w:val="0"/>
              <w:ind w:firstLine="0"/>
              <w:jc w:val="center"/>
              <w:rPr>
                <w:iCs/>
              </w:rPr>
            </w:pPr>
            <w:r w:rsidRPr="0082341A">
              <w:rPr>
                <w:iC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561B" w:rsidRPr="0082341A" w:rsidRDefault="00FF561B" w:rsidP="0082341A">
            <w:pPr>
              <w:suppressAutoHyphens/>
              <w:snapToGrid w:val="0"/>
              <w:ind w:firstLine="0"/>
              <w:jc w:val="center"/>
              <w:rPr>
                <w:iCs/>
              </w:rPr>
            </w:pPr>
            <w:r w:rsidRPr="0082341A">
              <w:rPr>
                <w:iCs/>
              </w:rPr>
              <w:t>0,03-0,1</w:t>
            </w:r>
          </w:p>
        </w:tc>
        <w:tc>
          <w:tcPr>
            <w:tcW w:w="992"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82341A">
            <w:pPr>
              <w:suppressAutoHyphens/>
              <w:snapToGrid w:val="0"/>
              <w:ind w:firstLine="0"/>
              <w:jc w:val="center"/>
              <w:rPr>
                <w:iCs/>
              </w:rPr>
            </w:pPr>
            <w:r w:rsidRPr="0082341A">
              <w:rPr>
                <w:iCs/>
              </w:rPr>
              <w:t>50</w:t>
            </w:r>
          </w:p>
        </w:tc>
        <w:tc>
          <w:tcPr>
            <w:tcW w:w="994"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82341A">
            <w:pPr>
              <w:suppressAutoHyphens/>
              <w:snapToGrid w:val="0"/>
              <w:ind w:firstLine="0"/>
              <w:jc w:val="center"/>
              <w:rPr>
                <w:iCs/>
              </w:rPr>
            </w:pPr>
            <w:r w:rsidRPr="0082341A">
              <w:rPr>
                <w:iCs/>
              </w:rPr>
              <w:t>3</w:t>
            </w:r>
          </w:p>
        </w:tc>
      </w:tr>
      <w:tr w:rsidR="00FF561B"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F561B" w:rsidRPr="0082341A" w:rsidRDefault="00951283" w:rsidP="0082341A">
            <w:pPr>
              <w:suppressAutoHyphens/>
              <w:snapToGrid w:val="0"/>
              <w:ind w:firstLine="0"/>
              <w:jc w:val="center"/>
              <w:rPr>
                <w:iCs/>
              </w:rPr>
            </w:pPr>
            <w:r>
              <w:rPr>
                <w:iCs/>
              </w:rPr>
              <w:t>5</w:t>
            </w:r>
          </w:p>
        </w:tc>
        <w:tc>
          <w:tcPr>
            <w:tcW w:w="1134"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555EBE">
            <w:pPr>
              <w:suppressAutoHyphens/>
              <w:snapToGrid w:val="0"/>
              <w:ind w:firstLine="0"/>
              <w:jc w:val="center"/>
              <w:rPr>
                <w:iCs/>
              </w:rPr>
            </w:pPr>
            <w:r w:rsidRPr="0082341A">
              <w:rPr>
                <w:iCs/>
              </w:rPr>
              <w:t>2.5</w:t>
            </w:r>
          </w:p>
        </w:tc>
        <w:tc>
          <w:tcPr>
            <w:tcW w:w="3969"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555EBE">
            <w:pPr>
              <w:suppressAutoHyphens/>
              <w:snapToGrid w:val="0"/>
              <w:ind w:firstLine="0"/>
              <w:jc w:val="left"/>
              <w:rPr>
                <w:iCs/>
              </w:rPr>
            </w:pPr>
            <w:proofErr w:type="spellStart"/>
            <w:r w:rsidRPr="0082341A">
              <w:rPr>
                <w:iCs/>
              </w:rPr>
              <w:t>Среднеэтажная</w:t>
            </w:r>
            <w:proofErr w:type="spellEnd"/>
            <w:r w:rsidRPr="0082341A">
              <w:rPr>
                <w:iCs/>
              </w:rPr>
              <w:t xml:space="preserve"> жилая застройка</w:t>
            </w:r>
          </w:p>
        </w:tc>
        <w:tc>
          <w:tcPr>
            <w:tcW w:w="993"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555EBE">
            <w:pPr>
              <w:suppressAutoHyphens/>
              <w:snapToGrid w:val="0"/>
              <w:ind w:firstLine="0"/>
              <w:jc w:val="center"/>
              <w:rPr>
                <w:iCs/>
              </w:rPr>
            </w:pPr>
            <w:r w:rsidRPr="0082341A">
              <w:rPr>
                <w:iCs/>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561B" w:rsidRPr="0082341A" w:rsidRDefault="00FF561B" w:rsidP="00555EBE">
            <w:pPr>
              <w:suppressAutoHyphens/>
              <w:snapToGrid w:val="0"/>
              <w:ind w:firstLine="0"/>
              <w:jc w:val="center"/>
              <w:rPr>
                <w:iCs/>
              </w:rPr>
            </w:pPr>
            <w:r w:rsidRPr="0082341A">
              <w:rPr>
                <w:iCs/>
              </w:rPr>
              <w:t>0,06-0,5</w:t>
            </w:r>
          </w:p>
        </w:tc>
        <w:tc>
          <w:tcPr>
            <w:tcW w:w="992"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555EBE">
            <w:pPr>
              <w:suppressAutoHyphens/>
              <w:snapToGrid w:val="0"/>
              <w:ind w:firstLine="0"/>
              <w:jc w:val="center"/>
              <w:rPr>
                <w:iCs/>
              </w:rPr>
            </w:pPr>
            <w:r w:rsidRPr="0082341A">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FF561B" w:rsidRPr="0082341A" w:rsidRDefault="00FF561B" w:rsidP="00555EBE">
            <w:pPr>
              <w:suppressAutoHyphens/>
              <w:snapToGrid w:val="0"/>
              <w:ind w:firstLine="0"/>
              <w:jc w:val="center"/>
              <w:rPr>
                <w:iCs/>
              </w:rPr>
            </w:pPr>
            <w:r w:rsidRPr="0082341A">
              <w:rPr>
                <w:iCs/>
              </w:rPr>
              <w:t>1</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6</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2.7.1</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left"/>
              <w:rPr>
                <w:iCs/>
              </w:rPr>
            </w:pPr>
            <w:r w:rsidRPr="0082341A">
              <w:rPr>
                <w:iCs/>
              </w:rPr>
              <w:t>Объекты гаражного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555EBE">
            <w:pPr>
              <w:suppressAutoHyphens/>
              <w:snapToGrid w:val="0"/>
              <w:ind w:firstLine="0"/>
              <w:jc w:val="center"/>
              <w:rPr>
                <w:iCs/>
              </w:rPr>
            </w:pPr>
            <w:r w:rsidRPr="0082341A">
              <w:rPr>
                <w:iCs/>
              </w:rPr>
              <w:t>0,002-0,01</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1</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7</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3.0</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left"/>
              <w:rPr>
                <w:iCs/>
              </w:rPr>
            </w:pPr>
            <w:r w:rsidRPr="0082341A">
              <w:rPr>
                <w:iCs/>
              </w:rPr>
              <w:t>Общественное использование объектов капитального строительства</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555EBE">
            <w:pPr>
              <w:suppressAutoHyphens/>
              <w:snapToGrid w:val="0"/>
              <w:ind w:firstLine="0"/>
              <w:jc w:val="center"/>
              <w:rPr>
                <w:iCs/>
              </w:rPr>
            </w:pPr>
            <w:r w:rsidRPr="0082341A">
              <w:rPr>
                <w:iCs/>
              </w:rPr>
              <w:t>0,02-0,8</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1</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8</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3.1</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left"/>
              <w:rPr>
                <w:iCs/>
              </w:rPr>
            </w:pPr>
            <w:r w:rsidRPr="0082341A">
              <w:rPr>
                <w:iCs/>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555EBE">
            <w:pPr>
              <w:suppressAutoHyphens/>
              <w:snapToGrid w:val="0"/>
              <w:ind w:firstLine="0"/>
              <w:jc w:val="center"/>
              <w:rPr>
                <w:iCs/>
              </w:rPr>
            </w:pPr>
            <w:r w:rsidRPr="0082341A">
              <w:rPr>
                <w:iCs/>
              </w:rPr>
              <w:t>0,0</w:t>
            </w:r>
            <w:r>
              <w:rPr>
                <w:iCs/>
              </w:rPr>
              <w:t>0</w:t>
            </w:r>
            <w:r w:rsidRPr="0082341A">
              <w:rPr>
                <w:iCs/>
              </w:rPr>
              <w:t>1-2,5</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1</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9</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3.2</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left"/>
              <w:rPr>
                <w:iCs/>
              </w:rPr>
            </w:pPr>
            <w:r w:rsidRPr="0082341A">
              <w:rPr>
                <w:iCs/>
              </w:rPr>
              <w:t>Социальное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555EBE">
            <w:pPr>
              <w:suppressAutoHyphens/>
              <w:snapToGrid w:val="0"/>
              <w:ind w:firstLine="0"/>
              <w:jc w:val="center"/>
              <w:rPr>
                <w:iCs/>
              </w:rPr>
            </w:pPr>
            <w:r w:rsidRPr="0082341A">
              <w:rPr>
                <w:iCs/>
              </w:rPr>
              <w:t>0,01-10,0</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10</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3.3</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left"/>
              <w:rPr>
                <w:iCs/>
              </w:rPr>
            </w:pPr>
            <w:r w:rsidRPr="0082341A">
              <w:rPr>
                <w:iCs/>
              </w:rPr>
              <w:t>Бытовое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555EBE">
            <w:pPr>
              <w:suppressAutoHyphens/>
              <w:snapToGrid w:val="0"/>
              <w:ind w:firstLine="0"/>
              <w:jc w:val="center"/>
              <w:rPr>
                <w:iCs/>
              </w:rPr>
            </w:pPr>
            <w:r w:rsidRPr="0082341A">
              <w:rPr>
                <w:iCs/>
              </w:rPr>
              <w:t>0,001-0,15</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75</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11</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3.4</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left"/>
              <w:rPr>
                <w:iCs/>
              </w:rPr>
            </w:pPr>
            <w:r w:rsidRPr="0082341A">
              <w:rPr>
                <w:iCs/>
              </w:rPr>
              <w:t>Здравоохранение</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82341A">
            <w:pPr>
              <w:suppressAutoHyphens/>
              <w:snapToGrid w:val="0"/>
              <w:ind w:firstLine="0"/>
              <w:jc w:val="center"/>
              <w:rPr>
                <w:iCs/>
              </w:rPr>
            </w:pPr>
            <w:r w:rsidRPr="0082341A">
              <w:rPr>
                <w:iCs/>
              </w:rPr>
              <w:t>0,02-3,5</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1</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12</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FF561B">
              <w:rPr>
                <w:iCs/>
              </w:rPr>
              <w:t>3.4.1</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left"/>
              <w:rPr>
                <w:iCs/>
              </w:rPr>
            </w:pPr>
            <w:r w:rsidRPr="0082341A">
              <w:rPr>
                <w:iCs/>
              </w:rPr>
              <w:t>Амбулаторное ветеринарное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555EBE">
            <w:pPr>
              <w:suppressAutoHyphens/>
              <w:snapToGrid w:val="0"/>
              <w:ind w:firstLine="0"/>
              <w:jc w:val="center"/>
              <w:rPr>
                <w:iCs/>
              </w:rPr>
            </w:pPr>
            <w:r w:rsidRPr="0082341A">
              <w:rPr>
                <w:iCs/>
              </w:rPr>
              <w:t>0,01-0,5</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13</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3.5.1</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left"/>
              <w:rPr>
                <w:iCs/>
              </w:rPr>
            </w:pPr>
            <w:r w:rsidRPr="0082341A">
              <w:rPr>
                <w:iCs/>
              </w:rPr>
              <w:t>Дошкольное, начальное и среднее</w:t>
            </w:r>
          </w:p>
          <w:p w:rsidR="00951283" w:rsidRPr="0082341A" w:rsidRDefault="00951283" w:rsidP="0082341A">
            <w:pPr>
              <w:suppressAutoHyphens/>
              <w:snapToGrid w:val="0"/>
              <w:ind w:firstLine="0"/>
              <w:jc w:val="left"/>
              <w:rPr>
                <w:iCs/>
              </w:rPr>
            </w:pPr>
            <w:r w:rsidRPr="0082341A">
              <w:rPr>
                <w:iCs/>
              </w:rPr>
              <w:t>общее образование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82341A">
            <w:pPr>
              <w:suppressAutoHyphens/>
              <w:snapToGrid w:val="0"/>
              <w:ind w:firstLine="0"/>
              <w:jc w:val="center"/>
              <w:rPr>
                <w:iCs/>
              </w:rPr>
            </w:pPr>
            <w:r w:rsidRPr="0082341A">
              <w:rPr>
                <w:iCs/>
              </w:rPr>
              <w:t>0,4-2,8</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30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1</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14</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3.6</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left"/>
              <w:rPr>
                <w:iCs/>
              </w:rPr>
            </w:pPr>
            <w:r w:rsidRPr="0082341A">
              <w:rPr>
                <w:iCs/>
              </w:rPr>
              <w:t>Культурное развитие</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555EBE">
            <w:pPr>
              <w:suppressAutoHyphens/>
              <w:snapToGrid w:val="0"/>
              <w:ind w:firstLine="0"/>
              <w:jc w:val="center"/>
              <w:rPr>
                <w:iCs/>
              </w:rPr>
            </w:pPr>
            <w:r w:rsidRPr="0082341A">
              <w:rPr>
                <w:iCs/>
              </w:rPr>
              <w:t>0,01-21,0</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70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15</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3.7</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left"/>
              <w:rPr>
                <w:iCs/>
              </w:rPr>
            </w:pPr>
            <w:r w:rsidRPr="001D033B">
              <w:rPr>
                <w:iCs/>
              </w:rPr>
              <w:t>Религиозное использование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1D033B" w:rsidRDefault="00951283" w:rsidP="00555EBE">
            <w:pPr>
              <w:suppressAutoHyphens/>
              <w:snapToGrid w:val="0"/>
              <w:ind w:firstLine="0"/>
              <w:jc w:val="center"/>
              <w:rPr>
                <w:iCs/>
              </w:rPr>
            </w:pPr>
            <w:r w:rsidRPr="001D033B">
              <w:rPr>
                <w:iCs/>
              </w:rPr>
              <w:t>0,01-0,5</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3</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16</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3.8</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left"/>
              <w:rPr>
                <w:iCs/>
              </w:rPr>
            </w:pPr>
            <w:bookmarkStart w:id="172" w:name="_GoBack"/>
            <w:r w:rsidRPr="0082341A">
              <w:rPr>
                <w:iCs/>
              </w:rPr>
              <w:t>Общественное управление</w:t>
            </w:r>
            <w:bookmarkEnd w:id="172"/>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82341A">
            <w:pPr>
              <w:suppressAutoHyphens/>
              <w:snapToGrid w:val="0"/>
              <w:ind w:firstLine="0"/>
              <w:jc w:val="center"/>
              <w:rPr>
                <w:iCs/>
              </w:rPr>
            </w:pPr>
            <w:r w:rsidRPr="0082341A">
              <w:rPr>
                <w:iCs/>
              </w:rPr>
              <w:t>0,12-0,5</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1</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17</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4.1</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left"/>
              <w:rPr>
                <w:iCs/>
              </w:rPr>
            </w:pPr>
            <w:r w:rsidRPr="001D033B">
              <w:rPr>
                <w:iCs/>
              </w:rPr>
              <w:t>Деловое управление</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1D033B" w:rsidRDefault="00951283" w:rsidP="00555EBE">
            <w:pPr>
              <w:suppressAutoHyphens/>
              <w:snapToGrid w:val="0"/>
              <w:ind w:firstLine="0"/>
              <w:jc w:val="center"/>
              <w:rPr>
                <w:iCs/>
              </w:rPr>
            </w:pPr>
            <w:r w:rsidRPr="001D033B">
              <w:rPr>
                <w:iCs/>
              </w:rPr>
              <w:t>0,01-0,5</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3</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18</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4.2</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left"/>
              <w:rPr>
                <w:iCs/>
              </w:rPr>
            </w:pPr>
            <w:r w:rsidRPr="0082341A">
              <w:rPr>
                <w:iCs/>
              </w:rPr>
              <w:t>Объекты торговли</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555EBE">
            <w:pPr>
              <w:suppressAutoHyphens/>
              <w:snapToGrid w:val="0"/>
              <w:ind w:firstLine="0"/>
              <w:jc w:val="center"/>
              <w:rPr>
                <w:iCs/>
              </w:rPr>
            </w:pPr>
            <w:r w:rsidRPr="0082341A">
              <w:rPr>
                <w:iCs/>
              </w:rPr>
              <w:t>0,01-0,3</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1</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lastRenderedPageBreak/>
              <w:t>19</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4.3</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left"/>
              <w:rPr>
                <w:iCs/>
              </w:rPr>
            </w:pPr>
            <w:r w:rsidRPr="001D033B">
              <w:rPr>
                <w:iCs/>
              </w:rPr>
              <w:t>Рынки</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1D033B" w:rsidRDefault="00951283" w:rsidP="00555EBE">
            <w:pPr>
              <w:suppressAutoHyphens/>
              <w:snapToGrid w:val="0"/>
              <w:ind w:firstLine="0"/>
              <w:jc w:val="center"/>
              <w:rPr>
                <w:iCs/>
              </w:rPr>
            </w:pPr>
            <w:r w:rsidRPr="001D033B">
              <w:rPr>
                <w:iCs/>
              </w:rPr>
              <w:t>0,05-0,5</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3</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20</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4.4</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left"/>
              <w:rPr>
                <w:iCs/>
              </w:rPr>
            </w:pPr>
            <w:r w:rsidRPr="0082341A">
              <w:rPr>
                <w:iCs/>
              </w:rPr>
              <w:t>Магазины</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82341A">
            <w:pPr>
              <w:suppressAutoHyphens/>
              <w:snapToGrid w:val="0"/>
              <w:ind w:firstLine="0"/>
              <w:jc w:val="center"/>
              <w:rPr>
                <w:iCs/>
              </w:rPr>
            </w:pPr>
            <w:r w:rsidRPr="0082341A">
              <w:rPr>
                <w:iCs/>
              </w:rPr>
              <w:t>0,01-0,35</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sidRPr="0082341A">
              <w:rPr>
                <w:iCs/>
              </w:rPr>
              <w:t>3</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21</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4.5</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left"/>
              <w:rPr>
                <w:iCs/>
              </w:rPr>
            </w:pPr>
            <w:r w:rsidRPr="0082341A">
              <w:rPr>
                <w:iCs/>
              </w:rPr>
              <w:t>Банковская и страховая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555EBE">
            <w:pPr>
              <w:suppressAutoHyphens/>
              <w:snapToGrid w:val="0"/>
              <w:ind w:firstLine="0"/>
              <w:jc w:val="center"/>
              <w:rPr>
                <w:iCs/>
              </w:rPr>
            </w:pPr>
            <w:r w:rsidRPr="0082341A">
              <w:rPr>
                <w:iCs/>
              </w:rPr>
              <w:t>0,05-0,4</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22</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4.6</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left"/>
              <w:rPr>
                <w:iCs/>
              </w:rPr>
            </w:pPr>
            <w:r w:rsidRPr="001D033B">
              <w:rPr>
                <w:iCs/>
              </w:rPr>
              <w:t>Общественное питание</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1D033B" w:rsidRDefault="00951283" w:rsidP="00555EBE">
            <w:pPr>
              <w:suppressAutoHyphens/>
              <w:snapToGrid w:val="0"/>
              <w:ind w:firstLine="0"/>
              <w:jc w:val="center"/>
              <w:rPr>
                <w:iCs/>
              </w:rPr>
            </w:pPr>
            <w:r w:rsidRPr="001D033B">
              <w:rPr>
                <w:iCs/>
              </w:rPr>
              <w:t>0,01-0,35</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3</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23</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4.9</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left"/>
              <w:rPr>
                <w:iCs/>
              </w:rPr>
            </w:pPr>
            <w:r w:rsidRPr="001D033B">
              <w:rPr>
                <w:iCs/>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1D033B" w:rsidRDefault="00951283" w:rsidP="00555EBE">
            <w:pPr>
              <w:suppressAutoHyphens/>
              <w:snapToGrid w:val="0"/>
              <w:ind w:firstLine="0"/>
              <w:jc w:val="center"/>
              <w:rPr>
                <w:iCs/>
              </w:rPr>
            </w:pPr>
            <w:r w:rsidRPr="001D033B">
              <w:rPr>
                <w:iCs/>
              </w:rPr>
              <w:t>0,01-0,1</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3</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24</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4.9.1</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left"/>
              <w:rPr>
                <w:iCs/>
              </w:rPr>
            </w:pPr>
            <w:r w:rsidRPr="001D033B">
              <w:rPr>
                <w:iCs/>
              </w:rPr>
              <w:t>Объекты придорожного сервиса</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1D033B" w:rsidRDefault="00951283" w:rsidP="00555EBE">
            <w:pPr>
              <w:suppressAutoHyphens/>
              <w:snapToGrid w:val="0"/>
              <w:ind w:firstLine="0"/>
              <w:jc w:val="center"/>
              <w:rPr>
                <w:iCs/>
              </w:rPr>
            </w:pPr>
            <w:r w:rsidRPr="001D033B">
              <w:rPr>
                <w:iCs/>
              </w:rPr>
              <w:t>0,01-0,35</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3</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25</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5.1</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left"/>
              <w:rPr>
                <w:iCs/>
              </w:rPr>
            </w:pPr>
            <w:r w:rsidRPr="0082341A">
              <w:rPr>
                <w:iCs/>
              </w:rPr>
              <w:t>Спорт</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555EBE">
            <w:pPr>
              <w:suppressAutoHyphens/>
              <w:snapToGrid w:val="0"/>
              <w:ind w:firstLine="0"/>
              <w:jc w:val="center"/>
              <w:rPr>
                <w:iCs/>
              </w:rPr>
            </w:pPr>
            <w:r w:rsidRPr="0082341A">
              <w:rPr>
                <w:iCs/>
              </w:rPr>
              <w:t>0,01-2,0</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26</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6.8</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left"/>
              <w:rPr>
                <w:iCs/>
              </w:rPr>
            </w:pPr>
            <w:r w:rsidRPr="001D033B">
              <w:rPr>
                <w:iCs/>
              </w:rPr>
              <w:t>Связь</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C151E4">
              <w:rPr>
                <w:iCs/>
              </w:rPr>
              <w:t>h:10-70м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1D033B" w:rsidRDefault="00951283" w:rsidP="00555EBE">
            <w:pPr>
              <w:suppressAutoHyphens/>
              <w:snapToGrid w:val="0"/>
              <w:ind w:firstLine="0"/>
              <w:jc w:val="center"/>
              <w:rPr>
                <w:iCs/>
              </w:rPr>
            </w:pPr>
            <w:r w:rsidRPr="001D033B">
              <w:rPr>
                <w:iCs/>
              </w:rPr>
              <w:t>0,01-0,1</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1D033B" w:rsidRDefault="00951283" w:rsidP="00555EBE">
            <w:pPr>
              <w:suppressAutoHyphens/>
              <w:snapToGrid w:val="0"/>
              <w:ind w:firstLine="0"/>
              <w:jc w:val="center"/>
              <w:rPr>
                <w:iCs/>
              </w:rPr>
            </w:pPr>
            <w:r w:rsidRPr="001D033B">
              <w:rPr>
                <w:iCs/>
              </w:rPr>
              <w:t>3</w:t>
            </w:r>
          </w:p>
        </w:tc>
      </w:tr>
      <w:tr w:rsidR="00951283"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82341A">
            <w:pPr>
              <w:suppressAutoHyphens/>
              <w:snapToGrid w:val="0"/>
              <w:ind w:firstLine="0"/>
              <w:jc w:val="center"/>
              <w:rPr>
                <w:iCs/>
              </w:rPr>
            </w:pPr>
            <w:r>
              <w:rPr>
                <w:iCs/>
              </w:rPr>
              <w:t>27</w:t>
            </w:r>
          </w:p>
        </w:tc>
        <w:tc>
          <w:tcPr>
            <w:tcW w:w="113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8.3</w:t>
            </w:r>
          </w:p>
        </w:tc>
        <w:tc>
          <w:tcPr>
            <w:tcW w:w="3969"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left"/>
              <w:rPr>
                <w:iCs/>
              </w:rPr>
            </w:pPr>
            <w:r w:rsidRPr="0082341A">
              <w:rPr>
                <w:iCs/>
              </w:rPr>
              <w:t>Обеспечение внутреннего правопорядка</w:t>
            </w:r>
          </w:p>
        </w:tc>
        <w:tc>
          <w:tcPr>
            <w:tcW w:w="993"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51283" w:rsidRPr="0082341A" w:rsidRDefault="00951283" w:rsidP="00555EBE">
            <w:pPr>
              <w:suppressAutoHyphens/>
              <w:snapToGrid w:val="0"/>
              <w:ind w:firstLine="0"/>
              <w:jc w:val="center"/>
              <w:rPr>
                <w:iCs/>
              </w:rPr>
            </w:pPr>
            <w:r w:rsidRPr="0082341A">
              <w:rPr>
                <w:iCs/>
              </w:rPr>
              <w:t>0,01-1,0</w:t>
            </w:r>
          </w:p>
        </w:tc>
        <w:tc>
          <w:tcPr>
            <w:tcW w:w="992"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951283" w:rsidRPr="0082341A" w:rsidRDefault="00951283" w:rsidP="00555EBE">
            <w:pPr>
              <w:suppressAutoHyphens/>
              <w:snapToGrid w:val="0"/>
              <w:ind w:firstLine="0"/>
              <w:jc w:val="center"/>
              <w:rPr>
                <w:iCs/>
              </w:rPr>
            </w:pPr>
            <w:r w:rsidRPr="0082341A">
              <w:rPr>
                <w:iCs/>
              </w:rPr>
              <w:t>3</w:t>
            </w:r>
          </w:p>
        </w:tc>
      </w:tr>
      <w:tr w:rsidR="00E641A5"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E641A5" w:rsidRPr="0082341A" w:rsidRDefault="00E641A5" w:rsidP="00555EBE">
            <w:pPr>
              <w:suppressAutoHyphens/>
              <w:snapToGrid w:val="0"/>
              <w:ind w:firstLine="0"/>
              <w:jc w:val="center"/>
              <w:rPr>
                <w:iCs/>
              </w:rPr>
            </w:pPr>
            <w:r>
              <w:rPr>
                <w:iCs/>
              </w:rPr>
              <w:t>28</w:t>
            </w:r>
          </w:p>
        </w:tc>
        <w:tc>
          <w:tcPr>
            <w:tcW w:w="1134" w:type="dxa"/>
            <w:tcBorders>
              <w:top w:val="single" w:sz="4" w:space="0" w:color="auto"/>
              <w:left w:val="single" w:sz="4" w:space="0" w:color="auto"/>
              <w:bottom w:val="single" w:sz="4" w:space="0" w:color="auto"/>
              <w:right w:val="single" w:sz="4" w:space="0" w:color="auto"/>
            </w:tcBorders>
            <w:vAlign w:val="center"/>
          </w:tcPr>
          <w:p w:rsidR="00E641A5" w:rsidRPr="00E641A5" w:rsidRDefault="00E641A5" w:rsidP="00555EBE">
            <w:pPr>
              <w:suppressAutoHyphens/>
              <w:snapToGrid w:val="0"/>
              <w:ind w:firstLine="0"/>
              <w:jc w:val="center"/>
              <w:rPr>
                <w:iCs/>
              </w:rPr>
            </w:pPr>
            <w:r w:rsidRPr="00E641A5">
              <w:rPr>
                <w:iCs/>
              </w:rPr>
              <w:t>11.1</w:t>
            </w:r>
          </w:p>
        </w:tc>
        <w:tc>
          <w:tcPr>
            <w:tcW w:w="3969" w:type="dxa"/>
            <w:tcBorders>
              <w:top w:val="single" w:sz="4" w:space="0" w:color="auto"/>
              <w:left w:val="single" w:sz="4" w:space="0" w:color="auto"/>
              <w:bottom w:val="single" w:sz="4" w:space="0" w:color="auto"/>
              <w:right w:val="single" w:sz="4" w:space="0" w:color="auto"/>
            </w:tcBorders>
            <w:vAlign w:val="center"/>
          </w:tcPr>
          <w:p w:rsidR="00E641A5" w:rsidRPr="00E641A5" w:rsidRDefault="00E641A5" w:rsidP="00555EBE">
            <w:pPr>
              <w:suppressAutoHyphens/>
              <w:snapToGrid w:val="0"/>
              <w:ind w:firstLine="0"/>
              <w:jc w:val="left"/>
              <w:rPr>
                <w:iCs/>
              </w:rPr>
            </w:pPr>
            <w:r w:rsidRPr="00E641A5">
              <w:rPr>
                <w:iCs/>
              </w:rPr>
              <w:t>Общее пользование водными объектами</w:t>
            </w:r>
          </w:p>
        </w:tc>
        <w:tc>
          <w:tcPr>
            <w:tcW w:w="993" w:type="dxa"/>
            <w:tcBorders>
              <w:top w:val="single" w:sz="4" w:space="0" w:color="auto"/>
              <w:left w:val="single" w:sz="4" w:space="0" w:color="auto"/>
              <w:bottom w:val="single" w:sz="4" w:space="0" w:color="auto"/>
              <w:right w:val="single" w:sz="4" w:space="0" w:color="auto"/>
            </w:tcBorders>
            <w:vAlign w:val="center"/>
          </w:tcPr>
          <w:p w:rsidR="00E641A5" w:rsidRPr="00E641A5" w:rsidRDefault="00E641A5" w:rsidP="00555EBE">
            <w:pPr>
              <w:suppressAutoHyphens/>
              <w:snapToGrid w:val="0"/>
              <w:ind w:firstLine="0"/>
              <w:jc w:val="center"/>
              <w:rPr>
                <w:iCs/>
              </w:rPr>
            </w:pPr>
            <w:r w:rsidRPr="00E641A5">
              <w:rPr>
                <w:iCs/>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641A5" w:rsidRPr="00E641A5" w:rsidRDefault="00E641A5" w:rsidP="00555EBE">
            <w:pPr>
              <w:suppressAutoHyphens/>
              <w:snapToGrid w:val="0"/>
              <w:ind w:firstLine="0"/>
              <w:jc w:val="center"/>
              <w:rPr>
                <w:iCs/>
              </w:rPr>
            </w:pPr>
            <w:r w:rsidRPr="00E641A5">
              <w:rPr>
                <w:iCs/>
              </w:rPr>
              <w:t>0,</w:t>
            </w:r>
            <w:r>
              <w:rPr>
                <w:iCs/>
              </w:rPr>
              <w:t>1-50,0</w:t>
            </w:r>
          </w:p>
        </w:tc>
        <w:tc>
          <w:tcPr>
            <w:tcW w:w="992" w:type="dxa"/>
            <w:tcBorders>
              <w:top w:val="single" w:sz="4" w:space="0" w:color="auto"/>
              <w:left w:val="single" w:sz="4" w:space="0" w:color="auto"/>
              <w:bottom w:val="single" w:sz="4" w:space="0" w:color="auto"/>
              <w:right w:val="single" w:sz="4" w:space="0" w:color="auto"/>
            </w:tcBorders>
            <w:vAlign w:val="center"/>
          </w:tcPr>
          <w:p w:rsidR="00E641A5" w:rsidRPr="00E641A5" w:rsidRDefault="00E641A5" w:rsidP="00555EBE">
            <w:pPr>
              <w:suppressAutoHyphens/>
              <w:snapToGrid w:val="0"/>
              <w:ind w:firstLine="0"/>
              <w:jc w:val="center"/>
              <w:rPr>
                <w:iCs/>
              </w:rPr>
            </w:pPr>
            <w:r w:rsidRPr="00E641A5">
              <w:rPr>
                <w:iCs/>
              </w:rPr>
              <w:t>0</w:t>
            </w:r>
          </w:p>
        </w:tc>
        <w:tc>
          <w:tcPr>
            <w:tcW w:w="994" w:type="dxa"/>
            <w:tcBorders>
              <w:top w:val="single" w:sz="4" w:space="0" w:color="auto"/>
              <w:left w:val="single" w:sz="4" w:space="0" w:color="auto"/>
              <w:bottom w:val="single" w:sz="4" w:space="0" w:color="auto"/>
              <w:right w:val="single" w:sz="4" w:space="0" w:color="auto"/>
            </w:tcBorders>
            <w:vAlign w:val="center"/>
          </w:tcPr>
          <w:p w:rsidR="00E641A5" w:rsidRPr="00E641A5" w:rsidRDefault="00E641A5" w:rsidP="00555EBE">
            <w:pPr>
              <w:suppressAutoHyphens/>
              <w:snapToGrid w:val="0"/>
              <w:ind w:firstLine="0"/>
              <w:jc w:val="center"/>
              <w:rPr>
                <w:iCs/>
              </w:rPr>
            </w:pPr>
            <w:r w:rsidRPr="00E641A5">
              <w:rPr>
                <w:iCs/>
              </w:rPr>
              <w:t>0</w:t>
            </w:r>
          </w:p>
        </w:tc>
      </w:tr>
      <w:tr w:rsidR="00E641A5"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E641A5" w:rsidRPr="0082341A" w:rsidRDefault="00E641A5" w:rsidP="00555EBE">
            <w:pPr>
              <w:suppressAutoHyphens/>
              <w:snapToGrid w:val="0"/>
              <w:ind w:firstLine="0"/>
              <w:jc w:val="center"/>
              <w:rPr>
                <w:iCs/>
              </w:rPr>
            </w:pPr>
            <w:r>
              <w:rPr>
                <w:iCs/>
              </w:rPr>
              <w:t>29</w:t>
            </w:r>
          </w:p>
        </w:tc>
        <w:tc>
          <w:tcPr>
            <w:tcW w:w="1134" w:type="dxa"/>
            <w:tcBorders>
              <w:top w:val="single" w:sz="4" w:space="0" w:color="auto"/>
              <w:left w:val="single" w:sz="4" w:space="0" w:color="auto"/>
              <w:bottom w:val="single" w:sz="4" w:space="0" w:color="auto"/>
              <w:right w:val="single" w:sz="4" w:space="0" w:color="auto"/>
            </w:tcBorders>
            <w:vAlign w:val="center"/>
          </w:tcPr>
          <w:p w:rsidR="00E641A5" w:rsidRPr="00C151E4" w:rsidRDefault="00E641A5" w:rsidP="00555EBE">
            <w:pPr>
              <w:suppressAutoHyphens/>
              <w:snapToGrid w:val="0"/>
              <w:ind w:firstLine="0"/>
              <w:jc w:val="center"/>
              <w:rPr>
                <w:iCs/>
              </w:rPr>
            </w:pPr>
            <w:r w:rsidRPr="00C151E4">
              <w:rPr>
                <w:iCs/>
              </w:rPr>
              <w:t>11.3</w:t>
            </w:r>
          </w:p>
        </w:tc>
        <w:tc>
          <w:tcPr>
            <w:tcW w:w="3969" w:type="dxa"/>
            <w:tcBorders>
              <w:top w:val="single" w:sz="4" w:space="0" w:color="auto"/>
              <w:left w:val="single" w:sz="4" w:space="0" w:color="auto"/>
              <w:bottom w:val="single" w:sz="4" w:space="0" w:color="auto"/>
              <w:right w:val="single" w:sz="4" w:space="0" w:color="auto"/>
            </w:tcBorders>
            <w:vAlign w:val="center"/>
          </w:tcPr>
          <w:p w:rsidR="00E641A5" w:rsidRPr="00C151E4" w:rsidRDefault="00E641A5" w:rsidP="00555EBE">
            <w:pPr>
              <w:suppressAutoHyphens/>
              <w:snapToGrid w:val="0"/>
              <w:ind w:firstLine="0"/>
              <w:jc w:val="left"/>
              <w:rPr>
                <w:iCs/>
              </w:rPr>
            </w:pPr>
            <w:r w:rsidRPr="00C151E4">
              <w:rPr>
                <w:iCs/>
              </w:rPr>
              <w:t>Гидротехнические сооружения</w:t>
            </w:r>
          </w:p>
        </w:tc>
        <w:tc>
          <w:tcPr>
            <w:tcW w:w="993" w:type="dxa"/>
            <w:tcBorders>
              <w:top w:val="single" w:sz="4" w:space="0" w:color="auto"/>
              <w:left w:val="single" w:sz="4" w:space="0" w:color="auto"/>
              <w:bottom w:val="single" w:sz="4" w:space="0" w:color="auto"/>
              <w:right w:val="single" w:sz="4" w:space="0" w:color="auto"/>
            </w:tcBorders>
            <w:vAlign w:val="center"/>
          </w:tcPr>
          <w:p w:rsidR="00E641A5" w:rsidRPr="00C151E4" w:rsidRDefault="00E641A5" w:rsidP="00555EBE">
            <w:pPr>
              <w:suppressAutoHyphens/>
              <w:snapToGrid w:val="0"/>
              <w:ind w:firstLine="0"/>
              <w:jc w:val="center"/>
              <w:rPr>
                <w:iCs/>
              </w:rPr>
            </w:pPr>
            <w:r w:rsidRPr="00C151E4">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641A5" w:rsidRPr="00C151E4" w:rsidRDefault="00E641A5" w:rsidP="00555EBE">
            <w:pPr>
              <w:suppressAutoHyphens/>
              <w:snapToGrid w:val="0"/>
              <w:ind w:firstLine="0"/>
              <w:jc w:val="center"/>
              <w:rPr>
                <w:iCs/>
              </w:rPr>
            </w:pPr>
            <w:r w:rsidRPr="00C151E4">
              <w:rPr>
                <w:iCs/>
              </w:rPr>
              <w:t>0,01-5,0</w:t>
            </w:r>
          </w:p>
        </w:tc>
        <w:tc>
          <w:tcPr>
            <w:tcW w:w="992" w:type="dxa"/>
            <w:tcBorders>
              <w:top w:val="single" w:sz="4" w:space="0" w:color="auto"/>
              <w:left w:val="single" w:sz="4" w:space="0" w:color="auto"/>
              <w:bottom w:val="single" w:sz="4" w:space="0" w:color="auto"/>
              <w:right w:val="single" w:sz="4" w:space="0" w:color="auto"/>
            </w:tcBorders>
            <w:vAlign w:val="center"/>
          </w:tcPr>
          <w:p w:rsidR="00E641A5" w:rsidRPr="00C151E4" w:rsidRDefault="00E641A5" w:rsidP="00555EBE">
            <w:pPr>
              <w:suppressAutoHyphens/>
              <w:snapToGrid w:val="0"/>
              <w:ind w:firstLine="0"/>
              <w:jc w:val="center"/>
              <w:rPr>
                <w:iCs/>
              </w:rPr>
            </w:pPr>
            <w:r w:rsidRPr="00C151E4">
              <w:rPr>
                <w:iCs/>
              </w:rPr>
              <w:t>0</w:t>
            </w:r>
          </w:p>
        </w:tc>
        <w:tc>
          <w:tcPr>
            <w:tcW w:w="994" w:type="dxa"/>
            <w:tcBorders>
              <w:top w:val="single" w:sz="4" w:space="0" w:color="auto"/>
              <w:left w:val="single" w:sz="4" w:space="0" w:color="auto"/>
              <w:bottom w:val="single" w:sz="4" w:space="0" w:color="auto"/>
              <w:right w:val="single" w:sz="4" w:space="0" w:color="auto"/>
            </w:tcBorders>
            <w:vAlign w:val="center"/>
          </w:tcPr>
          <w:p w:rsidR="00E641A5" w:rsidRPr="00C151E4" w:rsidRDefault="00E641A5" w:rsidP="00555EBE">
            <w:pPr>
              <w:suppressAutoHyphens/>
              <w:snapToGrid w:val="0"/>
              <w:ind w:firstLine="0"/>
              <w:jc w:val="center"/>
              <w:rPr>
                <w:iCs/>
              </w:rPr>
            </w:pPr>
            <w:r w:rsidRPr="00C151E4">
              <w:rPr>
                <w:iCs/>
              </w:rPr>
              <w:t>0</w:t>
            </w:r>
          </w:p>
        </w:tc>
      </w:tr>
      <w:tr w:rsidR="00E641A5"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E641A5" w:rsidRPr="0082341A" w:rsidRDefault="00E641A5" w:rsidP="0082341A">
            <w:pPr>
              <w:suppressAutoHyphens/>
              <w:snapToGrid w:val="0"/>
              <w:ind w:firstLine="0"/>
              <w:jc w:val="center"/>
              <w:rPr>
                <w:iCs/>
              </w:rPr>
            </w:pPr>
            <w:r>
              <w:rPr>
                <w:iCs/>
              </w:rPr>
              <w:t>30</w:t>
            </w:r>
          </w:p>
        </w:tc>
        <w:tc>
          <w:tcPr>
            <w:tcW w:w="1134" w:type="dxa"/>
            <w:tcBorders>
              <w:top w:val="single" w:sz="4" w:space="0" w:color="auto"/>
              <w:left w:val="single" w:sz="4" w:space="0" w:color="auto"/>
              <w:bottom w:val="single" w:sz="4" w:space="0" w:color="auto"/>
              <w:right w:val="single" w:sz="4" w:space="0" w:color="auto"/>
            </w:tcBorders>
            <w:vAlign w:val="center"/>
          </w:tcPr>
          <w:p w:rsidR="00E641A5" w:rsidRPr="0082341A" w:rsidRDefault="00E641A5" w:rsidP="0082341A">
            <w:pPr>
              <w:suppressAutoHyphens/>
              <w:snapToGrid w:val="0"/>
              <w:ind w:firstLine="0"/>
              <w:jc w:val="center"/>
              <w:rPr>
                <w:iCs/>
              </w:rPr>
            </w:pPr>
            <w:r w:rsidRPr="0082341A">
              <w:rPr>
                <w:iCs/>
              </w:rPr>
              <w:t>13.1</w:t>
            </w:r>
          </w:p>
        </w:tc>
        <w:tc>
          <w:tcPr>
            <w:tcW w:w="3969" w:type="dxa"/>
            <w:tcBorders>
              <w:top w:val="single" w:sz="4" w:space="0" w:color="auto"/>
              <w:left w:val="single" w:sz="4" w:space="0" w:color="auto"/>
              <w:bottom w:val="single" w:sz="4" w:space="0" w:color="auto"/>
              <w:right w:val="single" w:sz="4" w:space="0" w:color="auto"/>
            </w:tcBorders>
            <w:vAlign w:val="center"/>
          </w:tcPr>
          <w:p w:rsidR="00E641A5" w:rsidRPr="0082341A" w:rsidRDefault="00E641A5" w:rsidP="0082341A">
            <w:pPr>
              <w:suppressAutoHyphens/>
              <w:snapToGrid w:val="0"/>
              <w:ind w:firstLine="0"/>
              <w:jc w:val="left"/>
              <w:rPr>
                <w:iCs/>
              </w:rPr>
            </w:pPr>
            <w:r w:rsidRPr="0082341A">
              <w:rPr>
                <w:iCs/>
              </w:rPr>
              <w:t>Ведение огородничества</w:t>
            </w:r>
          </w:p>
        </w:tc>
        <w:tc>
          <w:tcPr>
            <w:tcW w:w="993" w:type="dxa"/>
            <w:tcBorders>
              <w:top w:val="single" w:sz="4" w:space="0" w:color="auto"/>
              <w:left w:val="single" w:sz="4" w:space="0" w:color="auto"/>
              <w:bottom w:val="single" w:sz="4" w:space="0" w:color="auto"/>
              <w:right w:val="single" w:sz="4" w:space="0" w:color="auto"/>
            </w:tcBorders>
            <w:vAlign w:val="center"/>
          </w:tcPr>
          <w:p w:rsidR="00E641A5" w:rsidRPr="0082341A" w:rsidRDefault="00E641A5" w:rsidP="0082341A">
            <w:pPr>
              <w:suppressAutoHyphens/>
              <w:snapToGrid w:val="0"/>
              <w:ind w:firstLine="0"/>
              <w:jc w:val="center"/>
              <w:rPr>
                <w:iCs/>
              </w:rPr>
            </w:pPr>
            <w:r w:rsidRPr="0082341A">
              <w:rPr>
                <w:iCs/>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641A5" w:rsidRPr="0082341A" w:rsidRDefault="00E641A5" w:rsidP="0082341A">
            <w:pPr>
              <w:suppressAutoHyphens/>
              <w:snapToGrid w:val="0"/>
              <w:ind w:firstLine="0"/>
              <w:jc w:val="center"/>
              <w:rPr>
                <w:iCs/>
              </w:rPr>
            </w:pPr>
            <w:r w:rsidRPr="0082341A">
              <w:rPr>
                <w:iCs/>
              </w:rPr>
              <w:t>0,001-0,06</w:t>
            </w:r>
          </w:p>
        </w:tc>
        <w:tc>
          <w:tcPr>
            <w:tcW w:w="992" w:type="dxa"/>
            <w:tcBorders>
              <w:top w:val="single" w:sz="4" w:space="0" w:color="auto"/>
              <w:left w:val="single" w:sz="4" w:space="0" w:color="auto"/>
              <w:bottom w:val="single" w:sz="4" w:space="0" w:color="auto"/>
              <w:right w:val="single" w:sz="4" w:space="0" w:color="auto"/>
            </w:tcBorders>
            <w:vAlign w:val="center"/>
          </w:tcPr>
          <w:p w:rsidR="00E641A5" w:rsidRPr="0082341A" w:rsidRDefault="00E641A5" w:rsidP="0082341A">
            <w:pPr>
              <w:suppressAutoHyphens/>
              <w:snapToGrid w:val="0"/>
              <w:ind w:firstLine="0"/>
              <w:jc w:val="center"/>
              <w:rPr>
                <w:iCs/>
              </w:rPr>
            </w:pPr>
            <w:r w:rsidRPr="0082341A">
              <w:rPr>
                <w:iCs/>
              </w:rPr>
              <w:t>0</w:t>
            </w:r>
          </w:p>
        </w:tc>
        <w:tc>
          <w:tcPr>
            <w:tcW w:w="994" w:type="dxa"/>
            <w:tcBorders>
              <w:top w:val="single" w:sz="4" w:space="0" w:color="auto"/>
              <w:left w:val="single" w:sz="4" w:space="0" w:color="auto"/>
              <w:bottom w:val="single" w:sz="4" w:space="0" w:color="auto"/>
              <w:right w:val="single" w:sz="4" w:space="0" w:color="auto"/>
            </w:tcBorders>
            <w:vAlign w:val="center"/>
          </w:tcPr>
          <w:p w:rsidR="00E641A5" w:rsidRPr="0082341A" w:rsidRDefault="00E641A5" w:rsidP="0082341A">
            <w:pPr>
              <w:suppressAutoHyphens/>
              <w:snapToGrid w:val="0"/>
              <w:ind w:firstLine="0"/>
              <w:jc w:val="center"/>
              <w:rPr>
                <w:iCs/>
              </w:rPr>
            </w:pPr>
            <w:r w:rsidRPr="0082341A">
              <w:rPr>
                <w:iCs/>
              </w:rPr>
              <w:t>0</w:t>
            </w:r>
          </w:p>
        </w:tc>
      </w:tr>
      <w:tr w:rsidR="00E641A5" w:rsidRPr="001903A2" w:rsidTr="0082341A">
        <w:trPr>
          <w:trHeight w:val="397"/>
        </w:trPr>
        <w:tc>
          <w:tcPr>
            <w:tcW w:w="10208" w:type="dxa"/>
            <w:gridSpan w:val="7"/>
            <w:tcBorders>
              <w:top w:val="single" w:sz="4" w:space="0" w:color="auto"/>
              <w:left w:val="single" w:sz="4" w:space="0" w:color="auto"/>
              <w:bottom w:val="single" w:sz="4" w:space="0" w:color="auto"/>
              <w:right w:val="single" w:sz="4" w:space="0" w:color="auto"/>
            </w:tcBorders>
            <w:vAlign w:val="center"/>
          </w:tcPr>
          <w:p w:rsidR="00E641A5" w:rsidRPr="00C151E4" w:rsidRDefault="00E641A5" w:rsidP="00C151E4">
            <w:pPr>
              <w:suppressAutoHyphens/>
              <w:snapToGrid w:val="0"/>
              <w:ind w:firstLine="0"/>
              <w:jc w:val="center"/>
              <w:rPr>
                <w:iCs/>
              </w:rPr>
            </w:pPr>
            <w:r w:rsidRPr="007A3BB1">
              <w:rPr>
                <w:b/>
                <w:bCs/>
                <w:sz w:val="22"/>
                <w:szCs w:val="22"/>
              </w:rPr>
              <w:t>Вспомогательные виды и параметры использования земельных участков и объектов капитального строительства</w:t>
            </w:r>
          </w:p>
        </w:tc>
      </w:tr>
      <w:tr w:rsidR="00E641A5" w:rsidRPr="001903A2" w:rsidTr="00B45A77">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E641A5" w:rsidRPr="00832638" w:rsidRDefault="00E641A5" w:rsidP="00C151E4">
            <w:pPr>
              <w:suppressAutoHyphens/>
              <w:snapToGrid w:val="0"/>
              <w:ind w:firstLine="0"/>
              <w:jc w:val="center"/>
              <w:rPr>
                <w:iCs/>
              </w:rPr>
            </w:pPr>
            <w:r>
              <w:rPr>
                <w:iCs/>
              </w:rPr>
              <w:t>31</w:t>
            </w:r>
          </w:p>
        </w:tc>
        <w:tc>
          <w:tcPr>
            <w:tcW w:w="1134" w:type="dxa"/>
            <w:tcBorders>
              <w:top w:val="single" w:sz="4" w:space="0" w:color="auto"/>
              <w:left w:val="single" w:sz="4" w:space="0" w:color="auto"/>
              <w:bottom w:val="single" w:sz="4" w:space="0" w:color="auto"/>
              <w:right w:val="single" w:sz="4" w:space="0" w:color="auto"/>
            </w:tcBorders>
            <w:vAlign w:val="center"/>
          </w:tcPr>
          <w:p w:rsidR="00E641A5" w:rsidRPr="00832638" w:rsidRDefault="00E641A5" w:rsidP="00C151E4">
            <w:pPr>
              <w:suppressAutoHyphens/>
              <w:snapToGrid w:val="0"/>
              <w:ind w:firstLine="0"/>
              <w:jc w:val="center"/>
              <w:rPr>
                <w:iCs/>
              </w:rPr>
            </w:pPr>
            <w:r w:rsidRPr="00832638">
              <w:rPr>
                <w:iCs/>
              </w:rPr>
              <w:t>2.7</w:t>
            </w:r>
          </w:p>
        </w:tc>
        <w:tc>
          <w:tcPr>
            <w:tcW w:w="3969" w:type="dxa"/>
            <w:tcBorders>
              <w:top w:val="single" w:sz="4" w:space="0" w:color="auto"/>
              <w:left w:val="single" w:sz="4" w:space="0" w:color="auto"/>
              <w:bottom w:val="single" w:sz="4" w:space="0" w:color="auto"/>
              <w:right w:val="single" w:sz="4" w:space="0" w:color="auto"/>
            </w:tcBorders>
            <w:vAlign w:val="center"/>
          </w:tcPr>
          <w:p w:rsidR="00E641A5" w:rsidRPr="001903A2" w:rsidRDefault="00E641A5" w:rsidP="00C151E4">
            <w:pPr>
              <w:suppressAutoHyphens/>
              <w:snapToGrid w:val="0"/>
              <w:ind w:firstLine="0"/>
              <w:jc w:val="left"/>
              <w:rPr>
                <w:iCs/>
              </w:rPr>
            </w:pPr>
            <w:r w:rsidRPr="001903A2">
              <w:rPr>
                <w:iCs/>
              </w:rPr>
              <w:t>Обслуживание жилой застройки</w:t>
            </w:r>
          </w:p>
        </w:tc>
        <w:tc>
          <w:tcPr>
            <w:tcW w:w="993" w:type="dxa"/>
            <w:tcBorders>
              <w:top w:val="single" w:sz="4" w:space="0" w:color="auto"/>
              <w:left w:val="single" w:sz="4" w:space="0" w:color="auto"/>
              <w:bottom w:val="single" w:sz="4" w:space="0" w:color="auto"/>
              <w:right w:val="single" w:sz="4" w:space="0" w:color="auto"/>
            </w:tcBorders>
            <w:vAlign w:val="center"/>
          </w:tcPr>
          <w:p w:rsidR="00E641A5" w:rsidRPr="001903A2" w:rsidRDefault="00E641A5" w:rsidP="00C151E4">
            <w:pPr>
              <w:suppressAutoHyphens/>
              <w:snapToGrid w:val="0"/>
              <w:ind w:firstLine="0"/>
              <w:jc w:val="center"/>
              <w:rPr>
                <w:iCs/>
              </w:rPr>
            </w:pPr>
            <w:r w:rsidRPr="001903A2">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641A5" w:rsidRPr="001903A2" w:rsidRDefault="00E641A5" w:rsidP="00C151E4">
            <w:pPr>
              <w:suppressAutoHyphens/>
              <w:snapToGrid w:val="0"/>
              <w:ind w:firstLine="0"/>
              <w:jc w:val="center"/>
              <w:rPr>
                <w:iCs/>
              </w:rPr>
            </w:pPr>
            <w:r w:rsidRPr="001903A2">
              <w:rPr>
                <w:iCs/>
              </w:rPr>
              <w:t>0,03-0,6</w:t>
            </w:r>
          </w:p>
        </w:tc>
        <w:tc>
          <w:tcPr>
            <w:tcW w:w="992" w:type="dxa"/>
            <w:tcBorders>
              <w:top w:val="single" w:sz="4" w:space="0" w:color="auto"/>
              <w:left w:val="single" w:sz="4" w:space="0" w:color="auto"/>
              <w:bottom w:val="single" w:sz="4" w:space="0" w:color="auto"/>
              <w:right w:val="single" w:sz="4" w:space="0" w:color="auto"/>
            </w:tcBorders>
            <w:vAlign w:val="center"/>
          </w:tcPr>
          <w:p w:rsidR="00E641A5" w:rsidRPr="001903A2" w:rsidRDefault="00E641A5" w:rsidP="00C151E4">
            <w:pPr>
              <w:suppressAutoHyphens/>
              <w:snapToGrid w:val="0"/>
              <w:ind w:firstLine="0"/>
              <w:jc w:val="center"/>
              <w:rPr>
                <w:iCs/>
              </w:rPr>
            </w:pPr>
            <w:r w:rsidRPr="001903A2">
              <w:rPr>
                <w:iCs/>
              </w:rPr>
              <w:t>30</w:t>
            </w:r>
          </w:p>
        </w:tc>
        <w:tc>
          <w:tcPr>
            <w:tcW w:w="994" w:type="dxa"/>
            <w:tcBorders>
              <w:top w:val="single" w:sz="4" w:space="0" w:color="auto"/>
              <w:left w:val="single" w:sz="4" w:space="0" w:color="auto"/>
              <w:bottom w:val="single" w:sz="4" w:space="0" w:color="auto"/>
              <w:right w:val="single" w:sz="4" w:space="0" w:color="auto"/>
            </w:tcBorders>
            <w:vAlign w:val="center"/>
          </w:tcPr>
          <w:p w:rsidR="00E641A5" w:rsidRPr="001903A2" w:rsidRDefault="00E641A5" w:rsidP="00C151E4">
            <w:pPr>
              <w:suppressAutoHyphens/>
              <w:snapToGrid w:val="0"/>
              <w:ind w:firstLine="0"/>
              <w:jc w:val="center"/>
              <w:rPr>
                <w:iCs/>
              </w:rPr>
            </w:pPr>
            <w:r w:rsidRPr="001903A2">
              <w:rPr>
                <w:iCs/>
              </w:rPr>
              <w:t>1</w:t>
            </w:r>
          </w:p>
        </w:tc>
      </w:tr>
    </w:tbl>
    <w:p w:rsidR="00C151E4" w:rsidRDefault="00C151E4" w:rsidP="00E451D3">
      <w:pPr>
        <w:spacing w:before="120" w:after="120"/>
        <w:rPr>
          <w:bCs/>
        </w:rPr>
      </w:pPr>
    </w:p>
    <w:p w:rsidR="00E451D3" w:rsidRPr="001903A2" w:rsidRDefault="00E451D3" w:rsidP="00E451D3">
      <w:pPr>
        <w:spacing w:before="120" w:after="120"/>
        <w:rPr>
          <w:bCs/>
        </w:rPr>
      </w:pPr>
      <w:r w:rsidRPr="001903A2">
        <w:rPr>
          <w:bCs/>
        </w:rPr>
        <w:t>Примечания:</w:t>
      </w:r>
    </w:p>
    <w:p w:rsidR="00E451D3" w:rsidRPr="001903A2" w:rsidRDefault="00E451D3" w:rsidP="00E451D3">
      <w:pPr>
        <w:suppressAutoHyphens/>
        <w:snapToGrid w:val="0"/>
        <w:rPr>
          <w:bCs/>
        </w:rPr>
      </w:pPr>
      <w:r w:rsidRPr="001903A2">
        <w:rPr>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903A2">
        <w:rPr>
          <w:bCs/>
        </w:rPr>
        <w:t>уполномоченным федеральным органом исполнительной власти.</w:t>
      </w:r>
    </w:p>
    <w:p w:rsidR="00E451D3" w:rsidRPr="001903A2" w:rsidRDefault="00E451D3" w:rsidP="00E451D3">
      <w:pPr>
        <w:suppressAutoHyphens/>
        <w:snapToGrid w:val="0"/>
      </w:pPr>
      <w:r w:rsidRPr="001903A2">
        <w:t xml:space="preserve">2.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w:t>
      </w:r>
      <w:r w:rsidR="0097572F">
        <w:t>Ибресинс</w:t>
      </w:r>
      <w:r w:rsidR="00C37F72">
        <w:t>к</w:t>
      </w:r>
      <w:r w:rsidRPr="001903A2">
        <w:t xml:space="preserve">ого </w:t>
      </w:r>
      <w:r w:rsidR="0097572F">
        <w:t>городского поселения</w:t>
      </w:r>
      <w:r w:rsidRPr="001903A2">
        <w:t>.</w:t>
      </w:r>
    </w:p>
    <w:p w:rsidR="00E451D3" w:rsidRPr="001903A2" w:rsidRDefault="00E451D3" w:rsidP="008E1E6D">
      <w:pPr>
        <w:tabs>
          <w:tab w:val="left" w:pos="460"/>
          <w:tab w:val="num" w:pos="2062"/>
        </w:tabs>
        <w:overflowPunct w:val="0"/>
        <w:spacing w:beforeLines="20" w:afterLines="20"/>
      </w:pPr>
      <w:r w:rsidRPr="001903A2">
        <w:t>3. Минимальная ширина земельного участка для  индивидуального жилищного строительства, ведения личного подсобного хозяйства по уличному фронту не менее – 18 метров.</w:t>
      </w:r>
    </w:p>
    <w:p w:rsidR="00E451D3" w:rsidRPr="001903A2" w:rsidRDefault="00E451D3" w:rsidP="008E1E6D">
      <w:pPr>
        <w:tabs>
          <w:tab w:val="left" w:pos="600"/>
          <w:tab w:val="left" w:pos="851"/>
        </w:tabs>
        <w:spacing w:beforeLines="20" w:afterLines="20"/>
      </w:pPr>
      <w:r w:rsidRPr="001903A2">
        <w:t>4. Требования к ограждениям земельных участков индивидуальных жилых домов:</w:t>
      </w:r>
    </w:p>
    <w:p w:rsidR="00E451D3" w:rsidRPr="001903A2" w:rsidRDefault="00E451D3" w:rsidP="008E1E6D">
      <w:pPr>
        <w:tabs>
          <w:tab w:val="left" w:pos="600"/>
          <w:tab w:val="left" w:pos="851"/>
        </w:tabs>
        <w:spacing w:beforeLines="20" w:afterLines="20"/>
      </w:pPr>
      <w:r w:rsidRPr="001903A2">
        <w:lastRenderedPageBreak/>
        <w:tab/>
        <w:t>а) максимальная высота ограждений – 2 метра;</w:t>
      </w:r>
    </w:p>
    <w:p w:rsidR="00E451D3" w:rsidRPr="001903A2" w:rsidRDefault="00E451D3" w:rsidP="008E1E6D">
      <w:pPr>
        <w:tabs>
          <w:tab w:val="left" w:pos="600"/>
          <w:tab w:val="left" w:pos="851"/>
        </w:tabs>
        <w:spacing w:beforeLines="20" w:afterLines="20"/>
      </w:pPr>
      <w:r w:rsidRPr="001903A2">
        <w:tab/>
        <w:t>б) ограждение в виде декоративного озеленения – 1,2 м;</w:t>
      </w:r>
    </w:p>
    <w:p w:rsidR="00E451D3" w:rsidRPr="001903A2" w:rsidRDefault="00E451D3" w:rsidP="00E451D3">
      <w:pPr>
        <w:spacing w:before="120" w:after="120"/>
      </w:pPr>
      <w:r w:rsidRPr="001903A2">
        <w:t>5. Высота гаражей – не более 5 метров.</w:t>
      </w:r>
    </w:p>
    <w:p w:rsidR="00E451D3" w:rsidRPr="001903A2" w:rsidRDefault="00E451D3" w:rsidP="00E451D3">
      <w:pPr>
        <w:spacing w:before="120" w:after="120"/>
      </w:pPr>
      <w:r w:rsidRPr="001903A2">
        <w:t xml:space="preserve">6. Использование земельных участков и объектов капитального строительства в границах </w:t>
      </w:r>
      <w:proofErr w:type="spellStart"/>
      <w:r w:rsidRPr="001903A2">
        <w:t>водоохранных</w:t>
      </w:r>
      <w:proofErr w:type="spellEnd"/>
      <w:r w:rsidRPr="001903A2">
        <w:t xml:space="preserve"> зон и прибрежных защитных полос осуществлять в соответствии с требованиями статьи 65 Водного кодекса Российской Федерации.</w:t>
      </w:r>
      <w:bookmarkStart w:id="173" w:name="_Toc442193465"/>
    </w:p>
    <w:p w:rsidR="00E451D3" w:rsidRPr="00A9170A" w:rsidRDefault="00E451D3" w:rsidP="00E451D3">
      <w:pPr>
        <w:keepNext/>
        <w:widowControl w:val="0"/>
        <w:numPr>
          <w:ilvl w:val="2"/>
          <w:numId w:val="0"/>
        </w:numPr>
        <w:tabs>
          <w:tab w:val="left" w:pos="0"/>
        </w:tabs>
        <w:suppressAutoHyphens/>
        <w:spacing w:before="360" w:after="60"/>
        <w:ind w:firstLine="567"/>
        <w:jc w:val="center"/>
        <w:outlineLvl w:val="2"/>
        <w:rPr>
          <w:b/>
          <w:bCs/>
          <w:lang w:eastAsia="en-US"/>
        </w:rPr>
      </w:pPr>
      <w:bookmarkStart w:id="174" w:name="_Toc442193472"/>
      <w:bookmarkStart w:id="175" w:name="_Toc514925207"/>
      <w:bookmarkEnd w:id="173"/>
      <w:r w:rsidRPr="00A9170A">
        <w:rPr>
          <w:b/>
          <w:bCs/>
          <w:lang w:eastAsia="en-US"/>
        </w:rPr>
        <w:t xml:space="preserve">Статья </w:t>
      </w:r>
      <w:r w:rsidR="00647F9A">
        <w:rPr>
          <w:b/>
          <w:bCs/>
          <w:lang w:eastAsia="en-US"/>
        </w:rPr>
        <w:t>42</w:t>
      </w:r>
      <w:r w:rsidRPr="00A9170A">
        <w:rPr>
          <w:b/>
          <w:bCs/>
          <w:lang w:eastAsia="en-US"/>
        </w:rPr>
        <w:t>. Градостроительный регламент производственной зоны (П-1)</w:t>
      </w:r>
      <w:bookmarkEnd w:id="174"/>
      <w:bookmarkEnd w:id="175"/>
    </w:p>
    <w:p w:rsidR="00E451D3" w:rsidRPr="001903A2" w:rsidRDefault="00E451D3" w:rsidP="00E451D3">
      <w:pPr>
        <w:overflowPunct w:val="0"/>
      </w:pPr>
    </w:p>
    <w:p w:rsidR="00E451D3" w:rsidRPr="001903A2" w:rsidRDefault="00E451D3" w:rsidP="00E451D3">
      <w:pPr>
        <w:overflowPunct w:val="0"/>
      </w:pPr>
      <w:r w:rsidRPr="001903A2">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7A3BB1" w:rsidRDefault="007A3BB1" w:rsidP="00E451D3">
      <w:pPr>
        <w:overflowPunct w:val="0"/>
        <w:rPr>
          <w:iCs/>
          <w:sz w:val="20"/>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3969"/>
        <w:gridCol w:w="993"/>
        <w:gridCol w:w="1559"/>
        <w:gridCol w:w="992"/>
        <w:gridCol w:w="994"/>
      </w:tblGrid>
      <w:tr w:rsidR="007A3BB1" w:rsidRPr="00215E4D" w:rsidTr="00530390">
        <w:trPr>
          <w:trHeight w:val="231"/>
          <w:tblHeader/>
        </w:trPr>
        <w:tc>
          <w:tcPr>
            <w:tcW w:w="567" w:type="dxa"/>
            <w:vMerge w:val="restart"/>
            <w:shd w:val="clear" w:color="auto" w:fill="C6D9F1"/>
            <w:vAlign w:val="center"/>
          </w:tcPr>
          <w:p w:rsidR="007A3BB1" w:rsidRPr="00215E4D" w:rsidRDefault="007A3BB1" w:rsidP="00530390">
            <w:pPr>
              <w:suppressAutoHyphens/>
              <w:snapToGrid w:val="0"/>
              <w:jc w:val="center"/>
              <w:rPr>
                <w:b/>
                <w:iCs/>
                <w:sz w:val="20"/>
              </w:rPr>
            </w:pPr>
            <w:r w:rsidRPr="00215E4D">
              <w:rPr>
                <w:b/>
                <w:iCs/>
                <w:sz w:val="20"/>
              </w:rPr>
              <w:t>№</w:t>
            </w:r>
          </w:p>
          <w:p w:rsidR="007A3BB1" w:rsidRPr="00215E4D" w:rsidRDefault="007A3BB1" w:rsidP="00530390">
            <w:pPr>
              <w:suppressAutoHyphens/>
              <w:snapToGrid w:val="0"/>
              <w:jc w:val="center"/>
              <w:rPr>
                <w:b/>
                <w:iCs/>
                <w:sz w:val="20"/>
              </w:rPr>
            </w:pPr>
            <w:proofErr w:type="gramStart"/>
            <w:r w:rsidRPr="00215E4D">
              <w:rPr>
                <w:b/>
                <w:iCs/>
                <w:sz w:val="20"/>
              </w:rPr>
              <w:t>П</w:t>
            </w:r>
            <w:proofErr w:type="gramEnd"/>
            <w:r>
              <w:rPr>
                <w:b/>
                <w:iCs/>
                <w:sz w:val="20"/>
              </w:rPr>
              <w:t>№</w:t>
            </w:r>
            <w:r w:rsidRPr="00215E4D">
              <w:rPr>
                <w:b/>
                <w:iCs/>
                <w:sz w:val="20"/>
              </w:rPr>
              <w:t>/п</w:t>
            </w:r>
          </w:p>
        </w:tc>
        <w:tc>
          <w:tcPr>
            <w:tcW w:w="1134" w:type="dxa"/>
            <w:vMerge w:val="restart"/>
            <w:shd w:val="clear" w:color="auto" w:fill="C6D9F1"/>
            <w:vAlign w:val="center"/>
          </w:tcPr>
          <w:p w:rsidR="007A3BB1" w:rsidRPr="00215E4D" w:rsidRDefault="007A3BB1" w:rsidP="00530390">
            <w:pPr>
              <w:suppressAutoHyphens/>
              <w:snapToGrid w:val="0"/>
              <w:ind w:firstLine="34"/>
              <w:jc w:val="center"/>
              <w:rPr>
                <w:b/>
                <w:iCs/>
                <w:sz w:val="20"/>
              </w:rPr>
            </w:pPr>
            <w:r w:rsidRPr="00215E4D">
              <w:rPr>
                <w:b/>
                <w:iCs/>
                <w:sz w:val="20"/>
              </w:rPr>
              <w:t>Код (числовое обозначение) в соответствии с Классификатором</w:t>
            </w:r>
          </w:p>
        </w:tc>
        <w:tc>
          <w:tcPr>
            <w:tcW w:w="3969" w:type="dxa"/>
            <w:vMerge w:val="restart"/>
            <w:shd w:val="clear" w:color="auto" w:fill="C6D9F1"/>
            <w:vAlign w:val="center"/>
          </w:tcPr>
          <w:p w:rsidR="007A3BB1" w:rsidRPr="00215E4D" w:rsidRDefault="007A3BB1" w:rsidP="00530390">
            <w:pPr>
              <w:suppressAutoHyphens/>
              <w:snapToGrid w:val="0"/>
              <w:ind w:firstLine="0"/>
              <w:rPr>
                <w:b/>
                <w:sz w:val="20"/>
                <w:szCs w:val="20"/>
                <w:lang w:eastAsia="ar-SA"/>
              </w:rPr>
            </w:pPr>
            <w:r w:rsidRPr="00215E4D">
              <w:rPr>
                <w:b/>
                <w:iCs/>
                <w:sz w:val="20"/>
              </w:rPr>
              <w:t>Вид разрешенного использования земельного участка (в соответствии с Классификатором видов разрешенного использования земельных участков</w:t>
            </w:r>
            <w:r w:rsidRPr="00215E4D">
              <w:rPr>
                <w:b/>
                <w:lang w:eastAsia="ar-SA"/>
              </w:rPr>
              <w:t xml:space="preserve"> </w:t>
            </w:r>
            <w:r w:rsidRPr="00215E4D">
              <w:rPr>
                <w:b/>
                <w:sz w:val="20"/>
                <w:szCs w:val="20"/>
                <w:lang w:eastAsia="ar-SA"/>
              </w:rPr>
              <w:t xml:space="preserve">утвержденным </w:t>
            </w:r>
            <w:r w:rsidRPr="00215E4D">
              <w:rPr>
                <w:b/>
                <w:bCs/>
                <w:sz w:val="20"/>
                <w:szCs w:val="20"/>
              </w:rPr>
              <w:t>уполномоченным федеральным органом исполнительной власти)</w:t>
            </w:r>
          </w:p>
        </w:tc>
        <w:tc>
          <w:tcPr>
            <w:tcW w:w="4538" w:type="dxa"/>
            <w:gridSpan w:val="4"/>
            <w:tcBorders>
              <w:bottom w:val="single" w:sz="4" w:space="0" w:color="auto"/>
            </w:tcBorders>
            <w:shd w:val="clear" w:color="auto" w:fill="C6D9F1"/>
            <w:vAlign w:val="center"/>
          </w:tcPr>
          <w:p w:rsidR="007A3BB1" w:rsidRPr="00215E4D" w:rsidRDefault="007A3BB1" w:rsidP="00530390">
            <w:pPr>
              <w:suppressAutoHyphens/>
              <w:snapToGrid w:val="0"/>
              <w:jc w:val="center"/>
              <w:rPr>
                <w:b/>
                <w:bCs/>
                <w:iCs/>
                <w:sz w:val="20"/>
              </w:rPr>
            </w:pPr>
            <w:r w:rsidRPr="00215E4D">
              <w:rPr>
                <w:b/>
                <w:bCs/>
                <w:iCs/>
                <w:sz w:val="20"/>
              </w:rPr>
              <w:t>Параметры разрешенного строительства, реконструкции объектов капстроительства</w:t>
            </w:r>
          </w:p>
        </w:tc>
      </w:tr>
      <w:tr w:rsidR="007A3BB1" w:rsidRPr="0006295B" w:rsidTr="00F55724">
        <w:trPr>
          <w:cantSplit/>
          <w:trHeight w:val="2221"/>
          <w:tblHeader/>
        </w:trPr>
        <w:tc>
          <w:tcPr>
            <w:tcW w:w="567" w:type="dxa"/>
            <w:vMerge/>
            <w:tcBorders>
              <w:bottom w:val="single" w:sz="4" w:space="0" w:color="auto"/>
            </w:tcBorders>
            <w:shd w:val="clear" w:color="auto" w:fill="C6D9F1"/>
            <w:vAlign w:val="center"/>
          </w:tcPr>
          <w:p w:rsidR="007A3BB1" w:rsidRPr="00215E4D" w:rsidRDefault="007A3BB1" w:rsidP="00530390">
            <w:pPr>
              <w:suppressAutoHyphens/>
              <w:snapToGrid w:val="0"/>
              <w:jc w:val="center"/>
              <w:rPr>
                <w:b/>
                <w:iCs/>
                <w:sz w:val="20"/>
              </w:rPr>
            </w:pPr>
          </w:p>
        </w:tc>
        <w:tc>
          <w:tcPr>
            <w:tcW w:w="1134" w:type="dxa"/>
            <w:vMerge/>
            <w:tcBorders>
              <w:bottom w:val="single" w:sz="4" w:space="0" w:color="auto"/>
            </w:tcBorders>
            <w:shd w:val="clear" w:color="auto" w:fill="C6D9F1"/>
            <w:vAlign w:val="center"/>
          </w:tcPr>
          <w:p w:rsidR="007A3BB1" w:rsidRPr="00215E4D" w:rsidRDefault="007A3BB1" w:rsidP="00530390">
            <w:pPr>
              <w:suppressAutoHyphens/>
              <w:snapToGrid w:val="0"/>
              <w:jc w:val="center"/>
              <w:rPr>
                <w:b/>
                <w:iCs/>
                <w:sz w:val="20"/>
              </w:rPr>
            </w:pPr>
          </w:p>
        </w:tc>
        <w:tc>
          <w:tcPr>
            <w:tcW w:w="3969" w:type="dxa"/>
            <w:vMerge/>
            <w:tcBorders>
              <w:bottom w:val="single" w:sz="4" w:space="0" w:color="auto"/>
            </w:tcBorders>
            <w:shd w:val="clear" w:color="auto" w:fill="C6D9F1"/>
            <w:vAlign w:val="center"/>
          </w:tcPr>
          <w:p w:rsidR="007A3BB1" w:rsidRPr="00215E4D" w:rsidRDefault="007A3BB1" w:rsidP="00530390">
            <w:pPr>
              <w:suppressAutoHyphens/>
              <w:snapToGrid w:val="0"/>
              <w:jc w:val="center"/>
              <w:rPr>
                <w:b/>
                <w:iCs/>
                <w:sz w:val="20"/>
              </w:rPr>
            </w:pPr>
          </w:p>
        </w:tc>
        <w:tc>
          <w:tcPr>
            <w:tcW w:w="993" w:type="dxa"/>
            <w:tcBorders>
              <w:bottom w:val="single" w:sz="4" w:space="0" w:color="auto"/>
            </w:tcBorders>
            <w:shd w:val="clear" w:color="auto" w:fill="C6D9F1"/>
            <w:textDirection w:val="btLr"/>
            <w:vAlign w:val="center"/>
          </w:tcPr>
          <w:p w:rsidR="007A3BB1" w:rsidRPr="00215E4D" w:rsidRDefault="007A3BB1" w:rsidP="00530390">
            <w:pPr>
              <w:suppressAutoHyphens/>
              <w:snapToGrid w:val="0"/>
              <w:ind w:firstLine="0"/>
              <w:jc w:val="center"/>
              <w:rPr>
                <w:b/>
                <w:iCs/>
                <w:sz w:val="20"/>
              </w:rPr>
            </w:pPr>
            <w:r w:rsidRPr="00215E4D">
              <w:rPr>
                <w:b/>
                <w:iCs/>
                <w:sz w:val="20"/>
              </w:rPr>
              <w:t>Предельная этажность зданий, строений, сооружений, этаж</w:t>
            </w:r>
          </w:p>
        </w:tc>
        <w:tc>
          <w:tcPr>
            <w:tcW w:w="1559" w:type="dxa"/>
            <w:tcBorders>
              <w:bottom w:val="single" w:sz="4" w:space="0" w:color="auto"/>
            </w:tcBorders>
            <w:shd w:val="clear" w:color="auto" w:fill="C6D9F1"/>
            <w:textDirection w:val="btLr"/>
            <w:vAlign w:val="center"/>
          </w:tcPr>
          <w:p w:rsidR="007A3BB1" w:rsidRPr="00215E4D" w:rsidRDefault="007A3BB1" w:rsidP="00530390">
            <w:pPr>
              <w:suppressAutoHyphens/>
              <w:snapToGrid w:val="0"/>
              <w:ind w:firstLine="0"/>
              <w:jc w:val="center"/>
              <w:rPr>
                <w:b/>
                <w:iCs/>
                <w:sz w:val="20"/>
              </w:rPr>
            </w:pPr>
            <w:r w:rsidRPr="00215E4D">
              <w:rPr>
                <w:b/>
                <w:iCs/>
                <w:sz w:val="20"/>
              </w:rPr>
              <w:t>Предельные размеры земельных участков (мин</w:t>
            </w:r>
            <w:proofErr w:type="gramStart"/>
            <w:r w:rsidRPr="00215E4D">
              <w:rPr>
                <w:b/>
                <w:iCs/>
                <w:sz w:val="20"/>
              </w:rPr>
              <w:t>.-</w:t>
            </w:r>
            <w:proofErr w:type="gramEnd"/>
            <w:r w:rsidRPr="00215E4D">
              <w:rPr>
                <w:b/>
                <w:iCs/>
                <w:sz w:val="20"/>
              </w:rPr>
              <w:t>макс.), га</w:t>
            </w:r>
          </w:p>
        </w:tc>
        <w:tc>
          <w:tcPr>
            <w:tcW w:w="992" w:type="dxa"/>
            <w:tcBorders>
              <w:bottom w:val="single" w:sz="4" w:space="0" w:color="auto"/>
            </w:tcBorders>
            <w:shd w:val="clear" w:color="auto" w:fill="C6D9F1"/>
            <w:textDirection w:val="btLr"/>
            <w:vAlign w:val="center"/>
          </w:tcPr>
          <w:p w:rsidR="007A3BB1" w:rsidRPr="00215E4D" w:rsidRDefault="007A3BB1" w:rsidP="00530390">
            <w:pPr>
              <w:suppressAutoHyphens/>
              <w:snapToGrid w:val="0"/>
              <w:ind w:firstLine="0"/>
              <w:jc w:val="center"/>
              <w:rPr>
                <w:b/>
                <w:iCs/>
                <w:sz w:val="20"/>
              </w:rPr>
            </w:pPr>
            <w:r w:rsidRPr="00215E4D">
              <w:rPr>
                <w:b/>
                <w:iCs/>
                <w:sz w:val="20"/>
              </w:rPr>
              <w:t>Максимальный процент застройки, %</w:t>
            </w:r>
          </w:p>
        </w:tc>
        <w:tc>
          <w:tcPr>
            <w:tcW w:w="994" w:type="dxa"/>
            <w:tcBorders>
              <w:bottom w:val="single" w:sz="4" w:space="0" w:color="auto"/>
            </w:tcBorders>
            <w:shd w:val="clear" w:color="auto" w:fill="C6D9F1"/>
            <w:textDirection w:val="btLr"/>
            <w:vAlign w:val="center"/>
          </w:tcPr>
          <w:p w:rsidR="007A3BB1" w:rsidRPr="0006295B" w:rsidRDefault="005B3676" w:rsidP="00530390">
            <w:pPr>
              <w:suppressAutoHyphens/>
              <w:snapToGrid w:val="0"/>
              <w:ind w:right="113" w:firstLine="0"/>
              <w:jc w:val="center"/>
              <w:rPr>
                <w:b/>
                <w:iCs/>
                <w:sz w:val="20"/>
              </w:rPr>
            </w:pPr>
            <w:r>
              <w:rPr>
                <w:b/>
                <w:iCs/>
                <w:sz w:val="20"/>
              </w:rPr>
              <w:t>Минимальные отступы от границ земельного участка (м)</w:t>
            </w:r>
          </w:p>
        </w:tc>
      </w:tr>
      <w:tr w:rsidR="007A3BB1" w:rsidRPr="00215E4D" w:rsidTr="00F55724">
        <w:trPr>
          <w:trHeight w:val="397"/>
        </w:trPr>
        <w:tc>
          <w:tcPr>
            <w:tcW w:w="10208" w:type="dxa"/>
            <w:gridSpan w:val="7"/>
            <w:tcBorders>
              <w:top w:val="single" w:sz="4" w:space="0" w:color="auto"/>
            </w:tcBorders>
            <w:shd w:val="clear" w:color="auto" w:fill="auto"/>
          </w:tcPr>
          <w:p w:rsidR="007A3BB1" w:rsidRPr="00215E4D" w:rsidRDefault="007A3BB1" w:rsidP="00530390">
            <w:pPr>
              <w:suppressAutoHyphens/>
              <w:snapToGrid w:val="0"/>
              <w:jc w:val="center"/>
              <w:rPr>
                <w:b/>
                <w:bCs/>
                <w:sz w:val="22"/>
                <w:szCs w:val="22"/>
              </w:rPr>
            </w:pPr>
            <w:r w:rsidRPr="00215E4D">
              <w:rPr>
                <w:b/>
                <w:bCs/>
                <w:sz w:val="22"/>
                <w:szCs w:val="22"/>
              </w:rPr>
              <w:t>Основные виды и параметры разрешенного использования земельных участков и объектов капитального строительства</w:t>
            </w:r>
          </w:p>
        </w:tc>
      </w:tr>
      <w:tr w:rsidR="00F55724" w:rsidRPr="001903A2" w:rsidTr="00D101A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55724" w:rsidRPr="00832638" w:rsidRDefault="00F55724" w:rsidP="00D101AB">
            <w:pPr>
              <w:suppressAutoHyphens/>
              <w:snapToGrid w:val="0"/>
              <w:ind w:firstLine="0"/>
              <w:jc w:val="center"/>
              <w:rPr>
                <w:iCs/>
              </w:rPr>
            </w:pPr>
            <w:r w:rsidRPr="00832638">
              <w:rPr>
                <w:iCs/>
              </w:rPr>
              <w:t>1</w:t>
            </w:r>
          </w:p>
        </w:tc>
        <w:tc>
          <w:tcPr>
            <w:tcW w:w="1134" w:type="dxa"/>
            <w:tcBorders>
              <w:top w:val="single" w:sz="4" w:space="0" w:color="auto"/>
              <w:left w:val="single" w:sz="4" w:space="0" w:color="auto"/>
              <w:bottom w:val="single" w:sz="4" w:space="0" w:color="auto"/>
              <w:right w:val="single" w:sz="4" w:space="0" w:color="auto"/>
            </w:tcBorders>
            <w:vAlign w:val="center"/>
          </w:tcPr>
          <w:p w:rsidR="00F55724" w:rsidRPr="00832638" w:rsidRDefault="00F55724" w:rsidP="00D101AB">
            <w:pPr>
              <w:suppressAutoHyphens/>
              <w:snapToGrid w:val="0"/>
              <w:ind w:firstLine="0"/>
              <w:jc w:val="center"/>
              <w:rPr>
                <w:iCs/>
              </w:rPr>
            </w:pPr>
            <w:r w:rsidRPr="00832638">
              <w:rPr>
                <w:iCs/>
              </w:rPr>
              <w:t>1.15</w:t>
            </w:r>
          </w:p>
        </w:tc>
        <w:tc>
          <w:tcPr>
            <w:tcW w:w="3969" w:type="dxa"/>
            <w:tcBorders>
              <w:top w:val="single" w:sz="4" w:space="0" w:color="auto"/>
              <w:left w:val="single" w:sz="4" w:space="0" w:color="auto"/>
              <w:bottom w:val="single" w:sz="4" w:space="0" w:color="auto"/>
              <w:right w:val="single" w:sz="4" w:space="0" w:color="auto"/>
            </w:tcBorders>
            <w:vAlign w:val="center"/>
          </w:tcPr>
          <w:p w:rsidR="00F55724" w:rsidRPr="00832638" w:rsidRDefault="00F55724" w:rsidP="00742335">
            <w:pPr>
              <w:suppressAutoHyphens/>
              <w:snapToGrid w:val="0"/>
              <w:ind w:firstLine="0"/>
              <w:jc w:val="left"/>
              <w:rPr>
                <w:iCs/>
              </w:rPr>
            </w:pPr>
            <w:r w:rsidRPr="00832638">
              <w:rPr>
                <w:iCs/>
              </w:rPr>
              <w:t>Хранение и переработка сельскохозяйственной продукции</w:t>
            </w:r>
          </w:p>
        </w:tc>
        <w:tc>
          <w:tcPr>
            <w:tcW w:w="993" w:type="dxa"/>
            <w:tcBorders>
              <w:top w:val="single" w:sz="4" w:space="0" w:color="auto"/>
              <w:left w:val="single" w:sz="4" w:space="0" w:color="auto"/>
              <w:bottom w:val="single" w:sz="4" w:space="0" w:color="auto"/>
              <w:right w:val="single" w:sz="4" w:space="0" w:color="auto"/>
            </w:tcBorders>
            <w:vAlign w:val="center"/>
          </w:tcPr>
          <w:p w:rsidR="00F55724" w:rsidRPr="00832638" w:rsidRDefault="00F55724" w:rsidP="00D101AB">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55724" w:rsidRPr="00832638" w:rsidRDefault="00F55724" w:rsidP="00D101AB">
            <w:pPr>
              <w:suppressAutoHyphens/>
              <w:snapToGrid w:val="0"/>
              <w:ind w:firstLine="0"/>
              <w:jc w:val="center"/>
              <w:rPr>
                <w:iCs/>
              </w:rPr>
            </w:pPr>
            <w:r w:rsidRPr="00832638">
              <w:rPr>
                <w:iCs/>
              </w:rPr>
              <w:t>0,05-10</w:t>
            </w:r>
            <w:r w:rsidR="00A71C01">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55724" w:rsidRPr="00832638" w:rsidRDefault="00F55724" w:rsidP="00D101AB">
            <w:pPr>
              <w:suppressAutoHyphens/>
              <w:snapToGrid w:val="0"/>
              <w:ind w:firstLine="0"/>
              <w:jc w:val="center"/>
              <w:rPr>
                <w:iCs/>
              </w:rPr>
            </w:pPr>
            <w:r w:rsidRPr="00832638">
              <w:rPr>
                <w:iCs/>
              </w:rPr>
              <w:t>75</w:t>
            </w:r>
          </w:p>
        </w:tc>
        <w:tc>
          <w:tcPr>
            <w:tcW w:w="994" w:type="dxa"/>
            <w:tcBorders>
              <w:top w:val="single" w:sz="4" w:space="0" w:color="auto"/>
              <w:left w:val="single" w:sz="4" w:space="0" w:color="auto"/>
              <w:bottom w:val="single" w:sz="4" w:space="0" w:color="auto"/>
              <w:right w:val="single" w:sz="4" w:space="0" w:color="auto"/>
            </w:tcBorders>
            <w:vAlign w:val="center"/>
          </w:tcPr>
          <w:p w:rsidR="00F55724" w:rsidRPr="00832638" w:rsidRDefault="00F55724" w:rsidP="00D101AB">
            <w:pPr>
              <w:suppressAutoHyphens/>
              <w:snapToGrid w:val="0"/>
              <w:ind w:firstLine="0"/>
              <w:jc w:val="center"/>
              <w:rPr>
                <w:iCs/>
              </w:rPr>
            </w:pPr>
            <w:r w:rsidRPr="00832638">
              <w:rPr>
                <w:iCs/>
              </w:rPr>
              <w:t>3</w:t>
            </w:r>
          </w:p>
        </w:tc>
      </w:tr>
      <w:tr w:rsidR="00F55724" w:rsidRPr="001903A2" w:rsidTr="00D101A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55724" w:rsidRPr="00832638" w:rsidRDefault="00F55724" w:rsidP="00D101AB">
            <w:pPr>
              <w:suppressAutoHyphens/>
              <w:snapToGrid w:val="0"/>
              <w:ind w:firstLine="0"/>
              <w:jc w:val="center"/>
              <w:rPr>
                <w:iCs/>
              </w:rPr>
            </w:pPr>
            <w:r w:rsidRPr="00832638">
              <w:rPr>
                <w:iCs/>
              </w:rPr>
              <w:t>2</w:t>
            </w:r>
          </w:p>
        </w:tc>
        <w:tc>
          <w:tcPr>
            <w:tcW w:w="1134" w:type="dxa"/>
            <w:tcBorders>
              <w:top w:val="single" w:sz="4" w:space="0" w:color="auto"/>
              <w:left w:val="single" w:sz="4" w:space="0" w:color="auto"/>
              <w:bottom w:val="single" w:sz="4" w:space="0" w:color="auto"/>
              <w:right w:val="single" w:sz="4" w:space="0" w:color="auto"/>
            </w:tcBorders>
            <w:vAlign w:val="center"/>
          </w:tcPr>
          <w:p w:rsidR="00F55724" w:rsidRPr="00832638" w:rsidRDefault="00F55724" w:rsidP="00D101AB">
            <w:pPr>
              <w:suppressAutoHyphens/>
              <w:snapToGrid w:val="0"/>
              <w:ind w:firstLine="0"/>
              <w:jc w:val="center"/>
              <w:rPr>
                <w:iCs/>
              </w:rPr>
            </w:pPr>
            <w:r w:rsidRPr="00832638">
              <w:rPr>
                <w:iCs/>
              </w:rPr>
              <w:t>1.18</w:t>
            </w:r>
          </w:p>
        </w:tc>
        <w:tc>
          <w:tcPr>
            <w:tcW w:w="3969" w:type="dxa"/>
            <w:tcBorders>
              <w:top w:val="single" w:sz="4" w:space="0" w:color="auto"/>
              <w:left w:val="single" w:sz="4" w:space="0" w:color="auto"/>
              <w:bottom w:val="single" w:sz="4" w:space="0" w:color="auto"/>
              <w:right w:val="single" w:sz="4" w:space="0" w:color="auto"/>
            </w:tcBorders>
            <w:vAlign w:val="center"/>
          </w:tcPr>
          <w:p w:rsidR="00F55724" w:rsidRPr="00832638" w:rsidRDefault="00F55724" w:rsidP="00742335">
            <w:pPr>
              <w:suppressAutoHyphens/>
              <w:snapToGrid w:val="0"/>
              <w:ind w:firstLine="0"/>
              <w:jc w:val="left"/>
              <w:rPr>
                <w:iCs/>
              </w:rPr>
            </w:pPr>
            <w:r w:rsidRPr="00832638">
              <w:rPr>
                <w:iCs/>
              </w:rPr>
              <w:t>Обеспечение сельскохозяйственного производства</w:t>
            </w:r>
          </w:p>
        </w:tc>
        <w:tc>
          <w:tcPr>
            <w:tcW w:w="993" w:type="dxa"/>
            <w:tcBorders>
              <w:top w:val="single" w:sz="4" w:space="0" w:color="auto"/>
              <w:left w:val="single" w:sz="4" w:space="0" w:color="auto"/>
              <w:bottom w:val="single" w:sz="4" w:space="0" w:color="auto"/>
              <w:right w:val="single" w:sz="4" w:space="0" w:color="auto"/>
            </w:tcBorders>
            <w:vAlign w:val="center"/>
          </w:tcPr>
          <w:p w:rsidR="00F55724" w:rsidRPr="00832638" w:rsidRDefault="00F55724" w:rsidP="00D101AB">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55724" w:rsidRPr="00832638" w:rsidRDefault="00F55724" w:rsidP="00D101AB">
            <w:pPr>
              <w:suppressAutoHyphens/>
              <w:snapToGrid w:val="0"/>
              <w:ind w:firstLine="0"/>
              <w:jc w:val="center"/>
              <w:rPr>
                <w:iCs/>
              </w:rPr>
            </w:pPr>
            <w:r w:rsidRPr="00832638">
              <w:rPr>
                <w:iCs/>
              </w:rPr>
              <w:t>0,</w:t>
            </w:r>
            <w:r w:rsidR="001E757F">
              <w:rPr>
                <w:iCs/>
              </w:rPr>
              <w:t>1</w:t>
            </w:r>
            <w:r w:rsidRPr="00832638">
              <w:rPr>
                <w:iCs/>
              </w:rPr>
              <w:t>-10</w:t>
            </w:r>
            <w:r w:rsidR="00A71C01">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55724" w:rsidRPr="00832638" w:rsidRDefault="00F55724" w:rsidP="00D101AB">
            <w:pPr>
              <w:suppressAutoHyphens/>
              <w:snapToGrid w:val="0"/>
              <w:ind w:firstLine="0"/>
              <w:jc w:val="center"/>
              <w:rPr>
                <w:iCs/>
              </w:rPr>
            </w:pPr>
            <w:r w:rsidRPr="00832638">
              <w:rPr>
                <w:iCs/>
              </w:rPr>
              <w:t>75</w:t>
            </w:r>
          </w:p>
        </w:tc>
        <w:tc>
          <w:tcPr>
            <w:tcW w:w="994" w:type="dxa"/>
            <w:tcBorders>
              <w:top w:val="single" w:sz="4" w:space="0" w:color="auto"/>
              <w:left w:val="single" w:sz="4" w:space="0" w:color="auto"/>
              <w:bottom w:val="single" w:sz="4" w:space="0" w:color="auto"/>
              <w:right w:val="single" w:sz="4" w:space="0" w:color="auto"/>
            </w:tcBorders>
            <w:vAlign w:val="center"/>
          </w:tcPr>
          <w:p w:rsidR="00F55724" w:rsidRPr="00832638" w:rsidRDefault="00F55724" w:rsidP="00D101AB">
            <w:pPr>
              <w:suppressAutoHyphens/>
              <w:snapToGrid w:val="0"/>
              <w:ind w:firstLine="0"/>
              <w:jc w:val="center"/>
              <w:rPr>
                <w:iCs/>
              </w:rPr>
            </w:pPr>
            <w:r w:rsidRPr="00832638">
              <w:rPr>
                <w:iCs/>
              </w:rPr>
              <w:t>3</w:t>
            </w:r>
          </w:p>
        </w:tc>
      </w:tr>
      <w:tr w:rsidR="001E757F" w:rsidRPr="001903A2" w:rsidTr="00D101AB">
        <w:trPr>
          <w:trHeight w:val="237"/>
        </w:trPr>
        <w:tc>
          <w:tcPr>
            <w:tcW w:w="567" w:type="dxa"/>
            <w:tcBorders>
              <w:top w:val="single" w:sz="4" w:space="0" w:color="auto"/>
              <w:left w:val="single" w:sz="4" w:space="0" w:color="auto"/>
              <w:bottom w:val="single" w:sz="4" w:space="0" w:color="auto"/>
              <w:right w:val="single" w:sz="4" w:space="0" w:color="auto"/>
            </w:tcBorders>
            <w:vAlign w:val="center"/>
          </w:tcPr>
          <w:p w:rsidR="001E757F" w:rsidRPr="00832638" w:rsidRDefault="00D840EF" w:rsidP="00D101AB">
            <w:pPr>
              <w:suppressAutoHyphens/>
              <w:snapToGrid w:val="0"/>
              <w:ind w:firstLine="0"/>
              <w:jc w:val="center"/>
              <w:rPr>
                <w:iCs/>
              </w:rPr>
            </w:pPr>
            <w:r>
              <w:rPr>
                <w:iCs/>
              </w:rPr>
              <w:t>3</w:t>
            </w:r>
          </w:p>
        </w:tc>
        <w:tc>
          <w:tcPr>
            <w:tcW w:w="1134" w:type="dxa"/>
            <w:tcBorders>
              <w:top w:val="single" w:sz="4" w:space="0" w:color="auto"/>
              <w:left w:val="single" w:sz="4" w:space="0" w:color="auto"/>
              <w:bottom w:val="single" w:sz="4" w:space="0" w:color="auto"/>
              <w:right w:val="single" w:sz="4" w:space="0" w:color="auto"/>
            </w:tcBorders>
            <w:vAlign w:val="center"/>
          </w:tcPr>
          <w:p w:rsidR="001E757F" w:rsidRPr="001E757F" w:rsidRDefault="001E757F" w:rsidP="00D101AB">
            <w:pPr>
              <w:suppressAutoHyphens/>
              <w:snapToGrid w:val="0"/>
              <w:ind w:firstLine="0"/>
              <w:jc w:val="center"/>
              <w:rPr>
                <w:iCs/>
              </w:rPr>
            </w:pPr>
            <w:r w:rsidRPr="001E757F">
              <w:rPr>
                <w:iCs/>
              </w:rPr>
              <w:t>3.1</w:t>
            </w:r>
          </w:p>
        </w:tc>
        <w:tc>
          <w:tcPr>
            <w:tcW w:w="3969" w:type="dxa"/>
            <w:tcBorders>
              <w:top w:val="single" w:sz="4" w:space="0" w:color="auto"/>
              <w:left w:val="single" w:sz="4" w:space="0" w:color="auto"/>
              <w:bottom w:val="single" w:sz="4" w:space="0" w:color="auto"/>
              <w:right w:val="single" w:sz="4" w:space="0" w:color="auto"/>
            </w:tcBorders>
            <w:vAlign w:val="center"/>
          </w:tcPr>
          <w:p w:rsidR="001E757F" w:rsidRPr="001E757F" w:rsidRDefault="001E757F" w:rsidP="00742335">
            <w:pPr>
              <w:suppressAutoHyphens/>
              <w:snapToGrid w:val="0"/>
              <w:ind w:firstLine="0"/>
              <w:jc w:val="left"/>
              <w:rPr>
                <w:iCs/>
              </w:rPr>
            </w:pPr>
            <w:r w:rsidRPr="001E757F">
              <w:rPr>
                <w:iCs/>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1E757F" w:rsidRPr="001E757F" w:rsidRDefault="001E757F" w:rsidP="00D101AB">
            <w:pPr>
              <w:suppressAutoHyphens/>
              <w:snapToGrid w:val="0"/>
              <w:ind w:firstLine="0"/>
              <w:jc w:val="center"/>
              <w:rPr>
                <w:iCs/>
              </w:rPr>
            </w:pPr>
            <w:r w:rsidRPr="001E757F">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E757F" w:rsidRPr="001E757F" w:rsidRDefault="001E757F" w:rsidP="00D101AB">
            <w:pPr>
              <w:suppressAutoHyphens/>
              <w:snapToGrid w:val="0"/>
              <w:ind w:firstLine="0"/>
              <w:jc w:val="center"/>
              <w:rPr>
                <w:iCs/>
              </w:rPr>
            </w:pPr>
            <w:r w:rsidRPr="001E757F">
              <w:rPr>
                <w:iCs/>
              </w:rPr>
              <w:t>0,1-3,0</w:t>
            </w:r>
          </w:p>
        </w:tc>
        <w:tc>
          <w:tcPr>
            <w:tcW w:w="992" w:type="dxa"/>
            <w:tcBorders>
              <w:top w:val="single" w:sz="4" w:space="0" w:color="auto"/>
              <w:left w:val="single" w:sz="4" w:space="0" w:color="auto"/>
              <w:bottom w:val="single" w:sz="4" w:space="0" w:color="auto"/>
              <w:right w:val="single" w:sz="4" w:space="0" w:color="auto"/>
            </w:tcBorders>
            <w:vAlign w:val="center"/>
          </w:tcPr>
          <w:p w:rsidR="001E757F" w:rsidRPr="001E757F" w:rsidRDefault="001E757F" w:rsidP="00D101AB">
            <w:pPr>
              <w:suppressAutoHyphens/>
              <w:snapToGrid w:val="0"/>
              <w:ind w:firstLine="0"/>
              <w:jc w:val="center"/>
              <w:rPr>
                <w:iCs/>
              </w:rPr>
            </w:pPr>
            <w:r w:rsidRPr="001E757F">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1E757F" w:rsidRPr="001E757F" w:rsidRDefault="001E757F" w:rsidP="00D101AB">
            <w:pPr>
              <w:suppressAutoHyphens/>
              <w:snapToGrid w:val="0"/>
              <w:ind w:firstLine="0"/>
              <w:jc w:val="center"/>
              <w:rPr>
                <w:iCs/>
              </w:rPr>
            </w:pPr>
            <w:r w:rsidRPr="001E757F">
              <w:rPr>
                <w:iCs/>
              </w:rPr>
              <w:t>0</w:t>
            </w:r>
          </w:p>
        </w:tc>
      </w:tr>
      <w:tr w:rsidR="009A4EB0" w:rsidRPr="001903A2" w:rsidTr="00D101A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9A4EB0" w:rsidRDefault="009A4EB0" w:rsidP="00D101AB">
            <w:pPr>
              <w:suppressAutoHyphens/>
              <w:snapToGrid w:val="0"/>
              <w:ind w:firstLine="0"/>
              <w:jc w:val="center"/>
              <w:rPr>
                <w:iCs/>
              </w:rPr>
            </w:pPr>
            <w:r>
              <w:rPr>
                <w:iCs/>
              </w:rPr>
              <w:t>4</w:t>
            </w:r>
          </w:p>
        </w:tc>
        <w:tc>
          <w:tcPr>
            <w:tcW w:w="1134"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4.9.1</w:t>
            </w:r>
          </w:p>
        </w:tc>
        <w:tc>
          <w:tcPr>
            <w:tcW w:w="3969"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555EBE">
            <w:pPr>
              <w:suppressAutoHyphens/>
              <w:snapToGrid w:val="0"/>
              <w:ind w:firstLine="0"/>
              <w:rPr>
                <w:iCs/>
              </w:rPr>
            </w:pPr>
            <w:r w:rsidRPr="001E757F">
              <w:rPr>
                <w:iCs/>
              </w:rPr>
              <w:t>Объекты придорожного сервиса</w:t>
            </w:r>
          </w:p>
        </w:tc>
        <w:tc>
          <w:tcPr>
            <w:tcW w:w="993"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EB0" w:rsidRPr="001E757F" w:rsidRDefault="009A4EB0" w:rsidP="00D101AB">
            <w:pPr>
              <w:suppressAutoHyphens/>
              <w:snapToGrid w:val="0"/>
              <w:ind w:firstLine="0"/>
              <w:jc w:val="center"/>
              <w:rPr>
                <w:iCs/>
              </w:rPr>
            </w:pPr>
            <w:r w:rsidRPr="001E757F">
              <w:rPr>
                <w:iCs/>
              </w:rPr>
              <w:t>0,</w:t>
            </w:r>
            <w:r>
              <w:rPr>
                <w:iCs/>
              </w:rPr>
              <w:t>01</w:t>
            </w:r>
            <w:r w:rsidRPr="001E757F">
              <w:rPr>
                <w:iCs/>
              </w:rPr>
              <w:t>-1,0</w:t>
            </w:r>
          </w:p>
        </w:tc>
        <w:tc>
          <w:tcPr>
            <w:tcW w:w="992"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1</w:t>
            </w:r>
          </w:p>
        </w:tc>
      </w:tr>
      <w:tr w:rsidR="009A4EB0" w:rsidRPr="001903A2" w:rsidTr="00D101A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Pr>
                <w:iCs/>
              </w:rPr>
              <w:t>5</w:t>
            </w:r>
          </w:p>
        </w:tc>
        <w:tc>
          <w:tcPr>
            <w:tcW w:w="1134"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4.4</w:t>
            </w:r>
          </w:p>
        </w:tc>
        <w:tc>
          <w:tcPr>
            <w:tcW w:w="3969"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1E757F">
            <w:pPr>
              <w:suppressAutoHyphens/>
              <w:snapToGrid w:val="0"/>
              <w:ind w:firstLine="0"/>
              <w:rPr>
                <w:iCs/>
              </w:rPr>
            </w:pPr>
            <w:r w:rsidRPr="001E757F">
              <w:rPr>
                <w:iCs/>
              </w:rPr>
              <w:t>Магазины</w:t>
            </w:r>
          </w:p>
        </w:tc>
        <w:tc>
          <w:tcPr>
            <w:tcW w:w="993"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EB0" w:rsidRPr="001E757F" w:rsidRDefault="009A4EB0" w:rsidP="00D101AB">
            <w:pPr>
              <w:suppressAutoHyphens/>
              <w:snapToGrid w:val="0"/>
              <w:ind w:firstLine="0"/>
              <w:jc w:val="center"/>
              <w:rPr>
                <w:iCs/>
              </w:rPr>
            </w:pPr>
            <w:r w:rsidRPr="001E757F">
              <w:rPr>
                <w:iCs/>
              </w:rPr>
              <w:t>0,01-0,35</w:t>
            </w:r>
          </w:p>
        </w:tc>
        <w:tc>
          <w:tcPr>
            <w:tcW w:w="992"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1</w:t>
            </w:r>
          </w:p>
        </w:tc>
      </w:tr>
      <w:tr w:rsidR="009A4EB0" w:rsidRPr="001903A2" w:rsidTr="00D101A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Pr>
                <w:iCs/>
              </w:rPr>
              <w:t>6</w:t>
            </w:r>
          </w:p>
        </w:tc>
        <w:tc>
          <w:tcPr>
            <w:tcW w:w="1134"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4.6</w:t>
            </w:r>
          </w:p>
        </w:tc>
        <w:tc>
          <w:tcPr>
            <w:tcW w:w="3969"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555EBE">
            <w:pPr>
              <w:suppressAutoHyphens/>
              <w:snapToGrid w:val="0"/>
              <w:ind w:firstLine="0"/>
              <w:rPr>
                <w:iCs/>
              </w:rPr>
            </w:pPr>
            <w:r w:rsidRPr="00832638">
              <w:rPr>
                <w:iCs/>
              </w:rPr>
              <w:t>Общественное питание</w:t>
            </w:r>
          </w:p>
        </w:tc>
        <w:tc>
          <w:tcPr>
            <w:tcW w:w="993"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EB0" w:rsidRPr="00832638" w:rsidRDefault="009A4EB0" w:rsidP="00D101AB">
            <w:pPr>
              <w:suppressAutoHyphens/>
              <w:snapToGrid w:val="0"/>
              <w:ind w:firstLine="0"/>
              <w:jc w:val="center"/>
              <w:rPr>
                <w:iCs/>
              </w:rPr>
            </w:pPr>
            <w:r w:rsidRPr="00832638">
              <w:rPr>
                <w:iCs/>
              </w:rPr>
              <w:t>0,003-0,5</w:t>
            </w:r>
          </w:p>
        </w:tc>
        <w:tc>
          <w:tcPr>
            <w:tcW w:w="992"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sidRPr="00832638">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sidRPr="00832638">
              <w:rPr>
                <w:iCs/>
              </w:rPr>
              <w:t>3</w:t>
            </w:r>
          </w:p>
        </w:tc>
      </w:tr>
      <w:tr w:rsidR="009A4EB0" w:rsidRPr="001903A2" w:rsidTr="00D101A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Pr>
                <w:iCs/>
              </w:rPr>
              <w:t>7</w:t>
            </w:r>
          </w:p>
        </w:tc>
        <w:tc>
          <w:tcPr>
            <w:tcW w:w="113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sidRPr="00832638">
              <w:rPr>
                <w:iCs/>
              </w:rPr>
              <w:t>4.9</w:t>
            </w:r>
          </w:p>
        </w:tc>
        <w:tc>
          <w:tcPr>
            <w:tcW w:w="3969"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555EBE">
            <w:pPr>
              <w:suppressAutoHyphens/>
              <w:snapToGrid w:val="0"/>
              <w:ind w:firstLine="0"/>
              <w:rPr>
                <w:iCs/>
              </w:rPr>
            </w:pPr>
            <w:r w:rsidRPr="00832638">
              <w:rPr>
                <w:iCs/>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EB0" w:rsidRPr="00832638" w:rsidRDefault="009A4EB0" w:rsidP="00D101AB">
            <w:pPr>
              <w:suppressAutoHyphens/>
              <w:snapToGrid w:val="0"/>
              <w:ind w:firstLine="0"/>
              <w:jc w:val="center"/>
              <w:rPr>
                <w:iCs/>
              </w:rPr>
            </w:pPr>
            <w:r w:rsidRPr="00832638">
              <w:rPr>
                <w:iCs/>
              </w:rPr>
              <w:t>0,04-</w:t>
            </w:r>
            <w:r>
              <w:rPr>
                <w:iCs/>
              </w:rPr>
              <w:t>1,0</w:t>
            </w:r>
          </w:p>
        </w:tc>
        <w:tc>
          <w:tcPr>
            <w:tcW w:w="992"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sidRPr="00832638">
              <w:rPr>
                <w:iCs/>
              </w:rPr>
              <w:t>1</w:t>
            </w:r>
          </w:p>
        </w:tc>
      </w:tr>
      <w:tr w:rsidR="00C54BC2" w:rsidRPr="001903A2" w:rsidTr="00D101A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C54BC2" w:rsidRDefault="00C54BC2" w:rsidP="00D101AB">
            <w:pPr>
              <w:suppressAutoHyphens/>
              <w:snapToGrid w:val="0"/>
              <w:ind w:firstLine="0"/>
              <w:jc w:val="center"/>
              <w:rPr>
                <w:iCs/>
              </w:rPr>
            </w:pPr>
            <w:r>
              <w:rPr>
                <w:iCs/>
              </w:rPr>
              <w:t>8</w:t>
            </w:r>
          </w:p>
        </w:tc>
        <w:tc>
          <w:tcPr>
            <w:tcW w:w="1134" w:type="dxa"/>
            <w:tcBorders>
              <w:top w:val="single" w:sz="4" w:space="0" w:color="auto"/>
              <w:left w:val="single" w:sz="4" w:space="0" w:color="auto"/>
              <w:bottom w:val="single" w:sz="4" w:space="0" w:color="auto"/>
              <w:right w:val="single" w:sz="4" w:space="0" w:color="auto"/>
            </w:tcBorders>
            <w:vAlign w:val="center"/>
          </w:tcPr>
          <w:p w:rsidR="00C54BC2" w:rsidRPr="00832638" w:rsidRDefault="00C54BC2" w:rsidP="00D101AB">
            <w:pPr>
              <w:suppressAutoHyphens/>
              <w:snapToGrid w:val="0"/>
              <w:ind w:firstLine="0"/>
              <w:jc w:val="center"/>
              <w:rPr>
                <w:iCs/>
              </w:rPr>
            </w:pPr>
            <w:r>
              <w:rPr>
                <w:iCs/>
              </w:rPr>
              <w:t>6.0</w:t>
            </w:r>
          </w:p>
        </w:tc>
        <w:tc>
          <w:tcPr>
            <w:tcW w:w="3969" w:type="dxa"/>
            <w:tcBorders>
              <w:top w:val="single" w:sz="4" w:space="0" w:color="auto"/>
              <w:left w:val="single" w:sz="4" w:space="0" w:color="auto"/>
              <w:bottom w:val="single" w:sz="4" w:space="0" w:color="auto"/>
              <w:right w:val="single" w:sz="4" w:space="0" w:color="auto"/>
            </w:tcBorders>
            <w:vAlign w:val="center"/>
          </w:tcPr>
          <w:p w:rsidR="00C54BC2" w:rsidRPr="00832638" w:rsidRDefault="00C54BC2" w:rsidP="00555EBE">
            <w:pPr>
              <w:suppressAutoHyphens/>
              <w:snapToGrid w:val="0"/>
              <w:ind w:firstLine="0"/>
              <w:rPr>
                <w:iCs/>
              </w:rPr>
            </w:pPr>
            <w:r>
              <w:rPr>
                <w:iCs/>
              </w:rPr>
              <w:t>Производственная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C54BC2" w:rsidRPr="00832638" w:rsidRDefault="00E254DA" w:rsidP="00D101AB">
            <w:pPr>
              <w:suppressAutoHyphens/>
              <w:snapToGrid w:val="0"/>
              <w:ind w:firstLine="0"/>
              <w:jc w:val="center"/>
              <w:rPr>
                <w:iCs/>
              </w:rPr>
            </w:pPr>
            <w:r>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4BC2" w:rsidRPr="00832638" w:rsidRDefault="00EE0801" w:rsidP="00D101AB">
            <w:pPr>
              <w:suppressAutoHyphens/>
              <w:snapToGrid w:val="0"/>
              <w:ind w:firstLine="0"/>
              <w:jc w:val="center"/>
              <w:rPr>
                <w:iCs/>
              </w:rPr>
            </w:pPr>
            <w:r>
              <w:rPr>
                <w:iCs/>
              </w:rPr>
              <w:t>0,1-5,0</w:t>
            </w:r>
          </w:p>
        </w:tc>
        <w:tc>
          <w:tcPr>
            <w:tcW w:w="992" w:type="dxa"/>
            <w:tcBorders>
              <w:top w:val="single" w:sz="4" w:space="0" w:color="auto"/>
              <w:left w:val="single" w:sz="4" w:space="0" w:color="auto"/>
              <w:bottom w:val="single" w:sz="4" w:space="0" w:color="auto"/>
              <w:right w:val="single" w:sz="4" w:space="0" w:color="auto"/>
            </w:tcBorders>
            <w:vAlign w:val="center"/>
          </w:tcPr>
          <w:p w:rsidR="00C54BC2" w:rsidRPr="00832638" w:rsidRDefault="00EE0801" w:rsidP="00D101AB">
            <w:pPr>
              <w:suppressAutoHyphens/>
              <w:snapToGrid w:val="0"/>
              <w:ind w:firstLine="0"/>
              <w:jc w:val="center"/>
              <w:rPr>
                <w:iCs/>
              </w:rPr>
            </w:pPr>
            <w:r>
              <w:rPr>
                <w:iCs/>
              </w:rPr>
              <w:t>75</w:t>
            </w:r>
          </w:p>
        </w:tc>
        <w:tc>
          <w:tcPr>
            <w:tcW w:w="994" w:type="dxa"/>
            <w:tcBorders>
              <w:top w:val="single" w:sz="4" w:space="0" w:color="auto"/>
              <w:left w:val="single" w:sz="4" w:space="0" w:color="auto"/>
              <w:bottom w:val="single" w:sz="4" w:space="0" w:color="auto"/>
              <w:right w:val="single" w:sz="4" w:space="0" w:color="auto"/>
            </w:tcBorders>
            <w:vAlign w:val="center"/>
          </w:tcPr>
          <w:p w:rsidR="00C54BC2" w:rsidRPr="00832638" w:rsidRDefault="00E254DA" w:rsidP="00D101AB">
            <w:pPr>
              <w:suppressAutoHyphens/>
              <w:snapToGrid w:val="0"/>
              <w:ind w:firstLine="0"/>
              <w:jc w:val="center"/>
              <w:rPr>
                <w:iCs/>
              </w:rPr>
            </w:pPr>
            <w:r>
              <w:rPr>
                <w:iCs/>
              </w:rPr>
              <w:t>3</w:t>
            </w:r>
          </w:p>
        </w:tc>
      </w:tr>
      <w:tr w:rsidR="009A4EB0" w:rsidRPr="001903A2" w:rsidTr="00D101A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Pr>
                <w:iCs/>
              </w:rPr>
              <w:t>8</w:t>
            </w:r>
          </w:p>
        </w:tc>
        <w:tc>
          <w:tcPr>
            <w:tcW w:w="1134"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6.4</w:t>
            </w:r>
          </w:p>
        </w:tc>
        <w:tc>
          <w:tcPr>
            <w:tcW w:w="3969"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1E757F">
            <w:pPr>
              <w:suppressAutoHyphens/>
              <w:snapToGrid w:val="0"/>
              <w:ind w:firstLine="0"/>
              <w:rPr>
                <w:iCs/>
              </w:rPr>
            </w:pPr>
            <w:r w:rsidRPr="001E757F">
              <w:rPr>
                <w:iCs/>
              </w:rPr>
              <w:t>Пищевая промышленность</w:t>
            </w:r>
          </w:p>
        </w:tc>
        <w:tc>
          <w:tcPr>
            <w:tcW w:w="993"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EB0" w:rsidRPr="001E757F" w:rsidRDefault="009A4EB0" w:rsidP="00D101AB">
            <w:pPr>
              <w:suppressAutoHyphens/>
              <w:snapToGrid w:val="0"/>
              <w:ind w:firstLine="0"/>
              <w:jc w:val="center"/>
              <w:rPr>
                <w:iCs/>
              </w:rPr>
            </w:pPr>
            <w:r w:rsidRPr="001E757F">
              <w:rPr>
                <w:iCs/>
              </w:rPr>
              <w:t>0,1-1,0</w:t>
            </w:r>
          </w:p>
        </w:tc>
        <w:tc>
          <w:tcPr>
            <w:tcW w:w="992"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75</w:t>
            </w:r>
          </w:p>
        </w:tc>
        <w:tc>
          <w:tcPr>
            <w:tcW w:w="994"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1</w:t>
            </w:r>
          </w:p>
        </w:tc>
      </w:tr>
      <w:tr w:rsidR="009A4EB0" w:rsidRPr="001903A2" w:rsidTr="00D101A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Pr>
                <w:iCs/>
              </w:rPr>
              <w:t>9</w:t>
            </w:r>
          </w:p>
        </w:tc>
        <w:tc>
          <w:tcPr>
            <w:tcW w:w="1134"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6.5</w:t>
            </w:r>
          </w:p>
        </w:tc>
        <w:tc>
          <w:tcPr>
            <w:tcW w:w="3969"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1E757F">
            <w:pPr>
              <w:suppressAutoHyphens/>
              <w:snapToGrid w:val="0"/>
              <w:ind w:firstLine="0"/>
              <w:rPr>
                <w:iCs/>
              </w:rPr>
            </w:pPr>
            <w:r w:rsidRPr="001E757F">
              <w:rPr>
                <w:iCs/>
              </w:rPr>
              <w:t>Нефтехимическая промышленность</w:t>
            </w:r>
          </w:p>
        </w:tc>
        <w:tc>
          <w:tcPr>
            <w:tcW w:w="993"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EB0" w:rsidRPr="001E757F" w:rsidRDefault="009A4EB0" w:rsidP="00D101AB">
            <w:pPr>
              <w:suppressAutoHyphens/>
              <w:snapToGrid w:val="0"/>
              <w:ind w:firstLine="0"/>
              <w:jc w:val="center"/>
              <w:rPr>
                <w:iCs/>
              </w:rPr>
            </w:pPr>
            <w:r w:rsidRPr="001E757F">
              <w:rPr>
                <w:iCs/>
              </w:rPr>
              <w:t>0,1-5,0</w:t>
            </w:r>
          </w:p>
        </w:tc>
        <w:tc>
          <w:tcPr>
            <w:tcW w:w="992"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75</w:t>
            </w:r>
          </w:p>
        </w:tc>
        <w:tc>
          <w:tcPr>
            <w:tcW w:w="994"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1</w:t>
            </w:r>
          </w:p>
        </w:tc>
      </w:tr>
      <w:tr w:rsidR="009A4EB0" w:rsidRPr="001903A2" w:rsidTr="00D101A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Pr>
                <w:iCs/>
              </w:rPr>
              <w:t>10</w:t>
            </w:r>
          </w:p>
        </w:tc>
        <w:tc>
          <w:tcPr>
            <w:tcW w:w="113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sidRPr="00832638">
              <w:rPr>
                <w:iCs/>
              </w:rPr>
              <w:t>6.6</w:t>
            </w:r>
          </w:p>
        </w:tc>
        <w:tc>
          <w:tcPr>
            <w:tcW w:w="3969"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555EBE">
            <w:pPr>
              <w:suppressAutoHyphens/>
              <w:snapToGrid w:val="0"/>
              <w:ind w:firstLine="0"/>
              <w:rPr>
                <w:iCs/>
              </w:rPr>
            </w:pPr>
            <w:r w:rsidRPr="00832638">
              <w:rPr>
                <w:iCs/>
              </w:rPr>
              <w:t>Строительная промышленность</w:t>
            </w:r>
          </w:p>
        </w:tc>
        <w:tc>
          <w:tcPr>
            <w:tcW w:w="993"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EB0" w:rsidRPr="00832638" w:rsidRDefault="009A4EB0" w:rsidP="00D101AB">
            <w:pPr>
              <w:suppressAutoHyphens/>
              <w:snapToGrid w:val="0"/>
              <w:ind w:firstLine="0"/>
              <w:jc w:val="center"/>
              <w:rPr>
                <w:iCs/>
              </w:rPr>
            </w:pPr>
            <w:r w:rsidRPr="00832638">
              <w:rPr>
                <w:iCs/>
              </w:rPr>
              <w:t>0,01-10</w:t>
            </w:r>
            <w:r w:rsidR="00A71C01">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sidRPr="00832638">
              <w:rPr>
                <w:iCs/>
              </w:rPr>
              <w:t>75</w:t>
            </w:r>
          </w:p>
        </w:tc>
        <w:tc>
          <w:tcPr>
            <w:tcW w:w="99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sidRPr="00832638">
              <w:rPr>
                <w:iCs/>
              </w:rPr>
              <w:t>3</w:t>
            </w:r>
          </w:p>
        </w:tc>
      </w:tr>
      <w:tr w:rsidR="009A4EB0" w:rsidRPr="001903A2" w:rsidTr="00D101A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D101AB">
            <w:pPr>
              <w:suppressAutoHyphens/>
              <w:snapToGrid w:val="0"/>
              <w:ind w:firstLine="0"/>
              <w:jc w:val="center"/>
              <w:rPr>
                <w:iCs/>
              </w:rPr>
            </w:pPr>
            <w:r>
              <w:rPr>
                <w:iCs/>
              </w:rPr>
              <w:lastRenderedPageBreak/>
              <w:t>11</w:t>
            </w:r>
          </w:p>
        </w:tc>
        <w:tc>
          <w:tcPr>
            <w:tcW w:w="1134"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6.8</w:t>
            </w:r>
          </w:p>
        </w:tc>
        <w:tc>
          <w:tcPr>
            <w:tcW w:w="3969"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1E757F">
            <w:pPr>
              <w:suppressAutoHyphens/>
              <w:snapToGrid w:val="0"/>
              <w:ind w:firstLine="0"/>
              <w:rPr>
                <w:iCs/>
              </w:rPr>
            </w:pPr>
            <w:r w:rsidRPr="001E757F">
              <w:rPr>
                <w:iCs/>
              </w:rPr>
              <w:t>Связь</w:t>
            </w:r>
          </w:p>
        </w:tc>
        <w:tc>
          <w:tcPr>
            <w:tcW w:w="993"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h:10-70м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EB0" w:rsidRPr="001E757F" w:rsidRDefault="009A4EB0" w:rsidP="00D101AB">
            <w:pPr>
              <w:suppressAutoHyphens/>
              <w:snapToGrid w:val="0"/>
              <w:ind w:firstLine="0"/>
              <w:jc w:val="center"/>
              <w:rPr>
                <w:iCs/>
              </w:rPr>
            </w:pPr>
            <w:r w:rsidRPr="001E757F">
              <w:rPr>
                <w:iCs/>
              </w:rPr>
              <w:t>0,003-0,1</w:t>
            </w:r>
          </w:p>
        </w:tc>
        <w:tc>
          <w:tcPr>
            <w:tcW w:w="992"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9A4EB0" w:rsidRPr="001E757F" w:rsidRDefault="009A4EB0" w:rsidP="00D101AB">
            <w:pPr>
              <w:suppressAutoHyphens/>
              <w:snapToGrid w:val="0"/>
              <w:ind w:firstLine="0"/>
              <w:jc w:val="center"/>
              <w:rPr>
                <w:iCs/>
              </w:rPr>
            </w:pPr>
            <w:r w:rsidRPr="001E757F">
              <w:rPr>
                <w:iCs/>
              </w:rPr>
              <w:t>1</w:t>
            </w:r>
          </w:p>
        </w:tc>
      </w:tr>
      <w:tr w:rsidR="009A4EB0" w:rsidRPr="001903A2" w:rsidTr="00530390">
        <w:trPr>
          <w:trHeight w:val="537"/>
        </w:trPr>
        <w:tc>
          <w:tcPr>
            <w:tcW w:w="10208" w:type="dxa"/>
            <w:gridSpan w:val="7"/>
            <w:tcBorders>
              <w:top w:val="single" w:sz="4" w:space="0" w:color="auto"/>
              <w:left w:val="single" w:sz="4" w:space="0" w:color="auto"/>
              <w:bottom w:val="single" w:sz="4" w:space="0" w:color="auto"/>
              <w:right w:val="single" w:sz="4" w:space="0" w:color="auto"/>
            </w:tcBorders>
          </w:tcPr>
          <w:p w:rsidR="009A4EB0" w:rsidRPr="00F55724" w:rsidRDefault="009A4EB0" w:rsidP="00F55724">
            <w:pPr>
              <w:suppressAutoHyphens/>
              <w:snapToGrid w:val="0"/>
              <w:jc w:val="center"/>
              <w:rPr>
                <w:b/>
                <w:bCs/>
                <w:sz w:val="22"/>
                <w:szCs w:val="22"/>
              </w:rPr>
            </w:pPr>
            <w:r w:rsidRPr="00F55724">
              <w:rPr>
                <w:b/>
                <w:bCs/>
                <w:sz w:val="22"/>
                <w:szCs w:val="22"/>
              </w:rPr>
              <w:t>Условно разрешенные виды и параметры использования земельных участков и объектов капитального строительства</w:t>
            </w:r>
          </w:p>
        </w:tc>
      </w:tr>
      <w:tr w:rsidR="009A4EB0" w:rsidRPr="001903A2" w:rsidTr="009A4EB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9A4EB0">
            <w:pPr>
              <w:suppressAutoHyphens/>
              <w:snapToGrid w:val="0"/>
              <w:ind w:firstLine="0"/>
              <w:jc w:val="center"/>
              <w:rPr>
                <w:iCs/>
              </w:rPr>
            </w:pPr>
            <w:r>
              <w:rPr>
                <w:iCs/>
              </w:rPr>
              <w:t>12</w:t>
            </w:r>
          </w:p>
        </w:tc>
        <w:tc>
          <w:tcPr>
            <w:tcW w:w="113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6.1</w:t>
            </w:r>
          </w:p>
        </w:tc>
        <w:tc>
          <w:tcPr>
            <w:tcW w:w="3969"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530390">
            <w:pPr>
              <w:suppressAutoHyphens/>
              <w:snapToGrid w:val="0"/>
              <w:ind w:firstLine="0"/>
              <w:rPr>
                <w:iCs/>
              </w:rPr>
            </w:pPr>
            <w:r w:rsidRPr="00832638">
              <w:rPr>
                <w:iCs/>
              </w:rPr>
              <w:t>Недропользование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EB0" w:rsidRPr="00832638" w:rsidRDefault="009A4EB0" w:rsidP="007E22CD">
            <w:pPr>
              <w:suppressAutoHyphens/>
              <w:snapToGrid w:val="0"/>
              <w:ind w:firstLine="0"/>
              <w:jc w:val="center"/>
              <w:rPr>
                <w:iCs/>
              </w:rPr>
            </w:pPr>
            <w:r w:rsidRPr="00832638">
              <w:rPr>
                <w:iCs/>
              </w:rPr>
              <w:t>1,0-1</w:t>
            </w:r>
            <w:r>
              <w:rPr>
                <w:iCs/>
              </w:rPr>
              <w:t>5</w:t>
            </w:r>
            <w:r w:rsidR="00A71C01">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10</w:t>
            </w:r>
          </w:p>
        </w:tc>
        <w:tc>
          <w:tcPr>
            <w:tcW w:w="99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w:t>
            </w:r>
          </w:p>
        </w:tc>
      </w:tr>
      <w:tr w:rsidR="009A4EB0"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Pr>
                <w:iCs/>
              </w:rPr>
              <w:t>13</w:t>
            </w:r>
          </w:p>
        </w:tc>
        <w:tc>
          <w:tcPr>
            <w:tcW w:w="113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10.1</w:t>
            </w:r>
          </w:p>
        </w:tc>
        <w:tc>
          <w:tcPr>
            <w:tcW w:w="3969"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530390">
            <w:pPr>
              <w:suppressAutoHyphens/>
              <w:snapToGrid w:val="0"/>
              <w:ind w:firstLine="0"/>
              <w:rPr>
                <w:iCs/>
              </w:rPr>
            </w:pPr>
            <w:r w:rsidRPr="00832638">
              <w:rPr>
                <w:iCs/>
              </w:rPr>
              <w:t>Заготовка древесины</w:t>
            </w:r>
          </w:p>
        </w:tc>
        <w:tc>
          <w:tcPr>
            <w:tcW w:w="993"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EB0" w:rsidRPr="00832638" w:rsidRDefault="009A4EB0" w:rsidP="007E22CD">
            <w:pPr>
              <w:suppressAutoHyphens/>
              <w:snapToGrid w:val="0"/>
              <w:ind w:firstLine="0"/>
              <w:jc w:val="center"/>
              <w:rPr>
                <w:iCs/>
              </w:rPr>
            </w:pPr>
            <w:r w:rsidRPr="00832638">
              <w:rPr>
                <w:iCs/>
              </w:rPr>
              <w:t>1,0-10</w:t>
            </w:r>
            <w:r w:rsidR="00A71C01">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10</w:t>
            </w:r>
          </w:p>
        </w:tc>
        <w:tc>
          <w:tcPr>
            <w:tcW w:w="99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w:t>
            </w:r>
          </w:p>
        </w:tc>
      </w:tr>
      <w:tr w:rsidR="009A4EB0"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Pr>
                <w:iCs/>
              </w:rPr>
              <w:t>14</w:t>
            </w:r>
          </w:p>
        </w:tc>
        <w:tc>
          <w:tcPr>
            <w:tcW w:w="113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10.2</w:t>
            </w:r>
          </w:p>
        </w:tc>
        <w:tc>
          <w:tcPr>
            <w:tcW w:w="3969"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530390">
            <w:pPr>
              <w:suppressAutoHyphens/>
              <w:snapToGrid w:val="0"/>
              <w:ind w:firstLine="0"/>
              <w:rPr>
                <w:iCs/>
              </w:rPr>
            </w:pPr>
            <w:r w:rsidRPr="00832638">
              <w:rPr>
                <w:iCs/>
              </w:rPr>
              <w:t>Лесные плантации</w:t>
            </w:r>
          </w:p>
        </w:tc>
        <w:tc>
          <w:tcPr>
            <w:tcW w:w="993"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EB0" w:rsidRPr="00832638" w:rsidRDefault="009A4EB0" w:rsidP="007E22CD">
            <w:pPr>
              <w:suppressAutoHyphens/>
              <w:snapToGrid w:val="0"/>
              <w:ind w:firstLine="0"/>
              <w:jc w:val="center"/>
              <w:rPr>
                <w:iCs/>
              </w:rPr>
            </w:pPr>
            <w:r w:rsidRPr="00832638">
              <w:rPr>
                <w:iCs/>
              </w:rPr>
              <w:t>1,0-10</w:t>
            </w:r>
            <w:r w:rsidR="00A71C01">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10</w:t>
            </w:r>
          </w:p>
        </w:tc>
        <w:tc>
          <w:tcPr>
            <w:tcW w:w="99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w:t>
            </w:r>
          </w:p>
        </w:tc>
      </w:tr>
      <w:tr w:rsidR="009A4EB0"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Pr>
                <w:iCs/>
              </w:rPr>
              <w:t>15</w:t>
            </w:r>
          </w:p>
        </w:tc>
        <w:tc>
          <w:tcPr>
            <w:tcW w:w="113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10.3</w:t>
            </w:r>
          </w:p>
        </w:tc>
        <w:tc>
          <w:tcPr>
            <w:tcW w:w="3969"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530390">
            <w:pPr>
              <w:suppressAutoHyphens/>
              <w:snapToGrid w:val="0"/>
              <w:ind w:firstLine="0"/>
              <w:rPr>
                <w:iCs/>
              </w:rPr>
            </w:pPr>
            <w:r w:rsidRPr="00832638">
              <w:rPr>
                <w:iCs/>
              </w:rPr>
              <w:t>Заготовка лесных ресурсов</w:t>
            </w:r>
          </w:p>
        </w:tc>
        <w:tc>
          <w:tcPr>
            <w:tcW w:w="993"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EB0" w:rsidRPr="00832638" w:rsidRDefault="009A4EB0" w:rsidP="007E22CD">
            <w:pPr>
              <w:suppressAutoHyphens/>
              <w:snapToGrid w:val="0"/>
              <w:ind w:firstLine="0"/>
              <w:jc w:val="center"/>
              <w:rPr>
                <w:iCs/>
              </w:rPr>
            </w:pPr>
            <w:r w:rsidRPr="00832638">
              <w:rPr>
                <w:iCs/>
              </w:rPr>
              <w:t>1,0-10</w:t>
            </w:r>
            <w:r w:rsidR="00A71C01">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10</w:t>
            </w:r>
          </w:p>
        </w:tc>
        <w:tc>
          <w:tcPr>
            <w:tcW w:w="99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1</w:t>
            </w:r>
          </w:p>
        </w:tc>
      </w:tr>
      <w:tr w:rsidR="009A4EB0" w:rsidRPr="001903A2" w:rsidTr="00530390">
        <w:trPr>
          <w:trHeight w:val="537"/>
        </w:trPr>
        <w:tc>
          <w:tcPr>
            <w:tcW w:w="10208" w:type="dxa"/>
            <w:gridSpan w:val="7"/>
            <w:tcBorders>
              <w:top w:val="single" w:sz="4" w:space="0" w:color="auto"/>
              <w:left w:val="single" w:sz="4" w:space="0" w:color="auto"/>
              <w:bottom w:val="single" w:sz="4" w:space="0" w:color="auto"/>
              <w:right w:val="single" w:sz="4" w:space="0" w:color="auto"/>
            </w:tcBorders>
            <w:vAlign w:val="center"/>
          </w:tcPr>
          <w:p w:rsidR="009A4EB0" w:rsidRPr="00B1235C" w:rsidRDefault="009A4EB0" w:rsidP="00B1235C">
            <w:pPr>
              <w:suppressAutoHyphens/>
              <w:snapToGrid w:val="0"/>
              <w:jc w:val="center"/>
              <w:rPr>
                <w:b/>
                <w:bCs/>
                <w:sz w:val="22"/>
                <w:szCs w:val="22"/>
              </w:rPr>
            </w:pPr>
            <w:r w:rsidRPr="00B1235C">
              <w:rPr>
                <w:b/>
                <w:bCs/>
                <w:sz w:val="22"/>
                <w:szCs w:val="22"/>
              </w:rPr>
              <w:t>Вспомогательные виды и параметры использования земельных участков и объектов капитального строительства</w:t>
            </w:r>
          </w:p>
        </w:tc>
      </w:tr>
      <w:tr w:rsidR="009A4EB0"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5B3676">
            <w:pPr>
              <w:suppressAutoHyphens/>
              <w:snapToGrid w:val="0"/>
              <w:ind w:firstLine="0"/>
              <w:jc w:val="center"/>
              <w:rPr>
                <w:iCs/>
              </w:rPr>
            </w:pPr>
            <w:r>
              <w:rPr>
                <w:iCs/>
              </w:rPr>
              <w:t>1</w:t>
            </w:r>
            <w:r w:rsidR="005B3676">
              <w:rPr>
                <w:iCs/>
              </w:rPr>
              <w:t>6</w:t>
            </w:r>
          </w:p>
        </w:tc>
        <w:tc>
          <w:tcPr>
            <w:tcW w:w="113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4.1</w:t>
            </w:r>
          </w:p>
        </w:tc>
        <w:tc>
          <w:tcPr>
            <w:tcW w:w="3969"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530390">
            <w:pPr>
              <w:suppressAutoHyphens/>
              <w:snapToGrid w:val="0"/>
              <w:ind w:firstLine="0"/>
              <w:rPr>
                <w:iCs/>
              </w:rPr>
            </w:pPr>
            <w:r w:rsidRPr="00832638">
              <w:rPr>
                <w:iCs/>
              </w:rPr>
              <w:t>Деловое управление</w:t>
            </w:r>
          </w:p>
        </w:tc>
        <w:tc>
          <w:tcPr>
            <w:tcW w:w="993"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EB0" w:rsidRPr="00832638" w:rsidRDefault="009A4EB0" w:rsidP="007E22CD">
            <w:pPr>
              <w:suppressAutoHyphens/>
              <w:snapToGrid w:val="0"/>
              <w:ind w:firstLine="0"/>
              <w:jc w:val="center"/>
              <w:rPr>
                <w:iCs/>
              </w:rPr>
            </w:pPr>
            <w:r w:rsidRPr="00832638">
              <w:rPr>
                <w:iCs/>
              </w:rPr>
              <w:t>0,01-0,50</w:t>
            </w:r>
          </w:p>
        </w:tc>
        <w:tc>
          <w:tcPr>
            <w:tcW w:w="992"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9A4EB0" w:rsidRPr="00832638" w:rsidRDefault="009A4EB0" w:rsidP="007E22CD">
            <w:pPr>
              <w:suppressAutoHyphens/>
              <w:snapToGrid w:val="0"/>
              <w:ind w:firstLine="0"/>
              <w:jc w:val="center"/>
              <w:rPr>
                <w:iCs/>
              </w:rPr>
            </w:pPr>
            <w:r w:rsidRPr="00832638">
              <w:rPr>
                <w:iCs/>
              </w:rPr>
              <w:t>3</w:t>
            </w:r>
          </w:p>
        </w:tc>
      </w:tr>
      <w:tr w:rsidR="009A4EB0"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9A4EB0" w:rsidRPr="00D840EF" w:rsidRDefault="009A4EB0" w:rsidP="005B3676">
            <w:pPr>
              <w:suppressAutoHyphens/>
              <w:snapToGrid w:val="0"/>
              <w:ind w:firstLine="0"/>
              <w:jc w:val="center"/>
              <w:rPr>
                <w:iCs/>
              </w:rPr>
            </w:pPr>
            <w:r>
              <w:rPr>
                <w:iCs/>
              </w:rPr>
              <w:t>1</w:t>
            </w:r>
            <w:r w:rsidR="005B3676">
              <w:rPr>
                <w:iCs/>
              </w:rPr>
              <w:t>7</w:t>
            </w:r>
          </w:p>
        </w:tc>
        <w:tc>
          <w:tcPr>
            <w:tcW w:w="1134" w:type="dxa"/>
            <w:tcBorders>
              <w:top w:val="single" w:sz="4" w:space="0" w:color="auto"/>
              <w:left w:val="single" w:sz="4" w:space="0" w:color="auto"/>
              <w:bottom w:val="single" w:sz="4" w:space="0" w:color="auto"/>
              <w:right w:val="single" w:sz="4" w:space="0" w:color="auto"/>
            </w:tcBorders>
            <w:vAlign w:val="center"/>
          </w:tcPr>
          <w:p w:rsidR="009A4EB0" w:rsidRPr="00D840EF" w:rsidRDefault="009A4EB0" w:rsidP="007E22CD">
            <w:pPr>
              <w:suppressAutoHyphens/>
              <w:snapToGrid w:val="0"/>
              <w:ind w:firstLine="0"/>
              <w:jc w:val="center"/>
              <w:rPr>
                <w:iCs/>
              </w:rPr>
            </w:pPr>
            <w:r w:rsidRPr="00D840EF">
              <w:rPr>
                <w:iCs/>
              </w:rPr>
              <w:t>6.9</w:t>
            </w:r>
          </w:p>
        </w:tc>
        <w:tc>
          <w:tcPr>
            <w:tcW w:w="3969" w:type="dxa"/>
            <w:tcBorders>
              <w:top w:val="single" w:sz="4" w:space="0" w:color="auto"/>
              <w:left w:val="single" w:sz="4" w:space="0" w:color="auto"/>
              <w:bottom w:val="single" w:sz="4" w:space="0" w:color="auto"/>
              <w:right w:val="single" w:sz="4" w:space="0" w:color="auto"/>
            </w:tcBorders>
            <w:vAlign w:val="center"/>
          </w:tcPr>
          <w:p w:rsidR="009A4EB0" w:rsidRPr="00D840EF" w:rsidRDefault="009A4EB0" w:rsidP="00D840EF">
            <w:pPr>
              <w:suppressAutoHyphens/>
              <w:snapToGrid w:val="0"/>
              <w:ind w:firstLine="0"/>
              <w:rPr>
                <w:iCs/>
              </w:rPr>
            </w:pPr>
            <w:r w:rsidRPr="00D840EF">
              <w:rPr>
                <w:iCs/>
              </w:rPr>
              <w:t>Склады</w:t>
            </w:r>
          </w:p>
        </w:tc>
        <w:tc>
          <w:tcPr>
            <w:tcW w:w="993" w:type="dxa"/>
            <w:tcBorders>
              <w:top w:val="single" w:sz="4" w:space="0" w:color="auto"/>
              <w:left w:val="single" w:sz="4" w:space="0" w:color="auto"/>
              <w:bottom w:val="single" w:sz="4" w:space="0" w:color="auto"/>
              <w:right w:val="single" w:sz="4" w:space="0" w:color="auto"/>
            </w:tcBorders>
            <w:vAlign w:val="center"/>
          </w:tcPr>
          <w:p w:rsidR="009A4EB0" w:rsidRPr="00D840EF" w:rsidRDefault="009A4EB0" w:rsidP="007E22CD">
            <w:pPr>
              <w:suppressAutoHyphens/>
              <w:snapToGrid w:val="0"/>
              <w:ind w:firstLine="0"/>
              <w:jc w:val="center"/>
              <w:rPr>
                <w:iCs/>
              </w:rPr>
            </w:pPr>
            <w:r w:rsidRPr="00D840EF">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EB0" w:rsidRPr="00D840EF" w:rsidRDefault="009A4EB0" w:rsidP="007E22CD">
            <w:pPr>
              <w:suppressAutoHyphens/>
              <w:snapToGrid w:val="0"/>
              <w:ind w:firstLine="0"/>
              <w:jc w:val="center"/>
              <w:rPr>
                <w:iCs/>
              </w:rPr>
            </w:pPr>
            <w:r w:rsidRPr="00D840EF">
              <w:rPr>
                <w:iCs/>
              </w:rPr>
              <w:t>0,1- 5,0</w:t>
            </w:r>
          </w:p>
        </w:tc>
        <w:tc>
          <w:tcPr>
            <w:tcW w:w="992" w:type="dxa"/>
            <w:tcBorders>
              <w:top w:val="single" w:sz="4" w:space="0" w:color="auto"/>
              <w:left w:val="single" w:sz="4" w:space="0" w:color="auto"/>
              <w:bottom w:val="single" w:sz="4" w:space="0" w:color="auto"/>
              <w:right w:val="single" w:sz="4" w:space="0" w:color="auto"/>
            </w:tcBorders>
            <w:vAlign w:val="center"/>
          </w:tcPr>
          <w:p w:rsidR="009A4EB0" w:rsidRPr="00D840EF" w:rsidRDefault="009A4EB0" w:rsidP="007E22CD">
            <w:pPr>
              <w:suppressAutoHyphens/>
              <w:snapToGrid w:val="0"/>
              <w:ind w:firstLine="0"/>
              <w:jc w:val="center"/>
              <w:rPr>
                <w:iCs/>
              </w:rPr>
            </w:pPr>
            <w:r w:rsidRPr="00D840EF">
              <w:rPr>
                <w:iCs/>
              </w:rPr>
              <w:t>75</w:t>
            </w:r>
          </w:p>
        </w:tc>
        <w:tc>
          <w:tcPr>
            <w:tcW w:w="994" w:type="dxa"/>
            <w:tcBorders>
              <w:top w:val="single" w:sz="4" w:space="0" w:color="auto"/>
              <w:left w:val="single" w:sz="4" w:space="0" w:color="auto"/>
              <w:bottom w:val="single" w:sz="4" w:space="0" w:color="auto"/>
              <w:right w:val="single" w:sz="4" w:space="0" w:color="auto"/>
            </w:tcBorders>
            <w:vAlign w:val="center"/>
          </w:tcPr>
          <w:p w:rsidR="009A4EB0" w:rsidRPr="00D840EF" w:rsidRDefault="009A4EB0" w:rsidP="007E22CD">
            <w:pPr>
              <w:suppressAutoHyphens/>
              <w:snapToGrid w:val="0"/>
              <w:ind w:firstLine="0"/>
              <w:jc w:val="center"/>
              <w:rPr>
                <w:iCs/>
              </w:rPr>
            </w:pPr>
            <w:r w:rsidRPr="00D840EF">
              <w:rPr>
                <w:iCs/>
              </w:rPr>
              <w:t>1</w:t>
            </w:r>
          </w:p>
        </w:tc>
      </w:tr>
    </w:tbl>
    <w:p w:rsidR="007A3BB1" w:rsidRDefault="007A3BB1" w:rsidP="00E451D3">
      <w:pPr>
        <w:overflowPunct w:val="0"/>
        <w:rPr>
          <w:iCs/>
          <w:sz w:val="20"/>
        </w:rPr>
      </w:pPr>
    </w:p>
    <w:p w:rsidR="00E451D3" w:rsidRPr="001903A2" w:rsidRDefault="00E451D3" w:rsidP="00E451D3">
      <w:pPr>
        <w:suppressAutoHyphens/>
        <w:snapToGrid w:val="0"/>
        <w:spacing w:before="240"/>
        <w:rPr>
          <w:color w:val="000000"/>
          <w:lang w:eastAsia="ar-SA"/>
        </w:rPr>
      </w:pPr>
      <w:r w:rsidRPr="001903A2">
        <w:rPr>
          <w:color w:val="000000"/>
          <w:lang w:eastAsia="ar-SA"/>
        </w:rPr>
        <w:t>Примечания:</w:t>
      </w:r>
    </w:p>
    <w:p w:rsidR="00E451D3" w:rsidRPr="001903A2" w:rsidRDefault="00E451D3" w:rsidP="00E451D3">
      <w:pPr>
        <w:suppressAutoHyphens/>
        <w:snapToGrid w:val="0"/>
        <w:rPr>
          <w:color w:val="000000"/>
          <w:lang w:eastAsia="ar-SA"/>
        </w:rPr>
      </w:pPr>
      <w:r w:rsidRPr="001903A2">
        <w:rPr>
          <w:color w:val="00000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903A2">
        <w:rPr>
          <w:bCs/>
          <w:color w:val="000000"/>
        </w:rPr>
        <w:t>уполномоченным федеральным органом исполнительной власти.</w:t>
      </w:r>
    </w:p>
    <w:p w:rsidR="00E451D3" w:rsidRPr="001903A2" w:rsidRDefault="00E451D3" w:rsidP="00E451D3">
      <w:pPr>
        <w:suppressAutoHyphens/>
        <w:snapToGrid w:val="0"/>
        <w:rPr>
          <w:color w:val="000000"/>
          <w:lang w:eastAsia="ar-SA"/>
        </w:rPr>
      </w:pPr>
      <w:r w:rsidRPr="001903A2">
        <w:rPr>
          <w:color w:val="000000"/>
          <w:lang w:eastAsia="ar-SA"/>
        </w:rPr>
        <w:t>2. 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E451D3" w:rsidRPr="001903A2" w:rsidRDefault="00E451D3" w:rsidP="00E451D3">
      <w:pPr>
        <w:suppressAutoHyphens/>
        <w:snapToGrid w:val="0"/>
        <w:spacing w:before="240"/>
        <w:rPr>
          <w:color w:val="000000"/>
          <w:lang w:eastAsia="ar-SA"/>
        </w:rPr>
      </w:pPr>
      <w:r w:rsidRPr="001903A2">
        <w:rPr>
          <w:color w:val="000000"/>
        </w:rPr>
        <w:t>3. 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FF3970" w:rsidRPr="00A9170A" w:rsidRDefault="00FF3970" w:rsidP="00FF3970">
      <w:pPr>
        <w:keepNext/>
        <w:widowControl w:val="0"/>
        <w:numPr>
          <w:ilvl w:val="2"/>
          <w:numId w:val="0"/>
        </w:numPr>
        <w:tabs>
          <w:tab w:val="left" w:pos="0"/>
        </w:tabs>
        <w:suppressAutoHyphens/>
        <w:spacing w:before="360" w:after="60"/>
        <w:ind w:firstLine="567"/>
        <w:jc w:val="center"/>
        <w:outlineLvl w:val="2"/>
        <w:rPr>
          <w:b/>
          <w:bCs/>
          <w:lang w:eastAsia="en-US"/>
        </w:rPr>
      </w:pPr>
      <w:bookmarkStart w:id="176" w:name="_Toc442193474"/>
      <w:bookmarkStart w:id="177" w:name="_Toc514925208"/>
      <w:r w:rsidRPr="00A9170A">
        <w:rPr>
          <w:b/>
          <w:bCs/>
          <w:lang w:eastAsia="en-US"/>
        </w:rPr>
        <w:t xml:space="preserve">Статья </w:t>
      </w:r>
      <w:r w:rsidR="00647F9A">
        <w:rPr>
          <w:b/>
          <w:bCs/>
          <w:lang w:eastAsia="en-US"/>
        </w:rPr>
        <w:t>43</w:t>
      </w:r>
      <w:r w:rsidRPr="00A9170A">
        <w:rPr>
          <w:b/>
          <w:bCs/>
          <w:lang w:eastAsia="en-US"/>
        </w:rPr>
        <w:t xml:space="preserve">. Градостроительный регламент </w:t>
      </w:r>
      <w:r w:rsidRPr="00FF3970">
        <w:rPr>
          <w:b/>
          <w:bCs/>
          <w:lang w:eastAsia="en-US"/>
        </w:rPr>
        <w:t>коммунально-складской зоны</w:t>
      </w:r>
      <w:r w:rsidRPr="00A9170A">
        <w:rPr>
          <w:b/>
          <w:bCs/>
          <w:lang w:eastAsia="en-US"/>
        </w:rPr>
        <w:t xml:space="preserve"> (П-</w:t>
      </w:r>
      <w:r>
        <w:rPr>
          <w:b/>
          <w:bCs/>
          <w:lang w:eastAsia="en-US"/>
        </w:rPr>
        <w:t>2</w:t>
      </w:r>
      <w:r w:rsidRPr="00A9170A">
        <w:rPr>
          <w:b/>
          <w:bCs/>
          <w:lang w:eastAsia="en-US"/>
        </w:rPr>
        <w:t>)</w:t>
      </w:r>
    </w:p>
    <w:p w:rsidR="00FF3970" w:rsidRPr="001903A2" w:rsidRDefault="00FF3970" w:rsidP="00FF3970">
      <w:pPr>
        <w:overflowPunct w:val="0"/>
      </w:pPr>
    </w:p>
    <w:p w:rsidR="00FF3970" w:rsidRPr="001903A2" w:rsidRDefault="00FF3970" w:rsidP="00FF3970">
      <w:pPr>
        <w:overflowPunct w:val="0"/>
      </w:pPr>
      <w:r w:rsidRPr="001903A2">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FF3970" w:rsidRDefault="00FF3970" w:rsidP="00FF3970">
      <w:pPr>
        <w:overflowPunct w:val="0"/>
        <w:rPr>
          <w:iCs/>
          <w:sz w:val="20"/>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3969"/>
        <w:gridCol w:w="993"/>
        <w:gridCol w:w="1559"/>
        <w:gridCol w:w="992"/>
        <w:gridCol w:w="994"/>
      </w:tblGrid>
      <w:tr w:rsidR="00FF3970" w:rsidRPr="00215E4D" w:rsidTr="00555EBE">
        <w:trPr>
          <w:trHeight w:val="231"/>
          <w:tblHeader/>
        </w:trPr>
        <w:tc>
          <w:tcPr>
            <w:tcW w:w="567" w:type="dxa"/>
            <w:vMerge w:val="restart"/>
            <w:shd w:val="clear" w:color="auto" w:fill="C6D9F1"/>
            <w:vAlign w:val="center"/>
          </w:tcPr>
          <w:p w:rsidR="00FF3970" w:rsidRPr="00215E4D" w:rsidRDefault="00FF3970" w:rsidP="00555EBE">
            <w:pPr>
              <w:suppressAutoHyphens/>
              <w:snapToGrid w:val="0"/>
              <w:jc w:val="center"/>
              <w:rPr>
                <w:b/>
                <w:iCs/>
                <w:sz w:val="20"/>
              </w:rPr>
            </w:pPr>
            <w:r w:rsidRPr="00215E4D">
              <w:rPr>
                <w:b/>
                <w:iCs/>
                <w:sz w:val="20"/>
              </w:rPr>
              <w:lastRenderedPageBreak/>
              <w:t>№</w:t>
            </w:r>
          </w:p>
          <w:p w:rsidR="00FF3970" w:rsidRPr="00215E4D" w:rsidRDefault="00FF3970" w:rsidP="00555EBE">
            <w:pPr>
              <w:suppressAutoHyphens/>
              <w:snapToGrid w:val="0"/>
              <w:jc w:val="center"/>
              <w:rPr>
                <w:b/>
                <w:iCs/>
                <w:sz w:val="20"/>
              </w:rPr>
            </w:pPr>
            <w:proofErr w:type="gramStart"/>
            <w:r w:rsidRPr="00215E4D">
              <w:rPr>
                <w:b/>
                <w:iCs/>
                <w:sz w:val="20"/>
              </w:rPr>
              <w:t>П</w:t>
            </w:r>
            <w:proofErr w:type="gramEnd"/>
            <w:r>
              <w:rPr>
                <w:b/>
                <w:iCs/>
                <w:sz w:val="20"/>
              </w:rPr>
              <w:t>№</w:t>
            </w:r>
            <w:r w:rsidRPr="00215E4D">
              <w:rPr>
                <w:b/>
                <w:iCs/>
                <w:sz w:val="20"/>
              </w:rPr>
              <w:t>/п</w:t>
            </w:r>
          </w:p>
        </w:tc>
        <w:tc>
          <w:tcPr>
            <w:tcW w:w="1134" w:type="dxa"/>
            <w:vMerge w:val="restart"/>
            <w:shd w:val="clear" w:color="auto" w:fill="C6D9F1"/>
            <w:vAlign w:val="center"/>
          </w:tcPr>
          <w:p w:rsidR="00FF3970" w:rsidRPr="00215E4D" w:rsidRDefault="00FF3970" w:rsidP="00555EBE">
            <w:pPr>
              <w:suppressAutoHyphens/>
              <w:snapToGrid w:val="0"/>
              <w:ind w:firstLine="34"/>
              <w:jc w:val="center"/>
              <w:rPr>
                <w:b/>
                <w:iCs/>
                <w:sz w:val="20"/>
              </w:rPr>
            </w:pPr>
            <w:r w:rsidRPr="00215E4D">
              <w:rPr>
                <w:b/>
                <w:iCs/>
                <w:sz w:val="20"/>
              </w:rPr>
              <w:t>Код (числовое обозначение) в соответствии с Классификатором</w:t>
            </w:r>
          </w:p>
        </w:tc>
        <w:tc>
          <w:tcPr>
            <w:tcW w:w="3969" w:type="dxa"/>
            <w:vMerge w:val="restart"/>
            <w:shd w:val="clear" w:color="auto" w:fill="C6D9F1"/>
            <w:vAlign w:val="center"/>
          </w:tcPr>
          <w:p w:rsidR="00FF3970" w:rsidRPr="00215E4D" w:rsidRDefault="00FF3970" w:rsidP="00555EBE">
            <w:pPr>
              <w:suppressAutoHyphens/>
              <w:snapToGrid w:val="0"/>
              <w:ind w:firstLine="0"/>
              <w:rPr>
                <w:b/>
                <w:sz w:val="20"/>
                <w:szCs w:val="20"/>
                <w:lang w:eastAsia="ar-SA"/>
              </w:rPr>
            </w:pPr>
            <w:r w:rsidRPr="00215E4D">
              <w:rPr>
                <w:b/>
                <w:iCs/>
                <w:sz w:val="20"/>
              </w:rPr>
              <w:t>Вид разрешенного использования земельного участка (в соответствии с Классификатором видов разрешенного использования земельных участков</w:t>
            </w:r>
            <w:r w:rsidRPr="00215E4D">
              <w:rPr>
                <w:b/>
                <w:lang w:eastAsia="ar-SA"/>
              </w:rPr>
              <w:t xml:space="preserve"> </w:t>
            </w:r>
            <w:r w:rsidRPr="00215E4D">
              <w:rPr>
                <w:b/>
                <w:sz w:val="20"/>
                <w:szCs w:val="20"/>
                <w:lang w:eastAsia="ar-SA"/>
              </w:rPr>
              <w:t xml:space="preserve">утвержденным </w:t>
            </w:r>
            <w:r w:rsidRPr="00215E4D">
              <w:rPr>
                <w:b/>
                <w:bCs/>
                <w:sz w:val="20"/>
                <w:szCs w:val="20"/>
              </w:rPr>
              <w:t>уполномоченным федеральным органом исполнительной власти)</w:t>
            </w:r>
          </w:p>
        </w:tc>
        <w:tc>
          <w:tcPr>
            <w:tcW w:w="4538" w:type="dxa"/>
            <w:gridSpan w:val="4"/>
            <w:tcBorders>
              <w:bottom w:val="single" w:sz="4" w:space="0" w:color="auto"/>
            </w:tcBorders>
            <w:shd w:val="clear" w:color="auto" w:fill="C6D9F1"/>
            <w:vAlign w:val="center"/>
          </w:tcPr>
          <w:p w:rsidR="00FF3970" w:rsidRPr="00215E4D" w:rsidRDefault="00FF3970" w:rsidP="00555EBE">
            <w:pPr>
              <w:suppressAutoHyphens/>
              <w:snapToGrid w:val="0"/>
              <w:jc w:val="center"/>
              <w:rPr>
                <w:b/>
                <w:bCs/>
                <w:iCs/>
                <w:sz w:val="20"/>
              </w:rPr>
            </w:pPr>
            <w:r w:rsidRPr="00215E4D">
              <w:rPr>
                <w:b/>
                <w:bCs/>
                <w:iCs/>
                <w:sz w:val="20"/>
              </w:rPr>
              <w:t>Параметры разрешенного строительства, реконструкции объектов капстроительства</w:t>
            </w:r>
          </w:p>
        </w:tc>
      </w:tr>
      <w:tr w:rsidR="00FF3970" w:rsidRPr="0006295B" w:rsidTr="00555EBE">
        <w:trPr>
          <w:cantSplit/>
          <w:trHeight w:val="2221"/>
          <w:tblHeader/>
        </w:trPr>
        <w:tc>
          <w:tcPr>
            <w:tcW w:w="567" w:type="dxa"/>
            <w:vMerge/>
            <w:tcBorders>
              <w:bottom w:val="single" w:sz="4" w:space="0" w:color="auto"/>
            </w:tcBorders>
            <w:shd w:val="clear" w:color="auto" w:fill="C6D9F1"/>
            <w:vAlign w:val="center"/>
          </w:tcPr>
          <w:p w:rsidR="00FF3970" w:rsidRPr="00215E4D" w:rsidRDefault="00FF3970" w:rsidP="00555EBE">
            <w:pPr>
              <w:suppressAutoHyphens/>
              <w:snapToGrid w:val="0"/>
              <w:jc w:val="center"/>
              <w:rPr>
                <w:b/>
                <w:iCs/>
                <w:sz w:val="20"/>
              </w:rPr>
            </w:pPr>
          </w:p>
        </w:tc>
        <w:tc>
          <w:tcPr>
            <w:tcW w:w="1134" w:type="dxa"/>
            <w:vMerge/>
            <w:tcBorders>
              <w:bottom w:val="single" w:sz="4" w:space="0" w:color="auto"/>
            </w:tcBorders>
            <w:shd w:val="clear" w:color="auto" w:fill="C6D9F1"/>
            <w:vAlign w:val="center"/>
          </w:tcPr>
          <w:p w:rsidR="00FF3970" w:rsidRPr="00215E4D" w:rsidRDefault="00FF3970" w:rsidP="00555EBE">
            <w:pPr>
              <w:suppressAutoHyphens/>
              <w:snapToGrid w:val="0"/>
              <w:jc w:val="center"/>
              <w:rPr>
                <w:b/>
                <w:iCs/>
                <w:sz w:val="20"/>
              </w:rPr>
            </w:pPr>
          </w:p>
        </w:tc>
        <w:tc>
          <w:tcPr>
            <w:tcW w:w="3969" w:type="dxa"/>
            <w:vMerge/>
            <w:tcBorders>
              <w:bottom w:val="single" w:sz="4" w:space="0" w:color="auto"/>
            </w:tcBorders>
            <w:shd w:val="clear" w:color="auto" w:fill="C6D9F1"/>
            <w:vAlign w:val="center"/>
          </w:tcPr>
          <w:p w:rsidR="00FF3970" w:rsidRPr="00215E4D" w:rsidRDefault="00FF3970" w:rsidP="00555EBE">
            <w:pPr>
              <w:suppressAutoHyphens/>
              <w:snapToGrid w:val="0"/>
              <w:jc w:val="center"/>
              <w:rPr>
                <w:b/>
                <w:iCs/>
                <w:sz w:val="20"/>
              </w:rPr>
            </w:pPr>
          </w:p>
        </w:tc>
        <w:tc>
          <w:tcPr>
            <w:tcW w:w="993" w:type="dxa"/>
            <w:tcBorders>
              <w:bottom w:val="single" w:sz="4" w:space="0" w:color="auto"/>
            </w:tcBorders>
            <w:shd w:val="clear" w:color="auto" w:fill="C6D9F1"/>
            <w:textDirection w:val="btLr"/>
            <w:vAlign w:val="center"/>
          </w:tcPr>
          <w:p w:rsidR="00FF3970" w:rsidRPr="00215E4D" w:rsidRDefault="00FF3970" w:rsidP="00555EBE">
            <w:pPr>
              <w:suppressAutoHyphens/>
              <w:snapToGrid w:val="0"/>
              <w:ind w:firstLine="0"/>
              <w:jc w:val="center"/>
              <w:rPr>
                <w:b/>
                <w:iCs/>
                <w:sz w:val="20"/>
              </w:rPr>
            </w:pPr>
            <w:r w:rsidRPr="00215E4D">
              <w:rPr>
                <w:b/>
                <w:iCs/>
                <w:sz w:val="20"/>
              </w:rPr>
              <w:t>Предельная этажность зданий, строений, сооружений, этаж</w:t>
            </w:r>
          </w:p>
        </w:tc>
        <w:tc>
          <w:tcPr>
            <w:tcW w:w="1559" w:type="dxa"/>
            <w:tcBorders>
              <w:bottom w:val="single" w:sz="4" w:space="0" w:color="auto"/>
            </w:tcBorders>
            <w:shd w:val="clear" w:color="auto" w:fill="C6D9F1"/>
            <w:textDirection w:val="btLr"/>
            <w:vAlign w:val="center"/>
          </w:tcPr>
          <w:p w:rsidR="00FF3970" w:rsidRPr="00215E4D" w:rsidRDefault="00FF3970" w:rsidP="00555EBE">
            <w:pPr>
              <w:suppressAutoHyphens/>
              <w:snapToGrid w:val="0"/>
              <w:ind w:firstLine="0"/>
              <w:jc w:val="center"/>
              <w:rPr>
                <w:b/>
                <w:iCs/>
                <w:sz w:val="20"/>
              </w:rPr>
            </w:pPr>
            <w:r w:rsidRPr="00215E4D">
              <w:rPr>
                <w:b/>
                <w:iCs/>
                <w:sz w:val="20"/>
              </w:rPr>
              <w:t>Предельные размеры земельных участков (мин</w:t>
            </w:r>
            <w:proofErr w:type="gramStart"/>
            <w:r w:rsidRPr="00215E4D">
              <w:rPr>
                <w:b/>
                <w:iCs/>
                <w:sz w:val="20"/>
              </w:rPr>
              <w:t>.-</w:t>
            </w:r>
            <w:proofErr w:type="gramEnd"/>
            <w:r w:rsidRPr="00215E4D">
              <w:rPr>
                <w:b/>
                <w:iCs/>
                <w:sz w:val="20"/>
              </w:rPr>
              <w:t>макс.), га</w:t>
            </w:r>
          </w:p>
        </w:tc>
        <w:tc>
          <w:tcPr>
            <w:tcW w:w="992" w:type="dxa"/>
            <w:tcBorders>
              <w:bottom w:val="single" w:sz="4" w:space="0" w:color="auto"/>
            </w:tcBorders>
            <w:shd w:val="clear" w:color="auto" w:fill="C6D9F1"/>
            <w:textDirection w:val="btLr"/>
            <w:vAlign w:val="center"/>
          </w:tcPr>
          <w:p w:rsidR="00FF3970" w:rsidRPr="00215E4D" w:rsidRDefault="00FF3970" w:rsidP="00555EBE">
            <w:pPr>
              <w:suppressAutoHyphens/>
              <w:snapToGrid w:val="0"/>
              <w:ind w:firstLine="0"/>
              <w:jc w:val="center"/>
              <w:rPr>
                <w:b/>
                <w:iCs/>
                <w:sz w:val="20"/>
              </w:rPr>
            </w:pPr>
            <w:r w:rsidRPr="00215E4D">
              <w:rPr>
                <w:b/>
                <w:iCs/>
                <w:sz w:val="20"/>
              </w:rPr>
              <w:t>Максимальный процент застройки, %</w:t>
            </w:r>
          </w:p>
        </w:tc>
        <w:tc>
          <w:tcPr>
            <w:tcW w:w="994" w:type="dxa"/>
            <w:tcBorders>
              <w:bottom w:val="single" w:sz="4" w:space="0" w:color="auto"/>
            </w:tcBorders>
            <w:shd w:val="clear" w:color="auto" w:fill="C6D9F1"/>
            <w:textDirection w:val="btLr"/>
            <w:vAlign w:val="center"/>
          </w:tcPr>
          <w:p w:rsidR="00FF3970" w:rsidRPr="0006295B" w:rsidRDefault="005B3676" w:rsidP="00555EBE">
            <w:pPr>
              <w:suppressAutoHyphens/>
              <w:snapToGrid w:val="0"/>
              <w:ind w:right="113" w:firstLine="0"/>
              <w:jc w:val="center"/>
              <w:rPr>
                <w:b/>
                <w:iCs/>
                <w:sz w:val="20"/>
              </w:rPr>
            </w:pPr>
            <w:r>
              <w:rPr>
                <w:b/>
                <w:iCs/>
                <w:sz w:val="20"/>
              </w:rPr>
              <w:t>Минимальные отступы от границ земельного участка (м)</w:t>
            </w:r>
          </w:p>
        </w:tc>
      </w:tr>
      <w:tr w:rsidR="00FF3970" w:rsidRPr="00215E4D" w:rsidTr="00555EBE">
        <w:trPr>
          <w:trHeight w:val="397"/>
        </w:trPr>
        <w:tc>
          <w:tcPr>
            <w:tcW w:w="10208" w:type="dxa"/>
            <w:gridSpan w:val="7"/>
            <w:tcBorders>
              <w:top w:val="single" w:sz="4" w:space="0" w:color="auto"/>
            </w:tcBorders>
            <w:shd w:val="clear" w:color="auto" w:fill="auto"/>
          </w:tcPr>
          <w:p w:rsidR="00FF3970" w:rsidRPr="00215E4D" w:rsidRDefault="00FF3970" w:rsidP="00555EBE">
            <w:pPr>
              <w:suppressAutoHyphens/>
              <w:snapToGrid w:val="0"/>
              <w:jc w:val="center"/>
              <w:rPr>
                <w:b/>
                <w:bCs/>
                <w:sz w:val="22"/>
                <w:szCs w:val="22"/>
              </w:rPr>
            </w:pPr>
            <w:r w:rsidRPr="00215E4D">
              <w:rPr>
                <w:b/>
                <w:bCs/>
                <w:sz w:val="22"/>
                <w:szCs w:val="22"/>
              </w:rPr>
              <w:t>Основные виды и параметры разрешенного использования земельных участков и объектов капитального строительства</w:t>
            </w:r>
          </w:p>
        </w:tc>
      </w:tr>
      <w:tr w:rsidR="00FF3970" w:rsidRPr="001903A2" w:rsidTr="007E22CD">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w:t>
            </w:r>
          </w:p>
        </w:tc>
        <w:tc>
          <w:tcPr>
            <w:tcW w:w="113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1.15</w:t>
            </w:r>
          </w:p>
        </w:tc>
        <w:tc>
          <w:tcPr>
            <w:tcW w:w="3969"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555EBE">
            <w:pPr>
              <w:suppressAutoHyphens/>
              <w:snapToGrid w:val="0"/>
              <w:ind w:firstLine="0"/>
              <w:rPr>
                <w:iCs/>
              </w:rPr>
            </w:pPr>
            <w:r w:rsidRPr="00832638">
              <w:rPr>
                <w:iCs/>
              </w:rPr>
              <w:t>Хранение и переработка сельскохозяйственной продукции</w:t>
            </w:r>
          </w:p>
        </w:tc>
        <w:tc>
          <w:tcPr>
            <w:tcW w:w="993"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3970" w:rsidRPr="00832638" w:rsidRDefault="00FF3970" w:rsidP="007E22CD">
            <w:pPr>
              <w:suppressAutoHyphens/>
              <w:snapToGrid w:val="0"/>
              <w:ind w:firstLine="0"/>
              <w:jc w:val="center"/>
              <w:rPr>
                <w:iCs/>
              </w:rPr>
            </w:pPr>
            <w:r w:rsidRPr="00832638">
              <w:rPr>
                <w:iCs/>
              </w:rPr>
              <w:t>0,05-10</w:t>
            </w:r>
            <w:r w:rsidR="00A71C01">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75</w:t>
            </w:r>
          </w:p>
        </w:tc>
        <w:tc>
          <w:tcPr>
            <w:tcW w:w="99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3</w:t>
            </w:r>
          </w:p>
        </w:tc>
      </w:tr>
      <w:tr w:rsidR="00FF3970" w:rsidRPr="001903A2" w:rsidTr="007E22CD">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2</w:t>
            </w:r>
          </w:p>
        </w:tc>
        <w:tc>
          <w:tcPr>
            <w:tcW w:w="113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1.18</w:t>
            </w:r>
          </w:p>
        </w:tc>
        <w:tc>
          <w:tcPr>
            <w:tcW w:w="3969"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555EBE">
            <w:pPr>
              <w:suppressAutoHyphens/>
              <w:snapToGrid w:val="0"/>
              <w:ind w:firstLine="0"/>
              <w:rPr>
                <w:iCs/>
              </w:rPr>
            </w:pPr>
            <w:r w:rsidRPr="00832638">
              <w:rPr>
                <w:iCs/>
              </w:rPr>
              <w:t>Обеспечение сельскохозяйственного производства</w:t>
            </w:r>
          </w:p>
        </w:tc>
        <w:tc>
          <w:tcPr>
            <w:tcW w:w="993"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3970" w:rsidRPr="00832638" w:rsidRDefault="00FF3970" w:rsidP="007E22CD">
            <w:pPr>
              <w:suppressAutoHyphens/>
              <w:snapToGrid w:val="0"/>
              <w:ind w:firstLine="0"/>
              <w:jc w:val="center"/>
              <w:rPr>
                <w:iCs/>
              </w:rPr>
            </w:pPr>
            <w:r w:rsidRPr="00832638">
              <w:rPr>
                <w:iCs/>
              </w:rPr>
              <w:t>0,</w:t>
            </w:r>
            <w:r>
              <w:rPr>
                <w:iCs/>
              </w:rPr>
              <w:t>1</w:t>
            </w:r>
            <w:r w:rsidRPr="00832638">
              <w:rPr>
                <w:iCs/>
              </w:rPr>
              <w:t>-10</w:t>
            </w:r>
            <w:r w:rsidR="00A71C01">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75</w:t>
            </w:r>
          </w:p>
        </w:tc>
        <w:tc>
          <w:tcPr>
            <w:tcW w:w="99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3</w:t>
            </w:r>
          </w:p>
        </w:tc>
      </w:tr>
      <w:tr w:rsidR="00FF3970" w:rsidRPr="001903A2" w:rsidTr="007E22CD">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Pr>
                <w:iCs/>
              </w:rPr>
              <w:t>3</w:t>
            </w:r>
          </w:p>
        </w:tc>
        <w:tc>
          <w:tcPr>
            <w:tcW w:w="1134"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3.1</w:t>
            </w:r>
          </w:p>
        </w:tc>
        <w:tc>
          <w:tcPr>
            <w:tcW w:w="3969"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555EBE">
            <w:pPr>
              <w:suppressAutoHyphens/>
              <w:snapToGrid w:val="0"/>
              <w:ind w:firstLine="0"/>
              <w:rPr>
                <w:iCs/>
              </w:rPr>
            </w:pPr>
            <w:r w:rsidRPr="001E757F">
              <w:rPr>
                <w:iCs/>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3970" w:rsidRPr="001E757F" w:rsidRDefault="00FF3970" w:rsidP="007E22CD">
            <w:pPr>
              <w:suppressAutoHyphens/>
              <w:snapToGrid w:val="0"/>
              <w:ind w:firstLine="0"/>
              <w:jc w:val="center"/>
              <w:rPr>
                <w:iCs/>
              </w:rPr>
            </w:pPr>
            <w:r w:rsidRPr="001E757F">
              <w:rPr>
                <w:iCs/>
              </w:rPr>
              <w:t>0,1-3,0</w:t>
            </w:r>
          </w:p>
        </w:tc>
        <w:tc>
          <w:tcPr>
            <w:tcW w:w="992"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0</w:t>
            </w:r>
          </w:p>
        </w:tc>
      </w:tr>
      <w:tr w:rsidR="00FF3970" w:rsidRPr="001903A2" w:rsidTr="007E22CD">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3970" w:rsidRDefault="00FF3970" w:rsidP="007E22CD">
            <w:pPr>
              <w:suppressAutoHyphens/>
              <w:snapToGrid w:val="0"/>
              <w:ind w:firstLine="0"/>
              <w:jc w:val="center"/>
              <w:rPr>
                <w:iCs/>
              </w:rPr>
            </w:pPr>
            <w:r>
              <w:rPr>
                <w:iCs/>
              </w:rPr>
              <w:t>4</w:t>
            </w:r>
          </w:p>
        </w:tc>
        <w:tc>
          <w:tcPr>
            <w:tcW w:w="1134"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4.9.1</w:t>
            </w:r>
          </w:p>
        </w:tc>
        <w:tc>
          <w:tcPr>
            <w:tcW w:w="3969"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555EBE">
            <w:pPr>
              <w:suppressAutoHyphens/>
              <w:snapToGrid w:val="0"/>
              <w:ind w:firstLine="0"/>
              <w:rPr>
                <w:iCs/>
              </w:rPr>
            </w:pPr>
            <w:r w:rsidRPr="001E757F">
              <w:rPr>
                <w:iCs/>
              </w:rPr>
              <w:t>Объекты придорожного сервиса</w:t>
            </w:r>
          </w:p>
        </w:tc>
        <w:tc>
          <w:tcPr>
            <w:tcW w:w="993"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3970" w:rsidRPr="001E757F" w:rsidRDefault="00FF3970" w:rsidP="007E22CD">
            <w:pPr>
              <w:suppressAutoHyphens/>
              <w:snapToGrid w:val="0"/>
              <w:ind w:firstLine="0"/>
              <w:jc w:val="center"/>
              <w:rPr>
                <w:iCs/>
              </w:rPr>
            </w:pPr>
            <w:r w:rsidRPr="001E757F">
              <w:rPr>
                <w:iCs/>
              </w:rPr>
              <w:t>0,</w:t>
            </w:r>
            <w:r>
              <w:rPr>
                <w:iCs/>
              </w:rPr>
              <w:t>01</w:t>
            </w:r>
            <w:r w:rsidRPr="001E757F">
              <w:rPr>
                <w:iCs/>
              </w:rPr>
              <w:t>-1,0</w:t>
            </w:r>
          </w:p>
        </w:tc>
        <w:tc>
          <w:tcPr>
            <w:tcW w:w="992"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1</w:t>
            </w:r>
          </w:p>
        </w:tc>
      </w:tr>
      <w:tr w:rsidR="00FF3970" w:rsidRPr="001903A2" w:rsidTr="007E22CD">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Pr>
                <w:iCs/>
              </w:rPr>
              <w:t>5</w:t>
            </w:r>
          </w:p>
        </w:tc>
        <w:tc>
          <w:tcPr>
            <w:tcW w:w="1134"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4.4</w:t>
            </w:r>
          </w:p>
        </w:tc>
        <w:tc>
          <w:tcPr>
            <w:tcW w:w="3969"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555EBE">
            <w:pPr>
              <w:suppressAutoHyphens/>
              <w:snapToGrid w:val="0"/>
              <w:ind w:firstLine="0"/>
              <w:rPr>
                <w:iCs/>
              </w:rPr>
            </w:pPr>
            <w:r w:rsidRPr="001E757F">
              <w:rPr>
                <w:iCs/>
              </w:rPr>
              <w:t>Магазины</w:t>
            </w:r>
          </w:p>
        </w:tc>
        <w:tc>
          <w:tcPr>
            <w:tcW w:w="993"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3970" w:rsidRPr="001E757F" w:rsidRDefault="00FF3970" w:rsidP="007E22CD">
            <w:pPr>
              <w:suppressAutoHyphens/>
              <w:snapToGrid w:val="0"/>
              <w:ind w:firstLine="0"/>
              <w:jc w:val="center"/>
              <w:rPr>
                <w:iCs/>
              </w:rPr>
            </w:pPr>
            <w:r w:rsidRPr="001E757F">
              <w:rPr>
                <w:iCs/>
              </w:rPr>
              <w:t>0,01-0,35</w:t>
            </w:r>
          </w:p>
        </w:tc>
        <w:tc>
          <w:tcPr>
            <w:tcW w:w="992"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1</w:t>
            </w:r>
          </w:p>
        </w:tc>
      </w:tr>
      <w:tr w:rsidR="00FF3970" w:rsidRPr="001903A2" w:rsidTr="007E22CD">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Pr>
                <w:iCs/>
              </w:rPr>
              <w:t>6</w:t>
            </w:r>
          </w:p>
        </w:tc>
        <w:tc>
          <w:tcPr>
            <w:tcW w:w="1134"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4.6</w:t>
            </w:r>
          </w:p>
        </w:tc>
        <w:tc>
          <w:tcPr>
            <w:tcW w:w="3969"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555EBE">
            <w:pPr>
              <w:suppressAutoHyphens/>
              <w:snapToGrid w:val="0"/>
              <w:ind w:firstLine="0"/>
              <w:rPr>
                <w:iCs/>
              </w:rPr>
            </w:pPr>
            <w:r w:rsidRPr="00832638">
              <w:rPr>
                <w:iCs/>
              </w:rPr>
              <w:t>Общественное питание</w:t>
            </w:r>
          </w:p>
        </w:tc>
        <w:tc>
          <w:tcPr>
            <w:tcW w:w="993"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3970" w:rsidRPr="00832638" w:rsidRDefault="00FF3970" w:rsidP="007E22CD">
            <w:pPr>
              <w:suppressAutoHyphens/>
              <w:snapToGrid w:val="0"/>
              <w:ind w:firstLine="0"/>
              <w:jc w:val="center"/>
              <w:rPr>
                <w:iCs/>
              </w:rPr>
            </w:pPr>
            <w:r w:rsidRPr="00832638">
              <w:rPr>
                <w:iCs/>
              </w:rPr>
              <w:t>0,003-0,5</w:t>
            </w:r>
          </w:p>
        </w:tc>
        <w:tc>
          <w:tcPr>
            <w:tcW w:w="992"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3</w:t>
            </w:r>
          </w:p>
        </w:tc>
      </w:tr>
      <w:tr w:rsidR="00FF3970" w:rsidRPr="001903A2" w:rsidTr="007E22CD">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Pr>
                <w:iCs/>
              </w:rPr>
              <w:t>7</w:t>
            </w:r>
          </w:p>
        </w:tc>
        <w:tc>
          <w:tcPr>
            <w:tcW w:w="113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4.9</w:t>
            </w:r>
          </w:p>
        </w:tc>
        <w:tc>
          <w:tcPr>
            <w:tcW w:w="3969"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555EBE">
            <w:pPr>
              <w:suppressAutoHyphens/>
              <w:snapToGrid w:val="0"/>
              <w:ind w:firstLine="0"/>
              <w:rPr>
                <w:iCs/>
              </w:rPr>
            </w:pPr>
            <w:r w:rsidRPr="00832638">
              <w:rPr>
                <w:iCs/>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3970" w:rsidRPr="00832638" w:rsidRDefault="00FF3970" w:rsidP="007E22CD">
            <w:pPr>
              <w:suppressAutoHyphens/>
              <w:snapToGrid w:val="0"/>
              <w:ind w:firstLine="0"/>
              <w:jc w:val="center"/>
              <w:rPr>
                <w:iCs/>
              </w:rPr>
            </w:pPr>
            <w:r w:rsidRPr="00832638">
              <w:rPr>
                <w:iCs/>
              </w:rPr>
              <w:t>0,04-</w:t>
            </w:r>
            <w:r>
              <w:rPr>
                <w:iCs/>
              </w:rPr>
              <w:t>1,0</w:t>
            </w:r>
          </w:p>
        </w:tc>
        <w:tc>
          <w:tcPr>
            <w:tcW w:w="992"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w:t>
            </w:r>
          </w:p>
        </w:tc>
      </w:tr>
      <w:tr w:rsidR="00FF3970" w:rsidRPr="001903A2" w:rsidTr="007E22CD">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3970" w:rsidRDefault="00FF3970" w:rsidP="007E22CD">
            <w:pPr>
              <w:suppressAutoHyphens/>
              <w:snapToGrid w:val="0"/>
              <w:ind w:firstLine="0"/>
              <w:jc w:val="center"/>
              <w:rPr>
                <w:iCs/>
              </w:rPr>
            </w:pPr>
            <w:r>
              <w:rPr>
                <w:iCs/>
              </w:rPr>
              <w:t>8</w:t>
            </w:r>
          </w:p>
        </w:tc>
        <w:tc>
          <w:tcPr>
            <w:tcW w:w="1134" w:type="dxa"/>
            <w:tcBorders>
              <w:top w:val="single" w:sz="4" w:space="0" w:color="auto"/>
              <w:left w:val="single" w:sz="4" w:space="0" w:color="auto"/>
              <w:bottom w:val="single" w:sz="4" w:space="0" w:color="auto"/>
              <w:right w:val="single" w:sz="4" w:space="0" w:color="auto"/>
            </w:tcBorders>
            <w:vAlign w:val="center"/>
          </w:tcPr>
          <w:p w:rsidR="00FF3970" w:rsidRPr="00D840EF" w:rsidRDefault="00FF3970" w:rsidP="007E22CD">
            <w:pPr>
              <w:suppressAutoHyphens/>
              <w:snapToGrid w:val="0"/>
              <w:ind w:firstLine="0"/>
              <w:jc w:val="center"/>
              <w:rPr>
                <w:iCs/>
              </w:rPr>
            </w:pPr>
            <w:r w:rsidRPr="00D840EF">
              <w:rPr>
                <w:iCs/>
              </w:rPr>
              <w:t>6.9</w:t>
            </w:r>
          </w:p>
        </w:tc>
        <w:tc>
          <w:tcPr>
            <w:tcW w:w="3969" w:type="dxa"/>
            <w:tcBorders>
              <w:top w:val="single" w:sz="4" w:space="0" w:color="auto"/>
              <w:left w:val="single" w:sz="4" w:space="0" w:color="auto"/>
              <w:bottom w:val="single" w:sz="4" w:space="0" w:color="auto"/>
              <w:right w:val="single" w:sz="4" w:space="0" w:color="auto"/>
            </w:tcBorders>
            <w:vAlign w:val="center"/>
          </w:tcPr>
          <w:p w:rsidR="00FF3970" w:rsidRPr="00D840EF" w:rsidRDefault="00FF3970" w:rsidP="00555EBE">
            <w:pPr>
              <w:suppressAutoHyphens/>
              <w:snapToGrid w:val="0"/>
              <w:ind w:firstLine="0"/>
              <w:rPr>
                <w:iCs/>
              </w:rPr>
            </w:pPr>
            <w:r w:rsidRPr="00D840EF">
              <w:rPr>
                <w:iCs/>
              </w:rPr>
              <w:t>Склады</w:t>
            </w:r>
          </w:p>
        </w:tc>
        <w:tc>
          <w:tcPr>
            <w:tcW w:w="993" w:type="dxa"/>
            <w:tcBorders>
              <w:top w:val="single" w:sz="4" w:space="0" w:color="auto"/>
              <w:left w:val="single" w:sz="4" w:space="0" w:color="auto"/>
              <w:bottom w:val="single" w:sz="4" w:space="0" w:color="auto"/>
              <w:right w:val="single" w:sz="4" w:space="0" w:color="auto"/>
            </w:tcBorders>
            <w:vAlign w:val="center"/>
          </w:tcPr>
          <w:p w:rsidR="00FF3970" w:rsidRPr="00D840EF" w:rsidRDefault="00FF3970" w:rsidP="007E22CD">
            <w:pPr>
              <w:suppressAutoHyphens/>
              <w:snapToGrid w:val="0"/>
              <w:ind w:firstLine="0"/>
              <w:jc w:val="center"/>
              <w:rPr>
                <w:iCs/>
              </w:rPr>
            </w:pPr>
            <w:r w:rsidRPr="00D840EF">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3970" w:rsidRPr="00D840EF" w:rsidRDefault="00FF3970" w:rsidP="007E22CD">
            <w:pPr>
              <w:suppressAutoHyphens/>
              <w:snapToGrid w:val="0"/>
              <w:ind w:firstLine="0"/>
              <w:jc w:val="center"/>
              <w:rPr>
                <w:iCs/>
              </w:rPr>
            </w:pPr>
            <w:r w:rsidRPr="00D840EF">
              <w:rPr>
                <w:iCs/>
              </w:rPr>
              <w:t>0,1- 5,0</w:t>
            </w:r>
          </w:p>
        </w:tc>
        <w:tc>
          <w:tcPr>
            <w:tcW w:w="992" w:type="dxa"/>
            <w:tcBorders>
              <w:top w:val="single" w:sz="4" w:space="0" w:color="auto"/>
              <w:left w:val="single" w:sz="4" w:space="0" w:color="auto"/>
              <w:bottom w:val="single" w:sz="4" w:space="0" w:color="auto"/>
              <w:right w:val="single" w:sz="4" w:space="0" w:color="auto"/>
            </w:tcBorders>
            <w:vAlign w:val="center"/>
          </w:tcPr>
          <w:p w:rsidR="00FF3970" w:rsidRPr="00D840EF" w:rsidRDefault="00FF3970" w:rsidP="007E22CD">
            <w:pPr>
              <w:suppressAutoHyphens/>
              <w:snapToGrid w:val="0"/>
              <w:ind w:firstLine="0"/>
              <w:jc w:val="center"/>
              <w:rPr>
                <w:iCs/>
              </w:rPr>
            </w:pPr>
            <w:r w:rsidRPr="00D840EF">
              <w:rPr>
                <w:iCs/>
              </w:rPr>
              <w:t>75</w:t>
            </w:r>
          </w:p>
        </w:tc>
        <w:tc>
          <w:tcPr>
            <w:tcW w:w="994" w:type="dxa"/>
            <w:tcBorders>
              <w:top w:val="single" w:sz="4" w:space="0" w:color="auto"/>
              <w:left w:val="single" w:sz="4" w:space="0" w:color="auto"/>
              <w:bottom w:val="single" w:sz="4" w:space="0" w:color="auto"/>
              <w:right w:val="single" w:sz="4" w:space="0" w:color="auto"/>
            </w:tcBorders>
            <w:vAlign w:val="center"/>
          </w:tcPr>
          <w:p w:rsidR="00FF3970" w:rsidRPr="00D840EF" w:rsidRDefault="00FF3970" w:rsidP="007E22CD">
            <w:pPr>
              <w:suppressAutoHyphens/>
              <w:snapToGrid w:val="0"/>
              <w:ind w:firstLine="0"/>
              <w:jc w:val="center"/>
              <w:rPr>
                <w:iCs/>
              </w:rPr>
            </w:pPr>
            <w:r w:rsidRPr="00D840EF">
              <w:rPr>
                <w:iCs/>
              </w:rPr>
              <w:t>1</w:t>
            </w:r>
          </w:p>
        </w:tc>
      </w:tr>
      <w:tr w:rsidR="00FF3970" w:rsidRPr="001903A2" w:rsidTr="007E22CD">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Pr>
                <w:iCs/>
              </w:rPr>
              <w:t>9</w:t>
            </w:r>
          </w:p>
        </w:tc>
        <w:tc>
          <w:tcPr>
            <w:tcW w:w="1134"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6.8</w:t>
            </w:r>
          </w:p>
        </w:tc>
        <w:tc>
          <w:tcPr>
            <w:tcW w:w="3969"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555EBE">
            <w:pPr>
              <w:suppressAutoHyphens/>
              <w:snapToGrid w:val="0"/>
              <w:ind w:firstLine="0"/>
              <w:rPr>
                <w:iCs/>
              </w:rPr>
            </w:pPr>
            <w:r w:rsidRPr="001E757F">
              <w:rPr>
                <w:iCs/>
              </w:rPr>
              <w:t>Связь</w:t>
            </w:r>
          </w:p>
        </w:tc>
        <w:tc>
          <w:tcPr>
            <w:tcW w:w="993"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h:10-70м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3970" w:rsidRPr="001E757F" w:rsidRDefault="00FF3970" w:rsidP="007E22CD">
            <w:pPr>
              <w:suppressAutoHyphens/>
              <w:snapToGrid w:val="0"/>
              <w:ind w:firstLine="0"/>
              <w:jc w:val="center"/>
              <w:rPr>
                <w:iCs/>
              </w:rPr>
            </w:pPr>
            <w:r w:rsidRPr="001E757F">
              <w:rPr>
                <w:iCs/>
              </w:rPr>
              <w:t>0,003-0,1</w:t>
            </w:r>
          </w:p>
        </w:tc>
        <w:tc>
          <w:tcPr>
            <w:tcW w:w="992"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FF3970" w:rsidRPr="001E757F" w:rsidRDefault="00FF3970" w:rsidP="007E22CD">
            <w:pPr>
              <w:suppressAutoHyphens/>
              <w:snapToGrid w:val="0"/>
              <w:ind w:firstLine="0"/>
              <w:jc w:val="center"/>
              <w:rPr>
                <w:iCs/>
              </w:rPr>
            </w:pPr>
            <w:r w:rsidRPr="001E757F">
              <w:rPr>
                <w:iCs/>
              </w:rPr>
              <w:t>1</w:t>
            </w:r>
          </w:p>
        </w:tc>
      </w:tr>
      <w:tr w:rsidR="00FF3970" w:rsidRPr="001903A2" w:rsidTr="00555EBE">
        <w:trPr>
          <w:trHeight w:val="537"/>
        </w:trPr>
        <w:tc>
          <w:tcPr>
            <w:tcW w:w="10208" w:type="dxa"/>
            <w:gridSpan w:val="7"/>
            <w:tcBorders>
              <w:top w:val="single" w:sz="4" w:space="0" w:color="auto"/>
              <w:left w:val="single" w:sz="4" w:space="0" w:color="auto"/>
              <w:bottom w:val="single" w:sz="4" w:space="0" w:color="auto"/>
              <w:right w:val="single" w:sz="4" w:space="0" w:color="auto"/>
            </w:tcBorders>
          </w:tcPr>
          <w:p w:rsidR="00FF3970" w:rsidRPr="00F55724" w:rsidRDefault="00FF3970" w:rsidP="00555EBE">
            <w:pPr>
              <w:suppressAutoHyphens/>
              <w:snapToGrid w:val="0"/>
              <w:jc w:val="center"/>
              <w:rPr>
                <w:b/>
                <w:bCs/>
                <w:sz w:val="22"/>
                <w:szCs w:val="22"/>
              </w:rPr>
            </w:pPr>
            <w:r w:rsidRPr="00F55724">
              <w:rPr>
                <w:b/>
                <w:bCs/>
                <w:sz w:val="22"/>
                <w:szCs w:val="22"/>
              </w:rPr>
              <w:t>Условно разрешенные виды и параметры использования земельных участков и объектов капитального строительства</w:t>
            </w:r>
          </w:p>
        </w:tc>
      </w:tr>
      <w:tr w:rsidR="00FF3970" w:rsidRPr="001903A2" w:rsidTr="00555EBE">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555EBE">
            <w:pPr>
              <w:suppressAutoHyphens/>
              <w:snapToGrid w:val="0"/>
              <w:ind w:firstLine="0"/>
              <w:jc w:val="center"/>
              <w:rPr>
                <w:iCs/>
              </w:rPr>
            </w:pPr>
            <w:r>
              <w:rPr>
                <w:iCs/>
              </w:rPr>
              <w:t>10</w:t>
            </w:r>
          </w:p>
        </w:tc>
        <w:tc>
          <w:tcPr>
            <w:tcW w:w="113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472496">
            <w:pPr>
              <w:suppressAutoHyphens/>
              <w:snapToGrid w:val="0"/>
              <w:ind w:firstLine="0"/>
              <w:jc w:val="center"/>
              <w:rPr>
                <w:iCs/>
              </w:rPr>
            </w:pPr>
            <w:r w:rsidRPr="00832638">
              <w:rPr>
                <w:iCs/>
              </w:rPr>
              <w:t>6.1</w:t>
            </w:r>
          </w:p>
        </w:tc>
        <w:tc>
          <w:tcPr>
            <w:tcW w:w="3969"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555EBE">
            <w:pPr>
              <w:suppressAutoHyphens/>
              <w:snapToGrid w:val="0"/>
              <w:ind w:firstLine="0"/>
              <w:rPr>
                <w:iCs/>
              </w:rPr>
            </w:pPr>
            <w:r w:rsidRPr="00832638">
              <w:rPr>
                <w:iCs/>
              </w:rPr>
              <w:t>Недропользование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3970" w:rsidRPr="00832638" w:rsidRDefault="00FF3970" w:rsidP="007E22CD">
            <w:pPr>
              <w:suppressAutoHyphens/>
              <w:snapToGrid w:val="0"/>
              <w:ind w:firstLine="0"/>
              <w:jc w:val="center"/>
              <w:rPr>
                <w:iCs/>
              </w:rPr>
            </w:pPr>
            <w:r w:rsidRPr="00832638">
              <w:rPr>
                <w:iCs/>
              </w:rPr>
              <w:t>1,0-1</w:t>
            </w:r>
            <w:r>
              <w:rPr>
                <w:iCs/>
              </w:rPr>
              <w:t>5</w:t>
            </w:r>
          </w:p>
        </w:tc>
        <w:tc>
          <w:tcPr>
            <w:tcW w:w="992"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10</w:t>
            </w:r>
          </w:p>
        </w:tc>
        <w:tc>
          <w:tcPr>
            <w:tcW w:w="99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w:t>
            </w:r>
          </w:p>
        </w:tc>
      </w:tr>
      <w:tr w:rsidR="00FF3970" w:rsidRPr="001903A2" w:rsidTr="00555EBE">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Pr>
                <w:iCs/>
              </w:rPr>
              <w:t>11</w:t>
            </w:r>
          </w:p>
        </w:tc>
        <w:tc>
          <w:tcPr>
            <w:tcW w:w="113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10.1</w:t>
            </w:r>
          </w:p>
        </w:tc>
        <w:tc>
          <w:tcPr>
            <w:tcW w:w="3969"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555EBE">
            <w:pPr>
              <w:suppressAutoHyphens/>
              <w:snapToGrid w:val="0"/>
              <w:ind w:firstLine="0"/>
              <w:rPr>
                <w:iCs/>
              </w:rPr>
            </w:pPr>
            <w:r w:rsidRPr="00832638">
              <w:rPr>
                <w:iCs/>
              </w:rPr>
              <w:t>Заготовка древесины</w:t>
            </w:r>
          </w:p>
        </w:tc>
        <w:tc>
          <w:tcPr>
            <w:tcW w:w="993"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3970" w:rsidRPr="00832638" w:rsidRDefault="00FF3970" w:rsidP="007E22CD">
            <w:pPr>
              <w:suppressAutoHyphens/>
              <w:snapToGrid w:val="0"/>
              <w:ind w:firstLine="0"/>
              <w:jc w:val="center"/>
              <w:rPr>
                <w:iCs/>
              </w:rPr>
            </w:pPr>
            <w:r w:rsidRPr="00832638">
              <w:rPr>
                <w:iCs/>
              </w:rPr>
              <w:t>1,0-10</w:t>
            </w:r>
            <w:r w:rsidR="00A71C01">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10</w:t>
            </w:r>
          </w:p>
        </w:tc>
        <w:tc>
          <w:tcPr>
            <w:tcW w:w="99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w:t>
            </w:r>
          </w:p>
        </w:tc>
      </w:tr>
      <w:tr w:rsidR="00FF3970" w:rsidRPr="001903A2" w:rsidTr="00555EBE">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Pr>
                <w:iCs/>
              </w:rPr>
              <w:t>12</w:t>
            </w:r>
          </w:p>
        </w:tc>
        <w:tc>
          <w:tcPr>
            <w:tcW w:w="113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10.2</w:t>
            </w:r>
          </w:p>
        </w:tc>
        <w:tc>
          <w:tcPr>
            <w:tcW w:w="3969"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555EBE">
            <w:pPr>
              <w:suppressAutoHyphens/>
              <w:snapToGrid w:val="0"/>
              <w:ind w:firstLine="0"/>
              <w:rPr>
                <w:iCs/>
              </w:rPr>
            </w:pPr>
            <w:r w:rsidRPr="00832638">
              <w:rPr>
                <w:iCs/>
              </w:rPr>
              <w:t>Лесные плантации</w:t>
            </w:r>
          </w:p>
        </w:tc>
        <w:tc>
          <w:tcPr>
            <w:tcW w:w="993"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3970" w:rsidRPr="00832638" w:rsidRDefault="00FF3970" w:rsidP="007E22CD">
            <w:pPr>
              <w:suppressAutoHyphens/>
              <w:snapToGrid w:val="0"/>
              <w:ind w:firstLine="0"/>
              <w:jc w:val="center"/>
              <w:rPr>
                <w:iCs/>
              </w:rPr>
            </w:pPr>
            <w:r w:rsidRPr="00832638">
              <w:rPr>
                <w:iCs/>
              </w:rPr>
              <w:t>1,0-10</w:t>
            </w:r>
            <w:r w:rsidR="00A71C01">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10</w:t>
            </w:r>
          </w:p>
        </w:tc>
        <w:tc>
          <w:tcPr>
            <w:tcW w:w="99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w:t>
            </w:r>
          </w:p>
        </w:tc>
      </w:tr>
      <w:tr w:rsidR="00FF3970" w:rsidRPr="001903A2" w:rsidTr="00555EBE">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Pr>
                <w:iCs/>
              </w:rPr>
              <w:t>13</w:t>
            </w:r>
          </w:p>
        </w:tc>
        <w:tc>
          <w:tcPr>
            <w:tcW w:w="113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10.3</w:t>
            </w:r>
          </w:p>
        </w:tc>
        <w:tc>
          <w:tcPr>
            <w:tcW w:w="3969"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555EBE">
            <w:pPr>
              <w:suppressAutoHyphens/>
              <w:snapToGrid w:val="0"/>
              <w:ind w:firstLine="0"/>
              <w:rPr>
                <w:iCs/>
              </w:rPr>
            </w:pPr>
            <w:r w:rsidRPr="00832638">
              <w:rPr>
                <w:iCs/>
              </w:rPr>
              <w:t>Заготовка лесных ресурсов</w:t>
            </w:r>
          </w:p>
        </w:tc>
        <w:tc>
          <w:tcPr>
            <w:tcW w:w="993"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3970" w:rsidRPr="00832638" w:rsidRDefault="00FF3970" w:rsidP="007E22CD">
            <w:pPr>
              <w:suppressAutoHyphens/>
              <w:snapToGrid w:val="0"/>
              <w:ind w:firstLine="0"/>
              <w:jc w:val="center"/>
              <w:rPr>
                <w:iCs/>
              </w:rPr>
            </w:pPr>
            <w:r w:rsidRPr="00832638">
              <w:rPr>
                <w:iCs/>
              </w:rPr>
              <w:t>1,0-10</w:t>
            </w:r>
            <w:r w:rsidR="00A71C01">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10</w:t>
            </w:r>
          </w:p>
        </w:tc>
        <w:tc>
          <w:tcPr>
            <w:tcW w:w="99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1</w:t>
            </w:r>
          </w:p>
        </w:tc>
      </w:tr>
      <w:tr w:rsidR="00FF3970" w:rsidRPr="001903A2" w:rsidTr="00555EBE">
        <w:trPr>
          <w:trHeight w:val="537"/>
        </w:trPr>
        <w:tc>
          <w:tcPr>
            <w:tcW w:w="10208" w:type="dxa"/>
            <w:gridSpan w:val="7"/>
            <w:tcBorders>
              <w:top w:val="single" w:sz="4" w:space="0" w:color="auto"/>
              <w:left w:val="single" w:sz="4" w:space="0" w:color="auto"/>
              <w:bottom w:val="single" w:sz="4" w:space="0" w:color="auto"/>
              <w:right w:val="single" w:sz="4" w:space="0" w:color="auto"/>
            </w:tcBorders>
            <w:vAlign w:val="center"/>
          </w:tcPr>
          <w:p w:rsidR="00FF3970" w:rsidRPr="00B1235C" w:rsidRDefault="00FF3970" w:rsidP="00555EBE">
            <w:pPr>
              <w:suppressAutoHyphens/>
              <w:snapToGrid w:val="0"/>
              <w:jc w:val="center"/>
              <w:rPr>
                <w:b/>
                <w:bCs/>
                <w:sz w:val="22"/>
                <w:szCs w:val="22"/>
              </w:rPr>
            </w:pPr>
            <w:r w:rsidRPr="00B1235C">
              <w:rPr>
                <w:b/>
                <w:bCs/>
                <w:sz w:val="22"/>
                <w:szCs w:val="22"/>
              </w:rPr>
              <w:t>Вспомогательные виды и параметры использования земельных участков и объектов капитального строительства</w:t>
            </w:r>
          </w:p>
        </w:tc>
      </w:tr>
      <w:tr w:rsidR="00FF3970" w:rsidRPr="001903A2" w:rsidTr="00555EBE">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5B3676">
            <w:pPr>
              <w:suppressAutoHyphens/>
              <w:snapToGrid w:val="0"/>
              <w:ind w:firstLine="0"/>
              <w:jc w:val="center"/>
              <w:rPr>
                <w:iCs/>
              </w:rPr>
            </w:pPr>
            <w:r>
              <w:rPr>
                <w:iCs/>
              </w:rPr>
              <w:t>1</w:t>
            </w:r>
            <w:r w:rsidR="005B3676">
              <w:rPr>
                <w:iCs/>
              </w:rPr>
              <w:t>4</w:t>
            </w:r>
          </w:p>
        </w:tc>
        <w:tc>
          <w:tcPr>
            <w:tcW w:w="113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4.1</w:t>
            </w:r>
          </w:p>
        </w:tc>
        <w:tc>
          <w:tcPr>
            <w:tcW w:w="3969"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555EBE">
            <w:pPr>
              <w:suppressAutoHyphens/>
              <w:snapToGrid w:val="0"/>
              <w:ind w:firstLine="0"/>
              <w:rPr>
                <w:iCs/>
              </w:rPr>
            </w:pPr>
            <w:r w:rsidRPr="00832638">
              <w:rPr>
                <w:iCs/>
              </w:rPr>
              <w:t>Деловое управление</w:t>
            </w:r>
          </w:p>
        </w:tc>
        <w:tc>
          <w:tcPr>
            <w:tcW w:w="993"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F3970" w:rsidRPr="00832638" w:rsidRDefault="00FF3970" w:rsidP="007E22CD">
            <w:pPr>
              <w:suppressAutoHyphens/>
              <w:snapToGrid w:val="0"/>
              <w:ind w:firstLine="0"/>
              <w:jc w:val="center"/>
              <w:rPr>
                <w:iCs/>
              </w:rPr>
            </w:pPr>
            <w:r w:rsidRPr="00832638">
              <w:rPr>
                <w:iCs/>
              </w:rPr>
              <w:t>0,01-</w:t>
            </w:r>
            <w:r w:rsidR="00620BD5">
              <w:rPr>
                <w:iCs/>
              </w:rPr>
              <w:t>1,0</w:t>
            </w:r>
          </w:p>
        </w:tc>
        <w:tc>
          <w:tcPr>
            <w:tcW w:w="992"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FF3970" w:rsidRPr="00832638" w:rsidRDefault="00FF3970" w:rsidP="007E22CD">
            <w:pPr>
              <w:suppressAutoHyphens/>
              <w:snapToGrid w:val="0"/>
              <w:ind w:firstLine="0"/>
              <w:jc w:val="center"/>
              <w:rPr>
                <w:iCs/>
              </w:rPr>
            </w:pPr>
            <w:r w:rsidRPr="00832638">
              <w:rPr>
                <w:iCs/>
              </w:rPr>
              <w:t>3</w:t>
            </w:r>
          </w:p>
        </w:tc>
      </w:tr>
    </w:tbl>
    <w:p w:rsidR="00FF3970" w:rsidRDefault="00FF3970" w:rsidP="00FF3970">
      <w:pPr>
        <w:overflowPunct w:val="0"/>
        <w:rPr>
          <w:iCs/>
          <w:sz w:val="20"/>
        </w:rPr>
      </w:pPr>
    </w:p>
    <w:p w:rsidR="00FF3970" w:rsidRPr="001903A2" w:rsidRDefault="00FF3970" w:rsidP="00FF3970">
      <w:pPr>
        <w:suppressAutoHyphens/>
        <w:snapToGrid w:val="0"/>
        <w:spacing w:before="240"/>
        <w:rPr>
          <w:color w:val="000000"/>
          <w:lang w:eastAsia="ar-SA"/>
        </w:rPr>
      </w:pPr>
      <w:r w:rsidRPr="001903A2">
        <w:rPr>
          <w:color w:val="000000"/>
          <w:lang w:eastAsia="ar-SA"/>
        </w:rPr>
        <w:t>Примечания:</w:t>
      </w:r>
    </w:p>
    <w:p w:rsidR="00FF3970" w:rsidRPr="001903A2" w:rsidRDefault="00FF3970" w:rsidP="00FF3970">
      <w:pPr>
        <w:suppressAutoHyphens/>
        <w:snapToGrid w:val="0"/>
        <w:rPr>
          <w:color w:val="000000"/>
          <w:lang w:eastAsia="ar-SA"/>
        </w:rPr>
      </w:pPr>
      <w:r w:rsidRPr="001903A2">
        <w:rPr>
          <w:color w:val="000000"/>
          <w:lang w:eastAsia="ar-SA"/>
        </w:rPr>
        <w:lastRenderedPageBreak/>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903A2">
        <w:rPr>
          <w:bCs/>
          <w:color w:val="000000"/>
        </w:rPr>
        <w:t>уполномоченным федеральным органом исполнительной власти.</w:t>
      </w:r>
    </w:p>
    <w:p w:rsidR="00FF3970" w:rsidRPr="001903A2" w:rsidRDefault="00FF3970" w:rsidP="00FF3970">
      <w:pPr>
        <w:suppressAutoHyphens/>
        <w:snapToGrid w:val="0"/>
        <w:rPr>
          <w:color w:val="000000"/>
          <w:lang w:eastAsia="ar-SA"/>
        </w:rPr>
      </w:pPr>
      <w:r w:rsidRPr="001903A2">
        <w:rPr>
          <w:color w:val="000000"/>
          <w:lang w:eastAsia="ar-SA"/>
        </w:rPr>
        <w:t>2. 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FF3970" w:rsidRPr="001903A2" w:rsidRDefault="00FF3970" w:rsidP="00FF3970">
      <w:pPr>
        <w:suppressAutoHyphens/>
        <w:snapToGrid w:val="0"/>
        <w:spacing w:before="240"/>
        <w:rPr>
          <w:color w:val="000000"/>
          <w:lang w:eastAsia="ar-SA"/>
        </w:rPr>
      </w:pPr>
      <w:r w:rsidRPr="001903A2">
        <w:rPr>
          <w:color w:val="000000"/>
        </w:rPr>
        <w:t>3. 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FF3970" w:rsidRDefault="00FF3970" w:rsidP="00E451D3">
      <w:pPr>
        <w:keepNext/>
        <w:widowControl w:val="0"/>
        <w:numPr>
          <w:ilvl w:val="2"/>
          <w:numId w:val="0"/>
        </w:numPr>
        <w:tabs>
          <w:tab w:val="left" w:pos="0"/>
        </w:tabs>
        <w:suppressAutoHyphens/>
        <w:spacing w:before="360" w:after="60"/>
        <w:outlineLvl w:val="2"/>
        <w:rPr>
          <w:b/>
          <w:bCs/>
          <w:color w:val="000000"/>
          <w:lang w:eastAsia="en-US"/>
        </w:rPr>
      </w:pPr>
    </w:p>
    <w:p w:rsidR="00E451D3" w:rsidRPr="00A9170A" w:rsidRDefault="00E451D3" w:rsidP="00E451D3">
      <w:pPr>
        <w:keepNext/>
        <w:widowControl w:val="0"/>
        <w:numPr>
          <w:ilvl w:val="2"/>
          <w:numId w:val="0"/>
        </w:numPr>
        <w:tabs>
          <w:tab w:val="left" w:pos="0"/>
        </w:tabs>
        <w:suppressAutoHyphens/>
        <w:spacing w:before="360" w:after="60"/>
        <w:outlineLvl w:val="2"/>
        <w:rPr>
          <w:rFonts w:ascii="Arial" w:hAnsi="Arial" w:cs="Arial"/>
          <w:b/>
          <w:bCs/>
          <w:color w:val="000000"/>
          <w:lang w:eastAsia="en-US"/>
        </w:rPr>
      </w:pPr>
      <w:r w:rsidRPr="00A9170A">
        <w:rPr>
          <w:b/>
          <w:bCs/>
          <w:color w:val="000000"/>
          <w:lang w:eastAsia="en-US"/>
        </w:rPr>
        <w:t xml:space="preserve">Статья </w:t>
      </w:r>
      <w:r w:rsidR="00FB0EDE">
        <w:rPr>
          <w:b/>
          <w:bCs/>
          <w:color w:val="000000"/>
          <w:lang w:eastAsia="en-US"/>
        </w:rPr>
        <w:t>4</w:t>
      </w:r>
      <w:r w:rsidR="00555EBE">
        <w:rPr>
          <w:b/>
          <w:bCs/>
          <w:color w:val="000000"/>
          <w:lang w:eastAsia="en-US"/>
        </w:rPr>
        <w:t>4</w:t>
      </w:r>
      <w:r w:rsidRPr="00A9170A">
        <w:rPr>
          <w:b/>
          <w:bCs/>
          <w:color w:val="000000"/>
          <w:lang w:eastAsia="en-US"/>
        </w:rPr>
        <w:t>. Градостроительный регламент зоны рекреационного назначения (Р)</w:t>
      </w:r>
      <w:bookmarkEnd w:id="176"/>
      <w:bookmarkEnd w:id="177"/>
    </w:p>
    <w:p w:rsidR="00E451D3" w:rsidRPr="001903A2" w:rsidRDefault="00E451D3" w:rsidP="00E451D3">
      <w:pPr>
        <w:overflowPunct w:val="0"/>
        <w:rPr>
          <w:color w:val="000000"/>
        </w:rPr>
      </w:pPr>
    </w:p>
    <w:p w:rsidR="00E451D3" w:rsidRDefault="00E451D3" w:rsidP="00E451D3">
      <w:pPr>
        <w:overflowPunct w:val="0"/>
        <w:rPr>
          <w:color w:val="000000"/>
        </w:rPr>
      </w:pPr>
      <w:r w:rsidRPr="001903A2">
        <w:rPr>
          <w:color w:val="00000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A20D03" w:rsidRDefault="00A20D03" w:rsidP="00E451D3">
      <w:pPr>
        <w:overflowPunct w:val="0"/>
        <w:rPr>
          <w:color w:val="000000"/>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3969"/>
        <w:gridCol w:w="993"/>
        <w:gridCol w:w="1559"/>
        <w:gridCol w:w="992"/>
        <w:gridCol w:w="994"/>
      </w:tblGrid>
      <w:tr w:rsidR="00F55724" w:rsidRPr="00215E4D" w:rsidTr="00530390">
        <w:trPr>
          <w:trHeight w:val="231"/>
          <w:tblHeader/>
        </w:trPr>
        <w:tc>
          <w:tcPr>
            <w:tcW w:w="567" w:type="dxa"/>
            <w:vMerge w:val="restart"/>
            <w:shd w:val="clear" w:color="auto" w:fill="C6D9F1"/>
            <w:vAlign w:val="center"/>
          </w:tcPr>
          <w:p w:rsidR="00F55724" w:rsidRPr="00215E4D" w:rsidRDefault="00F55724" w:rsidP="00530390">
            <w:pPr>
              <w:suppressAutoHyphens/>
              <w:snapToGrid w:val="0"/>
              <w:jc w:val="center"/>
              <w:rPr>
                <w:b/>
                <w:iCs/>
                <w:sz w:val="20"/>
              </w:rPr>
            </w:pPr>
            <w:r w:rsidRPr="00215E4D">
              <w:rPr>
                <w:b/>
                <w:iCs/>
                <w:sz w:val="20"/>
              </w:rPr>
              <w:t>№</w:t>
            </w:r>
          </w:p>
          <w:p w:rsidR="00F55724" w:rsidRPr="00215E4D" w:rsidRDefault="00F55724" w:rsidP="00530390">
            <w:pPr>
              <w:suppressAutoHyphens/>
              <w:snapToGrid w:val="0"/>
              <w:jc w:val="center"/>
              <w:rPr>
                <w:b/>
                <w:iCs/>
                <w:sz w:val="20"/>
              </w:rPr>
            </w:pPr>
            <w:proofErr w:type="gramStart"/>
            <w:r w:rsidRPr="00215E4D">
              <w:rPr>
                <w:b/>
                <w:iCs/>
                <w:sz w:val="20"/>
              </w:rPr>
              <w:t>П</w:t>
            </w:r>
            <w:proofErr w:type="gramEnd"/>
            <w:r>
              <w:rPr>
                <w:b/>
                <w:iCs/>
                <w:sz w:val="20"/>
              </w:rPr>
              <w:t>№</w:t>
            </w:r>
            <w:r w:rsidRPr="00215E4D">
              <w:rPr>
                <w:b/>
                <w:iCs/>
                <w:sz w:val="20"/>
              </w:rPr>
              <w:t>/п</w:t>
            </w:r>
          </w:p>
        </w:tc>
        <w:tc>
          <w:tcPr>
            <w:tcW w:w="1134" w:type="dxa"/>
            <w:vMerge w:val="restart"/>
            <w:shd w:val="clear" w:color="auto" w:fill="C6D9F1"/>
            <w:vAlign w:val="center"/>
          </w:tcPr>
          <w:p w:rsidR="00F55724" w:rsidRPr="00215E4D" w:rsidRDefault="00F55724" w:rsidP="00530390">
            <w:pPr>
              <w:suppressAutoHyphens/>
              <w:snapToGrid w:val="0"/>
              <w:ind w:firstLine="34"/>
              <w:jc w:val="center"/>
              <w:rPr>
                <w:b/>
                <w:iCs/>
                <w:sz w:val="20"/>
              </w:rPr>
            </w:pPr>
            <w:r w:rsidRPr="00215E4D">
              <w:rPr>
                <w:b/>
                <w:iCs/>
                <w:sz w:val="20"/>
              </w:rPr>
              <w:t>Код (числовое обозначение) в соответствии с Классификатором</w:t>
            </w:r>
          </w:p>
        </w:tc>
        <w:tc>
          <w:tcPr>
            <w:tcW w:w="3969" w:type="dxa"/>
            <w:vMerge w:val="restart"/>
            <w:shd w:val="clear" w:color="auto" w:fill="C6D9F1"/>
            <w:vAlign w:val="center"/>
          </w:tcPr>
          <w:p w:rsidR="00F55724" w:rsidRPr="00215E4D" w:rsidRDefault="00F55724" w:rsidP="00530390">
            <w:pPr>
              <w:suppressAutoHyphens/>
              <w:snapToGrid w:val="0"/>
              <w:ind w:firstLine="0"/>
              <w:rPr>
                <w:b/>
                <w:sz w:val="20"/>
                <w:szCs w:val="20"/>
                <w:lang w:eastAsia="ar-SA"/>
              </w:rPr>
            </w:pPr>
            <w:r w:rsidRPr="00215E4D">
              <w:rPr>
                <w:b/>
                <w:iCs/>
                <w:sz w:val="20"/>
              </w:rPr>
              <w:t>Вид разрешенного использования земельного участка (в соответствии с Классификатором видов разрешенного использования земельных участков</w:t>
            </w:r>
            <w:r w:rsidRPr="00215E4D">
              <w:rPr>
                <w:b/>
                <w:lang w:eastAsia="ar-SA"/>
              </w:rPr>
              <w:t xml:space="preserve"> </w:t>
            </w:r>
            <w:r w:rsidRPr="00215E4D">
              <w:rPr>
                <w:b/>
                <w:sz w:val="20"/>
                <w:szCs w:val="20"/>
                <w:lang w:eastAsia="ar-SA"/>
              </w:rPr>
              <w:t xml:space="preserve">утвержденным </w:t>
            </w:r>
            <w:r w:rsidRPr="00215E4D">
              <w:rPr>
                <w:b/>
                <w:bCs/>
                <w:sz w:val="20"/>
                <w:szCs w:val="20"/>
              </w:rPr>
              <w:t>уполномоченным федеральным органом исполнительной власти)</w:t>
            </w:r>
          </w:p>
        </w:tc>
        <w:tc>
          <w:tcPr>
            <w:tcW w:w="4538" w:type="dxa"/>
            <w:gridSpan w:val="4"/>
            <w:tcBorders>
              <w:bottom w:val="single" w:sz="4" w:space="0" w:color="auto"/>
            </w:tcBorders>
            <w:shd w:val="clear" w:color="auto" w:fill="C6D9F1"/>
            <w:vAlign w:val="center"/>
          </w:tcPr>
          <w:p w:rsidR="00F55724" w:rsidRPr="00215E4D" w:rsidRDefault="00F55724" w:rsidP="00530390">
            <w:pPr>
              <w:suppressAutoHyphens/>
              <w:snapToGrid w:val="0"/>
              <w:jc w:val="center"/>
              <w:rPr>
                <w:b/>
                <w:bCs/>
                <w:iCs/>
                <w:sz w:val="20"/>
              </w:rPr>
            </w:pPr>
            <w:r w:rsidRPr="00215E4D">
              <w:rPr>
                <w:b/>
                <w:bCs/>
                <w:iCs/>
                <w:sz w:val="20"/>
              </w:rPr>
              <w:t>Параметры разрешенного строительства, реконструкции объектов капстроительства</w:t>
            </w:r>
          </w:p>
        </w:tc>
      </w:tr>
      <w:tr w:rsidR="00F55724" w:rsidRPr="0006295B" w:rsidTr="00530390">
        <w:trPr>
          <w:cantSplit/>
          <w:trHeight w:val="2221"/>
          <w:tblHeader/>
        </w:trPr>
        <w:tc>
          <w:tcPr>
            <w:tcW w:w="567" w:type="dxa"/>
            <w:vMerge/>
            <w:tcBorders>
              <w:bottom w:val="single" w:sz="4" w:space="0" w:color="auto"/>
            </w:tcBorders>
            <w:shd w:val="clear" w:color="auto" w:fill="C6D9F1"/>
            <w:vAlign w:val="center"/>
          </w:tcPr>
          <w:p w:rsidR="00F55724" w:rsidRPr="00215E4D" w:rsidRDefault="00F55724" w:rsidP="00530390">
            <w:pPr>
              <w:suppressAutoHyphens/>
              <w:snapToGrid w:val="0"/>
              <w:jc w:val="center"/>
              <w:rPr>
                <w:b/>
                <w:iCs/>
                <w:sz w:val="20"/>
              </w:rPr>
            </w:pPr>
          </w:p>
        </w:tc>
        <w:tc>
          <w:tcPr>
            <w:tcW w:w="1134" w:type="dxa"/>
            <w:vMerge/>
            <w:tcBorders>
              <w:bottom w:val="single" w:sz="4" w:space="0" w:color="auto"/>
            </w:tcBorders>
            <w:shd w:val="clear" w:color="auto" w:fill="C6D9F1"/>
            <w:vAlign w:val="center"/>
          </w:tcPr>
          <w:p w:rsidR="00F55724" w:rsidRPr="00215E4D" w:rsidRDefault="00F55724" w:rsidP="00530390">
            <w:pPr>
              <w:suppressAutoHyphens/>
              <w:snapToGrid w:val="0"/>
              <w:jc w:val="center"/>
              <w:rPr>
                <w:b/>
                <w:iCs/>
                <w:sz w:val="20"/>
              </w:rPr>
            </w:pPr>
          </w:p>
        </w:tc>
        <w:tc>
          <w:tcPr>
            <w:tcW w:w="3969" w:type="dxa"/>
            <w:vMerge/>
            <w:tcBorders>
              <w:bottom w:val="single" w:sz="4" w:space="0" w:color="auto"/>
            </w:tcBorders>
            <w:shd w:val="clear" w:color="auto" w:fill="C6D9F1"/>
            <w:vAlign w:val="center"/>
          </w:tcPr>
          <w:p w:rsidR="00F55724" w:rsidRPr="00215E4D" w:rsidRDefault="00F55724" w:rsidP="00530390">
            <w:pPr>
              <w:suppressAutoHyphens/>
              <w:snapToGrid w:val="0"/>
              <w:jc w:val="center"/>
              <w:rPr>
                <w:b/>
                <w:iCs/>
                <w:sz w:val="20"/>
              </w:rPr>
            </w:pPr>
          </w:p>
        </w:tc>
        <w:tc>
          <w:tcPr>
            <w:tcW w:w="993" w:type="dxa"/>
            <w:tcBorders>
              <w:bottom w:val="single" w:sz="4" w:space="0" w:color="auto"/>
            </w:tcBorders>
            <w:shd w:val="clear" w:color="auto" w:fill="C6D9F1"/>
            <w:textDirection w:val="btLr"/>
            <w:vAlign w:val="center"/>
          </w:tcPr>
          <w:p w:rsidR="00F55724" w:rsidRPr="00215E4D" w:rsidRDefault="00F55724" w:rsidP="00530390">
            <w:pPr>
              <w:suppressAutoHyphens/>
              <w:snapToGrid w:val="0"/>
              <w:ind w:firstLine="0"/>
              <w:jc w:val="center"/>
              <w:rPr>
                <w:b/>
                <w:iCs/>
                <w:sz w:val="20"/>
              </w:rPr>
            </w:pPr>
            <w:r w:rsidRPr="00215E4D">
              <w:rPr>
                <w:b/>
                <w:iCs/>
                <w:sz w:val="20"/>
              </w:rPr>
              <w:t>Предельная этажность зданий, строений, сооружений, этаж</w:t>
            </w:r>
          </w:p>
        </w:tc>
        <w:tc>
          <w:tcPr>
            <w:tcW w:w="1559" w:type="dxa"/>
            <w:tcBorders>
              <w:bottom w:val="single" w:sz="4" w:space="0" w:color="auto"/>
            </w:tcBorders>
            <w:shd w:val="clear" w:color="auto" w:fill="C6D9F1"/>
            <w:textDirection w:val="btLr"/>
            <w:vAlign w:val="center"/>
          </w:tcPr>
          <w:p w:rsidR="00F55724" w:rsidRPr="00215E4D" w:rsidRDefault="00F55724" w:rsidP="00530390">
            <w:pPr>
              <w:suppressAutoHyphens/>
              <w:snapToGrid w:val="0"/>
              <w:ind w:firstLine="0"/>
              <w:jc w:val="center"/>
              <w:rPr>
                <w:b/>
                <w:iCs/>
                <w:sz w:val="20"/>
              </w:rPr>
            </w:pPr>
            <w:r w:rsidRPr="00215E4D">
              <w:rPr>
                <w:b/>
                <w:iCs/>
                <w:sz w:val="20"/>
              </w:rPr>
              <w:t>Предельные размеры земельных участков (мин</w:t>
            </w:r>
            <w:proofErr w:type="gramStart"/>
            <w:r w:rsidRPr="00215E4D">
              <w:rPr>
                <w:b/>
                <w:iCs/>
                <w:sz w:val="20"/>
              </w:rPr>
              <w:t>.-</w:t>
            </w:r>
            <w:proofErr w:type="gramEnd"/>
            <w:r w:rsidRPr="00215E4D">
              <w:rPr>
                <w:b/>
                <w:iCs/>
                <w:sz w:val="20"/>
              </w:rPr>
              <w:t>макс.), га</w:t>
            </w:r>
          </w:p>
        </w:tc>
        <w:tc>
          <w:tcPr>
            <w:tcW w:w="992" w:type="dxa"/>
            <w:tcBorders>
              <w:bottom w:val="single" w:sz="4" w:space="0" w:color="auto"/>
            </w:tcBorders>
            <w:shd w:val="clear" w:color="auto" w:fill="C6D9F1"/>
            <w:textDirection w:val="btLr"/>
            <w:vAlign w:val="center"/>
          </w:tcPr>
          <w:p w:rsidR="00F55724" w:rsidRPr="00215E4D" w:rsidRDefault="00F55724" w:rsidP="00530390">
            <w:pPr>
              <w:suppressAutoHyphens/>
              <w:snapToGrid w:val="0"/>
              <w:ind w:firstLine="0"/>
              <w:jc w:val="center"/>
              <w:rPr>
                <w:b/>
                <w:iCs/>
                <w:sz w:val="20"/>
              </w:rPr>
            </w:pPr>
            <w:r w:rsidRPr="00215E4D">
              <w:rPr>
                <w:b/>
                <w:iCs/>
                <w:sz w:val="20"/>
              </w:rPr>
              <w:t>Максимальный процент застройки, %</w:t>
            </w:r>
          </w:p>
        </w:tc>
        <w:tc>
          <w:tcPr>
            <w:tcW w:w="994" w:type="dxa"/>
            <w:tcBorders>
              <w:bottom w:val="single" w:sz="4" w:space="0" w:color="auto"/>
            </w:tcBorders>
            <w:shd w:val="clear" w:color="auto" w:fill="C6D9F1"/>
            <w:textDirection w:val="btLr"/>
            <w:vAlign w:val="center"/>
          </w:tcPr>
          <w:p w:rsidR="00F55724" w:rsidRPr="0006295B" w:rsidRDefault="005B3676" w:rsidP="00530390">
            <w:pPr>
              <w:suppressAutoHyphens/>
              <w:snapToGrid w:val="0"/>
              <w:ind w:right="113" w:firstLine="0"/>
              <w:jc w:val="center"/>
              <w:rPr>
                <w:b/>
                <w:iCs/>
                <w:sz w:val="20"/>
              </w:rPr>
            </w:pPr>
            <w:r>
              <w:rPr>
                <w:b/>
                <w:iCs/>
                <w:sz w:val="20"/>
              </w:rPr>
              <w:t>Минимальные отступы от границ земельного участка (м)</w:t>
            </w:r>
          </w:p>
        </w:tc>
      </w:tr>
      <w:tr w:rsidR="00F55724" w:rsidRPr="00215E4D" w:rsidTr="00530390">
        <w:trPr>
          <w:trHeight w:val="397"/>
        </w:trPr>
        <w:tc>
          <w:tcPr>
            <w:tcW w:w="10208" w:type="dxa"/>
            <w:gridSpan w:val="7"/>
            <w:tcBorders>
              <w:top w:val="single" w:sz="4" w:space="0" w:color="auto"/>
            </w:tcBorders>
            <w:shd w:val="clear" w:color="auto" w:fill="auto"/>
          </w:tcPr>
          <w:p w:rsidR="00F55724" w:rsidRPr="00215E4D" w:rsidRDefault="00F55724" w:rsidP="00530390">
            <w:pPr>
              <w:suppressAutoHyphens/>
              <w:snapToGrid w:val="0"/>
              <w:jc w:val="center"/>
              <w:rPr>
                <w:b/>
                <w:bCs/>
                <w:sz w:val="22"/>
                <w:szCs w:val="22"/>
              </w:rPr>
            </w:pPr>
            <w:r w:rsidRPr="00215E4D">
              <w:rPr>
                <w:b/>
                <w:bCs/>
                <w:sz w:val="22"/>
                <w:szCs w:val="22"/>
              </w:rPr>
              <w:t>Основные виды и параметры разрешенного использования земельных участков и объектов капитального строительства</w:t>
            </w:r>
          </w:p>
        </w:tc>
      </w:tr>
      <w:tr w:rsidR="001F5DB8" w:rsidRPr="00832638" w:rsidTr="005D6AB4">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center"/>
              <w:rPr>
                <w:iCs/>
              </w:rPr>
            </w:pPr>
            <w:r w:rsidRPr="00832638">
              <w:rPr>
                <w:iCs/>
              </w:rPr>
              <w:t>1</w:t>
            </w:r>
          </w:p>
        </w:tc>
        <w:tc>
          <w:tcPr>
            <w:tcW w:w="1134" w:type="dxa"/>
            <w:tcBorders>
              <w:top w:val="single" w:sz="4" w:space="0" w:color="auto"/>
              <w:left w:val="single" w:sz="4" w:space="0" w:color="auto"/>
              <w:bottom w:val="single" w:sz="4" w:space="0" w:color="auto"/>
              <w:right w:val="single" w:sz="4" w:space="0" w:color="auto"/>
            </w:tcBorders>
            <w:vAlign w:val="center"/>
          </w:tcPr>
          <w:p w:rsidR="001F5DB8" w:rsidRPr="001F5DB8" w:rsidRDefault="001F5DB8" w:rsidP="001F5DB8">
            <w:pPr>
              <w:suppressAutoHyphens/>
              <w:snapToGrid w:val="0"/>
              <w:ind w:firstLine="0"/>
              <w:jc w:val="center"/>
              <w:rPr>
                <w:iCs/>
              </w:rPr>
            </w:pPr>
            <w:r w:rsidRPr="001F5DB8">
              <w:rPr>
                <w:iCs/>
              </w:rPr>
              <w:t>3.1</w:t>
            </w:r>
          </w:p>
        </w:tc>
        <w:tc>
          <w:tcPr>
            <w:tcW w:w="3969" w:type="dxa"/>
            <w:tcBorders>
              <w:top w:val="single" w:sz="4" w:space="0" w:color="auto"/>
              <w:left w:val="single" w:sz="4" w:space="0" w:color="auto"/>
              <w:bottom w:val="single" w:sz="4" w:space="0" w:color="auto"/>
              <w:right w:val="single" w:sz="4" w:space="0" w:color="auto"/>
            </w:tcBorders>
            <w:vAlign w:val="center"/>
          </w:tcPr>
          <w:p w:rsidR="001F5DB8" w:rsidRPr="001F5DB8" w:rsidRDefault="001F5DB8" w:rsidP="00F8306A">
            <w:pPr>
              <w:suppressAutoHyphens/>
              <w:snapToGrid w:val="0"/>
              <w:ind w:firstLine="0"/>
              <w:jc w:val="left"/>
              <w:rPr>
                <w:iCs/>
              </w:rPr>
            </w:pPr>
            <w:r w:rsidRPr="001F5DB8">
              <w:rPr>
                <w:iCs/>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1F5DB8" w:rsidRPr="001F5DB8" w:rsidRDefault="001F5DB8" w:rsidP="001F5DB8">
            <w:pPr>
              <w:suppressAutoHyphens/>
              <w:snapToGrid w:val="0"/>
              <w:ind w:firstLine="0"/>
              <w:jc w:val="center"/>
              <w:rPr>
                <w:iCs/>
              </w:rPr>
            </w:pPr>
            <w:r w:rsidRPr="001F5DB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F5DB8" w:rsidRPr="001F5DB8" w:rsidRDefault="001F5DB8" w:rsidP="001F5DB8">
            <w:pPr>
              <w:suppressAutoHyphens/>
              <w:snapToGrid w:val="0"/>
              <w:ind w:firstLine="0"/>
              <w:jc w:val="center"/>
              <w:rPr>
                <w:iCs/>
              </w:rPr>
            </w:pPr>
            <w:r w:rsidRPr="001F5DB8">
              <w:rPr>
                <w:iCs/>
              </w:rPr>
              <w:t>0,01-0,5</w:t>
            </w:r>
          </w:p>
        </w:tc>
        <w:tc>
          <w:tcPr>
            <w:tcW w:w="992" w:type="dxa"/>
            <w:tcBorders>
              <w:top w:val="single" w:sz="4" w:space="0" w:color="auto"/>
              <w:left w:val="single" w:sz="4" w:space="0" w:color="auto"/>
              <w:bottom w:val="single" w:sz="4" w:space="0" w:color="auto"/>
              <w:right w:val="single" w:sz="4" w:space="0" w:color="auto"/>
            </w:tcBorders>
            <w:vAlign w:val="center"/>
          </w:tcPr>
          <w:p w:rsidR="001F5DB8" w:rsidRPr="001F5DB8" w:rsidRDefault="001F5DB8" w:rsidP="001F5DB8">
            <w:pPr>
              <w:suppressAutoHyphens/>
              <w:snapToGrid w:val="0"/>
              <w:ind w:firstLine="0"/>
              <w:jc w:val="center"/>
              <w:rPr>
                <w:iCs/>
              </w:rPr>
            </w:pPr>
            <w:r w:rsidRPr="001F5DB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1F5DB8" w:rsidRPr="001F5DB8" w:rsidRDefault="001F5DB8" w:rsidP="001F5DB8">
            <w:pPr>
              <w:suppressAutoHyphens/>
              <w:snapToGrid w:val="0"/>
              <w:ind w:firstLine="0"/>
              <w:jc w:val="center"/>
              <w:rPr>
                <w:iCs/>
              </w:rPr>
            </w:pPr>
            <w:r w:rsidRPr="001F5DB8">
              <w:rPr>
                <w:iCs/>
              </w:rPr>
              <w:t>1</w:t>
            </w:r>
          </w:p>
        </w:tc>
      </w:tr>
      <w:tr w:rsidR="001F5DB8" w:rsidRPr="00832638" w:rsidTr="005D6AB4">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1F5DB8" w:rsidRPr="00832638" w:rsidRDefault="00F8306A" w:rsidP="005D6AB4">
            <w:pPr>
              <w:suppressAutoHyphens/>
              <w:snapToGrid w:val="0"/>
              <w:ind w:firstLine="0"/>
              <w:jc w:val="center"/>
              <w:rPr>
                <w:iCs/>
              </w:rPr>
            </w:pPr>
            <w:r>
              <w:rPr>
                <w:iCs/>
              </w:rPr>
              <w:t>2</w:t>
            </w:r>
          </w:p>
        </w:tc>
        <w:tc>
          <w:tcPr>
            <w:tcW w:w="1134"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55EBE">
            <w:pPr>
              <w:suppressAutoHyphens/>
              <w:snapToGrid w:val="0"/>
              <w:ind w:firstLine="0"/>
              <w:jc w:val="center"/>
              <w:rPr>
                <w:iCs/>
              </w:rPr>
            </w:pPr>
            <w:r w:rsidRPr="00832638">
              <w:rPr>
                <w:iCs/>
              </w:rPr>
              <w:t>3.6</w:t>
            </w:r>
          </w:p>
        </w:tc>
        <w:tc>
          <w:tcPr>
            <w:tcW w:w="3969" w:type="dxa"/>
            <w:tcBorders>
              <w:top w:val="single" w:sz="4" w:space="0" w:color="auto"/>
              <w:left w:val="single" w:sz="4" w:space="0" w:color="auto"/>
              <w:bottom w:val="single" w:sz="4" w:space="0" w:color="auto"/>
              <w:right w:val="single" w:sz="4" w:space="0" w:color="auto"/>
            </w:tcBorders>
            <w:vAlign w:val="center"/>
          </w:tcPr>
          <w:p w:rsidR="001F5DB8" w:rsidRPr="001903A2" w:rsidRDefault="001F5DB8" w:rsidP="00555EBE">
            <w:pPr>
              <w:suppressAutoHyphens/>
              <w:snapToGrid w:val="0"/>
              <w:ind w:firstLine="0"/>
              <w:jc w:val="left"/>
              <w:rPr>
                <w:iCs/>
              </w:rPr>
            </w:pPr>
            <w:r w:rsidRPr="00832638">
              <w:rPr>
                <w:iCs/>
              </w:rPr>
              <w:t>Культурное развитие</w:t>
            </w:r>
          </w:p>
        </w:tc>
        <w:tc>
          <w:tcPr>
            <w:tcW w:w="993" w:type="dxa"/>
            <w:tcBorders>
              <w:top w:val="single" w:sz="4" w:space="0" w:color="auto"/>
              <w:left w:val="single" w:sz="4" w:space="0" w:color="auto"/>
              <w:bottom w:val="single" w:sz="4" w:space="0" w:color="auto"/>
              <w:right w:val="single" w:sz="4" w:space="0" w:color="auto"/>
            </w:tcBorders>
            <w:vAlign w:val="center"/>
          </w:tcPr>
          <w:p w:rsidR="001F5DB8" w:rsidRPr="001903A2" w:rsidRDefault="001F5DB8" w:rsidP="00555EBE">
            <w:pPr>
              <w:suppressAutoHyphens/>
              <w:snapToGrid w:val="0"/>
              <w:ind w:firstLine="0"/>
              <w:jc w:val="center"/>
              <w:rPr>
                <w:iCs/>
              </w:rPr>
            </w:pPr>
            <w:r w:rsidRPr="001903A2">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F5DB8" w:rsidRPr="001903A2" w:rsidRDefault="001F5DB8" w:rsidP="00555EBE">
            <w:pPr>
              <w:suppressAutoHyphens/>
              <w:snapToGrid w:val="0"/>
              <w:ind w:firstLine="0"/>
              <w:jc w:val="center"/>
              <w:rPr>
                <w:iCs/>
              </w:rPr>
            </w:pPr>
            <w:r w:rsidRPr="001903A2">
              <w:rPr>
                <w:iCs/>
              </w:rPr>
              <w:t>0,0</w:t>
            </w:r>
            <w:r>
              <w:rPr>
                <w:iCs/>
              </w:rPr>
              <w:t>1</w:t>
            </w:r>
            <w:r w:rsidRPr="001903A2">
              <w:rPr>
                <w:iCs/>
              </w:rPr>
              <w:t>-</w:t>
            </w:r>
            <w:r>
              <w:rPr>
                <w:iCs/>
              </w:rPr>
              <w:t>21</w:t>
            </w:r>
            <w:r w:rsidRPr="001903A2">
              <w:rPr>
                <w:iCs/>
              </w:rPr>
              <w:t>,</w:t>
            </w:r>
            <w:r>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1F5DB8" w:rsidRPr="001903A2" w:rsidRDefault="001F5DB8" w:rsidP="00555EBE">
            <w:pPr>
              <w:suppressAutoHyphens/>
              <w:snapToGrid w:val="0"/>
              <w:ind w:firstLine="0"/>
              <w:jc w:val="center"/>
              <w:rPr>
                <w:iCs/>
              </w:rPr>
            </w:pPr>
            <w:r w:rsidRPr="001903A2">
              <w:rPr>
                <w:iCs/>
              </w:rPr>
              <w:t>70</w:t>
            </w:r>
          </w:p>
        </w:tc>
        <w:tc>
          <w:tcPr>
            <w:tcW w:w="994" w:type="dxa"/>
            <w:tcBorders>
              <w:top w:val="single" w:sz="4" w:space="0" w:color="auto"/>
              <w:left w:val="single" w:sz="4" w:space="0" w:color="auto"/>
              <w:bottom w:val="single" w:sz="4" w:space="0" w:color="auto"/>
              <w:right w:val="single" w:sz="4" w:space="0" w:color="auto"/>
            </w:tcBorders>
            <w:vAlign w:val="center"/>
          </w:tcPr>
          <w:p w:rsidR="001F5DB8" w:rsidRPr="001903A2" w:rsidRDefault="001F5DB8" w:rsidP="00555EBE">
            <w:pPr>
              <w:suppressAutoHyphens/>
              <w:snapToGrid w:val="0"/>
              <w:ind w:firstLine="0"/>
              <w:jc w:val="center"/>
              <w:rPr>
                <w:iCs/>
              </w:rPr>
            </w:pPr>
            <w:r w:rsidRPr="001903A2">
              <w:rPr>
                <w:iCs/>
              </w:rPr>
              <w:t>3</w:t>
            </w:r>
          </w:p>
        </w:tc>
      </w:tr>
      <w:tr w:rsidR="001F5DB8" w:rsidRPr="00832638" w:rsidTr="005D6AB4">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1F5DB8" w:rsidRPr="00832638" w:rsidRDefault="00F8306A" w:rsidP="005D6AB4">
            <w:pPr>
              <w:suppressAutoHyphens/>
              <w:snapToGrid w:val="0"/>
              <w:ind w:firstLine="0"/>
              <w:jc w:val="center"/>
              <w:rPr>
                <w:iCs/>
              </w:rPr>
            </w:pPr>
            <w:r>
              <w:rPr>
                <w:iCs/>
              </w:rPr>
              <w:t>3</w:t>
            </w:r>
          </w:p>
        </w:tc>
        <w:tc>
          <w:tcPr>
            <w:tcW w:w="1134"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center"/>
              <w:rPr>
                <w:iCs/>
              </w:rPr>
            </w:pPr>
            <w:r w:rsidRPr="00832638">
              <w:rPr>
                <w:iCs/>
              </w:rPr>
              <w:t>4.1</w:t>
            </w:r>
          </w:p>
        </w:tc>
        <w:tc>
          <w:tcPr>
            <w:tcW w:w="3969"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left"/>
              <w:rPr>
                <w:iCs/>
              </w:rPr>
            </w:pPr>
            <w:r w:rsidRPr="00832638">
              <w:rPr>
                <w:iCs/>
              </w:rPr>
              <w:t>Деловое управление</w:t>
            </w:r>
          </w:p>
        </w:tc>
        <w:tc>
          <w:tcPr>
            <w:tcW w:w="993"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center"/>
              <w:rPr>
                <w:iCs/>
              </w:rPr>
            </w:pPr>
            <w:r w:rsidRPr="00832638">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F5DB8" w:rsidRPr="00832638" w:rsidRDefault="001F5DB8" w:rsidP="005D6AB4">
            <w:pPr>
              <w:suppressAutoHyphens/>
              <w:snapToGrid w:val="0"/>
              <w:ind w:firstLine="0"/>
              <w:jc w:val="center"/>
              <w:rPr>
                <w:iCs/>
              </w:rPr>
            </w:pPr>
            <w:r w:rsidRPr="00832638">
              <w:rPr>
                <w:iCs/>
              </w:rPr>
              <w:t>0,01-0,5</w:t>
            </w:r>
          </w:p>
        </w:tc>
        <w:tc>
          <w:tcPr>
            <w:tcW w:w="992"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center"/>
              <w:rPr>
                <w:iCs/>
              </w:rPr>
            </w:pPr>
            <w:r w:rsidRPr="00832638">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center"/>
              <w:rPr>
                <w:iCs/>
              </w:rPr>
            </w:pPr>
            <w:r w:rsidRPr="00832638">
              <w:rPr>
                <w:iCs/>
              </w:rPr>
              <w:t>3</w:t>
            </w:r>
          </w:p>
        </w:tc>
      </w:tr>
      <w:tr w:rsidR="001F5DB8" w:rsidRPr="00832638" w:rsidTr="005D6AB4">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1F5DB8" w:rsidRPr="00832638" w:rsidRDefault="00F8306A" w:rsidP="005D6AB4">
            <w:pPr>
              <w:suppressAutoHyphens/>
              <w:snapToGrid w:val="0"/>
              <w:ind w:firstLine="0"/>
              <w:jc w:val="center"/>
              <w:rPr>
                <w:iCs/>
              </w:rPr>
            </w:pPr>
            <w:r>
              <w:rPr>
                <w:iCs/>
              </w:rPr>
              <w:t>4</w:t>
            </w:r>
          </w:p>
        </w:tc>
        <w:tc>
          <w:tcPr>
            <w:tcW w:w="1134"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55EBE">
            <w:pPr>
              <w:suppressAutoHyphens/>
              <w:snapToGrid w:val="0"/>
              <w:ind w:firstLine="0"/>
              <w:jc w:val="center"/>
              <w:rPr>
                <w:iCs/>
              </w:rPr>
            </w:pPr>
            <w:r w:rsidRPr="005D6AB4">
              <w:rPr>
                <w:iCs/>
              </w:rPr>
              <w:t>4.4</w:t>
            </w:r>
          </w:p>
        </w:tc>
        <w:tc>
          <w:tcPr>
            <w:tcW w:w="3969"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55EBE">
            <w:pPr>
              <w:suppressAutoHyphens/>
              <w:snapToGrid w:val="0"/>
              <w:ind w:firstLine="0"/>
              <w:jc w:val="left"/>
              <w:rPr>
                <w:iCs/>
              </w:rPr>
            </w:pPr>
            <w:r w:rsidRPr="005D6AB4">
              <w:rPr>
                <w:iCs/>
              </w:rPr>
              <w:t>Магазины</w:t>
            </w:r>
          </w:p>
        </w:tc>
        <w:tc>
          <w:tcPr>
            <w:tcW w:w="993"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55EBE">
            <w:pPr>
              <w:suppressAutoHyphens/>
              <w:snapToGrid w:val="0"/>
              <w:ind w:firstLine="0"/>
              <w:jc w:val="center"/>
              <w:rPr>
                <w:iCs/>
              </w:rPr>
            </w:pPr>
            <w:r w:rsidRPr="005D6AB4">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F5DB8" w:rsidRPr="005D6AB4" w:rsidRDefault="001F5DB8" w:rsidP="00555EBE">
            <w:pPr>
              <w:suppressAutoHyphens/>
              <w:snapToGrid w:val="0"/>
              <w:ind w:firstLine="0"/>
              <w:jc w:val="center"/>
              <w:rPr>
                <w:iCs/>
              </w:rPr>
            </w:pPr>
            <w:r w:rsidRPr="005D6AB4">
              <w:rPr>
                <w:iCs/>
              </w:rPr>
              <w:t>0,003-0,5</w:t>
            </w:r>
          </w:p>
        </w:tc>
        <w:tc>
          <w:tcPr>
            <w:tcW w:w="992"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55EBE">
            <w:pPr>
              <w:suppressAutoHyphens/>
              <w:snapToGrid w:val="0"/>
              <w:ind w:firstLine="0"/>
              <w:jc w:val="center"/>
              <w:rPr>
                <w:iCs/>
              </w:rPr>
            </w:pPr>
            <w:r w:rsidRPr="005D6AB4">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55EBE">
            <w:pPr>
              <w:suppressAutoHyphens/>
              <w:snapToGrid w:val="0"/>
              <w:ind w:firstLine="0"/>
              <w:jc w:val="center"/>
              <w:rPr>
                <w:iCs/>
              </w:rPr>
            </w:pPr>
            <w:r w:rsidRPr="005D6AB4">
              <w:rPr>
                <w:iCs/>
              </w:rPr>
              <w:t>3</w:t>
            </w:r>
          </w:p>
        </w:tc>
      </w:tr>
      <w:tr w:rsidR="001F5DB8" w:rsidRPr="00832638" w:rsidTr="005D6AB4">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1F5DB8" w:rsidRPr="00832638" w:rsidRDefault="00F8306A" w:rsidP="005D6AB4">
            <w:pPr>
              <w:suppressAutoHyphens/>
              <w:snapToGrid w:val="0"/>
              <w:ind w:firstLine="0"/>
              <w:jc w:val="center"/>
              <w:rPr>
                <w:iCs/>
              </w:rPr>
            </w:pPr>
            <w:r>
              <w:rPr>
                <w:iCs/>
              </w:rPr>
              <w:t>5</w:t>
            </w:r>
          </w:p>
        </w:tc>
        <w:tc>
          <w:tcPr>
            <w:tcW w:w="1134"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center"/>
              <w:rPr>
                <w:iCs/>
              </w:rPr>
            </w:pPr>
            <w:r w:rsidRPr="00832638">
              <w:rPr>
                <w:iCs/>
              </w:rPr>
              <w:t>9.1</w:t>
            </w:r>
          </w:p>
        </w:tc>
        <w:tc>
          <w:tcPr>
            <w:tcW w:w="3969"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left"/>
              <w:rPr>
                <w:iCs/>
              </w:rPr>
            </w:pPr>
            <w:r w:rsidRPr="00832638">
              <w:rPr>
                <w:iCs/>
              </w:rPr>
              <w:t>Охрана природных территорий</w:t>
            </w:r>
          </w:p>
        </w:tc>
        <w:tc>
          <w:tcPr>
            <w:tcW w:w="993"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F5DB8" w:rsidRPr="00832638" w:rsidRDefault="001F5DB8" w:rsidP="005D6AB4">
            <w:pPr>
              <w:suppressAutoHyphens/>
              <w:snapToGrid w:val="0"/>
              <w:ind w:firstLine="0"/>
              <w:jc w:val="center"/>
              <w:rPr>
                <w:iCs/>
              </w:rPr>
            </w:pPr>
            <w:r>
              <w:rPr>
                <w:iCs/>
              </w:rPr>
              <w:t>0,12-5</w:t>
            </w:r>
            <w:r w:rsidR="00A71C01">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center"/>
              <w:rPr>
                <w:iCs/>
              </w:rPr>
            </w:pPr>
            <w:r w:rsidRPr="00832638">
              <w:rPr>
                <w:iCs/>
              </w:rPr>
              <w:t>70</w:t>
            </w:r>
          </w:p>
        </w:tc>
        <w:tc>
          <w:tcPr>
            <w:tcW w:w="994"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center"/>
              <w:rPr>
                <w:iCs/>
              </w:rPr>
            </w:pPr>
            <w:r w:rsidRPr="00832638">
              <w:rPr>
                <w:iCs/>
              </w:rPr>
              <w:t>3</w:t>
            </w:r>
          </w:p>
        </w:tc>
      </w:tr>
      <w:tr w:rsidR="001F5DB8" w:rsidRPr="00832638" w:rsidTr="005D6AB4">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1F5DB8" w:rsidRPr="00832638" w:rsidRDefault="00F8306A" w:rsidP="005D6AB4">
            <w:pPr>
              <w:suppressAutoHyphens/>
              <w:snapToGrid w:val="0"/>
              <w:ind w:firstLine="0"/>
              <w:jc w:val="center"/>
              <w:rPr>
                <w:iCs/>
              </w:rPr>
            </w:pPr>
            <w:r>
              <w:rPr>
                <w:iCs/>
              </w:rPr>
              <w:t>6</w:t>
            </w:r>
          </w:p>
        </w:tc>
        <w:tc>
          <w:tcPr>
            <w:tcW w:w="1134"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center"/>
              <w:rPr>
                <w:iCs/>
              </w:rPr>
            </w:pPr>
            <w:r w:rsidRPr="00832638">
              <w:rPr>
                <w:iCs/>
              </w:rPr>
              <w:t>9.3</w:t>
            </w:r>
          </w:p>
        </w:tc>
        <w:tc>
          <w:tcPr>
            <w:tcW w:w="3969"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left"/>
              <w:rPr>
                <w:iCs/>
              </w:rPr>
            </w:pPr>
            <w:r w:rsidRPr="00832638">
              <w:rPr>
                <w:iCs/>
              </w:rPr>
              <w:t>Историко-культурная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F5DB8" w:rsidRPr="00832638" w:rsidRDefault="001F5DB8" w:rsidP="00D80E71">
            <w:pPr>
              <w:suppressAutoHyphens/>
              <w:snapToGrid w:val="0"/>
              <w:ind w:firstLine="0"/>
              <w:jc w:val="center"/>
              <w:rPr>
                <w:iCs/>
              </w:rPr>
            </w:pPr>
            <w:r w:rsidRPr="00832638">
              <w:rPr>
                <w:iCs/>
              </w:rPr>
              <w:t>0,001-0,</w:t>
            </w:r>
            <w:r>
              <w:rPr>
                <w:iCs/>
              </w:rPr>
              <w:t>5</w:t>
            </w:r>
          </w:p>
        </w:tc>
        <w:tc>
          <w:tcPr>
            <w:tcW w:w="992"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center"/>
              <w:rPr>
                <w:iCs/>
              </w:rPr>
            </w:pPr>
            <w:r w:rsidRPr="00832638">
              <w:rPr>
                <w:iCs/>
              </w:rPr>
              <w:t>70</w:t>
            </w:r>
          </w:p>
        </w:tc>
        <w:tc>
          <w:tcPr>
            <w:tcW w:w="994" w:type="dxa"/>
            <w:tcBorders>
              <w:top w:val="single" w:sz="4" w:space="0" w:color="auto"/>
              <w:left w:val="single" w:sz="4" w:space="0" w:color="auto"/>
              <w:bottom w:val="single" w:sz="4" w:space="0" w:color="auto"/>
              <w:right w:val="single" w:sz="4" w:space="0" w:color="auto"/>
            </w:tcBorders>
            <w:vAlign w:val="center"/>
          </w:tcPr>
          <w:p w:rsidR="001F5DB8" w:rsidRPr="00832638" w:rsidRDefault="001F5DB8" w:rsidP="005D6AB4">
            <w:pPr>
              <w:suppressAutoHyphens/>
              <w:snapToGrid w:val="0"/>
              <w:ind w:firstLine="0"/>
              <w:jc w:val="center"/>
              <w:rPr>
                <w:iCs/>
              </w:rPr>
            </w:pPr>
            <w:r w:rsidRPr="00832638">
              <w:rPr>
                <w:iCs/>
              </w:rPr>
              <w:t>1</w:t>
            </w:r>
          </w:p>
        </w:tc>
      </w:tr>
      <w:tr w:rsidR="001F5DB8" w:rsidRPr="00832638" w:rsidTr="00530390">
        <w:trPr>
          <w:trHeight w:val="537"/>
        </w:trPr>
        <w:tc>
          <w:tcPr>
            <w:tcW w:w="10208" w:type="dxa"/>
            <w:gridSpan w:val="7"/>
            <w:tcBorders>
              <w:top w:val="single" w:sz="4" w:space="0" w:color="auto"/>
              <w:left w:val="single" w:sz="4" w:space="0" w:color="auto"/>
              <w:bottom w:val="single" w:sz="4" w:space="0" w:color="auto"/>
              <w:right w:val="single" w:sz="4" w:space="0" w:color="auto"/>
            </w:tcBorders>
          </w:tcPr>
          <w:p w:rsidR="001F5DB8" w:rsidRPr="00832638" w:rsidRDefault="001F5DB8" w:rsidP="005D6AB4">
            <w:pPr>
              <w:suppressAutoHyphens/>
              <w:snapToGrid w:val="0"/>
              <w:ind w:firstLine="0"/>
              <w:jc w:val="center"/>
              <w:rPr>
                <w:iCs/>
              </w:rPr>
            </w:pPr>
            <w:r w:rsidRPr="000019C0">
              <w:rPr>
                <w:b/>
                <w:bCs/>
                <w:color w:val="000000"/>
                <w:sz w:val="22"/>
                <w:szCs w:val="22"/>
              </w:rPr>
              <w:t>Условно разрешенные виды и параметры использования земельных участков и объектов капитального строительства</w:t>
            </w:r>
          </w:p>
        </w:tc>
      </w:tr>
      <w:tr w:rsidR="001F5DB8" w:rsidRPr="00832638" w:rsidTr="005D6AB4">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1F5DB8" w:rsidRPr="005D6AB4" w:rsidRDefault="00F8306A" w:rsidP="005D6AB4">
            <w:pPr>
              <w:suppressAutoHyphens/>
              <w:snapToGrid w:val="0"/>
              <w:ind w:firstLine="0"/>
              <w:jc w:val="center"/>
              <w:rPr>
                <w:iCs/>
              </w:rPr>
            </w:pPr>
            <w:r>
              <w:rPr>
                <w:iCs/>
              </w:rPr>
              <w:t>7</w:t>
            </w:r>
          </w:p>
        </w:tc>
        <w:tc>
          <w:tcPr>
            <w:tcW w:w="1134"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D6AB4">
            <w:pPr>
              <w:suppressAutoHyphens/>
              <w:snapToGrid w:val="0"/>
              <w:ind w:firstLine="0"/>
              <w:jc w:val="center"/>
              <w:rPr>
                <w:iCs/>
              </w:rPr>
            </w:pPr>
            <w:r w:rsidRPr="005D6AB4">
              <w:rPr>
                <w:iCs/>
              </w:rPr>
              <w:t>4.6</w:t>
            </w:r>
          </w:p>
        </w:tc>
        <w:tc>
          <w:tcPr>
            <w:tcW w:w="3969"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D6AB4">
            <w:pPr>
              <w:suppressAutoHyphens/>
              <w:snapToGrid w:val="0"/>
              <w:ind w:firstLine="0"/>
              <w:jc w:val="left"/>
              <w:rPr>
                <w:iCs/>
              </w:rPr>
            </w:pPr>
            <w:r w:rsidRPr="005D6AB4">
              <w:rPr>
                <w:iCs/>
              </w:rPr>
              <w:t>Общественное питание</w:t>
            </w:r>
          </w:p>
        </w:tc>
        <w:tc>
          <w:tcPr>
            <w:tcW w:w="993"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D6AB4">
            <w:pPr>
              <w:suppressAutoHyphens/>
              <w:snapToGrid w:val="0"/>
              <w:ind w:firstLine="0"/>
              <w:jc w:val="center"/>
              <w:rPr>
                <w:iCs/>
              </w:rPr>
            </w:pPr>
            <w:r w:rsidRPr="005D6AB4">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F5DB8" w:rsidRPr="005D6AB4" w:rsidRDefault="001F5DB8" w:rsidP="005D6AB4">
            <w:pPr>
              <w:suppressAutoHyphens/>
              <w:snapToGrid w:val="0"/>
              <w:ind w:firstLine="0"/>
              <w:jc w:val="center"/>
              <w:rPr>
                <w:iCs/>
              </w:rPr>
            </w:pPr>
            <w:r w:rsidRPr="005D6AB4">
              <w:rPr>
                <w:iCs/>
              </w:rPr>
              <w:t>0,003-0,1</w:t>
            </w:r>
          </w:p>
        </w:tc>
        <w:tc>
          <w:tcPr>
            <w:tcW w:w="992"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D6AB4">
            <w:pPr>
              <w:suppressAutoHyphens/>
              <w:snapToGrid w:val="0"/>
              <w:ind w:firstLine="0"/>
              <w:jc w:val="center"/>
              <w:rPr>
                <w:iCs/>
              </w:rPr>
            </w:pPr>
            <w:r w:rsidRPr="005D6AB4">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D6AB4">
            <w:pPr>
              <w:suppressAutoHyphens/>
              <w:snapToGrid w:val="0"/>
              <w:ind w:firstLine="0"/>
              <w:jc w:val="center"/>
              <w:rPr>
                <w:iCs/>
              </w:rPr>
            </w:pPr>
            <w:r w:rsidRPr="005D6AB4">
              <w:rPr>
                <w:iCs/>
              </w:rPr>
              <w:t>3</w:t>
            </w:r>
          </w:p>
        </w:tc>
      </w:tr>
      <w:tr w:rsidR="001F5DB8" w:rsidRPr="00832638" w:rsidTr="005D6AB4">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1F5DB8" w:rsidRPr="005D6AB4" w:rsidRDefault="00F8306A" w:rsidP="005D6AB4">
            <w:pPr>
              <w:suppressAutoHyphens/>
              <w:snapToGrid w:val="0"/>
              <w:ind w:firstLine="0"/>
              <w:jc w:val="center"/>
              <w:rPr>
                <w:iCs/>
              </w:rPr>
            </w:pPr>
            <w:r>
              <w:rPr>
                <w:iCs/>
              </w:rPr>
              <w:lastRenderedPageBreak/>
              <w:t>8</w:t>
            </w:r>
          </w:p>
        </w:tc>
        <w:tc>
          <w:tcPr>
            <w:tcW w:w="1134"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D6AB4">
            <w:pPr>
              <w:suppressAutoHyphens/>
              <w:snapToGrid w:val="0"/>
              <w:ind w:firstLine="0"/>
              <w:jc w:val="center"/>
              <w:rPr>
                <w:iCs/>
              </w:rPr>
            </w:pPr>
            <w:r w:rsidRPr="005D6AB4">
              <w:rPr>
                <w:iCs/>
              </w:rPr>
              <w:t>4.8</w:t>
            </w:r>
          </w:p>
        </w:tc>
        <w:tc>
          <w:tcPr>
            <w:tcW w:w="3969"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D6AB4">
            <w:pPr>
              <w:suppressAutoHyphens/>
              <w:snapToGrid w:val="0"/>
              <w:ind w:firstLine="0"/>
              <w:jc w:val="left"/>
              <w:rPr>
                <w:iCs/>
              </w:rPr>
            </w:pPr>
            <w:r w:rsidRPr="005D6AB4">
              <w:rPr>
                <w:iCs/>
              </w:rPr>
              <w:t>Развлечения</w:t>
            </w:r>
          </w:p>
        </w:tc>
        <w:tc>
          <w:tcPr>
            <w:tcW w:w="993"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D6AB4">
            <w:pPr>
              <w:suppressAutoHyphens/>
              <w:snapToGrid w:val="0"/>
              <w:ind w:firstLine="0"/>
              <w:jc w:val="center"/>
              <w:rPr>
                <w:iCs/>
              </w:rPr>
            </w:pPr>
            <w:r w:rsidRPr="005D6AB4">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F5DB8" w:rsidRPr="005D6AB4" w:rsidRDefault="001F5DB8" w:rsidP="005D6AB4">
            <w:pPr>
              <w:suppressAutoHyphens/>
              <w:snapToGrid w:val="0"/>
              <w:ind w:firstLine="0"/>
              <w:jc w:val="center"/>
              <w:rPr>
                <w:iCs/>
              </w:rPr>
            </w:pPr>
            <w:r w:rsidRPr="005D6AB4">
              <w:rPr>
                <w:iCs/>
              </w:rPr>
              <w:t>0,01-0,5</w:t>
            </w:r>
          </w:p>
        </w:tc>
        <w:tc>
          <w:tcPr>
            <w:tcW w:w="992"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D6AB4">
            <w:pPr>
              <w:suppressAutoHyphens/>
              <w:snapToGrid w:val="0"/>
              <w:ind w:firstLine="0"/>
              <w:jc w:val="center"/>
              <w:rPr>
                <w:iCs/>
              </w:rPr>
            </w:pPr>
            <w:r w:rsidRPr="005D6AB4">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1F5DB8" w:rsidRPr="005D6AB4" w:rsidRDefault="001F5DB8" w:rsidP="005D6AB4">
            <w:pPr>
              <w:suppressAutoHyphens/>
              <w:snapToGrid w:val="0"/>
              <w:ind w:firstLine="0"/>
              <w:jc w:val="center"/>
              <w:rPr>
                <w:iCs/>
              </w:rPr>
            </w:pPr>
            <w:r w:rsidRPr="005D6AB4">
              <w:rPr>
                <w:iCs/>
              </w:rPr>
              <w:t>3</w:t>
            </w:r>
          </w:p>
        </w:tc>
      </w:tr>
      <w:tr w:rsidR="00F8306A" w:rsidRPr="00832638" w:rsidTr="005D6AB4">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55EBE">
            <w:pPr>
              <w:suppressAutoHyphens/>
              <w:snapToGrid w:val="0"/>
              <w:ind w:firstLine="0"/>
              <w:jc w:val="center"/>
              <w:rPr>
                <w:iCs/>
              </w:rPr>
            </w:pPr>
            <w:r>
              <w:rPr>
                <w:iCs/>
              </w:rPr>
              <w:t>9</w:t>
            </w:r>
          </w:p>
        </w:tc>
        <w:tc>
          <w:tcPr>
            <w:tcW w:w="1134"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55EBE">
            <w:pPr>
              <w:suppressAutoHyphens/>
              <w:snapToGrid w:val="0"/>
              <w:ind w:firstLine="0"/>
              <w:jc w:val="center"/>
              <w:rPr>
                <w:iCs/>
              </w:rPr>
            </w:pPr>
            <w:r w:rsidRPr="005D6AB4">
              <w:rPr>
                <w:iCs/>
              </w:rPr>
              <w:t>4.9.1</w:t>
            </w:r>
          </w:p>
        </w:tc>
        <w:tc>
          <w:tcPr>
            <w:tcW w:w="3969"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55EBE">
            <w:pPr>
              <w:suppressAutoHyphens/>
              <w:snapToGrid w:val="0"/>
              <w:ind w:firstLine="0"/>
              <w:jc w:val="left"/>
              <w:rPr>
                <w:iCs/>
              </w:rPr>
            </w:pPr>
            <w:r w:rsidRPr="005D6AB4">
              <w:rPr>
                <w:iCs/>
              </w:rPr>
              <w:t>Объекты придорожного сервиса</w:t>
            </w:r>
          </w:p>
        </w:tc>
        <w:tc>
          <w:tcPr>
            <w:tcW w:w="993"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55EBE">
            <w:pPr>
              <w:ind w:firstLine="0"/>
              <w:jc w:val="center"/>
              <w:rPr>
                <w:iCs/>
              </w:rPr>
            </w:pPr>
            <w:r w:rsidRPr="005D6AB4">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8306A" w:rsidRPr="005D6AB4" w:rsidRDefault="00F8306A" w:rsidP="00555EBE">
            <w:pPr>
              <w:ind w:firstLine="0"/>
              <w:jc w:val="center"/>
              <w:rPr>
                <w:iCs/>
              </w:rPr>
            </w:pPr>
            <w:r w:rsidRPr="005D6AB4">
              <w:rPr>
                <w:iCs/>
              </w:rPr>
              <w:t>0,01-0,5</w:t>
            </w:r>
          </w:p>
        </w:tc>
        <w:tc>
          <w:tcPr>
            <w:tcW w:w="992"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55EBE">
            <w:pPr>
              <w:ind w:firstLine="0"/>
              <w:jc w:val="center"/>
              <w:rPr>
                <w:iCs/>
              </w:rPr>
            </w:pPr>
            <w:r w:rsidRPr="005D6AB4">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55EBE">
            <w:pPr>
              <w:ind w:firstLine="0"/>
              <w:jc w:val="center"/>
              <w:rPr>
                <w:iCs/>
              </w:rPr>
            </w:pPr>
            <w:r w:rsidRPr="005D6AB4">
              <w:rPr>
                <w:iCs/>
              </w:rPr>
              <w:t>1</w:t>
            </w:r>
          </w:p>
        </w:tc>
      </w:tr>
      <w:tr w:rsidR="00F8306A" w:rsidRPr="00832638" w:rsidTr="005D6AB4">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55EBE">
            <w:pPr>
              <w:suppressAutoHyphens/>
              <w:snapToGrid w:val="0"/>
              <w:ind w:firstLine="0"/>
              <w:jc w:val="center"/>
              <w:rPr>
                <w:iCs/>
              </w:rPr>
            </w:pPr>
            <w:r>
              <w:rPr>
                <w:iCs/>
              </w:rPr>
              <w:t>10</w:t>
            </w:r>
          </w:p>
        </w:tc>
        <w:tc>
          <w:tcPr>
            <w:tcW w:w="1134"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5.1</w:t>
            </w:r>
          </w:p>
        </w:tc>
        <w:tc>
          <w:tcPr>
            <w:tcW w:w="3969"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left"/>
              <w:rPr>
                <w:iCs/>
              </w:rPr>
            </w:pPr>
            <w:r w:rsidRPr="005D6AB4">
              <w:rPr>
                <w:iCs/>
              </w:rPr>
              <w:t>Спорт</w:t>
            </w:r>
          </w:p>
        </w:tc>
        <w:tc>
          <w:tcPr>
            <w:tcW w:w="993"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8306A" w:rsidRPr="005D6AB4" w:rsidRDefault="00F8306A" w:rsidP="005D6AB4">
            <w:pPr>
              <w:suppressAutoHyphens/>
              <w:snapToGrid w:val="0"/>
              <w:ind w:firstLine="0"/>
              <w:jc w:val="center"/>
              <w:rPr>
                <w:iCs/>
              </w:rPr>
            </w:pPr>
            <w:r w:rsidRPr="005D6AB4">
              <w:rPr>
                <w:iCs/>
              </w:rPr>
              <w:t>0,1-0,5</w:t>
            </w:r>
          </w:p>
        </w:tc>
        <w:tc>
          <w:tcPr>
            <w:tcW w:w="992"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3</w:t>
            </w:r>
          </w:p>
        </w:tc>
      </w:tr>
      <w:tr w:rsidR="00F8306A" w:rsidRPr="00832638" w:rsidTr="005D6AB4">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55EBE">
            <w:pPr>
              <w:suppressAutoHyphens/>
              <w:snapToGrid w:val="0"/>
              <w:ind w:firstLine="0"/>
              <w:jc w:val="center"/>
              <w:rPr>
                <w:iCs/>
              </w:rPr>
            </w:pPr>
            <w:r>
              <w:rPr>
                <w:iCs/>
              </w:rPr>
              <w:t>11</w:t>
            </w:r>
          </w:p>
        </w:tc>
        <w:tc>
          <w:tcPr>
            <w:tcW w:w="1134"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5.3</w:t>
            </w:r>
          </w:p>
        </w:tc>
        <w:tc>
          <w:tcPr>
            <w:tcW w:w="3969"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left"/>
              <w:rPr>
                <w:iCs/>
              </w:rPr>
            </w:pPr>
            <w:r w:rsidRPr="005D6AB4">
              <w:rPr>
                <w:iCs/>
              </w:rPr>
              <w:t>Охота и рыбалка</w:t>
            </w:r>
          </w:p>
        </w:tc>
        <w:tc>
          <w:tcPr>
            <w:tcW w:w="993"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8306A" w:rsidRPr="005D6AB4" w:rsidRDefault="00F8306A" w:rsidP="005D6AB4">
            <w:pPr>
              <w:suppressAutoHyphens/>
              <w:snapToGrid w:val="0"/>
              <w:ind w:firstLine="0"/>
              <w:jc w:val="center"/>
              <w:rPr>
                <w:iCs/>
              </w:rPr>
            </w:pPr>
            <w:r w:rsidRPr="005D6AB4">
              <w:rPr>
                <w:iCs/>
              </w:rPr>
              <w:t>0,2-20</w:t>
            </w:r>
          </w:p>
        </w:tc>
        <w:tc>
          <w:tcPr>
            <w:tcW w:w="992"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3</w:t>
            </w:r>
          </w:p>
        </w:tc>
      </w:tr>
      <w:tr w:rsidR="00F8306A" w:rsidRPr="00832638" w:rsidTr="005D6AB4">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55EBE">
            <w:pPr>
              <w:suppressAutoHyphens/>
              <w:snapToGrid w:val="0"/>
              <w:ind w:firstLine="0"/>
              <w:jc w:val="center"/>
              <w:rPr>
                <w:iCs/>
              </w:rPr>
            </w:pPr>
            <w:r>
              <w:rPr>
                <w:iCs/>
              </w:rPr>
              <w:t>12</w:t>
            </w:r>
          </w:p>
        </w:tc>
        <w:tc>
          <w:tcPr>
            <w:tcW w:w="1134"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9.2</w:t>
            </w:r>
          </w:p>
        </w:tc>
        <w:tc>
          <w:tcPr>
            <w:tcW w:w="3969"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left"/>
              <w:rPr>
                <w:iCs/>
              </w:rPr>
            </w:pPr>
            <w:r w:rsidRPr="005D6AB4">
              <w:rPr>
                <w:iCs/>
              </w:rPr>
              <w:t>Курортная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8306A" w:rsidRPr="005D6AB4" w:rsidRDefault="00F8306A" w:rsidP="005D6AB4">
            <w:pPr>
              <w:suppressAutoHyphens/>
              <w:snapToGrid w:val="0"/>
              <w:ind w:firstLine="0"/>
              <w:jc w:val="center"/>
              <w:rPr>
                <w:iCs/>
              </w:rPr>
            </w:pPr>
            <w:r w:rsidRPr="005D6AB4">
              <w:rPr>
                <w:iCs/>
              </w:rPr>
              <w:t>0,01-10</w:t>
            </w:r>
          </w:p>
        </w:tc>
        <w:tc>
          <w:tcPr>
            <w:tcW w:w="992"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50</w:t>
            </w:r>
          </w:p>
        </w:tc>
        <w:tc>
          <w:tcPr>
            <w:tcW w:w="994"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3</w:t>
            </w:r>
          </w:p>
        </w:tc>
      </w:tr>
      <w:tr w:rsidR="00F8306A" w:rsidRPr="00832638" w:rsidTr="005D6AB4">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55EBE">
            <w:pPr>
              <w:suppressAutoHyphens/>
              <w:snapToGrid w:val="0"/>
              <w:ind w:firstLine="0"/>
              <w:jc w:val="center"/>
              <w:rPr>
                <w:iCs/>
              </w:rPr>
            </w:pPr>
            <w:r>
              <w:rPr>
                <w:iCs/>
              </w:rPr>
              <w:t>13</w:t>
            </w:r>
          </w:p>
        </w:tc>
        <w:tc>
          <w:tcPr>
            <w:tcW w:w="1134"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11.1</w:t>
            </w:r>
          </w:p>
        </w:tc>
        <w:tc>
          <w:tcPr>
            <w:tcW w:w="3969"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left"/>
              <w:rPr>
                <w:iCs/>
              </w:rPr>
            </w:pPr>
            <w:r w:rsidRPr="005D6AB4">
              <w:rPr>
                <w:iCs/>
              </w:rPr>
              <w:t>Общее пользование водными объектами</w:t>
            </w:r>
          </w:p>
        </w:tc>
        <w:tc>
          <w:tcPr>
            <w:tcW w:w="993"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8306A" w:rsidRPr="005D6AB4" w:rsidRDefault="00F8306A" w:rsidP="005D6AB4">
            <w:pPr>
              <w:ind w:firstLine="0"/>
              <w:jc w:val="center"/>
              <w:rPr>
                <w:iCs/>
              </w:rPr>
            </w:pPr>
            <w:r w:rsidRPr="005D6AB4">
              <w:rPr>
                <w:iCs/>
              </w:rPr>
              <w:t>0,01-20</w:t>
            </w:r>
          </w:p>
        </w:tc>
        <w:tc>
          <w:tcPr>
            <w:tcW w:w="992"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ind w:firstLine="0"/>
              <w:jc w:val="center"/>
              <w:rPr>
                <w:iCs/>
              </w:rPr>
            </w:pPr>
            <w:r w:rsidRPr="005D6AB4">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ind w:firstLine="0"/>
              <w:jc w:val="center"/>
              <w:rPr>
                <w:iCs/>
              </w:rPr>
            </w:pPr>
            <w:r w:rsidRPr="005D6AB4">
              <w:rPr>
                <w:iCs/>
              </w:rPr>
              <w:t>1</w:t>
            </w:r>
          </w:p>
        </w:tc>
      </w:tr>
      <w:tr w:rsidR="00F8306A" w:rsidRPr="00832638" w:rsidTr="00530390">
        <w:trPr>
          <w:trHeight w:val="537"/>
        </w:trPr>
        <w:tc>
          <w:tcPr>
            <w:tcW w:w="10208" w:type="dxa"/>
            <w:gridSpan w:val="7"/>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ind w:firstLine="0"/>
              <w:jc w:val="center"/>
              <w:rPr>
                <w:iCs/>
              </w:rPr>
            </w:pPr>
            <w:r w:rsidRPr="000019C0">
              <w:rPr>
                <w:b/>
                <w:bCs/>
                <w:color w:val="000000"/>
                <w:sz w:val="22"/>
                <w:szCs w:val="22"/>
              </w:rPr>
              <w:t>Вспомогательные виды и параметры использования земельных участков и объектов капитального строительства</w:t>
            </w:r>
          </w:p>
        </w:tc>
      </w:tr>
      <w:tr w:rsidR="00F8306A" w:rsidRPr="005D6AB4"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B3676">
            <w:pPr>
              <w:suppressAutoHyphens/>
              <w:snapToGrid w:val="0"/>
              <w:ind w:firstLine="0"/>
              <w:jc w:val="center"/>
              <w:rPr>
                <w:iCs/>
              </w:rPr>
            </w:pPr>
            <w:r>
              <w:rPr>
                <w:iCs/>
              </w:rPr>
              <w:t>1</w:t>
            </w:r>
            <w:r w:rsidR="005B3676">
              <w:rPr>
                <w:iCs/>
              </w:rPr>
              <w:t>4</w:t>
            </w:r>
          </w:p>
        </w:tc>
        <w:tc>
          <w:tcPr>
            <w:tcW w:w="1134"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4.9</w:t>
            </w:r>
          </w:p>
        </w:tc>
        <w:tc>
          <w:tcPr>
            <w:tcW w:w="3969"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left"/>
              <w:rPr>
                <w:iCs/>
              </w:rPr>
            </w:pPr>
            <w:r w:rsidRPr="005D6AB4">
              <w:rPr>
                <w:iCs/>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8306A" w:rsidRPr="005D6AB4" w:rsidRDefault="00F8306A" w:rsidP="005D6AB4">
            <w:pPr>
              <w:suppressAutoHyphens/>
              <w:snapToGrid w:val="0"/>
              <w:ind w:firstLine="0"/>
              <w:jc w:val="center"/>
              <w:rPr>
                <w:iCs/>
              </w:rPr>
            </w:pPr>
            <w:r w:rsidRPr="005D6AB4">
              <w:rPr>
                <w:iCs/>
              </w:rPr>
              <w:t xml:space="preserve"> 0,01-0,5</w:t>
            </w:r>
          </w:p>
        </w:tc>
        <w:tc>
          <w:tcPr>
            <w:tcW w:w="992"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F8306A" w:rsidRPr="005D6AB4" w:rsidRDefault="00F8306A" w:rsidP="005D6AB4">
            <w:pPr>
              <w:suppressAutoHyphens/>
              <w:snapToGrid w:val="0"/>
              <w:ind w:firstLine="0"/>
              <w:jc w:val="center"/>
              <w:rPr>
                <w:iCs/>
              </w:rPr>
            </w:pPr>
            <w:r w:rsidRPr="005D6AB4">
              <w:rPr>
                <w:iCs/>
              </w:rPr>
              <w:t>1</w:t>
            </w:r>
          </w:p>
        </w:tc>
      </w:tr>
    </w:tbl>
    <w:p w:rsidR="005D6AB4" w:rsidRDefault="005D6AB4" w:rsidP="00E451D3">
      <w:pPr>
        <w:suppressAutoHyphens/>
        <w:snapToGrid w:val="0"/>
        <w:spacing w:before="240"/>
        <w:rPr>
          <w:color w:val="000000"/>
          <w:lang w:eastAsia="ar-SA"/>
        </w:rPr>
      </w:pPr>
    </w:p>
    <w:p w:rsidR="00E451D3" w:rsidRPr="001903A2" w:rsidRDefault="00E451D3" w:rsidP="00E451D3">
      <w:pPr>
        <w:suppressAutoHyphens/>
        <w:snapToGrid w:val="0"/>
        <w:spacing w:before="240"/>
        <w:rPr>
          <w:color w:val="000000"/>
          <w:lang w:eastAsia="ar-SA"/>
        </w:rPr>
      </w:pPr>
      <w:r w:rsidRPr="001903A2">
        <w:rPr>
          <w:color w:val="000000"/>
          <w:lang w:eastAsia="ar-SA"/>
        </w:rPr>
        <w:t>Примечания:</w:t>
      </w:r>
    </w:p>
    <w:p w:rsidR="00E451D3" w:rsidRPr="001903A2" w:rsidRDefault="00E451D3" w:rsidP="00E451D3">
      <w:pPr>
        <w:suppressAutoHyphens/>
        <w:snapToGrid w:val="0"/>
        <w:rPr>
          <w:bCs/>
          <w:color w:val="000000"/>
        </w:rPr>
      </w:pPr>
      <w:r w:rsidRPr="001903A2">
        <w:rPr>
          <w:color w:val="00000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903A2">
        <w:rPr>
          <w:bCs/>
          <w:color w:val="000000"/>
        </w:rPr>
        <w:t>уполномоченным федеральным органом исполнительной власти.</w:t>
      </w:r>
    </w:p>
    <w:p w:rsidR="00E451D3" w:rsidRPr="001903A2" w:rsidRDefault="00E451D3" w:rsidP="00E451D3">
      <w:pPr>
        <w:suppressAutoHyphens/>
        <w:snapToGrid w:val="0"/>
        <w:spacing w:before="240"/>
        <w:rPr>
          <w:color w:val="000000"/>
        </w:rPr>
      </w:pPr>
      <w:r w:rsidRPr="001903A2">
        <w:rPr>
          <w:color w:val="000000"/>
        </w:rPr>
        <w:t xml:space="preserve">2. Использование земельных участков и объектов капитального строительства в границах </w:t>
      </w:r>
      <w:proofErr w:type="spellStart"/>
      <w:r w:rsidRPr="001903A2">
        <w:rPr>
          <w:color w:val="000000"/>
        </w:rPr>
        <w:t>водоохранных</w:t>
      </w:r>
      <w:proofErr w:type="spellEnd"/>
      <w:r w:rsidRPr="001903A2">
        <w:rPr>
          <w:color w:val="000000"/>
        </w:rPr>
        <w:t xml:space="preserve"> зон и прибрежных защитных полос следует осуществлять в соответствии с требованиями статьи 65 Водного кодекса Российской Федерации.</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color w:val="000000"/>
          <w:lang w:eastAsia="en-US"/>
        </w:rPr>
      </w:pPr>
      <w:bookmarkStart w:id="178" w:name="_Toc442193476"/>
      <w:bookmarkStart w:id="179" w:name="_Toc514925209"/>
      <w:r w:rsidRPr="00A9170A">
        <w:rPr>
          <w:b/>
          <w:bCs/>
          <w:color w:val="000000"/>
          <w:lang w:eastAsia="en-US"/>
        </w:rPr>
        <w:t xml:space="preserve">Статья </w:t>
      </w:r>
      <w:r w:rsidR="00647F9A">
        <w:rPr>
          <w:b/>
          <w:bCs/>
          <w:color w:val="000000"/>
          <w:lang w:eastAsia="en-US"/>
        </w:rPr>
        <w:t>4</w:t>
      </w:r>
      <w:r w:rsidR="007D784E">
        <w:rPr>
          <w:b/>
          <w:bCs/>
          <w:color w:val="000000"/>
          <w:lang w:eastAsia="en-US"/>
        </w:rPr>
        <w:t>5</w:t>
      </w:r>
      <w:r w:rsidRPr="00A9170A">
        <w:rPr>
          <w:b/>
          <w:bCs/>
          <w:color w:val="000000"/>
          <w:lang w:eastAsia="en-US"/>
        </w:rPr>
        <w:t>. Градостроительный регламент зоны сельскохозяйственного использования (СХ-2)</w:t>
      </w:r>
      <w:bookmarkEnd w:id="178"/>
      <w:bookmarkEnd w:id="179"/>
    </w:p>
    <w:p w:rsidR="00E451D3" w:rsidRPr="001903A2" w:rsidRDefault="00E451D3" w:rsidP="00E451D3">
      <w:pPr>
        <w:overflowPunct w:val="0"/>
        <w:rPr>
          <w:color w:val="000000"/>
        </w:rPr>
      </w:pPr>
    </w:p>
    <w:p w:rsidR="00E451D3" w:rsidRDefault="00E451D3" w:rsidP="00E451D3">
      <w:pPr>
        <w:overflowPunct w:val="0"/>
        <w:rPr>
          <w:color w:val="000000"/>
        </w:rPr>
      </w:pPr>
      <w:r w:rsidRPr="001903A2">
        <w:rPr>
          <w:color w:val="00000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3969"/>
        <w:gridCol w:w="993"/>
        <w:gridCol w:w="1559"/>
        <w:gridCol w:w="992"/>
        <w:gridCol w:w="994"/>
      </w:tblGrid>
      <w:tr w:rsidR="00F55724" w:rsidRPr="00215E4D" w:rsidTr="00530390">
        <w:trPr>
          <w:trHeight w:val="231"/>
          <w:tblHeader/>
        </w:trPr>
        <w:tc>
          <w:tcPr>
            <w:tcW w:w="567" w:type="dxa"/>
            <w:vMerge w:val="restart"/>
            <w:shd w:val="clear" w:color="auto" w:fill="C6D9F1"/>
            <w:vAlign w:val="center"/>
          </w:tcPr>
          <w:p w:rsidR="00F55724" w:rsidRPr="00215E4D" w:rsidRDefault="00F55724" w:rsidP="00530390">
            <w:pPr>
              <w:suppressAutoHyphens/>
              <w:snapToGrid w:val="0"/>
              <w:jc w:val="center"/>
              <w:rPr>
                <w:b/>
                <w:iCs/>
                <w:sz w:val="20"/>
              </w:rPr>
            </w:pPr>
            <w:r w:rsidRPr="00215E4D">
              <w:rPr>
                <w:b/>
                <w:iCs/>
                <w:sz w:val="20"/>
              </w:rPr>
              <w:t>№</w:t>
            </w:r>
          </w:p>
          <w:p w:rsidR="00F55724" w:rsidRPr="00215E4D" w:rsidRDefault="00F55724" w:rsidP="00530390">
            <w:pPr>
              <w:suppressAutoHyphens/>
              <w:snapToGrid w:val="0"/>
              <w:jc w:val="center"/>
              <w:rPr>
                <w:b/>
                <w:iCs/>
                <w:sz w:val="20"/>
              </w:rPr>
            </w:pPr>
            <w:proofErr w:type="gramStart"/>
            <w:r w:rsidRPr="00215E4D">
              <w:rPr>
                <w:b/>
                <w:iCs/>
                <w:sz w:val="20"/>
              </w:rPr>
              <w:t>П</w:t>
            </w:r>
            <w:proofErr w:type="gramEnd"/>
            <w:r>
              <w:rPr>
                <w:b/>
                <w:iCs/>
                <w:sz w:val="20"/>
              </w:rPr>
              <w:t>№</w:t>
            </w:r>
            <w:r w:rsidRPr="00215E4D">
              <w:rPr>
                <w:b/>
                <w:iCs/>
                <w:sz w:val="20"/>
              </w:rPr>
              <w:t>/</w:t>
            </w:r>
            <w:r w:rsidRPr="00215E4D">
              <w:rPr>
                <w:b/>
                <w:iCs/>
                <w:sz w:val="20"/>
              </w:rPr>
              <w:lastRenderedPageBreak/>
              <w:t>п</w:t>
            </w:r>
          </w:p>
        </w:tc>
        <w:tc>
          <w:tcPr>
            <w:tcW w:w="1134" w:type="dxa"/>
            <w:vMerge w:val="restart"/>
            <w:shd w:val="clear" w:color="auto" w:fill="C6D9F1"/>
            <w:vAlign w:val="center"/>
          </w:tcPr>
          <w:p w:rsidR="00F55724" w:rsidRPr="00215E4D" w:rsidRDefault="00F55724" w:rsidP="00530390">
            <w:pPr>
              <w:suppressAutoHyphens/>
              <w:snapToGrid w:val="0"/>
              <w:ind w:firstLine="34"/>
              <w:jc w:val="center"/>
              <w:rPr>
                <w:b/>
                <w:iCs/>
                <w:sz w:val="20"/>
              </w:rPr>
            </w:pPr>
            <w:r w:rsidRPr="00215E4D">
              <w:rPr>
                <w:b/>
                <w:iCs/>
                <w:sz w:val="20"/>
              </w:rPr>
              <w:lastRenderedPageBreak/>
              <w:t>Код (числовое обозначен</w:t>
            </w:r>
            <w:r w:rsidRPr="00215E4D">
              <w:rPr>
                <w:b/>
                <w:iCs/>
                <w:sz w:val="20"/>
              </w:rPr>
              <w:lastRenderedPageBreak/>
              <w:t>ие) в соответствии с Классификатором</w:t>
            </w:r>
          </w:p>
        </w:tc>
        <w:tc>
          <w:tcPr>
            <w:tcW w:w="3969" w:type="dxa"/>
            <w:vMerge w:val="restart"/>
            <w:shd w:val="clear" w:color="auto" w:fill="C6D9F1"/>
            <w:vAlign w:val="center"/>
          </w:tcPr>
          <w:p w:rsidR="00F55724" w:rsidRPr="00215E4D" w:rsidRDefault="00F55724" w:rsidP="00530390">
            <w:pPr>
              <w:suppressAutoHyphens/>
              <w:snapToGrid w:val="0"/>
              <w:ind w:firstLine="0"/>
              <w:rPr>
                <w:b/>
                <w:sz w:val="20"/>
                <w:szCs w:val="20"/>
                <w:lang w:eastAsia="ar-SA"/>
              </w:rPr>
            </w:pPr>
            <w:r w:rsidRPr="00215E4D">
              <w:rPr>
                <w:b/>
                <w:iCs/>
                <w:sz w:val="20"/>
              </w:rPr>
              <w:lastRenderedPageBreak/>
              <w:t xml:space="preserve">Вид разрешенного использования земельного участка (в соответствии с Классификатором видов разрешенного </w:t>
            </w:r>
            <w:r w:rsidRPr="00215E4D">
              <w:rPr>
                <w:b/>
                <w:iCs/>
                <w:sz w:val="20"/>
              </w:rPr>
              <w:lastRenderedPageBreak/>
              <w:t>использования земельных участков</w:t>
            </w:r>
            <w:r w:rsidRPr="00215E4D">
              <w:rPr>
                <w:b/>
                <w:lang w:eastAsia="ar-SA"/>
              </w:rPr>
              <w:t xml:space="preserve"> </w:t>
            </w:r>
            <w:r w:rsidRPr="00215E4D">
              <w:rPr>
                <w:b/>
                <w:sz w:val="20"/>
                <w:szCs w:val="20"/>
                <w:lang w:eastAsia="ar-SA"/>
              </w:rPr>
              <w:t xml:space="preserve">утвержденным </w:t>
            </w:r>
            <w:r w:rsidRPr="00215E4D">
              <w:rPr>
                <w:b/>
                <w:bCs/>
                <w:sz w:val="20"/>
                <w:szCs w:val="20"/>
              </w:rPr>
              <w:t>уполномоченным федеральным органом исполнительной власти)</w:t>
            </w:r>
          </w:p>
        </w:tc>
        <w:tc>
          <w:tcPr>
            <w:tcW w:w="4538" w:type="dxa"/>
            <w:gridSpan w:val="4"/>
            <w:tcBorders>
              <w:bottom w:val="single" w:sz="4" w:space="0" w:color="auto"/>
            </w:tcBorders>
            <w:shd w:val="clear" w:color="auto" w:fill="C6D9F1"/>
            <w:vAlign w:val="center"/>
          </w:tcPr>
          <w:p w:rsidR="00F55724" w:rsidRPr="00215E4D" w:rsidRDefault="00F55724" w:rsidP="00530390">
            <w:pPr>
              <w:suppressAutoHyphens/>
              <w:snapToGrid w:val="0"/>
              <w:jc w:val="center"/>
              <w:rPr>
                <w:b/>
                <w:bCs/>
                <w:iCs/>
                <w:sz w:val="20"/>
              </w:rPr>
            </w:pPr>
            <w:r w:rsidRPr="00215E4D">
              <w:rPr>
                <w:b/>
                <w:bCs/>
                <w:iCs/>
                <w:sz w:val="20"/>
              </w:rPr>
              <w:lastRenderedPageBreak/>
              <w:t>Параметры разрешенного строительства, реконструкции объектов капстроительства</w:t>
            </w:r>
          </w:p>
        </w:tc>
      </w:tr>
      <w:tr w:rsidR="00F55724" w:rsidRPr="0006295B" w:rsidTr="00530390">
        <w:trPr>
          <w:cantSplit/>
          <w:trHeight w:val="2221"/>
          <w:tblHeader/>
        </w:trPr>
        <w:tc>
          <w:tcPr>
            <w:tcW w:w="567" w:type="dxa"/>
            <w:vMerge/>
            <w:tcBorders>
              <w:bottom w:val="single" w:sz="4" w:space="0" w:color="auto"/>
            </w:tcBorders>
            <w:shd w:val="clear" w:color="auto" w:fill="C6D9F1"/>
            <w:vAlign w:val="center"/>
          </w:tcPr>
          <w:p w:rsidR="00F55724" w:rsidRPr="00215E4D" w:rsidRDefault="00F55724" w:rsidP="00530390">
            <w:pPr>
              <w:suppressAutoHyphens/>
              <w:snapToGrid w:val="0"/>
              <w:jc w:val="center"/>
              <w:rPr>
                <w:b/>
                <w:iCs/>
                <w:sz w:val="20"/>
              </w:rPr>
            </w:pPr>
          </w:p>
        </w:tc>
        <w:tc>
          <w:tcPr>
            <w:tcW w:w="1134" w:type="dxa"/>
            <w:vMerge/>
            <w:tcBorders>
              <w:bottom w:val="single" w:sz="4" w:space="0" w:color="auto"/>
            </w:tcBorders>
            <w:shd w:val="clear" w:color="auto" w:fill="C6D9F1"/>
            <w:vAlign w:val="center"/>
          </w:tcPr>
          <w:p w:rsidR="00F55724" w:rsidRPr="00215E4D" w:rsidRDefault="00F55724" w:rsidP="00530390">
            <w:pPr>
              <w:suppressAutoHyphens/>
              <w:snapToGrid w:val="0"/>
              <w:jc w:val="center"/>
              <w:rPr>
                <w:b/>
                <w:iCs/>
                <w:sz w:val="20"/>
              </w:rPr>
            </w:pPr>
          </w:p>
        </w:tc>
        <w:tc>
          <w:tcPr>
            <w:tcW w:w="3969" w:type="dxa"/>
            <w:vMerge/>
            <w:tcBorders>
              <w:bottom w:val="single" w:sz="4" w:space="0" w:color="auto"/>
            </w:tcBorders>
            <w:shd w:val="clear" w:color="auto" w:fill="C6D9F1"/>
            <w:vAlign w:val="center"/>
          </w:tcPr>
          <w:p w:rsidR="00F55724" w:rsidRPr="00215E4D" w:rsidRDefault="00F55724" w:rsidP="00530390">
            <w:pPr>
              <w:suppressAutoHyphens/>
              <w:snapToGrid w:val="0"/>
              <w:jc w:val="center"/>
              <w:rPr>
                <w:b/>
                <w:iCs/>
                <w:sz w:val="20"/>
              </w:rPr>
            </w:pPr>
          </w:p>
        </w:tc>
        <w:tc>
          <w:tcPr>
            <w:tcW w:w="993" w:type="dxa"/>
            <w:tcBorders>
              <w:bottom w:val="single" w:sz="4" w:space="0" w:color="auto"/>
            </w:tcBorders>
            <w:shd w:val="clear" w:color="auto" w:fill="C6D9F1"/>
            <w:textDirection w:val="btLr"/>
            <w:vAlign w:val="center"/>
          </w:tcPr>
          <w:p w:rsidR="00F55724" w:rsidRPr="00215E4D" w:rsidRDefault="00F55724" w:rsidP="00530390">
            <w:pPr>
              <w:suppressAutoHyphens/>
              <w:snapToGrid w:val="0"/>
              <w:ind w:firstLine="0"/>
              <w:jc w:val="center"/>
              <w:rPr>
                <w:b/>
                <w:iCs/>
                <w:sz w:val="20"/>
              </w:rPr>
            </w:pPr>
            <w:r w:rsidRPr="00215E4D">
              <w:rPr>
                <w:b/>
                <w:iCs/>
                <w:sz w:val="20"/>
              </w:rPr>
              <w:t>Предельная этажность зданий, строений, сооружений, этаж</w:t>
            </w:r>
          </w:p>
        </w:tc>
        <w:tc>
          <w:tcPr>
            <w:tcW w:w="1559" w:type="dxa"/>
            <w:tcBorders>
              <w:bottom w:val="single" w:sz="4" w:space="0" w:color="auto"/>
            </w:tcBorders>
            <w:shd w:val="clear" w:color="auto" w:fill="C6D9F1"/>
            <w:textDirection w:val="btLr"/>
            <w:vAlign w:val="center"/>
          </w:tcPr>
          <w:p w:rsidR="00F55724" w:rsidRPr="00215E4D" w:rsidRDefault="00F55724" w:rsidP="00530390">
            <w:pPr>
              <w:suppressAutoHyphens/>
              <w:snapToGrid w:val="0"/>
              <w:ind w:firstLine="0"/>
              <w:jc w:val="center"/>
              <w:rPr>
                <w:b/>
                <w:iCs/>
                <w:sz w:val="20"/>
              </w:rPr>
            </w:pPr>
            <w:r w:rsidRPr="00215E4D">
              <w:rPr>
                <w:b/>
                <w:iCs/>
                <w:sz w:val="20"/>
              </w:rPr>
              <w:t>Предельные размеры земельных участков (мин</w:t>
            </w:r>
            <w:proofErr w:type="gramStart"/>
            <w:r w:rsidRPr="00215E4D">
              <w:rPr>
                <w:b/>
                <w:iCs/>
                <w:sz w:val="20"/>
              </w:rPr>
              <w:t>.-</w:t>
            </w:r>
            <w:proofErr w:type="gramEnd"/>
            <w:r w:rsidRPr="00215E4D">
              <w:rPr>
                <w:b/>
                <w:iCs/>
                <w:sz w:val="20"/>
              </w:rPr>
              <w:t>макс.), га</w:t>
            </w:r>
          </w:p>
        </w:tc>
        <w:tc>
          <w:tcPr>
            <w:tcW w:w="992" w:type="dxa"/>
            <w:tcBorders>
              <w:bottom w:val="single" w:sz="4" w:space="0" w:color="auto"/>
            </w:tcBorders>
            <w:shd w:val="clear" w:color="auto" w:fill="C6D9F1"/>
            <w:textDirection w:val="btLr"/>
            <w:vAlign w:val="center"/>
          </w:tcPr>
          <w:p w:rsidR="00F55724" w:rsidRPr="00215E4D" w:rsidRDefault="00F55724" w:rsidP="00530390">
            <w:pPr>
              <w:suppressAutoHyphens/>
              <w:snapToGrid w:val="0"/>
              <w:ind w:firstLine="0"/>
              <w:jc w:val="center"/>
              <w:rPr>
                <w:b/>
                <w:iCs/>
                <w:sz w:val="20"/>
              </w:rPr>
            </w:pPr>
            <w:r w:rsidRPr="00215E4D">
              <w:rPr>
                <w:b/>
                <w:iCs/>
                <w:sz w:val="20"/>
              </w:rPr>
              <w:t>Максимальный процент застройки, %</w:t>
            </w:r>
          </w:p>
        </w:tc>
        <w:tc>
          <w:tcPr>
            <w:tcW w:w="994" w:type="dxa"/>
            <w:tcBorders>
              <w:bottom w:val="single" w:sz="4" w:space="0" w:color="auto"/>
            </w:tcBorders>
            <w:shd w:val="clear" w:color="auto" w:fill="C6D9F1"/>
            <w:textDirection w:val="btLr"/>
            <w:vAlign w:val="center"/>
          </w:tcPr>
          <w:p w:rsidR="00F55724" w:rsidRPr="0006295B" w:rsidRDefault="005B3676" w:rsidP="00530390">
            <w:pPr>
              <w:suppressAutoHyphens/>
              <w:snapToGrid w:val="0"/>
              <w:ind w:right="113" w:firstLine="0"/>
              <w:jc w:val="center"/>
              <w:rPr>
                <w:b/>
                <w:iCs/>
                <w:sz w:val="20"/>
              </w:rPr>
            </w:pPr>
            <w:r>
              <w:rPr>
                <w:b/>
                <w:iCs/>
                <w:sz w:val="20"/>
              </w:rPr>
              <w:t>Минимальные отступы от границ земельного участка (м)</w:t>
            </w:r>
          </w:p>
        </w:tc>
      </w:tr>
      <w:tr w:rsidR="00F55724" w:rsidRPr="00215E4D" w:rsidTr="00530390">
        <w:trPr>
          <w:trHeight w:val="397"/>
        </w:trPr>
        <w:tc>
          <w:tcPr>
            <w:tcW w:w="10208" w:type="dxa"/>
            <w:gridSpan w:val="7"/>
            <w:tcBorders>
              <w:top w:val="single" w:sz="4" w:space="0" w:color="auto"/>
            </w:tcBorders>
            <w:shd w:val="clear" w:color="auto" w:fill="auto"/>
          </w:tcPr>
          <w:p w:rsidR="00F55724" w:rsidRPr="00215E4D" w:rsidRDefault="00F55724" w:rsidP="00530390">
            <w:pPr>
              <w:suppressAutoHyphens/>
              <w:snapToGrid w:val="0"/>
              <w:jc w:val="center"/>
              <w:rPr>
                <w:b/>
                <w:bCs/>
                <w:sz w:val="22"/>
                <w:szCs w:val="22"/>
              </w:rPr>
            </w:pPr>
            <w:r w:rsidRPr="00215E4D">
              <w:rPr>
                <w:b/>
                <w:bCs/>
                <w:sz w:val="22"/>
                <w:szCs w:val="22"/>
              </w:rPr>
              <w:lastRenderedPageBreak/>
              <w:t>Основные виды и параметры разрешенного использования земельных участков и объектов капитального строительства</w:t>
            </w:r>
          </w:p>
        </w:tc>
      </w:tr>
      <w:tr w:rsidR="00B1235C"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B1235C" w:rsidRPr="00832638" w:rsidRDefault="00B1235C" w:rsidP="00530390">
            <w:pPr>
              <w:suppressAutoHyphens/>
              <w:snapToGrid w:val="0"/>
              <w:ind w:firstLine="0"/>
              <w:rPr>
                <w:iCs/>
              </w:rPr>
            </w:pPr>
            <w:r w:rsidRPr="00832638">
              <w:rPr>
                <w:iCs/>
              </w:rPr>
              <w:t>1</w:t>
            </w:r>
          </w:p>
        </w:tc>
        <w:tc>
          <w:tcPr>
            <w:tcW w:w="1134" w:type="dxa"/>
            <w:tcBorders>
              <w:top w:val="single" w:sz="4" w:space="0" w:color="auto"/>
              <w:left w:val="single" w:sz="4" w:space="0" w:color="auto"/>
              <w:bottom w:val="single" w:sz="4" w:space="0" w:color="auto"/>
              <w:right w:val="single" w:sz="4" w:space="0" w:color="auto"/>
            </w:tcBorders>
            <w:vAlign w:val="center"/>
          </w:tcPr>
          <w:p w:rsidR="00B1235C" w:rsidRPr="00832638" w:rsidRDefault="00B1235C" w:rsidP="006F45A5">
            <w:pPr>
              <w:suppressAutoHyphens/>
              <w:snapToGrid w:val="0"/>
              <w:ind w:firstLine="0"/>
              <w:jc w:val="center"/>
              <w:rPr>
                <w:iCs/>
              </w:rPr>
            </w:pPr>
            <w:r w:rsidRPr="00832638">
              <w:rPr>
                <w:iCs/>
              </w:rPr>
              <w:t>1.0</w:t>
            </w:r>
          </w:p>
        </w:tc>
        <w:tc>
          <w:tcPr>
            <w:tcW w:w="3969" w:type="dxa"/>
            <w:tcBorders>
              <w:top w:val="single" w:sz="4" w:space="0" w:color="auto"/>
              <w:left w:val="single" w:sz="4" w:space="0" w:color="auto"/>
              <w:bottom w:val="single" w:sz="4" w:space="0" w:color="auto"/>
              <w:right w:val="single" w:sz="4" w:space="0" w:color="auto"/>
            </w:tcBorders>
            <w:vAlign w:val="center"/>
          </w:tcPr>
          <w:p w:rsidR="00B1235C" w:rsidRPr="00832638" w:rsidRDefault="00B1235C" w:rsidP="00530390">
            <w:pPr>
              <w:suppressAutoHyphens/>
              <w:snapToGrid w:val="0"/>
              <w:ind w:firstLine="0"/>
              <w:rPr>
                <w:iCs/>
              </w:rPr>
            </w:pPr>
            <w:r w:rsidRPr="00832638">
              <w:rPr>
                <w:iCs/>
              </w:rPr>
              <w:t>Сельскохозяйственное использование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B1235C" w:rsidRPr="00832638" w:rsidRDefault="00B1235C" w:rsidP="006F45A5">
            <w:pPr>
              <w:suppressAutoHyphens/>
              <w:snapToGrid w:val="0"/>
              <w:ind w:firstLine="0"/>
              <w:jc w:val="center"/>
              <w:rPr>
                <w:iCs/>
              </w:rPr>
            </w:pPr>
            <w:r w:rsidRPr="00832638">
              <w:rPr>
                <w:iCs/>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1235C" w:rsidRPr="00832638" w:rsidRDefault="00B1235C" w:rsidP="006F45A5">
            <w:pPr>
              <w:suppressAutoHyphens/>
              <w:snapToGrid w:val="0"/>
              <w:ind w:firstLine="0"/>
              <w:jc w:val="center"/>
              <w:rPr>
                <w:iCs/>
              </w:rPr>
            </w:pPr>
            <w:r w:rsidRPr="00832638">
              <w:rPr>
                <w:iCs/>
              </w:rPr>
              <w:t>0,05-20,0</w:t>
            </w:r>
          </w:p>
        </w:tc>
        <w:tc>
          <w:tcPr>
            <w:tcW w:w="992" w:type="dxa"/>
            <w:tcBorders>
              <w:top w:val="single" w:sz="4" w:space="0" w:color="auto"/>
              <w:left w:val="single" w:sz="4" w:space="0" w:color="auto"/>
              <w:bottom w:val="single" w:sz="4" w:space="0" w:color="auto"/>
              <w:right w:val="single" w:sz="4" w:space="0" w:color="auto"/>
            </w:tcBorders>
            <w:vAlign w:val="center"/>
          </w:tcPr>
          <w:p w:rsidR="00B1235C" w:rsidRPr="00832638" w:rsidRDefault="00B1235C" w:rsidP="006F45A5">
            <w:pPr>
              <w:suppressAutoHyphens/>
              <w:snapToGrid w:val="0"/>
              <w:ind w:firstLine="0"/>
              <w:jc w:val="center"/>
              <w:rPr>
                <w:iCs/>
              </w:rPr>
            </w:pPr>
            <w:r w:rsidRPr="00832638">
              <w:rPr>
                <w:iCs/>
              </w:rPr>
              <w:t>0</w:t>
            </w:r>
          </w:p>
        </w:tc>
        <w:tc>
          <w:tcPr>
            <w:tcW w:w="994" w:type="dxa"/>
            <w:tcBorders>
              <w:top w:val="single" w:sz="4" w:space="0" w:color="auto"/>
              <w:left w:val="single" w:sz="4" w:space="0" w:color="auto"/>
              <w:bottom w:val="single" w:sz="4" w:space="0" w:color="auto"/>
              <w:right w:val="single" w:sz="4" w:space="0" w:color="auto"/>
            </w:tcBorders>
            <w:vAlign w:val="center"/>
          </w:tcPr>
          <w:p w:rsidR="00B1235C" w:rsidRPr="00832638" w:rsidRDefault="00B1235C" w:rsidP="006F45A5">
            <w:pPr>
              <w:suppressAutoHyphens/>
              <w:snapToGrid w:val="0"/>
              <w:ind w:firstLine="0"/>
              <w:jc w:val="center"/>
              <w:rPr>
                <w:iCs/>
              </w:rPr>
            </w:pPr>
            <w:r w:rsidRPr="00832638">
              <w:rPr>
                <w:iCs/>
              </w:rPr>
              <w:t>0</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30390">
            <w:pPr>
              <w:suppressAutoHyphens/>
              <w:snapToGrid w:val="0"/>
              <w:ind w:firstLine="0"/>
              <w:rPr>
                <w:iCs/>
              </w:rPr>
            </w:pPr>
            <w:r>
              <w:rPr>
                <w:iCs/>
              </w:rPr>
              <w:t>2</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1.12</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left"/>
              <w:rPr>
                <w:iCs/>
              </w:rPr>
            </w:pPr>
            <w:r w:rsidRPr="00832638">
              <w:rPr>
                <w:iCs/>
              </w:rPr>
              <w:t>Пчеловодство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555EBE">
            <w:pPr>
              <w:suppressAutoHyphens/>
              <w:snapToGrid w:val="0"/>
              <w:ind w:firstLine="0"/>
              <w:jc w:val="center"/>
              <w:rPr>
                <w:iCs/>
              </w:rPr>
            </w:pPr>
            <w:r w:rsidRPr="00832638">
              <w:rPr>
                <w:iCs/>
              </w:rPr>
              <w:t>0,05-10,0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30390">
            <w:pPr>
              <w:suppressAutoHyphens/>
              <w:snapToGrid w:val="0"/>
              <w:ind w:firstLine="0"/>
              <w:rPr>
                <w:iCs/>
              </w:rPr>
            </w:pPr>
            <w:r>
              <w:rPr>
                <w:iCs/>
              </w:rPr>
              <w:t>3</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1.13</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left"/>
              <w:rPr>
                <w:iCs/>
              </w:rPr>
            </w:pPr>
            <w:r w:rsidRPr="00832638">
              <w:rPr>
                <w:iCs/>
              </w:rPr>
              <w:t>Рыбоводство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555EBE">
            <w:pPr>
              <w:suppressAutoHyphens/>
              <w:snapToGrid w:val="0"/>
              <w:ind w:firstLine="0"/>
              <w:jc w:val="center"/>
              <w:rPr>
                <w:iCs/>
              </w:rPr>
            </w:pPr>
            <w:r w:rsidRPr="00832638">
              <w:rPr>
                <w:iCs/>
              </w:rPr>
              <w:t>0,01-20,0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30390">
            <w:pPr>
              <w:suppressAutoHyphens/>
              <w:snapToGrid w:val="0"/>
              <w:ind w:firstLine="0"/>
              <w:rPr>
                <w:iCs/>
              </w:rPr>
            </w:pPr>
            <w:r>
              <w:rPr>
                <w:iCs/>
              </w:rPr>
              <w:t>4</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1.17</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left"/>
              <w:rPr>
                <w:iCs/>
              </w:rPr>
            </w:pPr>
            <w:r w:rsidRPr="00832638">
              <w:rPr>
                <w:iCs/>
              </w:rPr>
              <w:t>Питомники</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555EBE">
            <w:pPr>
              <w:suppressAutoHyphens/>
              <w:snapToGrid w:val="0"/>
              <w:ind w:firstLine="0"/>
              <w:jc w:val="center"/>
              <w:rPr>
                <w:iCs/>
              </w:rPr>
            </w:pPr>
            <w:r w:rsidRPr="00832638">
              <w:rPr>
                <w:iCs/>
              </w:rPr>
              <w:t>0,05-10,0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30390">
            <w:pPr>
              <w:suppressAutoHyphens/>
              <w:snapToGrid w:val="0"/>
              <w:ind w:firstLine="0"/>
              <w:rPr>
                <w:iCs/>
              </w:rPr>
            </w:pPr>
            <w:r>
              <w:rPr>
                <w:iCs/>
              </w:rPr>
              <w:t>5</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1.2</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30390">
            <w:pPr>
              <w:suppressAutoHyphens/>
              <w:snapToGrid w:val="0"/>
              <w:ind w:firstLine="0"/>
              <w:rPr>
                <w:iCs/>
              </w:rPr>
            </w:pPr>
            <w:r w:rsidRPr="00832638">
              <w:rPr>
                <w:iCs/>
              </w:rPr>
              <w:t>Выращивание зерновых и иных сельскохозяйственных культур</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6F45A5">
            <w:pPr>
              <w:suppressAutoHyphens/>
              <w:snapToGrid w:val="0"/>
              <w:ind w:firstLine="0"/>
              <w:jc w:val="center"/>
              <w:rPr>
                <w:iCs/>
              </w:rPr>
            </w:pPr>
            <w:r w:rsidRPr="00832638">
              <w:rPr>
                <w:iCs/>
              </w:rPr>
              <w:t>0,05-10,0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0</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Pr>
                <w:iCs/>
              </w:rPr>
              <w:t>6</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1.3</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left"/>
              <w:rPr>
                <w:iCs/>
              </w:rPr>
            </w:pPr>
            <w:r w:rsidRPr="00832638">
              <w:rPr>
                <w:iCs/>
              </w:rPr>
              <w:t>Овощеводство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6F45A5">
            <w:pPr>
              <w:suppressAutoHyphens/>
              <w:snapToGrid w:val="0"/>
              <w:ind w:firstLine="0"/>
              <w:jc w:val="center"/>
              <w:rPr>
                <w:iCs/>
              </w:rPr>
            </w:pPr>
            <w:r w:rsidRPr="00832638">
              <w:rPr>
                <w:iCs/>
              </w:rPr>
              <w:t>0,05-10,0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0</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Pr>
                <w:iCs/>
              </w:rPr>
              <w:t>7</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1.5</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left"/>
              <w:rPr>
                <w:iCs/>
              </w:rPr>
            </w:pPr>
            <w:r w:rsidRPr="00832638">
              <w:rPr>
                <w:iCs/>
              </w:rPr>
              <w:t>Садоводство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6F45A5">
            <w:pPr>
              <w:suppressAutoHyphens/>
              <w:snapToGrid w:val="0"/>
              <w:ind w:firstLine="0"/>
              <w:jc w:val="center"/>
              <w:rPr>
                <w:iCs/>
              </w:rPr>
            </w:pPr>
            <w:r w:rsidRPr="00832638">
              <w:rPr>
                <w:iCs/>
              </w:rPr>
              <w:t>0,05-20,0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0</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Pr>
                <w:iCs/>
              </w:rPr>
              <w:t>8</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1.7</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left"/>
              <w:rPr>
                <w:iCs/>
              </w:rPr>
            </w:pPr>
            <w:r w:rsidRPr="00832638">
              <w:rPr>
                <w:iCs/>
              </w:rPr>
              <w:t>Животноводство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6F45A5">
            <w:pPr>
              <w:suppressAutoHyphens/>
              <w:snapToGrid w:val="0"/>
              <w:ind w:firstLine="0"/>
              <w:jc w:val="center"/>
              <w:rPr>
                <w:iCs/>
              </w:rPr>
            </w:pPr>
            <w:r w:rsidRPr="00832638">
              <w:rPr>
                <w:iCs/>
              </w:rPr>
              <w:t>0,05-15,0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3</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F478C4" w:rsidRDefault="006F45A5" w:rsidP="00691EBF">
            <w:pPr>
              <w:suppressAutoHyphens/>
              <w:snapToGrid w:val="0"/>
              <w:ind w:firstLine="0"/>
              <w:jc w:val="center"/>
              <w:rPr>
                <w:iCs/>
              </w:rPr>
            </w:pPr>
            <w:r>
              <w:rPr>
                <w:iCs/>
              </w:rPr>
              <w:t>9</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1.8</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left"/>
              <w:rPr>
                <w:iCs/>
              </w:rPr>
            </w:pPr>
            <w:r w:rsidRPr="00832638">
              <w:rPr>
                <w:iCs/>
              </w:rPr>
              <w:t>Скотоводство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6F45A5">
            <w:pPr>
              <w:suppressAutoHyphens/>
              <w:snapToGrid w:val="0"/>
              <w:ind w:firstLine="0"/>
              <w:jc w:val="center"/>
              <w:rPr>
                <w:iCs/>
              </w:rPr>
            </w:pPr>
            <w:r w:rsidRPr="00832638">
              <w:rPr>
                <w:iCs/>
              </w:rPr>
              <w:t>0,05-15,0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3</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Pr>
                <w:iCs/>
              </w:rPr>
              <w:t>10</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1.9</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left"/>
              <w:rPr>
                <w:iCs/>
              </w:rPr>
            </w:pPr>
            <w:r w:rsidRPr="00832638">
              <w:rPr>
                <w:iCs/>
              </w:rPr>
              <w:t>Звероводство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555EBE">
            <w:pPr>
              <w:suppressAutoHyphens/>
              <w:snapToGrid w:val="0"/>
              <w:ind w:firstLine="0"/>
              <w:jc w:val="center"/>
              <w:rPr>
                <w:iCs/>
              </w:rPr>
            </w:pPr>
            <w:r w:rsidRPr="00832638">
              <w:rPr>
                <w:iCs/>
              </w:rPr>
              <w:t>0,05-10,0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F478C4" w:rsidRDefault="006F45A5" w:rsidP="00691EBF">
            <w:pPr>
              <w:suppressAutoHyphens/>
              <w:snapToGrid w:val="0"/>
              <w:ind w:firstLine="0"/>
              <w:jc w:val="center"/>
              <w:rPr>
                <w:iCs/>
              </w:rPr>
            </w:pPr>
            <w:r>
              <w:rPr>
                <w:iCs/>
              </w:rPr>
              <w:t>11</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1.10</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left"/>
              <w:rPr>
                <w:iCs/>
              </w:rPr>
            </w:pPr>
            <w:r w:rsidRPr="00832638">
              <w:rPr>
                <w:iCs/>
              </w:rPr>
              <w:t>Птицеводство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6F45A5">
            <w:pPr>
              <w:suppressAutoHyphens/>
              <w:snapToGrid w:val="0"/>
              <w:ind w:firstLine="0"/>
              <w:jc w:val="center"/>
              <w:rPr>
                <w:iCs/>
              </w:rPr>
            </w:pPr>
            <w:r w:rsidRPr="00832638">
              <w:rPr>
                <w:iCs/>
              </w:rPr>
              <w:t>0,05-10,0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3</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Pr>
                <w:iCs/>
              </w:rPr>
              <w:t>12</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1.11</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left"/>
              <w:rPr>
                <w:iCs/>
              </w:rPr>
            </w:pPr>
            <w:r w:rsidRPr="00832638">
              <w:rPr>
                <w:iCs/>
              </w:rPr>
              <w:t>Свиноводство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6F45A5">
            <w:pPr>
              <w:suppressAutoHyphens/>
              <w:snapToGrid w:val="0"/>
              <w:ind w:firstLine="0"/>
              <w:jc w:val="center"/>
              <w:rPr>
                <w:iCs/>
              </w:rPr>
            </w:pPr>
            <w:r w:rsidRPr="00832638">
              <w:rPr>
                <w:iCs/>
              </w:rPr>
              <w:t>0,05-10,0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3</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Pr>
                <w:iCs/>
              </w:rPr>
              <w:t>13</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1.15</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left"/>
              <w:rPr>
                <w:iCs/>
              </w:rPr>
            </w:pPr>
            <w:r w:rsidRPr="00832638">
              <w:rPr>
                <w:iCs/>
              </w:rPr>
              <w:t>Хранение и переработка сельскохозяйственной продукции</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6F45A5">
            <w:pPr>
              <w:suppressAutoHyphens/>
              <w:snapToGrid w:val="0"/>
              <w:ind w:firstLine="0"/>
              <w:jc w:val="center"/>
              <w:rPr>
                <w:iCs/>
              </w:rPr>
            </w:pPr>
            <w:r w:rsidRPr="00832638">
              <w:rPr>
                <w:iCs/>
              </w:rPr>
              <w:t>0,05-15,0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Pr>
                <w:iCs/>
              </w:rPr>
              <w:t>14</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1.16</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left"/>
              <w:rPr>
                <w:iCs/>
              </w:rPr>
            </w:pPr>
            <w:r w:rsidRPr="00832638">
              <w:rPr>
                <w:iCs/>
              </w:rPr>
              <w:t>Ведение личного подсобного хозяйства на полевых участках (без права возведения объектов капитального строительства)</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6F45A5">
            <w:pPr>
              <w:suppressAutoHyphens/>
              <w:snapToGrid w:val="0"/>
              <w:ind w:firstLine="0"/>
              <w:jc w:val="center"/>
              <w:rPr>
                <w:iCs/>
              </w:rPr>
            </w:pPr>
            <w:r w:rsidRPr="00832638">
              <w:rPr>
                <w:iCs/>
              </w:rPr>
              <w:t>0,05-10,0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F45A5">
            <w:pPr>
              <w:suppressAutoHyphens/>
              <w:snapToGrid w:val="0"/>
              <w:ind w:firstLine="0"/>
              <w:jc w:val="center"/>
              <w:rPr>
                <w:iCs/>
              </w:rPr>
            </w:pPr>
            <w:r w:rsidRPr="00832638">
              <w:rPr>
                <w:iCs/>
              </w:rPr>
              <w:t>0</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Pr>
                <w:iCs/>
              </w:rPr>
              <w:t>15</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sidRPr="00832638">
              <w:rPr>
                <w:iCs/>
              </w:rPr>
              <w:t>1.18</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left"/>
              <w:rPr>
                <w:iCs/>
              </w:rPr>
            </w:pPr>
            <w:r w:rsidRPr="00832638">
              <w:rPr>
                <w:iCs/>
              </w:rPr>
              <w:t>Обеспечение сельскохозяйственного производства</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691EBF">
            <w:pPr>
              <w:suppressAutoHyphens/>
              <w:snapToGrid w:val="0"/>
              <w:ind w:firstLine="0"/>
              <w:jc w:val="center"/>
              <w:rPr>
                <w:iCs/>
              </w:rPr>
            </w:pPr>
            <w:r w:rsidRPr="00832638">
              <w:rPr>
                <w:iCs/>
              </w:rPr>
              <w:t>0,05-10,0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sidRPr="00832638">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sidRPr="00832638">
              <w:rPr>
                <w:iCs/>
              </w:rPr>
              <w:t>1</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Pr>
                <w:iCs/>
              </w:rPr>
              <w:t>16</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sidRPr="00832638">
              <w:rPr>
                <w:iCs/>
              </w:rPr>
              <w:t>3.10.1</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left"/>
              <w:rPr>
                <w:iCs/>
              </w:rPr>
            </w:pPr>
            <w:r w:rsidRPr="00832638">
              <w:rPr>
                <w:iCs/>
              </w:rPr>
              <w:t>Амбулаторное ветеринарное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691EBF">
            <w:pPr>
              <w:suppressAutoHyphens/>
              <w:snapToGrid w:val="0"/>
              <w:ind w:firstLine="0"/>
              <w:jc w:val="center"/>
              <w:rPr>
                <w:iCs/>
              </w:rPr>
            </w:pPr>
            <w:r w:rsidRPr="00832638">
              <w:rPr>
                <w:iCs/>
              </w:rPr>
              <w:t>0,03-0,5</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sidRPr="00832638">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sidRPr="00832638">
              <w:rPr>
                <w:iCs/>
              </w:rPr>
              <w:t>1</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D80E71" w:rsidRDefault="006F45A5" w:rsidP="00D80E71">
            <w:pPr>
              <w:suppressAutoHyphens/>
              <w:snapToGrid w:val="0"/>
              <w:ind w:firstLine="0"/>
              <w:jc w:val="center"/>
              <w:rPr>
                <w:iCs/>
              </w:rPr>
            </w:pPr>
            <w:r>
              <w:rPr>
                <w:iCs/>
              </w:rPr>
              <w:t>17</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0019C0" w:rsidRDefault="006F45A5" w:rsidP="00D80E71">
            <w:pPr>
              <w:suppressAutoHyphens/>
              <w:snapToGrid w:val="0"/>
              <w:ind w:firstLine="0"/>
              <w:jc w:val="center"/>
              <w:rPr>
                <w:iCs/>
              </w:rPr>
            </w:pPr>
            <w:r w:rsidRPr="000019C0">
              <w:rPr>
                <w:iCs/>
              </w:rPr>
              <w:t>6.8</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0019C0" w:rsidRDefault="006F45A5" w:rsidP="00D80E71">
            <w:pPr>
              <w:suppressAutoHyphens/>
              <w:snapToGrid w:val="0"/>
              <w:ind w:firstLine="0"/>
              <w:jc w:val="left"/>
              <w:rPr>
                <w:iCs/>
              </w:rPr>
            </w:pPr>
            <w:r w:rsidRPr="000019C0">
              <w:rPr>
                <w:iCs/>
              </w:rPr>
              <w:t>Связь</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0019C0" w:rsidRDefault="006F45A5" w:rsidP="00D80E71">
            <w:pPr>
              <w:suppressAutoHyphens/>
              <w:snapToGrid w:val="0"/>
              <w:ind w:firstLine="0"/>
              <w:jc w:val="center"/>
              <w:rPr>
                <w:iCs/>
              </w:rPr>
            </w:pPr>
            <w:r w:rsidRPr="00D80E71">
              <w:rPr>
                <w:iCs/>
              </w:rPr>
              <w:t>h:10-70м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0019C0" w:rsidRDefault="006F45A5" w:rsidP="00D80E71">
            <w:pPr>
              <w:suppressAutoHyphens/>
              <w:snapToGrid w:val="0"/>
              <w:ind w:firstLine="0"/>
              <w:jc w:val="center"/>
              <w:rPr>
                <w:iCs/>
              </w:rPr>
            </w:pPr>
            <w:r w:rsidRPr="000019C0">
              <w:rPr>
                <w:iCs/>
              </w:rPr>
              <w:t>0,0</w:t>
            </w:r>
            <w:r>
              <w:rPr>
                <w:iCs/>
              </w:rPr>
              <w:t>05</w:t>
            </w:r>
            <w:r w:rsidRPr="000019C0">
              <w:rPr>
                <w:iCs/>
              </w:rPr>
              <w:t>-0,5</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0019C0" w:rsidRDefault="006F45A5" w:rsidP="00D80E71">
            <w:pPr>
              <w:suppressAutoHyphens/>
              <w:snapToGrid w:val="0"/>
              <w:ind w:firstLine="0"/>
              <w:jc w:val="center"/>
              <w:rPr>
                <w:iCs/>
              </w:rPr>
            </w:pPr>
            <w:r w:rsidRPr="000019C0">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0019C0" w:rsidRDefault="006F45A5" w:rsidP="00D80E71">
            <w:pPr>
              <w:suppressAutoHyphens/>
              <w:snapToGrid w:val="0"/>
              <w:ind w:firstLine="0"/>
              <w:jc w:val="center"/>
              <w:rPr>
                <w:iCs/>
              </w:rPr>
            </w:pPr>
            <w:r w:rsidRPr="000019C0">
              <w:rPr>
                <w:iCs/>
              </w:rPr>
              <w:t>3</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Default="006F45A5" w:rsidP="00D80E71">
            <w:pPr>
              <w:suppressAutoHyphens/>
              <w:snapToGrid w:val="0"/>
              <w:ind w:firstLine="0"/>
              <w:jc w:val="center"/>
              <w:rPr>
                <w:iCs/>
              </w:rPr>
            </w:pPr>
            <w:r>
              <w:rPr>
                <w:iCs/>
              </w:rPr>
              <w:t>18</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11.3</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left"/>
              <w:rPr>
                <w:iCs/>
              </w:rPr>
            </w:pPr>
            <w:r w:rsidRPr="00832638">
              <w:rPr>
                <w:iCs/>
              </w:rPr>
              <w:t>Гидротехнические сооружения</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555EBE">
            <w:pPr>
              <w:suppressAutoHyphens/>
              <w:snapToGrid w:val="0"/>
              <w:ind w:firstLine="0"/>
              <w:jc w:val="center"/>
              <w:rPr>
                <w:iCs/>
              </w:rPr>
            </w:pPr>
            <w:r>
              <w:rPr>
                <w:iCs/>
              </w:rPr>
              <w:t>0,01-10</w:t>
            </w:r>
            <w:r w:rsidRPr="00832638">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0</w:t>
            </w:r>
          </w:p>
        </w:tc>
      </w:tr>
      <w:tr w:rsidR="006F45A5" w:rsidRPr="001903A2" w:rsidTr="00530390">
        <w:trPr>
          <w:trHeight w:val="537"/>
        </w:trPr>
        <w:tc>
          <w:tcPr>
            <w:tcW w:w="10208" w:type="dxa"/>
            <w:gridSpan w:val="7"/>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91EBF">
            <w:pPr>
              <w:suppressAutoHyphens/>
              <w:snapToGrid w:val="0"/>
              <w:ind w:firstLine="0"/>
              <w:jc w:val="center"/>
              <w:rPr>
                <w:iCs/>
              </w:rPr>
            </w:pPr>
            <w:r w:rsidRPr="00C83AF9">
              <w:rPr>
                <w:b/>
                <w:bCs/>
                <w:color w:val="000000"/>
                <w:sz w:val="22"/>
                <w:szCs w:val="22"/>
              </w:rPr>
              <w:lastRenderedPageBreak/>
              <w:t>Вспомогательные виды и параметры использования земельных участков и объектов капитального строительства</w:t>
            </w:r>
          </w:p>
        </w:tc>
      </w:tr>
      <w:tr w:rsidR="006F45A5" w:rsidRPr="001903A2" w:rsidTr="00530390">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691EBF" w:rsidRDefault="006F45A5" w:rsidP="00691EBF">
            <w:pPr>
              <w:suppressAutoHyphens/>
              <w:snapToGrid w:val="0"/>
              <w:ind w:firstLine="0"/>
              <w:jc w:val="left"/>
              <w:rPr>
                <w:iCs/>
              </w:rPr>
            </w:pPr>
            <w:r>
              <w:rPr>
                <w:iCs/>
              </w:rPr>
              <w:t>19</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691EBF" w:rsidRDefault="006F45A5" w:rsidP="00D80E71">
            <w:pPr>
              <w:suppressAutoHyphens/>
              <w:snapToGrid w:val="0"/>
              <w:ind w:firstLine="0"/>
              <w:jc w:val="center"/>
              <w:rPr>
                <w:iCs/>
              </w:rPr>
            </w:pPr>
            <w:r w:rsidRPr="00691EBF">
              <w:rPr>
                <w:iCs/>
              </w:rPr>
              <w:t>3.1</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691EBF" w:rsidRDefault="006F45A5" w:rsidP="00691EBF">
            <w:pPr>
              <w:suppressAutoHyphens/>
              <w:snapToGrid w:val="0"/>
              <w:ind w:firstLine="0"/>
              <w:jc w:val="left"/>
              <w:rPr>
                <w:iCs/>
              </w:rPr>
            </w:pPr>
            <w:r w:rsidRPr="00691EBF">
              <w:rPr>
                <w:iCs/>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691EBF" w:rsidRDefault="006F45A5" w:rsidP="00D80E71">
            <w:pPr>
              <w:suppressAutoHyphens/>
              <w:snapToGrid w:val="0"/>
              <w:ind w:firstLine="0"/>
              <w:jc w:val="center"/>
              <w:rPr>
                <w:iCs/>
              </w:rPr>
            </w:pPr>
            <w:r w:rsidRPr="00691EBF">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691EBF" w:rsidRDefault="006F45A5" w:rsidP="00D80E71">
            <w:pPr>
              <w:suppressAutoHyphens/>
              <w:snapToGrid w:val="0"/>
              <w:ind w:firstLine="0"/>
              <w:jc w:val="center"/>
              <w:rPr>
                <w:iCs/>
              </w:rPr>
            </w:pPr>
            <w:r w:rsidRPr="00691EBF">
              <w:rPr>
                <w:iCs/>
              </w:rPr>
              <w:t>0,002-0,5</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691EBF" w:rsidRDefault="006F45A5" w:rsidP="00D80E71">
            <w:pPr>
              <w:suppressAutoHyphens/>
              <w:snapToGrid w:val="0"/>
              <w:ind w:firstLine="0"/>
              <w:jc w:val="center"/>
              <w:rPr>
                <w:iCs/>
              </w:rPr>
            </w:pPr>
            <w:r w:rsidRPr="00691EBF">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691EBF" w:rsidRDefault="006F45A5" w:rsidP="00D80E71">
            <w:pPr>
              <w:suppressAutoHyphens/>
              <w:snapToGrid w:val="0"/>
              <w:ind w:firstLine="0"/>
              <w:jc w:val="center"/>
              <w:rPr>
                <w:iCs/>
              </w:rPr>
            </w:pPr>
            <w:r w:rsidRPr="00691EBF">
              <w:rPr>
                <w:iCs/>
              </w:rPr>
              <w:t>1</w:t>
            </w:r>
          </w:p>
        </w:tc>
      </w:tr>
    </w:tbl>
    <w:p w:rsidR="00F55724" w:rsidRDefault="00F55724" w:rsidP="00E451D3">
      <w:pPr>
        <w:overflowPunct w:val="0"/>
        <w:rPr>
          <w:color w:val="000000"/>
        </w:rPr>
      </w:pPr>
    </w:p>
    <w:p w:rsidR="00E451D3" w:rsidRPr="001903A2" w:rsidRDefault="00E451D3" w:rsidP="00E451D3">
      <w:pPr>
        <w:suppressAutoHyphens/>
        <w:snapToGrid w:val="0"/>
        <w:spacing w:before="240"/>
        <w:rPr>
          <w:color w:val="000000"/>
          <w:lang w:eastAsia="ar-SA"/>
        </w:rPr>
      </w:pPr>
      <w:r w:rsidRPr="001903A2">
        <w:rPr>
          <w:color w:val="000000"/>
          <w:lang w:eastAsia="ar-SA"/>
        </w:rPr>
        <w:t>Примечания:</w:t>
      </w:r>
    </w:p>
    <w:p w:rsidR="00E451D3" w:rsidRPr="001903A2" w:rsidRDefault="00E451D3" w:rsidP="00E451D3">
      <w:pPr>
        <w:suppressAutoHyphens/>
        <w:snapToGrid w:val="0"/>
        <w:rPr>
          <w:color w:val="000000"/>
          <w:lang w:eastAsia="ar-SA"/>
        </w:rPr>
      </w:pPr>
      <w:r w:rsidRPr="001903A2">
        <w:rPr>
          <w:color w:val="00000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903A2">
        <w:rPr>
          <w:bCs/>
          <w:color w:val="000000"/>
        </w:rPr>
        <w:t>уполномоченным федеральным органом исполнительной власти.</w:t>
      </w:r>
    </w:p>
    <w:p w:rsidR="00E451D3" w:rsidRPr="001903A2" w:rsidRDefault="00E451D3" w:rsidP="00E451D3">
      <w:pPr>
        <w:suppressAutoHyphens/>
        <w:snapToGrid w:val="0"/>
        <w:rPr>
          <w:color w:val="000000"/>
          <w:lang w:eastAsia="ar-SA"/>
        </w:rPr>
      </w:pPr>
      <w:r w:rsidRPr="001903A2">
        <w:rPr>
          <w:color w:val="000000"/>
          <w:lang w:eastAsia="ar-SA"/>
        </w:rPr>
        <w:t xml:space="preserve">2. </w:t>
      </w:r>
      <w:proofErr w:type="gramStart"/>
      <w:r w:rsidRPr="001903A2">
        <w:rPr>
          <w:color w:val="000000"/>
          <w:lang w:eastAsia="ar-SA"/>
        </w:rPr>
        <w:t>Размер полевых участков личных подсобных хозяйств, предоставляемых гражданину в собственность из находящихся в государственной или муниципальной собственности земель устанавливается Законом Чувашской Республики и решениями представительного органа местного самоуправления муниципального образования.</w:t>
      </w:r>
      <w:proofErr w:type="gramEnd"/>
    </w:p>
    <w:p w:rsidR="00E451D3" w:rsidRPr="00A9170A" w:rsidRDefault="00E451D3" w:rsidP="00E451D3">
      <w:pPr>
        <w:keepNext/>
        <w:widowControl w:val="0"/>
        <w:numPr>
          <w:ilvl w:val="2"/>
          <w:numId w:val="0"/>
        </w:numPr>
        <w:tabs>
          <w:tab w:val="left" w:pos="0"/>
        </w:tabs>
        <w:suppressAutoHyphens/>
        <w:spacing w:before="360" w:after="60"/>
        <w:ind w:firstLine="709"/>
        <w:outlineLvl w:val="2"/>
        <w:rPr>
          <w:b/>
          <w:bCs/>
          <w:color w:val="000000"/>
          <w:lang w:eastAsia="en-US"/>
        </w:rPr>
      </w:pPr>
      <w:bookmarkStart w:id="180" w:name="_Toc442193478"/>
      <w:bookmarkStart w:id="181" w:name="_Toc514925211"/>
      <w:r w:rsidRPr="00A9170A">
        <w:rPr>
          <w:b/>
          <w:bCs/>
          <w:color w:val="000000"/>
          <w:lang w:eastAsia="en-US"/>
        </w:rPr>
        <w:t xml:space="preserve">Статья </w:t>
      </w:r>
      <w:r w:rsidR="00647F9A">
        <w:rPr>
          <w:b/>
          <w:bCs/>
          <w:color w:val="000000"/>
          <w:lang w:eastAsia="en-US"/>
        </w:rPr>
        <w:t>4</w:t>
      </w:r>
      <w:r w:rsidR="008E1E6D">
        <w:rPr>
          <w:b/>
          <w:bCs/>
          <w:color w:val="000000"/>
          <w:lang w:eastAsia="en-US"/>
        </w:rPr>
        <w:t>6</w:t>
      </w:r>
      <w:r w:rsidRPr="00A9170A">
        <w:rPr>
          <w:b/>
          <w:bCs/>
          <w:color w:val="000000"/>
          <w:lang w:eastAsia="en-US"/>
        </w:rPr>
        <w:t>. Градостроительный регламент зоны специального назначения (</w:t>
      </w:r>
      <w:proofErr w:type="spellStart"/>
      <w:r w:rsidRPr="00A9170A">
        <w:rPr>
          <w:b/>
          <w:bCs/>
          <w:color w:val="000000"/>
          <w:lang w:eastAsia="en-US"/>
        </w:rPr>
        <w:t>Сп</w:t>
      </w:r>
      <w:proofErr w:type="spellEnd"/>
      <w:r w:rsidRPr="00A9170A">
        <w:rPr>
          <w:b/>
          <w:bCs/>
          <w:color w:val="000000"/>
          <w:lang w:eastAsia="en-US"/>
        </w:rPr>
        <w:t>)</w:t>
      </w:r>
      <w:bookmarkEnd w:id="180"/>
      <w:bookmarkEnd w:id="181"/>
    </w:p>
    <w:p w:rsidR="00E451D3" w:rsidRDefault="00E451D3" w:rsidP="00E451D3">
      <w:pPr>
        <w:overflowPunct w:val="0"/>
        <w:rPr>
          <w:color w:val="000000"/>
        </w:rPr>
      </w:pPr>
      <w:r w:rsidRPr="001903A2">
        <w:rPr>
          <w:color w:val="00000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6A782F" w:rsidRDefault="006A782F" w:rsidP="00E451D3">
      <w:pPr>
        <w:overflowPunct w:val="0"/>
        <w:rPr>
          <w:color w:val="000000"/>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3969"/>
        <w:gridCol w:w="993"/>
        <w:gridCol w:w="1559"/>
        <w:gridCol w:w="992"/>
        <w:gridCol w:w="994"/>
      </w:tblGrid>
      <w:tr w:rsidR="006A782F" w:rsidRPr="00215E4D" w:rsidTr="00530390">
        <w:trPr>
          <w:trHeight w:val="231"/>
          <w:tblHeader/>
        </w:trPr>
        <w:tc>
          <w:tcPr>
            <w:tcW w:w="567" w:type="dxa"/>
            <w:vMerge w:val="restart"/>
            <w:shd w:val="clear" w:color="auto" w:fill="C6D9F1"/>
            <w:vAlign w:val="center"/>
          </w:tcPr>
          <w:p w:rsidR="006A782F" w:rsidRPr="00215E4D" w:rsidRDefault="006A782F" w:rsidP="00530390">
            <w:pPr>
              <w:suppressAutoHyphens/>
              <w:snapToGrid w:val="0"/>
              <w:jc w:val="center"/>
              <w:rPr>
                <w:b/>
                <w:iCs/>
                <w:sz w:val="20"/>
              </w:rPr>
            </w:pPr>
            <w:r w:rsidRPr="00215E4D">
              <w:rPr>
                <w:b/>
                <w:iCs/>
                <w:sz w:val="20"/>
              </w:rPr>
              <w:t>№</w:t>
            </w:r>
          </w:p>
          <w:p w:rsidR="006A782F" w:rsidRPr="00215E4D" w:rsidRDefault="006A782F" w:rsidP="00530390">
            <w:pPr>
              <w:suppressAutoHyphens/>
              <w:snapToGrid w:val="0"/>
              <w:jc w:val="center"/>
              <w:rPr>
                <w:b/>
                <w:iCs/>
                <w:sz w:val="20"/>
              </w:rPr>
            </w:pPr>
            <w:proofErr w:type="gramStart"/>
            <w:r w:rsidRPr="00215E4D">
              <w:rPr>
                <w:b/>
                <w:iCs/>
                <w:sz w:val="20"/>
              </w:rPr>
              <w:t>П</w:t>
            </w:r>
            <w:proofErr w:type="gramEnd"/>
            <w:r>
              <w:rPr>
                <w:b/>
                <w:iCs/>
                <w:sz w:val="20"/>
              </w:rPr>
              <w:t>№</w:t>
            </w:r>
            <w:r w:rsidRPr="00215E4D">
              <w:rPr>
                <w:b/>
                <w:iCs/>
                <w:sz w:val="20"/>
              </w:rPr>
              <w:t>/п</w:t>
            </w:r>
          </w:p>
        </w:tc>
        <w:tc>
          <w:tcPr>
            <w:tcW w:w="1134" w:type="dxa"/>
            <w:vMerge w:val="restart"/>
            <w:shd w:val="clear" w:color="auto" w:fill="C6D9F1"/>
            <w:vAlign w:val="center"/>
          </w:tcPr>
          <w:p w:rsidR="006A782F" w:rsidRPr="00215E4D" w:rsidRDefault="006A782F" w:rsidP="00530390">
            <w:pPr>
              <w:suppressAutoHyphens/>
              <w:snapToGrid w:val="0"/>
              <w:ind w:firstLine="34"/>
              <w:jc w:val="center"/>
              <w:rPr>
                <w:b/>
                <w:iCs/>
                <w:sz w:val="20"/>
              </w:rPr>
            </w:pPr>
            <w:r w:rsidRPr="00215E4D">
              <w:rPr>
                <w:b/>
                <w:iCs/>
                <w:sz w:val="20"/>
              </w:rPr>
              <w:t>Код (числовое обозначение) в соответствии с Классификатором</w:t>
            </w:r>
          </w:p>
        </w:tc>
        <w:tc>
          <w:tcPr>
            <w:tcW w:w="3969" w:type="dxa"/>
            <w:vMerge w:val="restart"/>
            <w:shd w:val="clear" w:color="auto" w:fill="C6D9F1"/>
            <w:vAlign w:val="center"/>
          </w:tcPr>
          <w:p w:rsidR="006A782F" w:rsidRPr="00215E4D" w:rsidRDefault="006A782F" w:rsidP="00530390">
            <w:pPr>
              <w:suppressAutoHyphens/>
              <w:snapToGrid w:val="0"/>
              <w:ind w:firstLine="0"/>
              <w:rPr>
                <w:b/>
                <w:sz w:val="20"/>
                <w:szCs w:val="20"/>
                <w:lang w:eastAsia="ar-SA"/>
              </w:rPr>
            </w:pPr>
            <w:r w:rsidRPr="00215E4D">
              <w:rPr>
                <w:b/>
                <w:iCs/>
                <w:sz w:val="20"/>
              </w:rPr>
              <w:t>Вид разрешенного использования земельного участка (в соответствии с Классификатором видов разрешенного использования земельных участков</w:t>
            </w:r>
            <w:r w:rsidRPr="00215E4D">
              <w:rPr>
                <w:b/>
                <w:lang w:eastAsia="ar-SA"/>
              </w:rPr>
              <w:t xml:space="preserve"> </w:t>
            </w:r>
            <w:r w:rsidRPr="00215E4D">
              <w:rPr>
                <w:b/>
                <w:sz w:val="20"/>
                <w:szCs w:val="20"/>
                <w:lang w:eastAsia="ar-SA"/>
              </w:rPr>
              <w:t xml:space="preserve">утвержденным </w:t>
            </w:r>
            <w:r w:rsidRPr="00215E4D">
              <w:rPr>
                <w:b/>
                <w:bCs/>
                <w:sz w:val="20"/>
                <w:szCs w:val="20"/>
              </w:rPr>
              <w:t>уполномоченным федеральным органом исполнительной власти)</w:t>
            </w:r>
          </w:p>
        </w:tc>
        <w:tc>
          <w:tcPr>
            <w:tcW w:w="4538" w:type="dxa"/>
            <w:gridSpan w:val="4"/>
            <w:tcBorders>
              <w:bottom w:val="single" w:sz="4" w:space="0" w:color="auto"/>
            </w:tcBorders>
            <w:shd w:val="clear" w:color="auto" w:fill="C6D9F1"/>
            <w:vAlign w:val="center"/>
          </w:tcPr>
          <w:p w:rsidR="006A782F" w:rsidRPr="00215E4D" w:rsidRDefault="006A782F" w:rsidP="00530390">
            <w:pPr>
              <w:suppressAutoHyphens/>
              <w:snapToGrid w:val="0"/>
              <w:jc w:val="center"/>
              <w:rPr>
                <w:b/>
                <w:bCs/>
                <w:iCs/>
                <w:sz w:val="20"/>
              </w:rPr>
            </w:pPr>
            <w:r w:rsidRPr="00215E4D">
              <w:rPr>
                <w:b/>
                <w:bCs/>
                <w:iCs/>
                <w:sz w:val="20"/>
              </w:rPr>
              <w:t>Параметры разрешенного строительства, реконструкции объектов капстроительства</w:t>
            </w:r>
          </w:p>
        </w:tc>
      </w:tr>
      <w:tr w:rsidR="006A782F" w:rsidRPr="0006295B" w:rsidTr="00530390">
        <w:trPr>
          <w:cantSplit/>
          <w:trHeight w:val="2221"/>
          <w:tblHeader/>
        </w:trPr>
        <w:tc>
          <w:tcPr>
            <w:tcW w:w="567" w:type="dxa"/>
            <w:vMerge/>
            <w:tcBorders>
              <w:bottom w:val="single" w:sz="4" w:space="0" w:color="auto"/>
            </w:tcBorders>
            <w:shd w:val="clear" w:color="auto" w:fill="C6D9F1"/>
            <w:vAlign w:val="center"/>
          </w:tcPr>
          <w:p w:rsidR="006A782F" w:rsidRPr="00215E4D" w:rsidRDefault="006A782F" w:rsidP="00530390">
            <w:pPr>
              <w:suppressAutoHyphens/>
              <w:snapToGrid w:val="0"/>
              <w:jc w:val="center"/>
              <w:rPr>
                <w:b/>
                <w:iCs/>
                <w:sz w:val="20"/>
              </w:rPr>
            </w:pPr>
          </w:p>
        </w:tc>
        <w:tc>
          <w:tcPr>
            <w:tcW w:w="1134" w:type="dxa"/>
            <w:vMerge/>
            <w:tcBorders>
              <w:bottom w:val="single" w:sz="4" w:space="0" w:color="auto"/>
            </w:tcBorders>
            <w:shd w:val="clear" w:color="auto" w:fill="C6D9F1"/>
            <w:vAlign w:val="center"/>
          </w:tcPr>
          <w:p w:rsidR="006A782F" w:rsidRPr="00215E4D" w:rsidRDefault="006A782F" w:rsidP="00530390">
            <w:pPr>
              <w:suppressAutoHyphens/>
              <w:snapToGrid w:val="0"/>
              <w:jc w:val="center"/>
              <w:rPr>
                <w:b/>
                <w:iCs/>
                <w:sz w:val="20"/>
              </w:rPr>
            </w:pPr>
          </w:p>
        </w:tc>
        <w:tc>
          <w:tcPr>
            <w:tcW w:w="3969" w:type="dxa"/>
            <w:vMerge/>
            <w:tcBorders>
              <w:bottom w:val="single" w:sz="4" w:space="0" w:color="auto"/>
            </w:tcBorders>
            <w:shd w:val="clear" w:color="auto" w:fill="C6D9F1"/>
            <w:vAlign w:val="center"/>
          </w:tcPr>
          <w:p w:rsidR="006A782F" w:rsidRPr="00215E4D" w:rsidRDefault="006A782F" w:rsidP="00530390">
            <w:pPr>
              <w:suppressAutoHyphens/>
              <w:snapToGrid w:val="0"/>
              <w:jc w:val="center"/>
              <w:rPr>
                <w:b/>
                <w:iCs/>
                <w:sz w:val="20"/>
              </w:rPr>
            </w:pPr>
          </w:p>
        </w:tc>
        <w:tc>
          <w:tcPr>
            <w:tcW w:w="993" w:type="dxa"/>
            <w:tcBorders>
              <w:bottom w:val="single" w:sz="4" w:space="0" w:color="auto"/>
            </w:tcBorders>
            <w:shd w:val="clear" w:color="auto" w:fill="C6D9F1"/>
            <w:textDirection w:val="btLr"/>
            <w:vAlign w:val="center"/>
          </w:tcPr>
          <w:p w:rsidR="006A782F" w:rsidRPr="00215E4D" w:rsidRDefault="006A782F" w:rsidP="00530390">
            <w:pPr>
              <w:suppressAutoHyphens/>
              <w:snapToGrid w:val="0"/>
              <w:ind w:firstLine="0"/>
              <w:jc w:val="center"/>
              <w:rPr>
                <w:b/>
                <w:iCs/>
                <w:sz w:val="20"/>
              </w:rPr>
            </w:pPr>
            <w:r w:rsidRPr="00215E4D">
              <w:rPr>
                <w:b/>
                <w:iCs/>
                <w:sz w:val="20"/>
              </w:rPr>
              <w:t>Предельная этажность зданий, строений, сооружений, этаж</w:t>
            </w:r>
          </w:p>
        </w:tc>
        <w:tc>
          <w:tcPr>
            <w:tcW w:w="1559" w:type="dxa"/>
            <w:tcBorders>
              <w:bottom w:val="single" w:sz="4" w:space="0" w:color="auto"/>
            </w:tcBorders>
            <w:shd w:val="clear" w:color="auto" w:fill="C6D9F1"/>
            <w:textDirection w:val="btLr"/>
            <w:vAlign w:val="center"/>
          </w:tcPr>
          <w:p w:rsidR="006A782F" w:rsidRPr="00215E4D" w:rsidRDefault="006A782F" w:rsidP="00530390">
            <w:pPr>
              <w:suppressAutoHyphens/>
              <w:snapToGrid w:val="0"/>
              <w:ind w:firstLine="0"/>
              <w:jc w:val="center"/>
              <w:rPr>
                <w:b/>
                <w:iCs/>
                <w:sz w:val="20"/>
              </w:rPr>
            </w:pPr>
            <w:r w:rsidRPr="00215E4D">
              <w:rPr>
                <w:b/>
                <w:iCs/>
                <w:sz w:val="20"/>
              </w:rPr>
              <w:t>Предельные размеры земельных участков (мин</w:t>
            </w:r>
            <w:proofErr w:type="gramStart"/>
            <w:r w:rsidRPr="00215E4D">
              <w:rPr>
                <w:b/>
                <w:iCs/>
                <w:sz w:val="20"/>
              </w:rPr>
              <w:t>.-</w:t>
            </w:r>
            <w:proofErr w:type="gramEnd"/>
            <w:r w:rsidRPr="00215E4D">
              <w:rPr>
                <w:b/>
                <w:iCs/>
                <w:sz w:val="20"/>
              </w:rPr>
              <w:t>макс.), га</w:t>
            </w:r>
          </w:p>
        </w:tc>
        <w:tc>
          <w:tcPr>
            <w:tcW w:w="992" w:type="dxa"/>
            <w:tcBorders>
              <w:bottom w:val="single" w:sz="4" w:space="0" w:color="auto"/>
            </w:tcBorders>
            <w:shd w:val="clear" w:color="auto" w:fill="C6D9F1"/>
            <w:textDirection w:val="btLr"/>
            <w:vAlign w:val="center"/>
          </w:tcPr>
          <w:p w:rsidR="006A782F" w:rsidRPr="00215E4D" w:rsidRDefault="006A782F" w:rsidP="00530390">
            <w:pPr>
              <w:suppressAutoHyphens/>
              <w:snapToGrid w:val="0"/>
              <w:ind w:firstLine="0"/>
              <w:jc w:val="center"/>
              <w:rPr>
                <w:b/>
                <w:iCs/>
                <w:sz w:val="20"/>
              </w:rPr>
            </w:pPr>
            <w:r w:rsidRPr="00215E4D">
              <w:rPr>
                <w:b/>
                <w:iCs/>
                <w:sz w:val="20"/>
              </w:rPr>
              <w:t>Максимальный процент застройки, %</w:t>
            </w:r>
          </w:p>
        </w:tc>
        <w:tc>
          <w:tcPr>
            <w:tcW w:w="994" w:type="dxa"/>
            <w:tcBorders>
              <w:bottom w:val="single" w:sz="4" w:space="0" w:color="auto"/>
            </w:tcBorders>
            <w:shd w:val="clear" w:color="auto" w:fill="C6D9F1"/>
            <w:textDirection w:val="btLr"/>
            <w:vAlign w:val="center"/>
          </w:tcPr>
          <w:p w:rsidR="006A782F" w:rsidRPr="0006295B" w:rsidRDefault="005B3676" w:rsidP="00530390">
            <w:pPr>
              <w:suppressAutoHyphens/>
              <w:snapToGrid w:val="0"/>
              <w:ind w:right="113" w:firstLine="0"/>
              <w:jc w:val="center"/>
              <w:rPr>
                <w:b/>
                <w:iCs/>
                <w:sz w:val="20"/>
              </w:rPr>
            </w:pPr>
            <w:r>
              <w:rPr>
                <w:b/>
                <w:iCs/>
                <w:sz w:val="20"/>
              </w:rPr>
              <w:t>Минимальные отступы от границ земельного участка (м)</w:t>
            </w:r>
          </w:p>
        </w:tc>
      </w:tr>
      <w:tr w:rsidR="006A782F" w:rsidRPr="00215E4D" w:rsidTr="00530390">
        <w:trPr>
          <w:trHeight w:val="397"/>
        </w:trPr>
        <w:tc>
          <w:tcPr>
            <w:tcW w:w="10208" w:type="dxa"/>
            <w:gridSpan w:val="7"/>
            <w:tcBorders>
              <w:top w:val="single" w:sz="4" w:space="0" w:color="auto"/>
            </w:tcBorders>
            <w:shd w:val="clear" w:color="auto" w:fill="auto"/>
            <w:vAlign w:val="center"/>
          </w:tcPr>
          <w:p w:rsidR="006A782F" w:rsidRPr="00215E4D" w:rsidRDefault="006A782F" w:rsidP="00530390">
            <w:pPr>
              <w:suppressAutoHyphens/>
              <w:snapToGrid w:val="0"/>
              <w:jc w:val="center"/>
              <w:rPr>
                <w:b/>
                <w:bCs/>
                <w:sz w:val="22"/>
                <w:szCs w:val="22"/>
              </w:rPr>
            </w:pPr>
            <w:r w:rsidRPr="00215E4D">
              <w:rPr>
                <w:b/>
                <w:bCs/>
                <w:sz w:val="22"/>
                <w:szCs w:val="22"/>
              </w:rPr>
              <w:t>Основные виды и параметры разрешенного использования земельных участков и объектов капитального строительства</w:t>
            </w:r>
          </w:p>
        </w:tc>
      </w:tr>
      <w:tr w:rsidR="006A782F" w:rsidRPr="00832638" w:rsidTr="006A782F">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A782F" w:rsidRPr="00832638" w:rsidRDefault="006F45A5" w:rsidP="006A782F">
            <w:pPr>
              <w:suppressAutoHyphens/>
              <w:snapToGrid w:val="0"/>
              <w:ind w:firstLine="0"/>
              <w:jc w:val="center"/>
              <w:rPr>
                <w:iCs/>
              </w:rPr>
            </w:pPr>
            <w:r>
              <w:rPr>
                <w:iCs/>
              </w:rPr>
              <w:t>1</w:t>
            </w:r>
          </w:p>
        </w:tc>
        <w:tc>
          <w:tcPr>
            <w:tcW w:w="1134" w:type="dxa"/>
            <w:tcBorders>
              <w:top w:val="single" w:sz="4" w:space="0" w:color="auto"/>
              <w:left w:val="single" w:sz="4" w:space="0" w:color="auto"/>
              <w:bottom w:val="single" w:sz="4" w:space="0" w:color="auto"/>
              <w:right w:val="single" w:sz="4" w:space="0" w:color="auto"/>
            </w:tcBorders>
            <w:vAlign w:val="center"/>
          </w:tcPr>
          <w:p w:rsidR="006A782F" w:rsidRPr="00832638" w:rsidRDefault="006A782F" w:rsidP="006A782F">
            <w:pPr>
              <w:suppressAutoHyphens/>
              <w:snapToGrid w:val="0"/>
              <w:ind w:firstLine="0"/>
              <w:jc w:val="center"/>
              <w:rPr>
                <w:iCs/>
              </w:rPr>
            </w:pPr>
            <w:r w:rsidRPr="00832638">
              <w:rPr>
                <w:iCs/>
              </w:rPr>
              <w:t>4.4</w:t>
            </w:r>
          </w:p>
        </w:tc>
        <w:tc>
          <w:tcPr>
            <w:tcW w:w="3969" w:type="dxa"/>
            <w:tcBorders>
              <w:top w:val="single" w:sz="4" w:space="0" w:color="auto"/>
              <w:left w:val="single" w:sz="4" w:space="0" w:color="auto"/>
              <w:bottom w:val="single" w:sz="4" w:space="0" w:color="auto"/>
              <w:right w:val="single" w:sz="4" w:space="0" w:color="auto"/>
            </w:tcBorders>
            <w:vAlign w:val="center"/>
          </w:tcPr>
          <w:p w:rsidR="006A782F" w:rsidRPr="00832638" w:rsidRDefault="006A782F" w:rsidP="006A782F">
            <w:pPr>
              <w:suppressAutoHyphens/>
              <w:snapToGrid w:val="0"/>
              <w:ind w:firstLine="0"/>
              <w:jc w:val="left"/>
              <w:rPr>
                <w:iCs/>
              </w:rPr>
            </w:pPr>
            <w:r w:rsidRPr="00832638">
              <w:rPr>
                <w:iCs/>
              </w:rPr>
              <w:t>Магазины</w:t>
            </w:r>
          </w:p>
        </w:tc>
        <w:tc>
          <w:tcPr>
            <w:tcW w:w="993" w:type="dxa"/>
            <w:tcBorders>
              <w:top w:val="single" w:sz="4" w:space="0" w:color="auto"/>
              <w:left w:val="single" w:sz="4" w:space="0" w:color="auto"/>
              <w:bottom w:val="single" w:sz="4" w:space="0" w:color="auto"/>
              <w:right w:val="single" w:sz="4" w:space="0" w:color="auto"/>
            </w:tcBorders>
            <w:vAlign w:val="center"/>
          </w:tcPr>
          <w:p w:rsidR="006A782F" w:rsidRPr="00832638" w:rsidRDefault="006A782F" w:rsidP="006A782F">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A782F" w:rsidRPr="00832638" w:rsidRDefault="006A782F" w:rsidP="0072677B">
            <w:pPr>
              <w:suppressAutoHyphens/>
              <w:snapToGrid w:val="0"/>
              <w:ind w:left="-108" w:firstLine="0"/>
              <w:jc w:val="center"/>
              <w:rPr>
                <w:iCs/>
              </w:rPr>
            </w:pPr>
            <w:r w:rsidRPr="00832638">
              <w:rPr>
                <w:iCs/>
              </w:rPr>
              <w:t>0,0</w:t>
            </w:r>
            <w:r w:rsidR="0072677B">
              <w:rPr>
                <w:iCs/>
              </w:rPr>
              <w:t>1</w:t>
            </w:r>
            <w:r w:rsidRPr="00832638">
              <w:rPr>
                <w:iCs/>
              </w:rPr>
              <w:t>-0,5</w:t>
            </w:r>
          </w:p>
        </w:tc>
        <w:tc>
          <w:tcPr>
            <w:tcW w:w="992" w:type="dxa"/>
            <w:tcBorders>
              <w:top w:val="single" w:sz="4" w:space="0" w:color="auto"/>
              <w:left w:val="single" w:sz="4" w:space="0" w:color="auto"/>
              <w:bottom w:val="single" w:sz="4" w:space="0" w:color="auto"/>
              <w:right w:val="single" w:sz="4" w:space="0" w:color="auto"/>
            </w:tcBorders>
            <w:vAlign w:val="center"/>
          </w:tcPr>
          <w:p w:rsidR="006A782F" w:rsidRPr="00832638" w:rsidRDefault="006A782F" w:rsidP="006A782F">
            <w:pPr>
              <w:suppressAutoHyphens/>
              <w:snapToGrid w:val="0"/>
              <w:ind w:firstLine="0"/>
              <w:jc w:val="center"/>
              <w:rPr>
                <w:iCs/>
              </w:rPr>
            </w:pPr>
            <w:r w:rsidRPr="00832638">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6A782F" w:rsidRPr="00832638" w:rsidRDefault="006A782F" w:rsidP="006A782F">
            <w:pPr>
              <w:suppressAutoHyphens/>
              <w:snapToGrid w:val="0"/>
              <w:ind w:firstLine="0"/>
              <w:jc w:val="center"/>
              <w:rPr>
                <w:iCs/>
              </w:rPr>
            </w:pPr>
            <w:r w:rsidRPr="00832638">
              <w:rPr>
                <w:iCs/>
              </w:rPr>
              <w:t>3</w:t>
            </w:r>
          </w:p>
        </w:tc>
      </w:tr>
      <w:tr w:rsidR="006F45A5" w:rsidRPr="00832638" w:rsidTr="006A782F">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A782F">
            <w:pPr>
              <w:suppressAutoHyphens/>
              <w:snapToGrid w:val="0"/>
              <w:ind w:firstLine="0"/>
              <w:jc w:val="center"/>
              <w:rPr>
                <w:iCs/>
              </w:rPr>
            </w:pPr>
            <w:r>
              <w:rPr>
                <w:iCs/>
              </w:rPr>
              <w:t>2</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4.9</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left"/>
              <w:rPr>
                <w:iCs/>
              </w:rPr>
            </w:pPr>
            <w:r w:rsidRPr="00832638">
              <w:rPr>
                <w:iCs/>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555EBE">
            <w:pPr>
              <w:suppressAutoHyphens/>
              <w:snapToGrid w:val="0"/>
              <w:ind w:firstLine="0"/>
              <w:jc w:val="center"/>
              <w:rPr>
                <w:iCs/>
              </w:rPr>
            </w:pPr>
            <w:r w:rsidRPr="00832638">
              <w:rPr>
                <w:iCs/>
              </w:rPr>
              <w:t>0,04-0,6</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w:t>
            </w:r>
          </w:p>
        </w:tc>
      </w:tr>
      <w:tr w:rsidR="006F45A5" w:rsidRPr="00832638" w:rsidTr="006A782F">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A782F">
            <w:pPr>
              <w:suppressAutoHyphens/>
              <w:snapToGrid w:val="0"/>
              <w:ind w:firstLine="0"/>
              <w:jc w:val="center"/>
              <w:rPr>
                <w:iCs/>
              </w:rPr>
            </w:pPr>
            <w:r>
              <w:rPr>
                <w:iCs/>
              </w:rPr>
              <w:t>3</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A782F">
            <w:pPr>
              <w:suppressAutoHyphens/>
              <w:snapToGrid w:val="0"/>
              <w:ind w:firstLine="0"/>
              <w:jc w:val="center"/>
              <w:rPr>
                <w:iCs/>
              </w:rPr>
            </w:pPr>
            <w:r w:rsidRPr="00832638">
              <w:rPr>
                <w:iCs/>
              </w:rPr>
              <w:t>6.9</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A782F">
            <w:pPr>
              <w:suppressAutoHyphens/>
              <w:snapToGrid w:val="0"/>
              <w:ind w:firstLine="0"/>
              <w:jc w:val="left"/>
              <w:rPr>
                <w:iCs/>
              </w:rPr>
            </w:pPr>
            <w:r w:rsidRPr="00832638">
              <w:rPr>
                <w:iCs/>
              </w:rPr>
              <w:t>Склады</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A782F">
            <w:pPr>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6A782F">
            <w:pPr>
              <w:ind w:firstLine="0"/>
              <w:jc w:val="center"/>
              <w:rPr>
                <w:iCs/>
              </w:rPr>
            </w:pPr>
            <w:r w:rsidRPr="00832638">
              <w:rPr>
                <w:iCs/>
              </w:rPr>
              <w:t>0,01-0,5</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A782F">
            <w:pPr>
              <w:ind w:firstLine="0"/>
              <w:jc w:val="center"/>
              <w:rPr>
                <w:iCs/>
              </w:rPr>
            </w:pPr>
            <w:r w:rsidRPr="00832638">
              <w:rPr>
                <w:iCs/>
              </w:rPr>
              <w:t>75</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A782F">
            <w:pPr>
              <w:ind w:firstLine="0"/>
              <w:jc w:val="center"/>
              <w:rPr>
                <w:iCs/>
              </w:rPr>
            </w:pPr>
            <w:r w:rsidRPr="00832638">
              <w:rPr>
                <w:iCs/>
              </w:rPr>
              <w:t>1</w:t>
            </w:r>
          </w:p>
        </w:tc>
      </w:tr>
      <w:tr w:rsidR="006F45A5" w:rsidRPr="00832638" w:rsidTr="006A782F">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A782F">
            <w:pPr>
              <w:suppressAutoHyphens/>
              <w:snapToGrid w:val="0"/>
              <w:ind w:firstLine="0"/>
              <w:jc w:val="center"/>
              <w:rPr>
                <w:iCs/>
              </w:rPr>
            </w:pPr>
            <w:r>
              <w:rPr>
                <w:iCs/>
              </w:rPr>
              <w:lastRenderedPageBreak/>
              <w:t>4</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12.1</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left"/>
              <w:rPr>
                <w:iCs/>
              </w:rPr>
            </w:pPr>
            <w:r w:rsidRPr="00832638">
              <w:rPr>
                <w:iCs/>
              </w:rPr>
              <w:t>Ритуальная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555EBE">
            <w:pPr>
              <w:suppressAutoHyphens/>
              <w:snapToGrid w:val="0"/>
              <w:ind w:firstLine="0"/>
              <w:jc w:val="center"/>
              <w:rPr>
                <w:iCs/>
              </w:rPr>
            </w:pPr>
            <w:r w:rsidRPr="00832638">
              <w:rPr>
                <w:iCs/>
              </w:rPr>
              <w:t>0,003-</w:t>
            </w:r>
            <w:r>
              <w:rPr>
                <w:iCs/>
              </w:rPr>
              <w:t>10,0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0</w:t>
            </w:r>
          </w:p>
        </w:tc>
      </w:tr>
      <w:tr w:rsidR="006F45A5" w:rsidRPr="00832638" w:rsidTr="006A782F">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6A782F">
            <w:pPr>
              <w:suppressAutoHyphens/>
              <w:snapToGrid w:val="0"/>
              <w:ind w:firstLine="0"/>
              <w:jc w:val="center"/>
              <w:rPr>
                <w:iCs/>
              </w:rPr>
            </w:pPr>
            <w:r>
              <w:rPr>
                <w:iCs/>
              </w:rPr>
              <w:t>5</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12.2</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left"/>
              <w:rPr>
                <w:iCs/>
              </w:rPr>
            </w:pPr>
            <w:r w:rsidRPr="00832638">
              <w:rPr>
                <w:iCs/>
              </w:rPr>
              <w:t>Специальная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555EBE">
            <w:pPr>
              <w:suppressAutoHyphens/>
              <w:snapToGrid w:val="0"/>
              <w:ind w:firstLine="0"/>
              <w:jc w:val="center"/>
              <w:rPr>
                <w:iCs/>
              </w:rPr>
            </w:pPr>
            <w:r w:rsidRPr="00832638">
              <w:rPr>
                <w:iCs/>
              </w:rPr>
              <w:t>0,01-5</w:t>
            </w:r>
            <w:r>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0</w:t>
            </w:r>
          </w:p>
        </w:tc>
      </w:tr>
      <w:tr w:rsidR="006F45A5" w:rsidRPr="00832638" w:rsidTr="006A782F">
        <w:trPr>
          <w:trHeight w:val="537"/>
        </w:trPr>
        <w:tc>
          <w:tcPr>
            <w:tcW w:w="10208" w:type="dxa"/>
            <w:gridSpan w:val="7"/>
            <w:tcBorders>
              <w:top w:val="single" w:sz="4" w:space="0" w:color="auto"/>
              <w:left w:val="single" w:sz="4" w:space="0" w:color="auto"/>
              <w:bottom w:val="single" w:sz="4" w:space="0" w:color="auto"/>
              <w:right w:val="single" w:sz="4" w:space="0" w:color="auto"/>
            </w:tcBorders>
            <w:vAlign w:val="center"/>
          </w:tcPr>
          <w:p w:rsidR="006F45A5" w:rsidRPr="006A782F" w:rsidRDefault="006F45A5" w:rsidP="006A782F">
            <w:pPr>
              <w:suppressAutoHyphens/>
              <w:snapToGrid w:val="0"/>
              <w:jc w:val="center"/>
              <w:rPr>
                <w:b/>
                <w:bCs/>
                <w:sz w:val="22"/>
                <w:szCs w:val="22"/>
              </w:rPr>
            </w:pPr>
            <w:r w:rsidRPr="006A782F">
              <w:rPr>
                <w:b/>
                <w:bCs/>
                <w:sz w:val="22"/>
                <w:szCs w:val="22"/>
              </w:rPr>
              <w:t>Вспомогательные виды и параметры использования земельных участков и объектов капитального строительства</w:t>
            </w:r>
          </w:p>
        </w:tc>
      </w:tr>
      <w:tr w:rsidR="006F45A5" w:rsidRPr="00832638" w:rsidTr="006A782F">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Pr>
                <w:iCs/>
              </w:rPr>
              <w:t>6</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3.1</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left"/>
              <w:rPr>
                <w:iCs/>
              </w:rPr>
            </w:pPr>
            <w:r w:rsidRPr="00832638">
              <w:rPr>
                <w:iCs/>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555EBE">
            <w:pPr>
              <w:ind w:firstLine="0"/>
              <w:jc w:val="center"/>
              <w:rPr>
                <w:iCs/>
              </w:rPr>
            </w:pPr>
            <w:r w:rsidRPr="00832638">
              <w:rPr>
                <w:iCs/>
              </w:rPr>
              <w:t>0,002-0,5</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ind w:firstLine="0"/>
              <w:jc w:val="center"/>
              <w:rPr>
                <w:iCs/>
              </w:rPr>
            </w:pPr>
            <w:r w:rsidRPr="00832638">
              <w:rPr>
                <w:iCs/>
              </w:rPr>
              <w:t>1</w:t>
            </w:r>
          </w:p>
        </w:tc>
      </w:tr>
      <w:tr w:rsidR="006F45A5" w:rsidRPr="00832638" w:rsidTr="006A782F">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6F45A5" w:rsidRPr="00832638" w:rsidRDefault="00E62C23" w:rsidP="00555EBE">
            <w:pPr>
              <w:suppressAutoHyphens/>
              <w:snapToGrid w:val="0"/>
              <w:ind w:firstLine="0"/>
              <w:jc w:val="center"/>
              <w:rPr>
                <w:iCs/>
              </w:rPr>
            </w:pPr>
            <w:r>
              <w:rPr>
                <w:iCs/>
              </w:rPr>
              <w:t>7</w:t>
            </w:r>
          </w:p>
        </w:tc>
        <w:tc>
          <w:tcPr>
            <w:tcW w:w="113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3.7</w:t>
            </w:r>
          </w:p>
        </w:tc>
        <w:tc>
          <w:tcPr>
            <w:tcW w:w="3969"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left"/>
              <w:rPr>
                <w:iCs/>
              </w:rPr>
            </w:pPr>
            <w:r w:rsidRPr="00832638">
              <w:rPr>
                <w:iCs/>
              </w:rPr>
              <w:t>Религиозное использование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F45A5" w:rsidRPr="00832638" w:rsidRDefault="006F45A5" w:rsidP="00555EBE">
            <w:pPr>
              <w:suppressAutoHyphens/>
              <w:snapToGrid w:val="0"/>
              <w:ind w:firstLine="0"/>
              <w:jc w:val="center"/>
              <w:rPr>
                <w:iCs/>
              </w:rPr>
            </w:pPr>
            <w:r w:rsidRPr="00832638">
              <w:rPr>
                <w:iCs/>
              </w:rPr>
              <w:t>0,01-1</w:t>
            </w:r>
            <w:r>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6F45A5" w:rsidRPr="00832638" w:rsidRDefault="006F45A5" w:rsidP="00555EBE">
            <w:pPr>
              <w:suppressAutoHyphens/>
              <w:snapToGrid w:val="0"/>
              <w:ind w:firstLine="0"/>
              <w:jc w:val="center"/>
              <w:rPr>
                <w:iCs/>
              </w:rPr>
            </w:pPr>
            <w:r w:rsidRPr="00832638">
              <w:rPr>
                <w:iCs/>
              </w:rPr>
              <w:t>3</w:t>
            </w:r>
          </w:p>
        </w:tc>
      </w:tr>
    </w:tbl>
    <w:p w:rsidR="00E451D3" w:rsidRPr="001903A2" w:rsidRDefault="00E451D3" w:rsidP="00E451D3">
      <w:pPr>
        <w:suppressAutoHyphens/>
        <w:snapToGrid w:val="0"/>
        <w:spacing w:before="240"/>
        <w:rPr>
          <w:color w:val="000000"/>
          <w:lang w:eastAsia="ar-SA"/>
        </w:rPr>
      </w:pPr>
      <w:r w:rsidRPr="001903A2">
        <w:rPr>
          <w:color w:val="000000"/>
          <w:lang w:eastAsia="ar-SA"/>
        </w:rPr>
        <w:t>Примечания:</w:t>
      </w:r>
    </w:p>
    <w:p w:rsidR="00E451D3" w:rsidRPr="001903A2" w:rsidRDefault="00E451D3" w:rsidP="00E451D3">
      <w:pPr>
        <w:tabs>
          <w:tab w:val="left" w:pos="7371"/>
        </w:tabs>
        <w:suppressAutoHyphens/>
        <w:snapToGrid w:val="0"/>
        <w:rPr>
          <w:color w:val="000000"/>
          <w:lang w:eastAsia="ar-SA"/>
        </w:rPr>
      </w:pPr>
      <w:r w:rsidRPr="001903A2">
        <w:rPr>
          <w:color w:val="00000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903A2">
        <w:rPr>
          <w:bCs/>
          <w:color w:val="000000"/>
        </w:rPr>
        <w:t>уполномоченным федеральным органом исполнительной власти.</w:t>
      </w:r>
    </w:p>
    <w:p w:rsidR="00E451D3" w:rsidRPr="001903A2" w:rsidRDefault="00E451D3" w:rsidP="008E1E6D">
      <w:pPr>
        <w:tabs>
          <w:tab w:val="left" w:pos="742"/>
          <w:tab w:val="left" w:pos="1080"/>
        </w:tabs>
        <w:overflowPunct w:val="0"/>
        <w:spacing w:beforeLines="20" w:afterLines="20"/>
        <w:rPr>
          <w:color w:val="000000"/>
          <w:lang w:eastAsia="ar-SA"/>
        </w:rPr>
      </w:pPr>
      <w:r w:rsidRPr="001903A2">
        <w:rPr>
          <w:color w:val="000000"/>
        </w:rPr>
        <w:t xml:space="preserve">2. Размер земельного участка для сельского кладбища не может превышать 10 га. </w:t>
      </w:r>
      <w:r w:rsidRPr="001903A2">
        <w:rPr>
          <w:color w:val="000000"/>
          <w:lang w:eastAsia="ar-SA"/>
        </w:rPr>
        <w:t>Использование земельных участков осуществлять в соответствии с требованиями Федерального закона от 12.01.1996 №8 «О погребении и похоронном деле» и гигиеническими требованиями к размещению, устройству и содержанию кладбищ, зданий и сооружений похоронного назначения.</w:t>
      </w:r>
    </w:p>
    <w:p w:rsidR="00E451D3" w:rsidRPr="001903A2" w:rsidRDefault="00E451D3" w:rsidP="008E1E6D">
      <w:pPr>
        <w:tabs>
          <w:tab w:val="left" w:pos="742"/>
          <w:tab w:val="left" w:pos="1080"/>
        </w:tabs>
        <w:overflowPunct w:val="0"/>
        <w:spacing w:beforeLines="20" w:afterLines="20"/>
        <w:rPr>
          <w:color w:val="000000"/>
        </w:rPr>
      </w:pPr>
      <w:r w:rsidRPr="001903A2">
        <w:rPr>
          <w:color w:val="000000"/>
        </w:rPr>
        <w:t>3. Скотомогильники (биотермические ямы) следует размещать на сухом возвышенном участке земли площадью не менее 600 м</w:t>
      </w:r>
      <w:proofErr w:type="gramStart"/>
      <w:r w:rsidRPr="001903A2">
        <w:rPr>
          <w:color w:val="000000"/>
          <w:vertAlign w:val="superscript"/>
        </w:rPr>
        <w:t>2</w:t>
      </w:r>
      <w:proofErr w:type="gramEnd"/>
      <w:r w:rsidRPr="001903A2">
        <w:rPr>
          <w:color w:val="000000"/>
        </w:rPr>
        <w:t>. Уровень стояния грунтовых вод должен быть не менее 2 м от поверхности земли.</w:t>
      </w:r>
    </w:p>
    <w:p w:rsidR="00E451D3" w:rsidRPr="001903A2" w:rsidRDefault="00E451D3" w:rsidP="00E451D3">
      <w:pPr>
        <w:suppressAutoHyphens/>
        <w:snapToGrid w:val="0"/>
        <w:rPr>
          <w:color w:val="000000"/>
          <w:lang w:eastAsia="ar-SA"/>
        </w:rPr>
      </w:pPr>
      <w:r w:rsidRPr="001903A2">
        <w:rPr>
          <w:color w:val="000000"/>
          <w:lang w:eastAsia="ar-SA"/>
        </w:rPr>
        <w:t>4. Использование земельных участков для захоронения и сортировки бытового мусора и отходов осуществлять в соответствии с гигиеническими требованиями к устройству и содержанию полигонов твердых коммунальных отходов.</w:t>
      </w:r>
    </w:p>
    <w:p w:rsidR="00E451D3" w:rsidRPr="001903A2" w:rsidRDefault="00E451D3" w:rsidP="00E451D3">
      <w:pPr>
        <w:suppressAutoHyphens/>
        <w:snapToGrid w:val="0"/>
        <w:rPr>
          <w:color w:val="000000"/>
          <w:lang w:eastAsia="ar-SA"/>
        </w:rPr>
      </w:pPr>
      <w:r w:rsidRPr="001903A2">
        <w:rPr>
          <w:color w:val="000000"/>
          <w:lang w:eastAsia="ar-SA"/>
        </w:rPr>
        <w:t>5. 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E451D3" w:rsidRPr="001903A2" w:rsidRDefault="00E451D3" w:rsidP="00E451D3">
      <w:pPr>
        <w:suppressAutoHyphens/>
        <w:snapToGrid w:val="0"/>
        <w:rPr>
          <w:color w:val="000000"/>
          <w:lang w:eastAsia="ar-SA"/>
        </w:rPr>
      </w:pPr>
      <w:r w:rsidRPr="001903A2">
        <w:rPr>
          <w:color w:val="000000"/>
          <w:lang w:eastAsia="ar-SA"/>
        </w:rPr>
        <w:t>6. Запрещается захоронение отходов в границах населенных пунктов.</w:t>
      </w:r>
    </w:p>
    <w:p w:rsidR="00E451D3" w:rsidRPr="00A9170A" w:rsidRDefault="00E451D3" w:rsidP="00E451D3">
      <w:pPr>
        <w:keepNext/>
        <w:widowControl w:val="0"/>
        <w:numPr>
          <w:ilvl w:val="2"/>
          <w:numId w:val="0"/>
        </w:numPr>
        <w:tabs>
          <w:tab w:val="left" w:pos="0"/>
        </w:tabs>
        <w:suppressAutoHyphens/>
        <w:spacing w:before="360" w:after="60"/>
        <w:ind w:firstLine="709"/>
        <w:outlineLvl w:val="2"/>
        <w:rPr>
          <w:rFonts w:ascii="Arial" w:hAnsi="Arial" w:cs="Arial"/>
          <w:b/>
          <w:bCs/>
          <w:color w:val="000000"/>
        </w:rPr>
      </w:pPr>
      <w:bookmarkStart w:id="182" w:name="_Toc442193480"/>
      <w:bookmarkStart w:id="183" w:name="_Toc514925212"/>
      <w:r w:rsidRPr="00A9170A">
        <w:rPr>
          <w:b/>
          <w:bCs/>
          <w:color w:val="000000"/>
          <w:lang w:eastAsia="en-US"/>
        </w:rPr>
        <w:t xml:space="preserve">Статья </w:t>
      </w:r>
      <w:r w:rsidR="00647F9A">
        <w:rPr>
          <w:b/>
          <w:bCs/>
          <w:color w:val="000000"/>
          <w:lang w:eastAsia="en-US"/>
        </w:rPr>
        <w:t>4</w:t>
      </w:r>
      <w:r w:rsidR="008E1E6D">
        <w:rPr>
          <w:b/>
          <w:bCs/>
          <w:color w:val="000000"/>
          <w:lang w:eastAsia="en-US"/>
        </w:rPr>
        <w:t>7</w:t>
      </w:r>
      <w:r w:rsidRPr="00A9170A">
        <w:rPr>
          <w:b/>
          <w:bCs/>
          <w:color w:val="000000"/>
          <w:lang w:eastAsia="en-US"/>
        </w:rPr>
        <w:t>. Градостроительный регламент зоны инженерной и транспортной инфраструктуры (</w:t>
      </w:r>
      <w:proofErr w:type="gramStart"/>
      <w:r w:rsidRPr="00A9170A">
        <w:rPr>
          <w:b/>
          <w:bCs/>
          <w:color w:val="000000"/>
          <w:lang w:eastAsia="en-US"/>
        </w:rPr>
        <w:t>И-Т</w:t>
      </w:r>
      <w:proofErr w:type="gramEnd"/>
      <w:r w:rsidRPr="00A9170A">
        <w:rPr>
          <w:b/>
          <w:bCs/>
          <w:color w:val="000000"/>
          <w:lang w:eastAsia="en-US"/>
        </w:rPr>
        <w:t>)</w:t>
      </w:r>
      <w:bookmarkEnd w:id="182"/>
      <w:bookmarkEnd w:id="183"/>
    </w:p>
    <w:p w:rsidR="00E451D3" w:rsidRPr="001903A2" w:rsidRDefault="00E451D3" w:rsidP="00E451D3">
      <w:pPr>
        <w:overflowPunct w:val="0"/>
        <w:rPr>
          <w:color w:val="000000"/>
        </w:rPr>
      </w:pPr>
    </w:p>
    <w:p w:rsidR="00E451D3" w:rsidRDefault="00E451D3" w:rsidP="00E451D3">
      <w:pPr>
        <w:overflowPunct w:val="0"/>
        <w:rPr>
          <w:color w:val="000000"/>
        </w:rPr>
      </w:pPr>
      <w:r w:rsidRPr="001903A2">
        <w:rPr>
          <w:color w:val="00000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3969"/>
        <w:gridCol w:w="993"/>
        <w:gridCol w:w="1559"/>
        <w:gridCol w:w="992"/>
        <w:gridCol w:w="994"/>
      </w:tblGrid>
      <w:tr w:rsidR="0033488B" w:rsidRPr="00215E4D" w:rsidTr="00530390">
        <w:trPr>
          <w:trHeight w:val="231"/>
          <w:tblHeader/>
        </w:trPr>
        <w:tc>
          <w:tcPr>
            <w:tcW w:w="567" w:type="dxa"/>
            <w:vMerge w:val="restart"/>
            <w:shd w:val="clear" w:color="auto" w:fill="C6D9F1"/>
            <w:vAlign w:val="center"/>
          </w:tcPr>
          <w:p w:rsidR="0033488B" w:rsidRPr="00215E4D" w:rsidRDefault="0033488B" w:rsidP="00530390">
            <w:pPr>
              <w:suppressAutoHyphens/>
              <w:snapToGrid w:val="0"/>
              <w:jc w:val="center"/>
              <w:rPr>
                <w:b/>
                <w:iCs/>
                <w:sz w:val="20"/>
              </w:rPr>
            </w:pPr>
            <w:r w:rsidRPr="00215E4D">
              <w:rPr>
                <w:b/>
                <w:iCs/>
                <w:sz w:val="20"/>
              </w:rPr>
              <w:lastRenderedPageBreak/>
              <w:t>№</w:t>
            </w:r>
          </w:p>
          <w:p w:rsidR="0033488B" w:rsidRPr="00215E4D" w:rsidRDefault="0033488B" w:rsidP="00530390">
            <w:pPr>
              <w:suppressAutoHyphens/>
              <w:snapToGrid w:val="0"/>
              <w:jc w:val="center"/>
              <w:rPr>
                <w:b/>
                <w:iCs/>
                <w:sz w:val="20"/>
              </w:rPr>
            </w:pPr>
            <w:proofErr w:type="gramStart"/>
            <w:r w:rsidRPr="00215E4D">
              <w:rPr>
                <w:b/>
                <w:iCs/>
                <w:sz w:val="20"/>
              </w:rPr>
              <w:t>П</w:t>
            </w:r>
            <w:proofErr w:type="gramEnd"/>
            <w:r>
              <w:rPr>
                <w:b/>
                <w:iCs/>
                <w:sz w:val="20"/>
              </w:rPr>
              <w:t>№</w:t>
            </w:r>
            <w:r w:rsidRPr="00215E4D">
              <w:rPr>
                <w:b/>
                <w:iCs/>
                <w:sz w:val="20"/>
              </w:rPr>
              <w:t>/п</w:t>
            </w:r>
          </w:p>
        </w:tc>
        <w:tc>
          <w:tcPr>
            <w:tcW w:w="1134" w:type="dxa"/>
            <w:vMerge w:val="restart"/>
            <w:shd w:val="clear" w:color="auto" w:fill="C6D9F1"/>
            <w:vAlign w:val="center"/>
          </w:tcPr>
          <w:p w:rsidR="0033488B" w:rsidRPr="00215E4D" w:rsidRDefault="0033488B" w:rsidP="00530390">
            <w:pPr>
              <w:suppressAutoHyphens/>
              <w:snapToGrid w:val="0"/>
              <w:ind w:firstLine="34"/>
              <w:jc w:val="center"/>
              <w:rPr>
                <w:b/>
                <w:iCs/>
                <w:sz w:val="20"/>
              </w:rPr>
            </w:pPr>
            <w:r w:rsidRPr="00215E4D">
              <w:rPr>
                <w:b/>
                <w:iCs/>
                <w:sz w:val="20"/>
              </w:rPr>
              <w:t>Код (числовое обозначение) в соответствии с Классификатором</w:t>
            </w:r>
          </w:p>
        </w:tc>
        <w:tc>
          <w:tcPr>
            <w:tcW w:w="3969" w:type="dxa"/>
            <w:vMerge w:val="restart"/>
            <w:shd w:val="clear" w:color="auto" w:fill="C6D9F1"/>
            <w:vAlign w:val="center"/>
          </w:tcPr>
          <w:p w:rsidR="0033488B" w:rsidRPr="00215E4D" w:rsidRDefault="0033488B" w:rsidP="00530390">
            <w:pPr>
              <w:suppressAutoHyphens/>
              <w:snapToGrid w:val="0"/>
              <w:ind w:firstLine="0"/>
              <w:rPr>
                <w:b/>
                <w:sz w:val="20"/>
                <w:szCs w:val="20"/>
                <w:lang w:eastAsia="ar-SA"/>
              </w:rPr>
            </w:pPr>
            <w:r w:rsidRPr="00215E4D">
              <w:rPr>
                <w:b/>
                <w:iCs/>
                <w:sz w:val="20"/>
              </w:rPr>
              <w:t>Вид разрешенного использования земельного участка (в соответствии с Классификатором видов разрешенного использования земельных участков</w:t>
            </w:r>
            <w:r w:rsidRPr="00215E4D">
              <w:rPr>
                <w:b/>
                <w:lang w:eastAsia="ar-SA"/>
              </w:rPr>
              <w:t xml:space="preserve"> </w:t>
            </w:r>
            <w:r w:rsidRPr="00215E4D">
              <w:rPr>
                <w:b/>
                <w:sz w:val="20"/>
                <w:szCs w:val="20"/>
                <w:lang w:eastAsia="ar-SA"/>
              </w:rPr>
              <w:t xml:space="preserve">утвержденным </w:t>
            </w:r>
            <w:r w:rsidRPr="00215E4D">
              <w:rPr>
                <w:b/>
                <w:bCs/>
                <w:sz w:val="20"/>
                <w:szCs w:val="20"/>
              </w:rPr>
              <w:t>уполномоченным федеральным органом исполнительной власти)</w:t>
            </w:r>
          </w:p>
        </w:tc>
        <w:tc>
          <w:tcPr>
            <w:tcW w:w="4538" w:type="dxa"/>
            <w:gridSpan w:val="4"/>
            <w:tcBorders>
              <w:bottom w:val="single" w:sz="4" w:space="0" w:color="auto"/>
            </w:tcBorders>
            <w:shd w:val="clear" w:color="auto" w:fill="C6D9F1"/>
            <w:vAlign w:val="center"/>
          </w:tcPr>
          <w:p w:rsidR="0033488B" w:rsidRPr="00215E4D" w:rsidRDefault="0033488B" w:rsidP="00530390">
            <w:pPr>
              <w:suppressAutoHyphens/>
              <w:snapToGrid w:val="0"/>
              <w:jc w:val="center"/>
              <w:rPr>
                <w:b/>
                <w:bCs/>
                <w:iCs/>
                <w:sz w:val="20"/>
              </w:rPr>
            </w:pPr>
            <w:r w:rsidRPr="00215E4D">
              <w:rPr>
                <w:b/>
                <w:bCs/>
                <w:iCs/>
                <w:sz w:val="20"/>
              </w:rPr>
              <w:t>Параметры разрешенного строительства, реконструкции объектов капстроительства</w:t>
            </w:r>
          </w:p>
        </w:tc>
      </w:tr>
      <w:tr w:rsidR="0033488B" w:rsidRPr="0006295B" w:rsidTr="00530390">
        <w:trPr>
          <w:cantSplit/>
          <w:trHeight w:val="2221"/>
          <w:tblHeader/>
        </w:trPr>
        <w:tc>
          <w:tcPr>
            <w:tcW w:w="567" w:type="dxa"/>
            <w:vMerge/>
            <w:tcBorders>
              <w:bottom w:val="single" w:sz="4" w:space="0" w:color="auto"/>
            </w:tcBorders>
            <w:shd w:val="clear" w:color="auto" w:fill="C6D9F1"/>
            <w:vAlign w:val="center"/>
          </w:tcPr>
          <w:p w:rsidR="0033488B" w:rsidRPr="00215E4D" w:rsidRDefault="0033488B" w:rsidP="00530390">
            <w:pPr>
              <w:suppressAutoHyphens/>
              <w:snapToGrid w:val="0"/>
              <w:jc w:val="center"/>
              <w:rPr>
                <w:b/>
                <w:iCs/>
                <w:sz w:val="20"/>
              </w:rPr>
            </w:pPr>
          </w:p>
        </w:tc>
        <w:tc>
          <w:tcPr>
            <w:tcW w:w="1134" w:type="dxa"/>
            <w:vMerge/>
            <w:tcBorders>
              <w:bottom w:val="single" w:sz="4" w:space="0" w:color="auto"/>
            </w:tcBorders>
            <w:shd w:val="clear" w:color="auto" w:fill="C6D9F1"/>
            <w:vAlign w:val="center"/>
          </w:tcPr>
          <w:p w:rsidR="0033488B" w:rsidRPr="00215E4D" w:rsidRDefault="0033488B" w:rsidP="00530390">
            <w:pPr>
              <w:suppressAutoHyphens/>
              <w:snapToGrid w:val="0"/>
              <w:jc w:val="center"/>
              <w:rPr>
                <w:b/>
                <w:iCs/>
                <w:sz w:val="20"/>
              </w:rPr>
            </w:pPr>
          </w:p>
        </w:tc>
        <w:tc>
          <w:tcPr>
            <w:tcW w:w="3969" w:type="dxa"/>
            <w:vMerge/>
            <w:tcBorders>
              <w:bottom w:val="single" w:sz="4" w:space="0" w:color="auto"/>
            </w:tcBorders>
            <w:shd w:val="clear" w:color="auto" w:fill="C6D9F1"/>
            <w:vAlign w:val="center"/>
          </w:tcPr>
          <w:p w:rsidR="0033488B" w:rsidRPr="00215E4D" w:rsidRDefault="0033488B" w:rsidP="00530390">
            <w:pPr>
              <w:suppressAutoHyphens/>
              <w:snapToGrid w:val="0"/>
              <w:jc w:val="center"/>
              <w:rPr>
                <w:b/>
                <w:iCs/>
                <w:sz w:val="20"/>
              </w:rPr>
            </w:pPr>
          </w:p>
        </w:tc>
        <w:tc>
          <w:tcPr>
            <w:tcW w:w="993" w:type="dxa"/>
            <w:tcBorders>
              <w:bottom w:val="single" w:sz="4" w:space="0" w:color="auto"/>
            </w:tcBorders>
            <w:shd w:val="clear" w:color="auto" w:fill="C6D9F1"/>
            <w:textDirection w:val="btLr"/>
            <w:vAlign w:val="center"/>
          </w:tcPr>
          <w:p w:rsidR="0033488B" w:rsidRPr="00215E4D" w:rsidRDefault="0033488B" w:rsidP="00530390">
            <w:pPr>
              <w:suppressAutoHyphens/>
              <w:snapToGrid w:val="0"/>
              <w:ind w:firstLine="0"/>
              <w:jc w:val="center"/>
              <w:rPr>
                <w:b/>
                <w:iCs/>
                <w:sz w:val="20"/>
              </w:rPr>
            </w:pPr>
            <w:r w:rsidRPr="00215E4D">
              <w:rPr>
                <w:b/>
                <w:iCs/>
                <w:sz w:val="20"/>
              </w:rPr>
              <w:t>Предельная этажность зданий, строений, сооружений, этаж</w:t>
            </w:r>
          </w:p>
        </w:tc>
        <w:tc>
          <w:tcPr>
            <w:tcW w:w="1559" w:type="dxa"/>
            <w:tcBorders>
              <w:bottom w:val="single" w:sz="4" w:space="0" w:color="auto"/>
            </w:tcBorders>
            <w:shd w:val="clear" w:color="auto" w:fill="C6D9F1"/>
            <w:textDirection w:val="btLr"/>
            <w:vAlign w:val="center"/>
          </w:tcPr>
          <w:p w:rsidR="0033488B" w:rsidRPr="00215E4D" w:rsidRDefault="0033488B" w:rsidP="00530390">
            <w:pPr>
              <w:suppressAutoHyphens/>
              <w:snapToGrid w:val="0"/>
              <w:ind w:firstLine="0"/>
              <w:jc w:val="center"/>
              <w:rPr>
                <w:b/>
                <w:iCs/>
                <w:sz w:val="20"/>
              </w:rPr>
            </w:pPr>
            <w:r w:rsidRPr="00215E4D">
              <w:rPr>
                <w:b/>
                <w:iCs/>
                <w:sz w:val="20"/>
              </w:rPr>
              <w:t>Предельные размеры земельных участков (мин</w:t>
            </w:r>
            <w:proofErr w:type="gramStart"/>
            <w:r w:rsidRPr="00215E4D">
              <w:rPr>
                <w:b/>
                <w:iCs/>
                <w:sz w:val="20"/>
              </w:rPr>
              <w:t>.-</w:t>
            </w:r>
            <w:proofErr w:type="gramEnd"/>
            <w:r w:rsidRPr="00215E4D">
              <w:rPr>
                <w:b/>
                <w:iCs/>
                <w:sz w:val="20"/>
              </w:rPr>
              <w:t>макс.), га</w:t>
            </w:r>
          </w:p>
        </w:tc>
        <w:tc>
          <w:tcPr>
            <w:tcW w:w="992" w:type="dxa"/>
            <w:tcBorders>
              <w:bottom w:val="single" w:sz="4" w:space="0" w:color="auto"/>
            </w:tcBorders>
            <w:shd w:val="clear" w:color="auto" w:fill="C6D9F1"/>
            <w:textDirection w:val="btLr"/>
            <w:vAlign w:val="center"/>
          </w:tcPr>
          <w:p w:rsidR="0033488B" w:rsidRPr="00215E4D" w:rsidRDefault="0033488B" w:rsidP="00530390">
            <w:pPr>
              <w:suppressAutoHyphens/>
              <w:snapToGrid w:val="0"/>
              <w:ind w:firstLine="0"/>
              <w:jc w:val="center"/>
              <w:rPr>
                <w:b/>
                <w:iCs/>
                <w:sz w:val="20"/>
              </w:rPr>
            </w:pPr>
            <w:r w:rsidRPr="00215E4D">
              <w:rPr>
                <w:b/>
                <w:iCs/>
                <w:sz w:val="20"/>
              </w:rPr>
              <w:t>Максимальный процент застройки, %</w:t>
            </w:r>
          </w:p>
        </w:tc>
        <w:tc>
          <w:tcPr>
            <w:tcW w:w="994" w:type="dxa"/>
            <w:tcBorders>
              <w:bottom w:val="single" w:sz="4" w:space="0" w:color="auto"/>
            </w:tcBorders>
            <w:shd w:val="clear" w:color="auto" w:fill="C6D9F1"/>
            <w:textDirection w:val="btLr"/>
            <w:vAlign w:val="center"/>
          </w:tcPr>
          <w:p w:rsidR="0033488B" w:rsidRPr="0006295B" w:rsidRDefault="005B3676" w:rsidP="00530390">
            <w:pPr>
              <w:suppressAutoHyphens/>
              <w:snapToGrid w:val="0"/>
              <w:ind w:right="113" w:firstLine="0"/>
              <w:jc w:val="center"/>
              <w:rPr>
                <w:b/>
                <w:iCs/>
                <w:sz w:val="20"/>
              </w:rPr>
            </w:pPr>
            <w:r>
              <w:rPr>
                <w:b/>
                <w:iCs/>
                <w:sz w:val="20"/>
              </w:rPr>
              <w:t>Минимальные отступы от границ земельного участка (м)</w:t>
            </w:r>
          </w:p>
        </w:tc>
      </w:tr>
      <w:tr w:rsidR="0033488B" w:rsidRPr="00215E4D" w:rsidTr="0033488B">
        <w:trPr>
          <w:trHeight w:val="397"/>
        </w:trPr>
        <w:tc>
          <w:tcPr>
            <w:tcW w:w="10208" w:type="dxa"/>
            <w:gridSpan w:val="7"/>
            <w:tcBorders>
              <w:top w:val="single" w:sz="4" w:space="0" w:color="auto"/>
            </w:tcBorders>
            <w:shd w:val="clear" w:color="auto" w:fill="auto"/>
            <w:vAlign w:val="center"/>
          </w:tcPr>
          <w:p w:rsidR="0033488B" w:rsidRPr="00215E4D" w:rsidRDefault="0033488B" w:rsidP="0033488B">
            <w:pPr>
              <w:suppressAutoHyphens/>
              <w:snapToGrid w:val="0"/>
              <w:jc w:val="center"/>
              <w:rPr>
                <w:b/>
                <w:bCs/>
                <w:sz w:val="22"/>
                <w:szCs w:val="22"/>
              </w:rPr>
            </w:pPr>
            <w:r w:rsidRPr="00215E4D">
              <w:rPr>
                <w:b/>
                <w:bCs/>
                <w:sz w:val="22"/>
                <w:szCs w:val="22"/>
              </w:rPr>
              <w:t>Основные виды и параметры разрешенного использования земельных участков и объектов капитального строительства</w:t>
            </w:r>
          </w:p>
        </w:tc>
      </w:tr>
      <w:tr w:rsidR="00B2533F" w:rsidRPr="00832638" w:rsidTr="0033488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1</w:t>
            </w:r>
          </w:p>
        </w:tc>
        <w:tc>
          <w:tcPr>
            <w:tcW w:w="113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3.1</w:t>
            </w:r>
          </w:p>
        </w:tc>
        <w:tc>
          <w:tcPr>
            <w:tcW w:w="3969"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left"/>
              <w:rPr>
                <w:iCs/>
              </w:rPr>
            </w:pPr>
            <w:r w:rsidRPr="00832638">
              <w:rPr>
                <w:iCs/>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533F" w:rsidRPr="00832638" w:rsidRDefault="00B2533F" w:rsidP="00555EBE">
            <w:pPr>
              <w:ind w:firstLine="0"/>
              <w:jc w:val="center"/>
              <w:rPr>
                <w:iCs/>
              </w:rPr>
            </w:pPr>
            <w:r w:rsidRPr="00832638">
              <w:rPr>
                <w:iCs/>
              </w:rPr>
              <w:t>0,002-0,5</w:t>
            </w:r>
          </w:p>
        </w:tc>
        <w:tc>
          <w:tcPr>
            <w:tcW w:w="992"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ind w:firstLine="0"/>
              <w:jc w:val="center"/>
              <w:rPr>
                <w:iCs/>
              </w:rPr>
            </w:pPr>
            <w:r w:rsidRPr="00832638">
              <w:rPr>
                <w:iCs/>
              </w:rPr>
              <w:t>1</w:t>
            </w:r>
          </w:p>
        </w:tc>
      </w:tr>
      <w:tr w:rsidR="00B2533F" w:rsidRPr="00832638" w:rsidTr="0033488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2</w:t>
            </w:r>
          </w:p>
        </w:tc>
        <w:tc>
          <w:tcPr>
            <w:tcW w:w="113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4.9</w:t>
            </w:r>
          </w:p>
        </w:tc>
        <w:tc>
          <w:tcPr>
            <w:tcW w:w="3969"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left"/>
              <w:rPr>
                <w:iCs/>
              </w:rPr>
            </w:pPr>
            <w:r w:rsidRPr="00832638">
              <w:rPr>
                <w:iCs/>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533F" w:rsidRPr="00832638" w:rsidRDefault="00B2533F" w:rsidP="00555EBE">
            <w:pPr>
              <w:ind w:firstLine="0"/>
              <w:jc w:val="center"/>
              <w:rPr>
                <w:iCs/>
              </w:rPr>
            </w:pPr>
            <w:r w:rsidRPr="00832638">
              <w:rPr>
                <w:iCs/>
              </w:rPr>
              <w:t>0,04-0,6</w:t>
            </w:r>
          </w:p>
        </w:tc>
        <w:tc>
          <w:tcPr>
            <w:tcW w:w="992"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ind w:firstLine="0"/>
              <w:jc w:val="center"/>
              <w:rPr>
                <w:iCs/>
              </w:rPr>
            </w:pPr>
            <w:r w:rsidRPr="00832638">
              <w:rPr>
                <w:iCs/>
              </w:rPr>
              <w:t>1</w:t>
            </w:r>
          </w:p>
        </w:tc>
      </w:tr>
      <w:tr w:rsidR="00B2533F" w:rsidRPr="00832638" w:rsidTr="0033488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3</w:t>
            </w:r>
          </w:p>
        </w:tc>
        <w:tc>
          <w:tcPr>
            <w:tcW w:w="113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4.9.1</w:t>
            </w:r>
          </w:p>
        </w:tc>
        <w:tc>
          <w:tcPr>
            <w:tcW w:w="3969"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left"/>
              <w:rPr>
                <w:iCs/>
              </w:rPr>
            </w:pPr>
            <w:r w:rsidRPr="00832638">
              <w:rPr>
                <w:iCs/>
              </w:rPr>
              <w:t>Объекты придорожного сервиса</w:t>
            </w:r>
          </w:p>
        </w:tc>
        <w:tc>
          <w:tcPr>
            <w:tcW w:w="993"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533F" w:rsidRPr="00832638" w:rsidRDefault="00B2533F" w:rsidP="0033488B">
            <w:pPr>
              <w:ind w:firstLine="0"/>
              <w:jc w:val="center"/>
              <w:rPr>
                <w:iCs/>
              </w:rPr>
            </w:pPr>
            <w:r w:rsidRPr="00832638">
              <w:rPr>
                <w:iCs/>
              </w:rPr>
              <w:t>0,01-0,5</w:t>
            </w:r>
          </w:p>
        </w:tc>
        <w:tc>
          <w:tcPr>
            <w:tcW w:w="992"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1</w:t>
            </w:r>
          </w:p>
        </w:tc>
      </w:tr>
      <w:tr w:rsidR="00B2533F" w:rsidRPr="00832638" w:rsidTr="0033488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4</w:t>
            </w:r>
          </w:p>
        </w:tc>
        <w:tc>
          <w:tcPr>
            <w:tcW w:w="113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6.8</w:t>
            </w:r>
          </w:p>
        </w:tc>
        <w:tc>
          <w:tcPr>
            <w:tcW w:w="3969"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left"/>
              <w:rPr>
                <w:iCs/>
              </w:rPr>
            </w:pPr>
            <w:r w:rsidRPr="00832638">
              <w:rPr>
                <w:iCs/>
              </w:rPr>
              <w:t>Связь (за исключением объектов связи, размещение которых предусмотрено кодом 3.1)</w:t>
            </w:r>
          </w:p>
        </w:tc>
        <w:tc>
          <w:tcPr>
            <w:tcW w:w="993"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h:10-70м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533F" w:rsidRPr="00832638" w:rsidRDefault="00B2533F" w:rsidP="00203722">
            <w:pPr>
              <w:ind w:firstLine="0"/>
              <w:jc w:val="center"/>
              <w:rPr>
                <w:iCs/>
              </w:rPr>
            </w:pPr>
            <w:r w:rsidRPr="00832638">
              <w:rPr>
                <w:iCs/>
              </w:rPr>
              <w:t>0,0</w:t>
            </w:r>
            <w:r>
              <w:rPr>
                <w:iCs/>
              </w:rPr>
              <w:t>03</w:t>
            </w:r>
            <w:r w:rsidRPr="00832638">
              <w:rPr>
                <w:iCs/>
              </w:rPr>
              <w:t>-0,5</w:t>
            </w:r>
          </w:p>
        </w:tc>
        <w:tc>
          <w:tcPr>
            <w:tcW w:w="992"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1</w:t>
            </w:r>
          </w:p>
        </w:tc>
      </w:tr>
      <w:tr w:rsidR="00B2533F" w:rsidRPr="00832638" w:rsidTr="0033488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5</w:t>
            </w:r>
          </w:p>
        </w:tc>
        <w:tc>
          <w:tcPr>
            <w:tcW w:w="113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7.1</w:t>
            </w:r>
          </w:p>
        </w:tc>
        <w:tc>
          <w:tcPr>
            <w:tcW w:w="3969"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left"/>
              <w:rPr>
                <w:iCs/>
              </w:rPr>
            </w:pPr>
            <w:r w:rsidRPr="00832638">
              <w:rPr>
                <w:iCs/>
              </w:rPr>
              <w:t>Железнодорожный транспорт</w:t>
            </w:r>
          </w:p>
        </w:tc>
        <w:tc>
          <w:tcPr>
            <w:tcW w:w="993"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533F" w:rsidRPr="00832638" w:rsidRDefault="00B2533F" w:rsidP="0033488B">
            <w:pPr>
              <w:ind w:firstLine="0"/>
              <w:jc w:val="center"/>
              <w:rPr>
                <w:iCs/>
              </w:rPr>
            </w:pPr>
            <w:r w:rsidRPr="00832638">
              <w:rPr>
                <w:iCs/>
              </w:rPr>
              <w:t>0,1-500</w:t>
            </w:r>
            <w:r>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1</w:t>
            </w:r>
          </w:p>
        </w:tc>
      </w:tr>
      <w:tr w:rsidR="00B2533F" w:rsidRPr="00832638" w:rsidTr="0033488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6</w:t>
            </w:r>
          </w:p>
        </w:tc>
        <w:tc>
          <w:tcPr>
            <w:tcW w:w="113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7.2</w:t>
            </w:r>
          </w:p>
        </w:tc>
        <w:tc>
          <w:tcPr>
            <w:tcW w:w="3969"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left"/>
              <w:rPr>
                <w:iCs/>
              </w:rPr>
            </w:pPr>
            <w:r w:rsidRPr="00832638">
              <w:rPr>
                <w:iCs/>
              </w:rPr>
              <w:t>Автомобильный транспорт</w:t>
            </w:r>
          </w:p>
        </w:tc>
        <w:tc>
          <w:tcPr>
            <w:tcW w:w="993"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533F" w:rsidRPr="00832638" w:rsidRDefault="00B2533F" w:rsidP="0033488B">
            <w:pPr>
              <w:ind w:firstLine="0"/>
              <w:jc w:val="center"/>
              <w:rPr>
                <w:iCs/>
              </w:rPr>
            </w:pPr>
            <w:r w:rsidRPr="00832638">
              <w:rPr>
                <w:iCs/>
              </w:rPr>
              <w:t>0,1-500</w:t>
            </w:r>
            <w:r>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1</w:t>
            </w:r>
          </w:p>
        </w:tc>
      </w:tr>
      <w:tr w:rsidR="00B2533F" w:rsidRPr="00832638" w:rsidTr="0033488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7</w:t>
            </w:r>
          </w:p>
        </w:tc>
        <w:tc>
          <w:tcPr>
            <w:tcW w:w="113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7.5</w:t>
            </w:r>
          </w:p>
        </w:tc>
        <w:tc>
          <w:tcPr>
            <w:tcW w:w="3969"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left"/>
              <w:rPr>
                <w:iCs/>
              </w:rPr>
            </w:pPr>
            <w:r w:rsidRPr="00832638">
              <w:rPr>
                <w:iCs/>
              </w:rPr>
              <w:t>Трубопроводный транспорт</w:t>
            </w:r>
          </w:p>
        </w:tc>
        <w:tc>
          <w:tcPr>
            <w:tcW w:w="993"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533F" w:rsidRPr="00832638" w:rsidRDefault="00B2533F" w:rsidP="0033488B">
            <w:pPr>
              <w:ind w:firstLine="0"/>
              <w:jc w:val="center"/>
              <w:rPr>
                <w:iCs/>
              </w:rPr>
            </w:pPr>
            <w:r w:rsidRPr="00832638">
              <w:rPr>
                <w:iCs/>
              </w:rPr>
              <w:t>0,02-500</w:t>
            </w:r>
            <w:r>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80</w:t>
            </w:r>
          </w:p>
        </w:tc>
        <w:tc>
          <w:tcPr>
            <w:tcW w:w="99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ind w:firstLine="0"/>
              <w:jc w:val="center"/>
              <w:rPr>
                <w:iCs/>
              </w:rPr>
            </w:pPr>
            <w:r w:rsidRPr="00832638">
              <w:rPr>
                <w:iCs/>
              </w:rPr>
              <w:t>1</w:t>
            </w:r>
          </w:p>
        </w:tc>
      </w:tr>
      <w:tr w:rsidR="00B2533F" w:rsidRPr="00832638" w:rsidTr="0033488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Pr>
                <w:iCs/>
              </w:rPr>
              <w:t>8</w:t>
            </w:r>
          </w:p>
        </w:tc>
        <w:tc>
          <w:tcPr>
            <w:tcW w:w="113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11.3</w:t>
            </w:r>
          </w:p>
        </w:tc>
        <w:tc>
          <w:tcPr>
            <w:tcW w:w="3969"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left"/>
              <w:rPr>
                <w:iCs/>
              </w:rPr>
            </w:pPr>
            <w:r w:rsidRPr="00832638">
              <w:rPr>
                <w:iCs/>
              </w:rPr>
              <w:t>Гидротехнические сооружения</w:t>
            </w:r>
          </w:p>
        </w:tc>
        <w:tc>
          <w:tcPr>
            <w:tcW w:w="993"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533F" w:rsidRPr="00832638" w:rsidRDefault="00B2533F" w:rsidP="0033488B">
            <w:pPr>
              <w:suppressAutoHyphens/>
              <w:snapToGrid w:val="0"/>
              <w:ind w:firstLine="0"/>
              <w:jc w:val="center"/>
              <w:rPr>
                <w:iCs/>
              </w:rPr>
            </w:pPr>
            <w:r w:rsidRPr="00832638">
              <w:rPr>
                <w:iCs/>
              </w:rPr>
              <w:t>0,003-5</w:t>
            </w:r>
            <w:r>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0</w:t>
            </w:r>
          </w:p>
        </w:tc>
        <w:tc>
          <w:tcPr>
            <w:tcW w:w="99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0</w:t>
            </w:r>
          </w:p>
        </w:tc>
      </w:tr>
      <w:tr w:rsidR="00B2533F" w:rsidRPr="00832638" w:rsidTr="0033488B">
        <w:trPr>
          <w:trHeight w:val="537"/>
        </w:trPr>
        <w:tc>
          <w:tcPr>
            <w:tcW w:w="10208" w:type="dxa"/>
            <w:gridSpan w:val="7"/>
            <w:tcBorders>
              <w:top w:val="single" w:sz="4" w:space="0" w:color="auto"/>
              <w:left w:val="single" w:sz="4" w:space="0" w:color="auto"/>
              <w:bottom w:val="single" w:sz="4" w:space="0" w:color="auto"/>
              <w:right w:val="single" w:sz="4" w:space="0" w:color="auto"/>
            </w:tcBorders>
            <w:vAlign w:val="center"/>
          </w:tcPr>
          <w:p w:rsidR="00B2533F" w:rsidRPr="0033488B" w:rsidRDefault="00B2533F" w:rsidP="0033488B">
            <w:pPr>
              <w:suppressAutoHyphens/>
              <w:snapToGrid w:val="0"/>
              <w:jc w:val="center"/>
              <w:rPr>
                <w:b/>
                <w:bCs/>
                <w:sz w:val="22"/>
                <w:szCs w:val="22"/>
              </w:rPr>
            </w:pPr>
            <w:r w:rsidRPr="0033488B">
              <w:rPr>
                <w:b/>
                <w:bCs/>
                <w:sz w:val="22"/>
                <w:szCs w:val="22"/>
              </w:rPr>
              <w:t>Условно разрешенные виды и параметры использования земельных участков и объектов капитального строительства</w:t>
            </w:r>
          </w:p>
        </w:tc>
      </w:tr>
      <w:tr w:rsidR="00B2533F" w:rsidRPr="00832638" w:rsidTr="0033488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Pr>
                <w:iCs/>
              </w:rPr>
              <w:t>9</w:t>
            </w:r>
          </w:p>
        </w:tc>
        <w:tc>
          <w:tcPr>
            <w:tcW w:w="113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4.6</w:t>
            </w:r>
          </w:p>
        </w:tc>
        <w:tc>
          <w:tcPr>
            <w:tcW w:w="3969"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left"/>
              <w:rPr>
                <w:iCs/>
              </w:rPr>
            </w:pPr>
            <w:r w:rsidRPr="00832638">
              <w:rPr>
                <w:iCs/>
              </w:rPr>
              <w:t>Общественное питание</w:t>
            </w:r>
          </w:p>
        </w:tc>
        <w:tc>
          <w:tcPr>
            <w:tcW w:w="993"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533F" w:rsidRPr="00832638" w:rsidRDefault="00B2533F" w:rsidP="00555EBE">
            <w:pPr>
              <w:suppressAutoHyphens/>
              <w:snapToGrid w:val="0"/>
              <w:ind w:firstLine="0"/>
              <w:jc w:val="center"/>
              <w:rPr>
                <w:iCs/>
              </w:rPr>
            </w:pPr>
            <w:r w:rsidRPr="00832638">
              <w:rPr>
                <w:iCs/>
              </w:rPr>
              <w:t>0,003-0,5</w:t>
            </w:r>
          </w:p>
        </w:tc>
        <w:tc>
          <w:tcPr>
            <w:tcW w:w="992"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1</w:t>
            </w:r>
          </w:p>
        </w:tc>
      </w:tr>
      <w:tr w:rsidR="00B2533F" w:rsidRPr="00832638" w:rsidTr="0033488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Pr>
                <w:iCs/>
              </w:rPr>
              <w:t>10</w:t>
            </w:r>
          </w:p>
        </w:tc>
        <w:tc>
          <w:tcPr>
            <w:tcW w:w="113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6.9</w:t>
            </w:r>
          </w:p>
        </w:tc>
        <w:tc>
          <w:tcPr>
            <w:tcW w:w="3969"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left"/>
              <w:rPr>
                <w:iCs/>
              </w:rPr>
            </w:pPr>
            <w:r w:rsidRPr="00832638">
              <w:rPr>
                <w:iCs/>
              </w:rPr>
              <w:t>Склады</w:t>
            </w:r>
          </w:p>
        </w:tc>
        <w:tc>
          <w:tcPr>
            <w:tcW w:w="993"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ind w:firstLine="0"/>
              <w:jc w:val="center"/>
              <w:rPr>
                <w:iCs/>
              </w:rPr>
            </w:pPr>
            <w:r w:rsidRPr="00832638">
              <w:rPr>
                <w:i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533F" w:rsidRPr="00832638" w:rsidRDefault="00B2533F" w:rsidP="00555EBE">
            <w:pPr>
              <w:ind w:firstLine="0"/>
              <w:jc w:val="center"/>
              <w:rPr>
                <w:iCs/>
              </w:rPr>
            </w:pPr>
            <w:r w:rsidRPr="00832638">
              <w:rPr>
                <w:iCs/>
              </w:rPr>
              <w:t>0,01-0,5</w:t>
            </w:r>
          </w:p>
        </w:tc>
        <w:tc>
          <w:tcPr>
            <w:tcW w:w="992"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ind w:firstLine="0"/>
              <w:jc w:val="center"/>
              <w:rPr>
                <w:iCs/>
              </w:rPr>
            </w:pPr>
            <w:r w:rsidRPr="00832638">
              <w:rPr>
                <w:iCs/>
              </w:rPr>
              <w:t>75</w:t>
            </w:r>
          </w:p>
        </w:tc>
        <w:tc>
          <w:tcPr>
            <w:tcW w:w="99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ind w:firstLine="0"/>
              <w:jc w:val="center"/>
              <w:rPr>
                <w:iCs/>
              </w:rPr>
            </w:pPr>
            <w:r w:rsidRPr="00832638">
              <w:rPr>
                <w:iCs/>
              </w:rPr>
              <w:t>1</w:t>
            </w:r>
          </w:p>
        </w:tc>
      </w:tr>
      <w:tr w:rsidR="00B2533F" w:rsidRPr="00832638" w:rsidTr="0033488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Pr>
                <w:iCs/>
              </w:rPr>
              <w:t>11</w:t>
            </w:r>
          </w:p>
        </w:tc>
        <w:tc>
          <w:tcPr>
            <w:tcW w:w="113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11.1</w:t>
            </w:r>
          </w:p>
        </w:tc>
        <w:tc>
          <w:tcPr>
            <w:tcW w:w="3969"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left"/>
              <w:rPr>
                <w:iCs/>
              </w:rPr>
            </w:pPr>
            <w:r w:rsidRPr="00832638">
              <w:rPr>
                <w:iCs/>
              </w:rPr>
              <w:t>Общее пользование водными объектами</w:t>
            </w:r>
          </w:p>
        </w:tc>
        <w:tc>
          <w:tcPr>
            <w:tcW w:w="993"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533F" w:rsidRPr="00832638" w:rsidRDefault="00B2533F" w:rsidP="0033488B">
            <w:pPr>
              <w:suppressAutoHyphens/>
              <w:snapToGrid w:val="0"/>
              <w:ind w:firstLine="0"/>
              <w:jc w:val="center"/>
              <w:rPr>
                <w:iCs/>
              </w:rPr>
            </w:pPr>
            <w:r w:rsidRPr="00832638">
              <w:rPr>
                <w:iCs/>
              </w:rPr>
              <w:t>0,01-20</w:t>
            </w:r>
            <w:r w:rsidR="002B6E88">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0</w:t>
            </w:r>
          </w:p>
        </w:tc>
        <w:tc>
          <w:tcPr>
            <w:tcW w:w="99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0</w:t>
            </w:r>
          </w:p>
        </w:tc>
      </w:tr>
      <w:tr w:rsidR="00B2533F" w:rsidRPr="00832638" w:rsidTr="0033488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Pr>
                <w:iCs/>
              </w:rPr>
              <w:t>12</w:t>
            </w:r>
          </w:p>
        </w:tc>
        <w:tc>
          <w:tcPr>
            <w:tcW w:w="113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11.2</w:t>
            </w:r>
          </w:p>
        </w:tc>
        <w:tc>
          <w:tcPr>
            <w:tcW w:w="3969"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left"/>
              <w:rPr>
                <w:iCs/>
              </w:rPr>
            </w:pPr>
            <w:r w:rsidRPr="00832638">
              <w:rPr>
                <w:iCs/>
              </w:rPr>
              <w:t>Специальное пользование водными объектами</w:t>
            </w:r>
          </w:p>
        </w:tc>
        <w:tc>
          <w:tcPr>
            <w:tcW w:w="993"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533F" w:rsidRPr="00832638" w:rsidRDefault="00B2533F" w:rsidP="0033488B">
            <w:pPr>
              <w:suppressAutoHyphens/>
              <w:snapToGrid w:val="0"/>
              <w:ind w:firstLine="0"/>
              <w:jc w:val="center"/>
              <w:rPr>
                <w:iCs/>
              </w:rPr>
            </w:pPr>
            <w:r w:rsidRPr="00832638">
              <w:rPr>
                <w:iCs/>
              </w:rPr>
              <w:t>0,02-20</w:t>
            </w:r>
            <w:r w:rsidR="002B6E88">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0</w:t>
            </w:r>
          </w:p>
        </w:tc>
        <w:tc>
          <w:tcPr>
            <w:tcW w:w="99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33488B">
            <w:pPr>
              <w:suppressAutoHyphens/>
              <w:snapToGrid w:val="0"/>
              <w:ind w:firstLine="0"/>
              <w:jc w:val="center"/>
              <w:rPr>
                <w:iCs/>
              </w:rPr>
            </w:pPr>
            <w:r w:rsidRPr="00832638">
              <w:rPr>
                <w:iCs/>
              </w:rPr>
              <w:t>0</w:t>
            </w:r>
          </w:p>
        </w:tc>
      </w:tr>
      <w:tr w:rsidR="00B2533F" w:rsidRPr="00832638" w:rsidTr="0033488B">
        <w:trPr>
          <w:trHeight w:val="537"/>
        </w:trPr>
        <w:tc>
          <w:tcPr>
            <w:tcW w:w="10208" w:type="dxa"/>
            <w:gridSpan w:val="7"/>
            <w:tcBorders>
              <w:top w:val="single" w:sz="4" w:space="0" w:color="auto"/>
              <w:left w:val="single" w:sz="4" w:space="0" w:color="auto"/>
              <w:bottom w:val="single" w:sz="4" w:space="0" w:color="auto"/>
              <w:right w:val="single" w:sz="4" w:space="0" w:color="auto"/>
            </w:tcBorders>
            <w:vAlign w:val="center"/>
          </w:tcPr>
          <w:p w:rsidR="00B2533F" w:rsidRPr="0033488B" w:rsidRDefault="00B2533F" w:rsidP="0033488B">
            <w:pPr>
              <w:suppressAutoHyphens/>
              <w:snapToGrid w:val="0"/>
              <w:jc w:val="center"/>
              <w:rPr>
                <w:b/>
                <w:bCs/>
                <w:sz w:val="22"/>
                <w:szCs w:val="22"/>
              </w:rPr>
            </w:pPr>
            <w:r w:rsidRPr="0033488B">
              <w:rPr>
                <w:b/>
                <w:bCs/>
                <w:sz w:val="22"/>
                <w:szCs w:val="22"/>
              </w:rPr>
              <w:t>Вспомогательные виды и параметры использования земельных участков и объектов капитального строительства.</w:t>
            </w:r>
          </w:p>
        </w:tc>
      </w:tr>
      <w:tr w:rsidR="00B2533F" w:rsidRPr="00832638" w:rsidTr="00555EBE">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13</w:t>
            </w:r>
          </w:p>
        </w:tc>
        <w:tc>
          <w:tcPr>
            <w:tcW w:w="113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4.1</w:t>
            </w:r>
          </w:p>
        </w:tc>
        <w:tc>
          <w:tcPr>
            <w:tcW w:w="3969"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left"/>
              <w:rPr>
                <w:iCs/>
              </w:rPr>
            </w:pPr>
            <w:r w:rsidRPr="00832638">
              <w:rPr>
                <w:iCs/>
              </w:rPr>
              <w:t>Деловое управление</w:t>
            </w:r>
          </w:p>
        </w:tc>
        <w:tc>
          <w:tcPr>
            <w:tcW w:w="993"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533F" w:rsidRPr="00832638" w:rsidRDefault="00B2533F" w:rsidP="00555EBE">
            <w:pPr>
              <w:suppressAutoHyphens/>
              <w:snapToGrid w:val="0"/>
              <w:ind w:firstLine="0"/>
              <w:jc w:val="center"/>
              <w:rPr>
                <w:iCs/>
              </w:rPr>
            </w:pPr>
            <w:r w:rsidRPr="00832638">
              <w:rPr>
                <w:iCs/>
              </w:rPr>
              <w:t>0,01-0,5</w:t>
            </w:r>
          </w:p>
        </w:tc>
        <w:tc>
          <w:tcPr>
            <w:tcW w:w="992"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60</w:t>
            </w:r>
          </w:p>
        </w:tc>
        <w:tc>
          <w:tcPr>
            <w:tcW w:w="994" w:type="dxa"/>
            <w:tcBorders>
              <w:top w:val="single" w:sz="4" w:space="0" w:color="auto"/>
              <w:left w:val="single" w:sz="4" w:space="0" w:color="auto"/>
              <w:bottom w:val="single" w:sz="4" w:space="0" w:color="auto"/>
              <w:right w:val="single" w:sz="4" w:space="0" w:color="auto"/>
            </w:tcBorders>
            <w:vAlign w:val="center"/>
          </w:tcPr>
          <w:p w:rsidR="00B2533F" w:rsidRPr="00832638" w:rsidRDefault="00B2533F" w:rsidP="00555EBE">
            <w:pPr>
              <w:suppressAutoHyphens/>
              <w:snapToGrid w:val="0"/>
              <w:ind w:firstLine="0"/>
              <w:jc w:val="center"/>
              <w:rPr>
                <w:iCs/>
              </w:rPr>
            </w:pPr>
            <w:r w:rsidRPr="00832638">
              <w:rPr>
                <w:iCs/>
              </w:rPr>
              <w:t>1</w:t>
            </w:r>
          </w:p>
        </w:tc>
      </w:tr>
    </w:tbl>
    <w:p w:rsidR="00E451D3" w:rsidRPr="001903A2" w:rsidRDefault="00E451D3" w:rsidP="00E451D3">
      <w:pPr>
        <w:suppressAutoHyphens/>
        <w:snapToGrid w:val="0"/>
        <w:spacing w:before="240"/>
        <w:rPr>
          <w:color w:val="000000"/>
          <w:lang w:eastAsia="ar-SA"/>
        </w:rPr>
      </w:pPr>
      <w:r w:rsidRPr="001903A2">
        <w:rPr>
          <w:color w:val="000000"/>
          <w:lang w:eastAsia="ar-SA"/>
        </w:rPr>
        <w:t>Примечания:</w:t>
      </w:r>
    </w:p>
    <w:p w:rsidR="00E451D3" w:rsidRPr="001903A2" w:rsidRDefault="00E451D3" w:rsidP="00E451D3">
      <w:pPr>
        <w:suppressAutoHyphens/>
        <w:snapToGrid w:val="0"/>
        <w:rPr>
          <w:color w:val="000000"/>
          <w:lang w:eastAsia="ar-SA"/>
        </w:rPr>
      </w:pPr>
      <w:r w:rsidRPr="001903A2">
        <w:rPr>
          <w:color w:val="00000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903A2">
        <w:rPr>
          <w:bCs/>
          <w:color w:val="000000"/>
        </w:rPr>
        <w:t>уполномоченным федеральным органом исполнительной власти.</w:t>
      </w:r>
    </w:p>
    <w:p w:rsidR="00E451D3" w:rsidRPr="001903A2" w:rsidRDefault="00E451D3" w:rsidP="00E451D3">
      <w:pPr>
        <w:suppressAutoHyphens/>
        <w:snapToGrid w:val="0"/>
        <w:rPr>
          <w:color w:val="000000"/>
          <w:lang w:eastAsia="ar-SA"/>
        </w:rPr>
      </w:pPr>
      <w:r w:rsidRPr="001903A2">
        <w:rPr>
          <w:color w:val="000000"/>
          <w:lang w:eastAsia="ar-SA"/>
        </w:rPr>
        <w:lastRenderedPageBreak/>
        <w:t>2. 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РФ.</w:t>
      </w:r>
    </w:p>
    <w:p w:rsidR="00E451D3" w:rsidRPr="001903A2" w:rsidRDefault="00E451D3" w:rsidP="00E451D3">
      <w:pPr>
        <w:suppressAutoHyphens/>
        <w:snapToGrid w:val="0"/>
        <w:rPr>
          <w:color w:val="000000"/>
        </w:rPr>
      </w:pPr>
      <w:r w:rsidRPr="001903A2">
        <w:rPr>
          <w:color w:val="000000"/>
          <w:lang w:eastAsia="ar-SA"/>
        </w:rPr>
        <w:t>3. Использование земельного участка, расположенного в пределах береговой полосы водного объекта общего пользования, допускается при условии обеспечения свободного доступа граждан к водному объекту общего пользования и его береговой полосе.</w:t>
      </w:r>
    </w:p>
    <w:p w:rsidR="009F4E33" w:rsidRDefault="009F4E33" w:rsidP="009F4E33"/>
    <w:sectPr w:rsidR="009F4E33" w:rsidSect="004F30C2">
      <w:headerReference w:type="even" r:id="rId14"/>
      <w:headerReference w:type="default" r:id="rId15"/>
      <w:footerReference w:type="default" r:id="rId16"/>
      <w:pgSz w:w="11907" w:h="16840" w:code="9"/>
      <w:pgMar w:top="902" w:right="748" w:bottom="1134" w:left="1134" w:header="709" w:footer="1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665" w:rsidRDefault="00D96665">
      <w:r>
        <w:separator/>
      </w:r>
    </w:p>
  </w:endnote>
  <w:endnote w:type="continuationSeparator" w:id="0">
    <w:p w:rsidR="00D96665" w:rsidRDefault="00D966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F79" w:rsidRDefault="00D05F79" w:rsidP="00D93C84">
    <w:pPr>
      <w:pStyle w:val="ad"/>
      <w:pBdr>
        <w:bottom w:val="single" w:sz="12" w:space="1" w:color="auto"/>
      </w:pBdr>
      <w:ind w:firstLine="0"/>
      <w:jc w:val="left"/>
      <w:rPr>
        <w:i/>
        <w:sz w:val="18"/>
        <w:szCs w:val="18"/>
      </w:rPr>
    </w:pPr>
  </w:p>
  <w:p w:rsidR="00D05F79" w:rsidRDefault="00D05F79" w:rsidP="00D93C84">
    <w:pPr>
      <w:pStyle w:val="ad"/>
      <w:ind w:firstLine="0"/>
      <w:jc w:val="left"/>
      <w:rPr>
        <w:i/>
        <w:sz w:val="18"/>
        <w:szCs w:val="18"/>
      </w:rPr>
    </w:pPr>
    <w:r>
      <w:rPr>
        <w:i/>
        <w:sz w:val="18"/>
        <w:szCs w:val="18"/>
      </w:rPr>
      <w:t>ООО</w:t>
    </w:r>
    <w:r w:rsidRPr="002C3734">
      <w:rPr>
        <w:i/>
        <w:sz w:val="18"/>
        <w:szCs w:val="18"/>
      </w:rPr>
      <w:t xml:space="preserve"> «</w:t>
    </w:r>
    <w:r>
      <w:rPr>
        <w:i/>
        <w:sz w:val="18"/>
        <w:szCs w:val="18"/>
      </w:rPr>
      <w:t>БТИ»</w:t>
    </w:r>
    <w:r w:rsidRPr="002C3734">
      <w:rPr>
        <w:i/>
        <w:sz w:val="18"/>
        <w:szCs w:val="18"/>
      </w:rPr>
      <w:t xml:space="preserve"> </w:t>
    </w:r>
    <w:r w:rsidRPr="00902AF5">
      <w:rPr>
        <w:i/>
        <w:sz w:val="18"/>
        <w:szCs w:val="18"/>
      </w:rPr>
      <w:t>Ибресинского района</w:t>
    </w:r>
    <w:r w:rsidRPr="00902AF5">
      <w:t xml:space="preserve"> </w:t>
    </w:r>
    <w:proofErr w:type="gramStart"/>
    <w:r w:rsidRPr="00902AF5">
      <w:rPr>
        <w:i/>
        <w:sz w:val="18"/>
        <w:szCs w:val="18"/>
      </w:rPr>
      <w:t>Чувашской</w:t>
    </w:r>
    <w:proofErr w:type="gramEnd"/>
    <w:r w:rsidRPr="00902AF5">
      <w:rPr>
        <w:i/>
        <w:sz w:val="18"/>
        <w:szCs w:val="18"/>
      </w:rPr>
      <w:t xml:space="preserve"> Республик</w:t>
    </w:r>
    <w:r>
      <w:rPr>
        <w:i/>
        <w:sz w:val="18"/>
        <w:szCs w:val="18"/>
      </w:rPr>
      <w:t>»</w:t>
    </w:r>
  </w:p>
  <w:p w:rsidR="00D05F79" w:rsidRDefault="00D05F79" w:rsidP="00D93C84">
    <w:pPr>
      <w:pStyle w:val="ad"/>
      <w:ind w:firstLine="0"/>
      <w:jc w:val="left"/>
      <w:rPr>
        <w:i/>
        <w:sz w:val="18"/>
        <w:szCs w:val="18"/>
      </w:rPr>
    </w:pPr>
    <w:r w:rsidRPr="00902AF5">
      <w:rPr>
        <w:i/>
        <w:sz w:val="18"/>
        <w:szCs w:val="18"/>
      </w:rPr>
      <w:t>429700, п. Ибреси, Чувашской Республики, ул. Энгельса, дом №41б</w:t>
    </w:r>
  </w:p>
  <w:p w:rsidR="00D05F79" w:rsidRPr="00A9170A" w:rsidRDefault="00D05F79" w:rsidP="00D93C84">
    <w:pPr>
      <w:pStyle w:val="ad"/>
      <w:ind w:firstLine="0"/>
      <w:jc w:val="left"/>
      <w:rPr>
        <w:i/>
        <w:sz w:val="18"/>
        <w:szCs w:val="18"/>
      </w:rPr>
    </w:pPr>
    <w:r w:rsidRPr="002C3734">
      <w:rPr>
        <w:i/>
        <w:sz w:val="18"/>
        <w:szCs w:val="18"/>
      </w:rPr>
      <w:t>Тел</w:t>
    </w:r>
    <w:r w:rsidRPr="00A9170A">
      <w:rPr>
        <w:i/>
        <w:sz w:val="18"/>
        <w:szCs w:val="18"/>
      </w:rPr>
      <w:t xml:space="preserve">: 8(83538)2-29-87, </w:t>
    </w:r>
    <w:r w:rsidRPr="00902AF5">
      <w:rPr>
        <w:i/>
        <w:sz w:val="18"/>
        <w:szCs w:val="18"/>
        <w:lang w:val="en-US"/>
      </w:rPr>
      <w:t>e</w:t>
    </w:r>
    <w:r w:rsidRPr="00A9170A">
      <w:rPr>
        <w:i/>
        <w:sz w:val="18"/>
        <w:szCs w:val="18"/>
      </w:rPr>
      <w:t>-</w:t>
    </w:r>
    <w:r w:rsidRPr="00902AF5">
      <w:rPr>
        <w:i/>
        <w:sz w:val="18"/>
        <w:szCs w:val="18"/>
        <w:lang w:val="en-US"/>
      </w:rPr>
      <w:t>mail</w:t>
    </w:r>
    <w:r w:rsidRPr="00A9170A">
      <w:rPr>
        <w:i/>
        <w:sz w:val="18"/>
        <w:szCs w:val="18"/>
      </w:rPr>
      <w:t xml:space="preserve">: </w:t>
    </w:r>
    <w:hyperlink r:id="rId1" w:history="1">
      <w:r w:rsidRPr="009E57B4">
        <w:rPr>
          <w:rStyle w:val="ab"/>
          <w:i/>
          <w:sz w:val="18"/>
          <w:szCs w:val="18"/>
          <w:lang w:val="en-US"/>
        </w:rPr>
        <w:t>ibrbti</w:t>
      </w:r>
      <w:r w:rsidRPr="00A9170A">
        <w:rPr>
          <w:rStyle w:val="ab"/>
          <w:i/>
          <w:sz w:val="18"/>
          <w:szCs w:val="18"/>
        </w:rPr>
        <w:t>@</w:t>
      </w:r>
      <w:r w:rsidRPr="009E57B4">
        <w:rPr>
          <w:rStyle w:val="ab"/>
          <w:i/>
          <w:sz w:val="18"/>
          <w:szCs w:val="18"/>
          <w:lang w:val="en-US"/>
        </w:rPr>
        <w:t>cbx</w:t>
      </w:r>
      <w:r w:rsidRPr="00A9170A">
        <w:rPr>
          <w:rStyle w:val="ab"/>
          <w:i/>
          <w:sz w:val="18"/>
          <w:szCs w:val="18"/>
        </w:rPr>
        <w:t>.</w:t>
      </w:r>
      <w:r w:rsidRPr="009E57B4">
        <w:rPr>
          <w:rStyle w:val="ab"/>
          <w:i/>
          <w:sz w:val="18"/>
          <w:szCs w:val="18"/>
          <w:lang w:val="en-US"/>
        </w:rPr>
        <w:t>ru</w:t>
      </w:r>
    </w:hyperlink>
    <w:r w:rsidRPr="00A9170A">
      <w:rPr>
        <w:i/>
        <w:sz w:val="18"/>
        <w:szCs w:val="18"/>
      </w:rPr>
      <w:t xml:space="preserve"> </w:t>
    </w:r>
  </w:p>
  <w:p w:rsidR="00D05F79" w:rsidRPr="00A9170A" w:rsidRDefault="00D05F7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665" w:rsidRDefault="00D96665">
      <w:r>
        <w:separator/>
      </w:r>
    </w:p>
  </w:footnote>
  <w:footnote w:type="continuationSeparator" w:id="0">
    <w:p w:rsidR="00D96665" w:rsidRDefault="00D966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F79" w:rsidRDefault="00320657" w:rsidP="001D129E">
    <w:pPr>
      <w:pStyle w:val="af"/>
      <w:framePr w:wrap="around" w:vAnchor="text" w:hAnchor="margin" w:xAlign="center" w:y="1"/>
      <w:rPr>
        <w:rStyle w:val="ac"/>
      </w:rPr>
    </w:pPr>
    <w:r>
      <w:rPr>
        <w:rStyle w:val="ac"/>
      </w:rPr>
      <w:fldChar w:fldCharType="begin"/>
    </w:r>
    <w:r w:rsidR="00D05F79">
      <w:rPr>
        <w:rStyle w:val="ac"/>
      </w:rPr>
      <w:instrText xml:space="preserve">PAGE  </w:instrText>
    </w:r>
    <w:r>
      <w:rPr>
        <w:rStyle w:val="ac"/>
      </w:rPr>
      <w:fldChar w:fldCharType="end"/>
    </w:r>
  </w:p>
  <w:p w:rsidR="00D05F79" w:rsidRDefault="00D05F79" w:rsidP="00437AAB">
    <w:pPr>
      <w:pStyle w:val="af"/>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F79" w:rsidRDefault="00D05F79" w:rsidP="00437AAB">
    <w:pPr>
      <w:pStyle w:val="af"/>
      <w:ind w:right="360"/>
    </w:pPr>
  </w:p>
  <w:p w:rsidR="00D05F79" w:rsidRPr="009329E1" w:rsidRDefault="00D05F79" w:rsidP="00B55949">
    <w:pPr>
      <w:pStyle w:val="af"/>
      <w:ind w:right="360"/>
      <w:jc w:val="center"/>
      <w:rPr>
        <w:i/>
        <w:sz w:val="20"/>
      </w:rPr>
    </w:pPr>
    <w:r w:rsidRPr="009329E1">
      <w:rPr>
        <w:i/>
        <w:sz w:val="20"/>
      </w:rPr>
      <w:t>Чувашская Республика</w:t>
    </w:r>
    <w:r>
      <w:rPr>
        <w:i/>
        <w:sz w:val="20"/>
      </w:rPr>
      <w:t xml:space="preserve">, Ибресинский </w:t>
    </w:r>
    <w:r w:rsidRPr="009329E1">
      <w:rPr>
        <w:i/>
        <w:sz w:val="20"/>
      </w:rPr>
      <w:t xml:space="preserve"> район,</w:t>
    </w:r>
    <w:r>
      <w:rPr>
        <w:i/>
        <w:sz w:val="20"/>
      </w:rPr>
      <w:t xml:space="preserve"> Ибресинское</w:t>
    </w:r>
    <w:r w:rsidRPr="009329E1">
      <w:rPr>
        <w:i/>
        <w:sz w:val="20"/>
      </w:rPr>
      <w:t xml:space="preserve"> </w:t>
    </w:r>
    <w:r>
      <w:rPr>
        <w:i/>
        <w:sz w:val="20"/>
      </w:rPr>
      <w:t>городское</w:t>
    </w:r>
    <w:r w:rsidRPr="009329E1">
      <w:rPr>
        <w:i/>
        <w:sz w:val="20"/>
      </w:rPr>
      <w:t xml:space="preserve"> поселение</w:t>
    </w:r>
  </w:p>
  <w:p w:rsidR="00D05F79" w:rsidRDefault="00D05F79" w:rsidP="00B55949">
    <w:pPr>
      <w:pStyle w:val="af"/>
      <w:pBdr>
        <w:bottom w:val="single" w:sz="12" w:space="1" w:color="auto"/>
      </w:pBdr>
      <w:ind w:right="360"/>
      <w:jc w:val="center"/>
      <w:rPr>
        <w:i/>
        <w:sz w:val="20"/>
      </w:rPr>
    </w:pPr>
    <w:r>
      <w:rPr>
        <w:i/>
        <w:sz w:val="20"/>
      </w:rPr>
      <w:t>Проект п</w:t>
    </w:r>
    <w:r w:rsidRPr="009329E1">
      <w:rPr>
        <w:i/>
        <w:sz w:val="20"/>
      </w:rPr>
      <w:t>равил землепользования и застройки</w:t>
    </w:r>
    <w:r>
      <w:rPr>
        <w:i/>
        <w:sz w:val="20"/>
      </w:rPr>
      <w:t xml:space="preserve"> </w:t>
    </w:r>
  </w:p>
  <w:p w:rsidR="00D05F79" w:rsidRDefault="00D05F79" w:rsidP="00B55949">
    <w:pPr>
      <w:pStyle w:val="af"/>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52972"/>
    <w:multiLevelType w:val="hybridMultilevel"/>
    <w:tmpl w:val="6B4E11C2"/>
    <w:lvl w:ilvl="0" w:tplc="90964E90">
      <w:start w:val="1"/>
      <w:numFmt w:val="decimal"/>
      <w:lvlText w:val="%1."/>
      <w:lvlJc w:val="left"/>
      <w:pPr>
        <w:tabs>
          <w:tab w:val="num" w:pos="2100"/>
        </w:tabs>
        <w:ind w:left="2100" w:hanging="1200"/>
      </w:pPr>
      <w:rPr>
        <w:rFonts w:cs="Times New Roman" w:hint="default"/>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1">
    <w:nsid w:val="767C47BE"/>
    <w:multiLevelType w:val="multilevel"/>
    <w:tmpl w:val="6AF22376"/>
    <w:name w:val="WW8Num18"/>
    <w:lvl w:ilvl="0">
      <w:start w:val="1"/>
      <w:numFmt w:val="decimal"/>
      <w:lvlText w:val="%1)"/>
      <w:lvlJc w:val="left"/>
      <w:pPr>
        <w:tabs>
          <w:tab w:val="num" w:pos="360"/>
        </w:tabs>
        <w:ind w:left="360" w:hanging="360"/>
      </w:pPr>
      <w:rPr>
        <w:rFonts w:cs="Times New Roman"/>
        <w:sz w:val="20"/>
        <w:szCs w:val="20"/>
      </w:rPr>
    </w:lvl>
    <w:lvl w:ilvl="1">
      <w:start w:val="1"/>
      <w:numFmt w:val="bullet"/>
      <w:lvlText w:val="-"/>
      <w:lvlJc w:val="left"/>
      <w:pPr>
        <w:tabs>
          <w:tab w:val="num" w:pos="1070"/>
        </w:tabs>
        <w:ind w:left="1070" w:hanging="360"/>
      </w:pPr>
      <w:rPr>
        <w:rFonts w:ascii="Vrinda" w:hAnsi="Vrinda" w:hint="default"/>
        <w:color w:val="auto"/>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796A3553"/>
    <w:multiLevelType w:val="hybridMultilevel"/>
    <w:tmpl w:val="7ED41406"/>
    <w:lvl w:ilvl="0" w:tplc="17A0A738">
      <w:start w:val="1"/>
      <w:numFmt w:val="decimal"/>
      <w:lvlText w:val="%1."/>
      <w:lvlJc w:val="left"/>
      <w:pPr>
        <w:ind w:left="1789" w:hanging="108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num w:numId="1">
    <w:abstractNumId w:val="0"/>
  </w:num>
  <w:num w:numId="2">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characterSpacingControl w:val="doNotCompress"/>
  <w:hdrShapeDefaults>
    <o:shapedefaults v:ext="edit" spidmax="35842"/>
  </w:hdrShapeDefaults>
  <w:footnotePr>
    <w:footnote w:id="-1"/>
    <w:footnote w:id="0"/>
  </w:footnotePr>
  <w:endnotePr>
    <w:endnote w:id="-1"/>
    <w:endnote w:id="0"/>
  </w:endnotePr>
  <w:compat/>
  <w:rsids>
    <w:rsidRoot w:val="0087673E"/>
    <w:rsid w:val="000166E5"/>
    <w:rsid w:val="00017E38"/>
    <w:rsid w:val="00021750"/>
    <w:rsid w:val="0002340B"/>
    <w:rsid w:val="00025118"/>
    <w:rsid w:val="00026F65"/>
    <w:rsid w:val="0002787E"/>
    <w:rsid w:val="00033A90"/>
    <w:rsid w:val="000418A5"/>
    <w:rsid w:val="0005038E"/>
    <w:rsid w:val="00053BE0"/>
    <w:rsid w:val="00057EB6"/>
    <w:rsid w:val="0006295B"/>
    <w:rsid w:val="0007166B"/>
    <w:rsid w:val="0007706A"/>
    <w:rsid w:val="000827A1"/>
    <w:rsid w:val="00084189"/>
    <w:rsid w:val="000844A2"/>
    <w:rsid w:val="00092F7F"/>
    <w:rsid w:val="000A44CD"/>
    <w:rsid w:val="000B02F7"/>
    <w:rsid w:val="000B090D"/>
    <w:rsid w:val="000C2DD8"/>
    <w:rsid w:val="000C3CEF"/>
    <w:rsid w:val="000D0143"/>
    <w:rsid w:val="000D2B04"/>
    <w:rsid w:val="000E0DBA"/>
    <w:rsid w:val="000E20E6"/>
    <w:rsid w:val="000E3A06"/>
    <w:rsid w:val="000E7DF9"/>
    <w:rsid w:val="000F6C00"/>
    <w:rsid w:val="000F7ED2"/>
    <w:rsid w:val="0011097B"/>
    <w:rsid w:val="00110983"/>
    <w:rsid w:val="00111747"/>
    <w:rsid w:val="00112607"/>
    <w:rsid w:val="00112992"/>
    <w:rsid w:val="001228F5"/>
    <w:rsid w:val="0012551E"/>
    <w:rsid w:val="00125CFA"/>
    <w:rsid w:val="00126A1A"/>
    <w:rsid w:val="0013161B"/>
    <w:rsid w:val="0013290C"/>
    <w:rsid w:val="00135545"/>
    <w:rsid w:val="00136B29"/>
    <w:rsid w:val="001419E3"/>
    <w:rsid w:val="00144190"/>
    <w:rsid w:val="00146632"/>
    <w:rsid w:val="0014709F"/>
    <w:rsid w:val="00147F36"/>
    <w:rsid w:val="0015038C"/>
    <w:rsid w:val="0015198F"/>
    <w:rsid w:val="00154CC1"/>
    <w:rsid w:val="00162255"/>
    <w:rsid w:val="00163429"/>
    <w:rsid w:val="00167023"/>
    <w:rsid w:val="001752DD"/>
    <w:rsid w:val="00175C59"/>
    <w:rsid w:val="00176660"/>
    <w:rsid w:val="001855A0"/>
    <w:rsid w:val="00186758"/>
    <w:rsid w:val="001937E9"/>
    <w:rsid w:val="00197642"/>
    <w:rsid w:val="001A1CDD"/>
    <w:rsid w:val="001A7862"/>
    <w:rsid w:val="001B09CC"/>
    <w:rsid w:val="001B2CE9"/>
    <w:rsid w:val="001B438D"/>
    <w:rsid w:val="001B57D8"/>
    <w:rsid w:val="001C44F4"/>
    <w:rsid w:val="001D033B"/>
    <w:rsid w:val="001D129E"/>
    <w:rsid w:val="001D24FD"/>
    <w:rsid w:val="001D577C"/>
    <w:rsid w:val="001D5850"/>
    <w:rsid w:val="001E548C"/>
    <w:rsid w:val="001E757F"/>
    <w:rsid w:val="001F5DB8"/>
    <w:rsid w:val="00200386"/>
    <w:rsid w:val="00203722"/>
    <w:rsid w:val="00205F1D"/>
    <w:rsid w:val="00212FFC"/>
    <w:rsid w:val="0022336F"/>
    <w:rsid w:val="00224010"/>
    <w:rsid w:val="00225A78"/>
    <w:rsid w:val="00226156"/>
    <w:rsid w:val="00227B34"/>
    <w:rsid w:val="002351B7"/>
    <w:rsid w:val="00235EA4"/>
    <w:rsid w:val="00242CB3"/>
    <w:rsid w:val="00244820"/>
    <w:rsid w:val="00246BA0"/>
    <w:rsid w:val="00251708"/>
    <w:rsid w:val="00253397"/>
    <w:rsid w:val="002611D4"/>
    <w:rsid w:val="002625E6"/>
    <w:rsid w:val="00263FFB"/>
    <w:rsid w:val="00270B50"/>
    <w:rsid w:val="0027121C"/>
    <w:rsid w:val="0027468A"/>
    <w:rsid w:val="00277A60"/>
    <w:rsid w:val="00280E0C"/>
    <w:rsid w:val="00283B8D"/>
    <w:rsid w:val="002A7933"/>
    <w:rsid w:val="002B1DCD"/>
    <w:rsid w:val="002B5418"/>
    <w:rsid w:val="002B6E88"/>
    <w:rsid w:val="002C1F42"/>
    <w:rsid w:val="002D3709"/>
    <w:rsid w:val="002E0940"/>
    <w:rsid w:val="002E2079"/>
    <w:rsid w:val="002E4B0A"/>
    <w:rsid w:val="002E502D"/>
    <w:rsid w:val="002E7808"/>
    <w:rsid w:val="002F00F4"/>
    <w:rsid w:val="002F44D2"/>
    <w:rsid w:val="00304A99"/>
    <w:rsid w:val="00304D83"/>
    <w:rsid w:val="00306662"/>
    <w:rsid w:val="00313279"/>
    <w:rsid w:val="0031479B"/>
    <w:rsid w:val="003176D4"/>
    <w:rsid w:val="00317E2B"/>
    <w:rsid w:val="00320657"/>
    <w:rsid w:val="00332544"/>
    <w:rsid w:val="00332CAC"/>
    <w:rsid w:val="00333ABD"/>
    <w:rsid w:val="0033488B"/>
    <w:rsid w:val="00341051"/>
    <w:rsid w:val="00343596"/>
    <w:rsid w:val="00344910"/>
    <w:rsid w:val="00346528"/>
    <w:rsid w:val="00347766"/>
    <w:rsid w:val="003501D9"/>
    <w:rsid w:val="00352AEC"/>
    <w:rsid w:val="003534FE"/>
    <w:rsid w:val="00353A0A"/>
    <w:rsid w:val="00355167"/>
    <w:rsid w:val="003576E3"/>
    <w:rsid w:val="003605F1"/>
    <w:rsid w:val="00362754"/>
    <w:rsid w:val="003640B4"/>
    <w:rsid w:val="00367B26"/>
    <w:rsid w:val="00367D06"/>
    <w:rsid w:val="003707AC"/>
    <w:rsid w:val="00373E3D"/>
    <w:rsid w:val="00377F5C"/>
    <w:rsid w:val="00383C72"/>
    <w:rsid w:val="00384D1F"/>
    <w:rsid w:val="003870E8"/>
    <w:rsid w:val="00392619"/>
    <w:rsid w:val="003935AB"/>
    <w:rsid w:val="00393DE2"/>
    <w:rsid w:val="00395126"/>
    <w:rsid w:val="003A3A86"/>
    <w:rsid w:val="003A78BE"/>
    <w:rsid w:val="003B2095"/>
    <w:rsid w:val="003C1110"/>
    <w:rsid w:val="003C3124"/>
    <w:rsid w:val="003D0B9D"/>
    <w:rsid w:val="003D165B"/>
    <w:rsid w:val="003D25A8"/>
    <w:rsid w:val="003D4109"/>
    <w:rsid w:val="003E2455"/>
    <w:rsid w:val="003F3C94"/>
    <w:rsid w:val="003F3FAC"/>
    <w:rsid w:val="004059DF"/>
    <w:rsid w:val="00405C82"/>
    <w:rsid w:val="00410D62"/>
    <w:rsid w:val="00425465"/>
    <w:rsid w:val="00437AAB"/>
    <w:rsid w:val="0044448E"/>
    <w:rsid w:val="00451615"/>
    <w:rsid w:val="00452CD5"/>
    <w:rsid w:val="0045408A"/>
    <w:rsid w:val="00467AC5"/>
    <w:rsid w:val="00472496"/>
    <w:rsid w:val="0047280A"/>
    <w:rsid w:val="00482F7A"/>
    <w:rsid w:val="00482F7E"/>
    <w:rsid w:val="00487E46"/>
    <w:rsid w:val="00496BAE"/>
    <w:rsid w:val="004A6FB4"/>
    <w:rsid w:val="004B20FA"/>
    <w:rsid w:val="004B6CA0"/>
    <w:rsid w:val="004D0B88"/>
    <w:rsid w:val="004D1717"/>
    <w:rsid w:val="004D69A0"/>
    <w:rsid w:val="004D6FA2"/>
    <w:rsid w:val="004D79CA"/>
    <w:rsid w:val="004E139B"/>
    <w:rsid w:val="004E43E6"/>
    <w:rsid w:val="004E6A9D"/>
    <w:rsid w:val="004E706F"/>
    <w:rsid w:val="004E7B8F"/>
    <w:rsid w:val="004F0C60"/>
    <w:rsid w:val="004F30C2"/>
    <w:rsid w:val="004F3A99"/>
    <w:rsid w:val="004F5435"/>
    <w:rsid w:val="005015FD"/>
    <w:rsid w:val="00511D1C"/>
    <w:rsid w:val="00520C26"/>
    <w:rsid w:val="00524E03"/>
    <w:rsid w:val="00524E8F"/>
    <w:rsid w:val="005261E3"/>
    <w:rsid w:val="00530390"/>
    <w:rsid w:val="00531256"/>
    <w:rsid w:val="00533B59"/>
    <w:rsid w:val="00540EE7"/>
    <w:rsid w:val="00544218"/>
    <w:rsid w:val="005467DB"/>
    <w:rsid w:val="00546CBC"/>
    <w:rsid w:val="00551642"/>
    <w:rsid w:val="00555EBE"/>
    <w:rsid w:val="00556373"/>
    <w:rsid w:val="00557EC4"/>
    <w:rsid w:val="00561850"/>
    <w:rsid w:val="005650FC"/>
    <w:rsid w:val="0056535A"/>
    <w:rsid w:val="00566318"/>
    <w:rsid w:val="00570A07"/>
    <w:rsid w:val="00571B0F"/>
    <w:rsid w:val="00571F65"/>
    <w:rsid w:val="00584489"/>
    <w:rsid w:val="005846D4"/>
    <w:rsid w:val="00590378"/>
    <w:rsid w:val="00590FF2"/>
    <w:rsid w:val="00592852"/>
    <w:rsid w:val="00596C24"/>
    <w:rsid w:val="005A0669"/>
    <w:rsid w:val="005A06A0"/>
    <w:rsid w:val="005A206B"/>
    <w:rsid w:val="005A69BC"/>
    <w:rsid w:val="005A7906"/>
    <w:rsid w:val="005B1572"/>
    <w:rsid w:val="005B3676"/>
    <w:rsid w:val="005B57C9"/>
    <w:rsid w:val="005B5AA0"/>
    <w:rsid w:val="005C221D"/>
    <w:rsid w:val="005C4280"/>
    <w:rsid w:val="005C4E1C"/>
    <w:rsid w:val="005C6E1D"/>
    <w:rsid w:val="005D1D97"/>
    <w:rsid w:val="005D231D"/>
    <w:rsid w:val="005D2889"/>
    <w:rsid w:val="005D5022"/>
    <w:rsid w:val="005D6AB4"/>
    <w:rsid w:val="005E282F"/>
    <w:rsid w:val="005E48A4"/>
    <w:rsid w:val="005F3B6B"/>
    <w:rsid w:val="006038F8"/>
    <w:rsid w:val="00604188"/>
    <w:rsid w:val="0060559B"/>
    <w:rsid w:val="00605BA3"/>
    <w:rsid w:val="00605C6F"/>
    <w:rsid w:val="006145AA"/>
    <w:rsid w:val="00614A5B"/>
    <w:rsid w:val="00620BD5"/>
    <w:rsid w:val="00640F7C"/>
    <w:rsid w:val="00644D9C"/>
    <w:rsid w:val="00647F9A"/>
    <w:rsid w:val="006600E9"/>
    <w:rsid w:val="00662B9A"/>
    <w:rsid w:val="00667D00"/>
    <w:rsid w:val="006740DD"/>
    <w:rsid w:val="00686DAF"/>
    <w:rsid w:val="00691EBF"/>
    <w:rsid w:val="00695E2A"/>
    <w:rsid w:val="00696E89"/>
    <w:rsid w:val="006A2750"/>
    <w:rsid w:val="006A3202"/>
    <w:rsid w:val="006A5E2C"/>
    <w:rsid w:val="006A690A"/>
    <w:rsid w:val="006A782F"/>
    <w:rsid w:val="006B2B3F"/>
    <w:rsid w:val="006B61A3"/>
    <w:rsid w:val="006C18AC"/>
    <w:rsid w:val="006C2E32"/>
    <w:rsid w:val="006C3B8F"/>
    <w:rsid w:val="006C5062"/>
    <w:rsid w:val="006C7810"/>
    <w:rsid w:val="006D0FDD"/>
    <w:rsid w:val="006D32A6"/>
    <w:rsid w:val="006E1D15"/>
    <w:rsid w:val="006E7146"/>
    <w:rsid w:val="006F236F"/>
    <w:rsid w:val="006F2C04"/>
    <w:rsid w:val="006F45A5"/>
    <w:rsid w:val="006F5044"/>
    <w:rsid w:val="006F5142"/>
    <w:rsid w:val="006F7987"/>
    <w:rsid w:val="006F7DD7"/>
    <w:rsid w:val="00705716"/>
    <w:rsid w:val="007104FC"/>
    <w:rsid w:val="00711C1B"/>
    <w:rsid w:val="0071405F"/>
    <w:rsid w:val="00714163"/>
    <w:rsid w:val="00714B9B"/>
    <w:rsid w:val="00716B0F"/>
    <w:rsid w:val="00721AD4"/>
    <w:rsid w:val="0072677B"/>
    <w:rsid w:val="007307CC"/>
    <w:rsid w:val="00742335"/>
    <w:rsid w:val="00750F35"/>
    <w:rsid w:val="0075438E"/>
    <w:rsid w:val="00754A37"/>
    <w:rsid w:val="00763363"/>
    <w:rsid w:val="00770B34"/>
    <w:rsid w:val="00772960"/>
    <w:rsid w:val="00773216"/>
    <w:rsid w:val="00773DC4"/>
    <w:rsid w:val="00785FCB"/>
    <w:rsid w:val="007A3BB1"/>
    <w:rsid w:val="007B16EA"/>
    <w:rsid w:val="007B21F7"/>
    <w:rsid w:val="007B3D79"/>
    <w:rsid w:val="007C6982"/>
    <w:rsid w:val="007D54B3"/>
    <w:rsid w:val="007D5E2C"/>
    <w:rsid w:val="007D784E"/>
    <w:rsid w:val="007E1023"/>
    <w:rsid w:val="007E22CD"/>
    <w:rsid w:val="007E57EE"/>
    <w:rsid w:val="007E67BC"/>
    <w:rsid w:val="007E7593"/>
    <w:rsid w:val="007F4944"/>
    <w:rsid w:val="00803049"/>
    <w:rsid w:val="0080327F"/>
    <w:rsid w:val="00803BD1"/>
    <w:rsid w:val="00806588"/>
    <w:rsid w:val="0080688E"/>
    <w:rsid w:val="00810FFE"/>
    <w:rsid w:val="008133CE"/>
    <w:rsid w:val="00813C30"/>
    <w:rsid w:val="00815C51"/>
    <w:rsid w:val="0082341A"/>
    <w:rsid w:val="00832638"/>
    <w:rsid w:val="00835298"/>
    <w:rsid w:val="00846FDF"/>
    <w:rsid w:val="00852EAA"/>
    <w:rsid w:val="00856A15"/>
    <w:rsid w:val="00860D2B"/>
    <w:rsid w:val="008611F8"/>
    <w:rsid w:val="008629BC"/>
    <w:rsid w:val="00864D1C"/>
    <w:rsid w:val="0087673E"/>
    <w:rsid w:val="008803B9"/>
    <w:rsid w:val="0088189C"/>
    <w:rsid w:val="00883E06"/>
    <w:rsid w:val="00886503"/>
    <w:rsid w:val="00887069"/>
    <w:rsid w:val="008A7F48"/>
    <w:rsid w:val="008B0328"/>
    <w:rsid w:val="008B1227"/>
    <w:rsid w:val="008B1B48"/>
    <w:rsid w:val="008B35E1"/>
    <w:rsid w:val="008B3EA0"/>
    <w:rsid w:val="008C172D"/>
    <w:rsid w:val="008C3FA9"/>
    <w:rsid w:val="008D0832"/>
    <w:rsid w:val="008D2D2C"/>
    <w:rsid w:val="008D4D1E"/>
    <w:rsid w:val="008D7907"/>
    <w:rsid w:val="008D7C21"/>
    <w:rsid w:val="008E0074"/>
    <w:rsid w:val="008E1E6D"/>
    <w:rsid w:val="008E5461"/>
    <w:rsid w:val="008E63F4"/>
    <w:rsid w:val="008E75AA"/>
    <w:rsid w:val="008F13EC"/>
    <w:rsid w:val="008F7CA3"/>
    <w:rsid w:val="00902824"/>
    <w:rsid w:val="00902AF5"/>
    <w:rsid w:val="009108EC"/>
    <w:rsid w:val="009127BA"/>
    <w:rsid w:val="0091733F"/>
    <w:rsid w:val="00925DC4"/>
    <w:rsid w:val="00927904"/>
    <w:rsid w:val="00930945"/>
    <w:rsid w:val="00930C80"/>
    <w:rsid w:val="00936688"/>
    <w:rsid w:val="0093699D"/>
    <w:rsid w:val="00940560"/>
    <w:rsid w:val="00951283"/>
    <w:rsid w:val="0097135E"/>
    <w:rsid w:val="0097140E"/>
    <w:rsid w:val="00972851"/>
    <w:rsid w:val="0097572F"/>
    <w:rsid w:val="00984359"/>
    <w:rsid w:val="00990E5E"/>
    <w:rsid w:val="0099412E"/>
    <w:rsid w:val="00997B69"/>
    <w:rsid w:val="009A3543"/>
    <w:rsid w:val="009A4EB0"/>
    <w:rsid w:val="009A59C2"/>
    <w:rsid w:val="009A61AE"/>
    <w:rsid w:val="009B09CE"/>
    <w:rsid w:val="009B3E99"/>
    <w:rsid w:val="009B6182"/>
    <w:rsid w:val="009C0D03"/>
    <w:rsid w:val="009C4C80"/>
    <w:rsid w:val="009C53A5"/>
    <w:rsid w:val="009D39A2"/>
    <w:rsid w:val="009E25D7"/>
    <w:rsid w:val="009E5B6E"/>
    <w:rsid w:val="009F095F"/>
    <w:rsid w:val="009F4E33"/>
    <w:rsid w:val="00A04E49"/>
    <w:rsid w:val="00A05389"/>
    <w:rsid w:val="00A17A19"/>
    <w:rsid w:val="00A20D03"/>
    <w:rsid w:val="00A25769"/>
    <w:rsid w:val="00A30A75"/>
    <w:rsid w:val="00A320A1"/>
    <w:rsid w:val="00A435C7"/>
    <w:rsid w:val="00A43F43"/>
    <w:rsid w:val="00A50CA6"/>
    <w:rsid w:val="00A527D4"/>
    <w:rsid w:val="00A54433"/>
    <w:rsid w:val="00A564C6"/>
    <w:rsid w:val="00A57FF5"/>
    <w:rsid w:val="00A6061E"/>
    <w:rsid w:val="00A64C96"/>
    <w:rsid w:val="00A6513D"/>
    <w:rsid w:val="00A71C01"/>
    <w:rsid w:val="00A756B8"/>
    <w:rsid w:val="00A75E08"/>
    <w:rsid w:val="00A77E64"/>
    <w:rsid w:val="00A81B7E"/>
    <w:rsid w:val="00A83264"/>
    <w:rsid w:val="00A83DF6"/>
    <w:rsid w:val="00A90444"/>
    <w:rsid w:val="00A9170A"/>
    <w:rsid w:val="00AA5ADC"/>
    <w:rsid w:val="00AA6D19"/>
    <w:rsid w:val="00AA7964"/>
    <w:rsid w:val="00AB14B7"/>
    <w:rsid w:val="00AB44C1"/>
    <w:rsid w:val="00AB4E89"/>
    <w:rsid w:val="00AB5C84"/>
    <w:rsid w:val="00AB78DD"/>
    <w:rsid w:val="00AC01AA"/>
    <w:rsid w:val="00AC4413"/>
    <w:rsid w:val="00AD52D8"/>
    <w:rsid w:val="00AD7528"/>
    <w:rsid w:val="00AE6672"/>
    <w:rsid w:val="00AE7604"/>
    <w:rsid w:val="00B01BD4"/>
    <w:rsid w:val="00B03786"/>
    <w:rsid w:val="00B1235C"/>
    <w:rsid w:val="00B130EF"/>
    <w:rsid w:val="00B148C4"/>
    <w:rsid w:val="00B17ACA"/>
    <w:rsid w:val="00B22118"/>
    <w:rsid w:val="00B2409E"/>
    <w:rsid w:val="00B2533F"/>
    <w:rsid w:val="00B26113"/>
    <w:rsid w:val="00B32598"/>
    <w:rsid w:val="00B40005"/>
    <w:rsid w:val="00B42346"/>
    <w:rsid w:val="00B45A77"/>
    <w:rsid w:val="00B46320"/>
    <w:rsid w:val="00B4635B"/>
    <w:rsid w:val="00B474B3"/>
    <w:rsid w:val="00B52C6F"/>
    <w:rsid w:val="00B53F8C"/>
    <w:rsid w:val="00B55949"/>
    <w:rsid w:val="00B61FCB"/>
    <w:rsid w:val="00B656EB"/>
    <w:rsid w:val="00B82CD9"/>
    <w:rsid w:val="00B86403"/>
    <w:rsid w:val="00B873B9"/>
    <w:rsid w:val="00B92E22"/>
    <w:rsid w:val="00BA01AC"/>
    <w:rsid w:val="00BA0530"/>
    <w:rsid w:val="00BA19DE"/>
    <w:rsid w:val="00BA7659"/>
    <w:rsid w:val="00BB419E"/>
    <w:rsid w:val="00BB76E5"/>
    <w:rsid w:val="00BC2389"/>
    <w:rsid w:val="00BC6823"/>
    <w:rsid w:val="00BD3D48"/>
    <w:rsid w:val="00BD4FDD"/>
    <w:rsid w:val="00BD5B72"/>
    <w:rsid w:val="00BE23A0"/>
    <w:rsid w:val="00BE3C62"/>
    <w:rsid w:val="00BE5E4E"/>
    <w:rsid w:val="00BF263A"/>
    <w:rsid w:val="00BF2A96"/>
    <w:rsid w:val="00BF3813"/>
    <w:rsid w:val="00BF4AD8"/>
    <w:rsid w:val="00BF540A"/>
    <w:rsid w:val="00BF7143"/>
    <w:rsid w:val="00C04B8C"/>
    <w:rsid w:val="00C04E53"/>
    <w:rsid w:val="00C10FBE"/>
    <w:rsid w:val="00C151E4"/>
    <w:rsid w:val="00C1528E"/>
    <w:rsid w:val="00C20744"/>
    <w:rsid w:val="00C221C1"/>
    <w:rsid w:val="00C2471E"/>
    <w:rsid w:val="00C264A7"/>
    <w:rsid w:val="00C30532"/>
    <w:rsid w:val="00C327E0"/>
    <w:rsid w:val="00C370C3"/>
    <w:rsid w:val="00C37F72"/>
    <w:rsid w:val="00C437C3"/>
    <w:rsid w:val="00C44FF9"/>
    <w:rsid w:val="00C45D45"/>
    <w:rsid w:val="00C512F6"/>
    <w:rsid w:val="00C54BC2"/>
    <w:rsid w:val="00C65D60"/>
    <w:rsid w:val="00C669AA"/>
    <w:rsid w:val="00C677F1"/>
    <w:rsid w:val="00C7442B"/>
    <w:rsid w:val="00C75E78"/>
    <w:rsid w:val="00C87EB8"/>
    <w:rsid w:val="00CB33DE"/>
    <w:rsid w:val="00CB4760"/>
    <w:rsid w:val="00CC1903"/>
    <w:rsid w:val="00CC21A8"/>
    <w:rsid w:val="00CD479E"/>
    <w:rsid w:val="00CD6248"/>
    <w:rsid w:val="00CE3EA3"/>
    <w:rsid w:val="00CE5DE4"/>
    <w:rsid w:val="00CF4056"/>
    <w:rsid w:val="00D01264"/>
    <w:rsid w:val="00D05F79"/>
    <w:rsid w:val="00D06F71"/>
    <w:rsid w:val="00D101AB"/>
    <w:rsid w:val="00D1184E"/>
    <w:rsid w:val="00D1291A"/>
    <w:rsid w:val="00D13038"/>
    <w:rsid w:val="00D158C3"/>
    <w:rsid w:val="00D16EC2"/>
    <w:rsid w:val="00D27A03"/>
    <w:rsid w:val="00D32594"/>
    <w:rsid w:val="00D35BAC"/>
    <w:rsid w:val="00D43879"/>
    <w:rsid w:val="00D44B6A"/>
    <w:rsid w:val="00D45C75"/>
    <w:rsid w:val="00D47DBB"/>
    <w:rsid w:val="00D610F0"/>
    <w:rsid w:val="00D622E9"/>
    <w:rsid w:val="00D779EC"/>
    <w:rsid w:val="00D80E71"/>
    <w:rsid w:val="00D840EF"/>
    <w:rsid w:val="00D938B1"/>
    <w:rsid w:val="00D93C84"/>
    <w:rsid w:val="00D93CAE"/>
    <w:rsid w:val="00D96629"/>
    <w:rsid w:val="00D96665"/>
    <w:rsid w:val="00DA06A9"/>
    <w:rsid w:val="00DA3395"/>
    <w:rsid w:val="00DB4755"/>
    <w:rsid w:val="00DC778A"/>
    <w:rsid w:val="00DC7EFF"/>
    <w:rsid w:val="00DD1165"/>
    <w:rsid w:val="00DD7833"/>
    <w:rsid w:val="00DE2A84"/>
    <w:rsid w:val="00DE3147"/>
    <w:rsid w:val="00DE3780"/>
    <w:rsid w:val="00DE466E"/>
    <w:rsid w:val="00DE5DD7"/>
    <w:rsid w:val="00DF3B12"/>
    <w:rsid w:val="00DF4E5A"/>
    <w:rsid w:val="00DF5E52"/>
    <w:rsid w:val="00DF5F53"/>
    <w:rsid w:val="00E005B6"/>
    <w:rsid w:val="00E2139B"/>
    <w:rsid w:val="00E254DA"/>
    <w:rsid w:val="00E33875"/>
    <w:rsid w:val="00E402D5"/>
    <w:rsid w:val="00E41728"/>
    <w:rsid w:val="00E43B73"/>
    <w:rsid w:val="00E451D3"/>
    <w:rsid w:val="00E51A6E"/>
    <w:rsid w:val="00E521BE"/>
    <w:rsid w:val="00E56E71"/>
    <w:rsid w:val="00E62C23"/>
    <w:rsid w:val="00E63D4B"/>
    <w:rsid w:val="00E641A5"/>
    <w:rsid w:val="00E64A80"/>
    <w:rsid w:val="00E67A37"/>
    <w:rsid w:val="00E70609"/>
    <w:rsid w:val="00E807D5"/>
    <w:rsid w:val="00E84209"/>
    <w:rsid w:val="00E968CA"/>
    <w:rsid w:val="00EB2896"/>
    <w:rsid w:val="00EB3E40"/>
    <w:rsid w:val="00EB47FA"/>
    <w:rsid w:val="00EC5721"/>
    <w:rsid w:val="00ED22B5"/>
    <w:rsid w:val="00ED3CE4"/>
    <w:rsid w:val="00ED5E43"/>
    <w:rsid w:val="00EE0801"/>
    <w:rsid w:val="00EE3849"/>
    <w:rsid w:val="00EE3FDD"/>
    <w:rsid w:val="00EE6DC6"/>
    <w:rsid w:val="00EF7BBE"/>
    <w:rsid w:val="00F00657"/>
    <w:rsid w:val="00F022FD"/>
    <w:rsid w:val="00F0739A"/>
    <w:rsid w:val="00F11F08"/>
    <w:rsid w:val="00F12177"/>
    <w:rsid w:val="00F141B8"/>
    <w:rsid w:val="00F16908"/>
    <w:rsid w:val="00F16981"/>
    <w:rsid w:val="00F16C01"/>
    <w:rsid w:val="00F30EFE"/>
    <w:rsid w:val="00F32ACC"/>
    <w:rsid w:val="00F33659"/>
    <w:rsid w:val="00F3491D"/>
    <w:rsid w:val="00F369EE"/>
    <w:rsid w:val="00F44567"/>
    <w:rsid w:val="00F45273"/>
    <w:rsid w:val="00F4724A"/>
    <w:rsid w:val="00F478C4"/>
    <w:rsid w:val="00F55724"/>
    <w:rsid w:val="00F563F1"/>
    <w:rsid w:val="00F56BB0"/>
    <w:rsid w:val="00F56FDF"/>
    <w:rsid w:val="00F60844"/>
    <w:rsid w:val="00F6420B"/>
    <w:rsid w:val="00F6547C"/>
    <w:rsid w:val="00F66D3E"/>
    <w:rsid w:val="00F67259"/>
    <w:rsid w:val="00F6773D"/>
    <w:rsid w:val="00F72624"/>
    <w:rsid w:val="00F73DE0"/>
    <w:rsid w:val="00F77A2F"/>
    <w:rsid w:val="00F80F70"/>
    <w:rsid w:val="00F81DAC"/>
    <w:rsid w:val="00F8306A"/>
    <w:rsid w:val="00F861C1"/>
    <w:rsid w:val="00F911D9"/>
    <w:rsid w:val="00F916C6"/>
    <w:rsid w:val="00F91B6F"/>
    <w:rsid w:val="00F940EC"/>
    <w:rsid w:val="00FA2A54"/>
    <w:rsid w:val="00FA5122"/>
    <w:rsid w:val="00FA5234"/>
    <w:rsid w:val="00FA550B"/>
    <w:rsid w:val="00FB02C1"/>
    <w:rsid w:val="00FB0EDE"/>
    <w:rsid w:val="00FB2458"/>
    <w:rsid w:val="00FB3E6A"/>
    <w:rsid w:val="00FB5745"/>
    <w:rsid w:val="00FC0C73"/>
    <w:rsid w:val="00FC265C"/>
    <w:rsid w:val="00FC3372"/>
    <w:rsid w:val="00FC4547"/>
    <w:rsid w:val="00FC76AA"/>
    <w:rsid w:val="00FD02FF"/>
    <w:rsid w:val="00FD17F0"/>
    <w:rsid w:val="00FD188E"/>
    <w:rsid w:val="00FE0FB4"/>
    <w:rsid w:val="00FE1863"/>
    <w:rsid w:val="00FE3912"/>
    <w:rsid w:val="00FF3970"/>
    <w:rsid w:val="00FF3EB1"/>
    <w:rsid w:val="00FF56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673E"/>
    <w:pPr>
      <w:ind w:firstLine="709"/>
      <w:jc w:val="both"/>
    </w:pPr>
    <w:rPr>
      <w:sz w:val="24"/>
      <w:szCs w:val="24"/>
    </w:rPr>
  </w:style>
  <w:style w:type="paragraph" w:styleId="1">
    <w:name w:val="heading 1"/>
    <w:basedOn w:val="a"/>
    <w:next w:val="a"/>
    <w:link w:val="10"/>
    <w:qFormat/>
    <w:rsid w:val="0087673E"/>
    <w:pPr>
      <w:keepNext/>
      <w:ind w:firstLine="0"/>
      <w:jc w:val="center"/>
      <w:outlineLvl w:val="0"/>
    </w:pPr>
    <w:rPr>
      <w:sz w:val="28"/>
    </w:rPr>
  </w:style>
  <w:style w:type="paragraph" w:styleId="2">
    <w:name w:val="heading 2"/>
    <w:basedOn w:val="a"/>
    <w:next w:val="a"/>
    <w:link w:val="20"/>
    <w:qFormat/>
    <w:rsid w:val="0087673E"/>
    <w:pPr>
      <w:keepNext/>
      <w:ind w:firstLine="0"/>
      <w:jc w:val="center"/>
      <w:outlineLvl w:val="1"/>
    </w:pPr>
    <w:rPr>
      <w:b/>
      <w:bCs/>
    </w:rPr>
  </w:style>
  <w:style w:type="paragraph" w:styleId="3">
    <w:name w:val="heading 3"/>
    <w:basedOn w:val="a"/>
    <w:next w:val="a"/>
    <w:link w:val="30"/>
    <w:qFormat/>
    <w:rsid w:val="0087673E"/>
    <w:pPr>
      <w:keepNext/>
      <w:ind w:firstLine="0"/>
      <w:jc w:val="center"/>
      <w:outlineLvl w:val="2"/>
    </w:pPr>
    <w:rPr>
      <w:b/>
      <w:bCs/>
    </w:rPr>
  </w:style>
  <w:style w:type="paragraph" w:styleId="4">
    <w:name w:val="heading 4"/>
    <w:basedOn w:val="a"/>
    <w:next w:val="a"/>
    <w:link w:val="40"/>
    <w:qFormat/>
    <w:rsid w:val="00E451D3"/>
    <w:pPr>
      <w:keepNext/>
      <w:spacing w:before="240" w:after="60"/>
      <w:ind w:firstLine="0"/>
      <w:jc w:val="left"/>
      <w:outlineLvl w:val="3"/>
    </w:pPr>
    <w:rPr>
      <w:b/>
      <w:bCs/>
      <w:sz w:val="28"/>
      <w:szCs w:val="28"/>
    </w:rPr>
  </w:style>
  <w:style w:type="paragraph" w:styleId="5">
    <w:name w:val="heading 5"/>
    <w:basedOn w:val="a"/>
    <w:next w:val="a"/>
    <w:qFormat/>
    <w:rsid w:val="0087673E"/>
    <w:pPr>
      <w:keepNext/>
      <w:widowControl w:val="0"/>
      <w:spacing w:before="80" w:after="80"/>
      <w:outlineLvl w:val="4"/>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7673E"/>
    <w:pPr>
      <w:ind w:left="360"/>
      <w:jc w:val="center"/>
    </w:pPr>
    <w:rPr>
      <w:sz w:val="32"/>
      <w:szCs w:val="20"/>
    </w:rPr>
  </w:style>
  <w:style w:type="paragraph" w:customStyle="1" w:styleId="31">
    <w:name w:val="Основной текст с отступом 31"/>
    <w:basedOn w:val="a"/>
    <w:rsid w:val="0087673E"/>
    <w:pPr>
      <w:tabs>
        <w:tab w:val="left" w:pos="709"/>
      </w:tabs>
    </w:pPr>
    <w:rPr>
      <w:rFonts w:ascii="TimesET" w:eastAsia="TimesET" w:hAnsi="TimesET"/>
      <w:szCs w:val="20"/>
    </w:rPr>
  </w:style>
  <w:style w:type="paragraph" w:styleId="21">
    <w:name w:val="Body Text 2"/>
    <w:basedOn w:val="a"/>
    <w:link w:val="22"/>
    <w:rsid w:val="0087673E"/>
    <w:pPr>
      <w:tabs>
        <w:tab w:val="left" w:pos="709"/>
      </w:tabs>
      <w:jc w:val="center"/>
    </w:pPr>
    <w:rPr>
      <w:rFonts w:ascii="TimesET" w:eastAsia="TimesET" w:hAnsi="TimesET"/>
      <w:b/>
      <w:szCs w:val="20"/>
    </w:rPr>
  </w:style>
  <w:style w:type="paragraph" w:styleId="a5">
    <w:name w:val="Body Text"/>
    <w:basedOn w:val="a"/>
    <w:link w:val="a6"/>
    <w:rsid w:val="0087673E"/>
  </w:style>
  <w:style w:type="paragraph" w:styleId="23">
    <w:name w:val="Body Text Indent 2"/>
    <w:basedOn w:val="a"/>
    <w:link w:val="24"/>
    <w:rsid w:val="0087673E"/>
    <w:pPr>
      <w:ind w:left="540" w:hanging="540"/>
    </w:pPr>
    <w:rPr>
      <w:b/>
      <w:bCs/>
      <w:szCs w:val="20"/>
    </w:rPr>
  </w:style>
  <w:style w:type="paragraph" w:styleId="32">
    <w:name w:val="Body Text Indent 3"/>
    <w:basedOn w:val="a"/>
    <w:rsid w:val="0087673E"/>
    <w:pPr>
      <w:ind w:left="360" w:hanging="360"/>
    </w:pPr>
    <w:rPr>
      <w:b/>
      <w:bCs/>
      <w:sz w:val="28"/>
    </w:rPr>
  </w:style>
  <w:style w:type="paragraph" w:customStyle="1" w:styleId="a7">
    <w:name w:val="Готовый"/>
    <w:basedOn w:val="a"/>
    <w:rsid w:val="0087673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a8">
    <w:name w:val="footnote text"/>
    <w:basedOn w:val="a"/>
    <w:link w:val="a9"/>
    <w:semiHidden/>
    <w:rsid w:val="0087673E"/>
    <w:rPr>
      <w:sz w:val="20"/>
      <w:szCs w:val="20"/>
    </w:rPr>
  </w:style>
  <w:style w:type="character" w:styleId="aa">
    <w:name w:val="footnote reference"/>
    <w:semiHidden/>
    <w:rsid w:val="0087673E"/>
    <w:rPr>
      <w:vertAlign w:val="superscript"/>
    </w:rPr>
  </w:style>
  <w:style w:type="character" w:styleId="ab">
    <w:name w:val="Hyperlink"/>
    <w:uiPriority w:val="99"/>
    <w:rsid w:val="0087673E"/>
    <w:rPr>
      <w:color w:val="0000FF"/>
      <w:u w:val="single"/>
    </w:rPr>
  </w:style>
  <w:style w:type="paragraph" w:customStyle="1" w:styleId="ConsNormal">
    <w:name w:val="ConsNormal"/>
    <w:rsid w:val="0087673E"/>
    <w:pPr>
      <w:widowControl w:val="0"/>
      <w:autoSpaceDE w:val="0"/>
      <w:autoSpaceDN w:val="0"/>
      <w:adjustRightInd w:val="0"/>
      <w:ind w:right="19772" w:firstLine="720"/>
    </w:pPr>
    <w:rPr>
      <w:rFonts w:ascii="Arial" w:hAnsi="Arial" w:cs="Arial"/>
    </w:rPr>
  </w:style>
  <w:style w:type="paragraph" w:customStyle="1" w:styleId="ConsTitle">
    <w:name w:val="ConsTitle"/>
    <w:rsid w:val="0087673E"/>
    <w:pPr>
      <w:widowControl w:val="0"/>
      <w:autoSpaceDE w:val="0"/>
      <w:autoSpaceDN w:val="0"/>
      <w:adjustRightInd w:val="0"/>
      <w:ind w:right="19772"/>
    </w:pPr>
    <w:rPr>
      <w:rFonts w:ascii="Arial" w:hAnsi="Arial" w:cs="Arial"/>
      <w:b/>
      <w:bCs/>
      <w:sz w:val="16"/>
      <w:szCs w:val="16"/>
    </w:rPr>
  </w:style>
  <w:style w:type="character" w:styleId="ac">
    <w:name w:val="page number"/>
    <w:basedOn w:val="a0"/>
    <w:rsid w:val="0087673E"/>
  </w:style>
  <w:style w:type="paragraph" w:styleId="ad">
    <w:name w:val="footer"/>
    <w:basedOn w:val="a"/>
    <w:link w:val="ae"/>
    <w:rsid w:val="0087673E"/>
    <w:pPr>
      <w:tabs>
        <w:tab w:val="center" w:pos="4153"/>
        <w:tab w:val="right" w:pos="8306"/>
      </w:tabs>
    </w:pPr>
    <w:rPr>
      <w:szCs w:val="20"/>
    </w:rPr>
  </w:style>
  <w:style w:type="paragraph" w:customStyle="1" w:styleId="11">
    <w:name w:val="Основной текст1"/>
    <w:basedOn w:val="a"/>
    <w:rsid w:val="0087673E"/>
    <w:pPr>
      <w:widowControl w:val="0"/>
    </w:pPr>
    <w:rPr>
      <w:szCs w:val="20"/>
    </w:rPr>
  </w:style>
  <w:style w:type="paragraph" w:customStyle="1" w:styleId="0">
    <w:name w:val="Заголовок 0"/>
    <w:basedOn w:val="1"/>
    <w:rsid w:val="0087673E"/>
    <w:rPr>
      <w:caps/>
      <w:sz w:val="24"/>
    </w:rPr>
  </w:style>
  <w:style w:type="paragraph" w:styleId="af">
    <w:name w:val="header"/>
    <w:basedOn w:val="a"/>
    <w:link w:val="af0"/>
    <w:rsid w:val="0087673E"/>
    <w:pPr>
      <w:tabs>
        <w:tab w:val="center" w:pos="4320"/>
        <w:tab w:val="right" w:pos="8640"/>
      </w:tabs>
    </w:pPr>
    <w:rPr>
      <w:szCs w:val="20"/>
    </w:rPr>
  </w:style>
  <w:style w:type="paragraph" w:customStyle="1" w:styleId="Iauiue2">
    <w:name w:val="Iau?iue2"/>
    <w:rsid w:val="0087673E"/>
    <w:pPr>
      <w:widowControl w:val="0"/>
    </w:pPr>
    <w:rPr>
      <w:lang w:val="en-US"/>
    </w:rPr>
  </w:style>
  <w:style w:type="paragraph" w:customStyle="1" w:styleId="af1">
    <w:name w:val="Ñòèëü"/>
    <w:rsid w:val="0087673E"/>
    <w:pPr>
      <w:widowControl w:val="0"/>
    </w:pPr>
    <w:rPr>
      <w:spacing w:val="-1"/>
      <w:kern w:val="65535"/>
      <w:position w:val="-1"/>
      <w:sz w:val="24"/>
      <w:lang w:val="en-US"/>
    </w:rPr>
  </w:style>
  <w:style w:type="paragraph" w:customStyle="1" w:styleId="af2">
    <w:name w:val="Îáû÷íûé"/>
    <w:rsid w:val="0087673E"/>
    <w:pPr>
      <w:widowControl w:val="0"/>
    </w:pPr>
    <w:rPr>
      <w:sz w:val="28"/>
    </w:rPr>
  </w:style>
  <w:style w:type="paragraph" w:customStyle="1" w:styleId="Iauiue">
    <w:name w:val="Iau?iue"/>
    <w:rsid w:val="0087673E"/>
    <w:pPr>
      <w:widowControl w:val="0"/>
    </w:pPr>
  </w:style>
  <w:style w:type="paragraph" w:customStyle="1" w:styleId="25">
    <w:name w:val="Îñíîâíîé òåêñò 2"/>
    <w:basedOn w:val="af2"/>
    <w:rsid w:val="0087673E"/>
    <w:pPr>
      <w:ind w:firstLine="720"/>
      <w:jc w:val="both"/>
    </w:pPr>
    <w:rPr>
      <w:b/>
      <w:color w:val="000000"/>
      <w:sz w:val="24"/>
      <w:lang w:val="en-US"/>
    </w:rPr>
  </w:style>
  <w:style w:type="paragraph" w:customStyle="1" w:styleId="26">
    <w:name w:val="Îñíîâíîé òåêñò ñ îòñòóïîì 2"/>
    <w:basedOn w:val="af2"/>
    <w:rsid w:val="0087673E"/>
    <w:pPr>
      <w:ind w:left="720"/>
      <w:jc w:val="both"/>
    </w:pPr>
    <w:rPr>
      <w:color w:val="000000"/>
      <w:sz w:val="24"/>
      <w:lang w:val="en-US"/>
    </w:rPr>
  </w:style>
  <w:style w:type="paragraph" w:customStyle="1" w:styleId="12">
    <w:name w:val="çàãîëîâîê 1"/>
    <w:basedOn w:val="af2"/>
    <w:next w:val="af2"/>
    <w:rsid w:val="0087673E"/>
    <w:pPr>
      <w:keepNext/>
    </w:pPr>
  </w:style>
  <w:style w:type="paragraph" w:customStyle="1" w:styleId="33">
    <w:name w:val="Îñíîâíîé òåêñò ñ îòñòóïîì 3"/>
    <w:basedOn w:val="af2"/>
    <w:rsid w:val="0087673E"/>
    <w:pPr>
      <w:ind w:firstLine="567"/>
      <w:jc w:val="both"/>
    </w:pPr>
    <w:rPr>
      <w:rFonts w:ascii="Peterburg" w:hAnsi="Peterburg"/>
      <w:b/>
      <w:i/>
      <w:sz w:val="24"/>
    </w:rPr>
  </w:style>
  <w:style w:type="paragraph" w:customStyle="1" w:styleId="Iniiaiieoaeno">
    <w:name w:val="Iniiaiie oaeno"/>
    <w:basedOn w:val="Iauiue"/>
    <w:rsid w:val="0087673E"/>
    <w:pPr>
      <w:widowControl/>
      <w:jc w:val="both"/>
    </w:pPr>
    <w:rPr>
      <w:rFonts w:ascii="Peterburg" w:hAnsi="Peterburg"/>
    </w:rPr>
  </w:style>
  <w:style w:type="paragraph" w:customStyle="1" w:styleId="Iniiaiieoaenonionooiii2">
    <w:name w:val="Iniiaiie oaeno n ionooiii 2"/>
    <w:basedOn w:val="Iauiue"/>
    <w:rsid w:val="0087673E"/>
    <w:pPr>
      <w:widowControl/>
      <w:ind w:firstLine="284"/>
      <w:jc w:val="both"/>
    </w:pPr>
    <w:rPr>
      <w:rFonts w:ascii="Peterburg" w:hAnsi="Peterburg"/>
    </w:rPr>
  </w:style>
  <w:style w:type="paragraph" w:customStyle="1" w:styleId="af3">
    <w:name w:val="основной"/>
    <w:basedOn w:val="a"/>
    <w:rsid w:val="0087673E"/>
    <w:pPr>
      <w:keepNext/>
      <w:ind w:firstLine="0"/>
      <w:jc w:val="left"/>
    </w:pPr>
    <w:rPr>
      <w:szCs w:val="20"/>
    </w:rPr>
  </w:style>
  <w:style w:type="paragraph" w:customStyle="1" w:styleId="nienie">
    <w:name w:val="nienie"/>
    <w:basedOn w:val="Iauiue"/>
    <w:rsid w:val="0087673E"/>
    <w:pPr>
      <w:keepLines/>
      <w:ind w:left="709" w:hanging="284"/>
      <w:jc w:val="both"/>
    </w:pPr>
    <w:rPr>
      <w:rFonts w:ascii="Peterburg" w:hAnsi="Peterburg"/>
      <w:sz w:val="24"/>
    </w:rPr>
  </w:style>
  <w:style w:type="paragraph" w:customStyle="1" w:styleId="Iniiaiieoaeno2">
    <w:name w:val="Iniiaiie oaeno 2"/>
    <w:basedOn w:val="a"/>
    <w:rsid w:val="0087673E"/>
    <w:pPr>
      <w:widowControl w:val="0"/>
      <w:ind w:firstLine="567"/>
    </w:pPr>
    <w:rPr>
      <w:b/>
      <w:color w:val="000000"/>
      <w:szCs w:val="20"/>
    </w:rPr>
  </w:style>
  <w:style w:type="paragraph" w:customStyle="1" w:styleId="af4">
    <w:name w:val="Îñíîâíîé òåêñò"/>
    <w:basedOn w:val="af2"/>
    <w:rsid w:val="0087673E"/>
    <w:pPr>
      <w:tabs>
        <w:tab w:val="left" w:leader="dot" w:pos="9072"/>
      </w:tabs>
      <w:jc w:val="both"/>
    </w:pPr>
    <w:rPr>
      <w:b/>
      <w:sz w:val="24"/>
    </w:rPr>
  </w:style>
  <w:style w:type="paragraph" w:customStyle="1" w:styleId="caaieiaie2">
    <w:name w:val="caaieiaie 2"/>
    <w:basedOn w:val="Iauiue"/>
    <w:next w:val="Iauiue"/>
    <w:rsid w:val="0087673E"/>
    <w:pPr>
      <w:keepNext/>
      <w:keepLines/>
      <w:spacing w:before="240" w:after="60"/>
      <w:jc w:val="center"/>
    </w:pPr>
    <w:rPr>
      <w:rFonts w:ascii="Peterburg" w:hAnsi="Peterburg"/>
      <w:b/>
      <w:sz w:val="24"/>
    </w:rPr>
  </w:style>
  <w:style w:type="paragraph" w:styleId="af5">
    <w:name w:val="Plain Text"/>
    <w:basedOn w:val="a"/>
    <w:rsid w:val="0087673E"/>
    <w:pPr>
      <w:ind w:firstLine="0"/>
      <w:jc w:val="left"/>
    </w:pPr>
    <w:rPr>
      <w:rFonts w:ascii="Courier New" w:hAnsi="Courier New" w:cs="Courier New"/>
      <w:sz w:val="20"/>
      <w:szCs w:val="20"/>
    </w:rPr>
  </w:style>
  <w:style w:type="paragraph" w:styleId="af6">
    <w:name w:val="Balloon Text"/>
    <w:basedOn w:val="a"/>
    <w:link w:val="af7"/>
    <w:semiHidden/>
    <w:rsid w:val="0087673E"/>
    <w:rPr>
      <w:rFonts w:ascii="Tahoma" w:hAnsi="Tahoma" w:cs="Tahoma"/>
      <w:sz w:val="16"/>
      <w:szCs w:val="16"/>
    </w:rPr>
  </w:style>
  <w:style w:type="table" w:styleId="af8">
    <w:name w:val="Table Grid"/>
    <w:basedOn w:val="a1"/>
    <w:rsid w:val="008133CE"/>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C32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paragraph" w:styleId="af9">
    <w:name w:val="Normal (Web)"/>
    <w:basedOn w:val="a"/>
    <w:rsid w:val="00C327E0"/>
    <w:pPr>
      <w:spacing w:before="100" w:beforeAutospacing="1" w:after="100" w:afterAutospacing="1"/>
      <w:ind w:firstLine="0"/>
      <w:jc w:val="left"/>
    </w:pPr>
  </w:style>
  <w:style w:type="paragraph" w:customStyle="1" w:styleId="ConsPlusNormal">
    <w:name w:val="ConsPlusNormal"/>
    <w:rsid w:val="00C327E0"/>
    <w:pPr>
      <w:widowControl w:val="0"/>
      <w:autoSpaceDE w:val="0"/>
      <w:autoSpaceDN w:val="0"/>
      <w:adjustRightInd w:val="0"/>
      <w:ind w:firstLine="720"/>
    </w:pPr>
    <w:rPr>
      <w:rFonts w:ascii="Arial" w:hAnsi="Arial" w:cs="Arial"/>
    </w:rPr>
  </w:style>
  <w:style w:type="paragraph" w:styleId="afa">
    <w:name w:val="List Paragraph"/>
    <w:basedOn w:val="a"/>
    <w:uiPriority w:val="34"/>
    <w:qFormat/>
    <w:rsid w:val="000E20E6"/>
    <w:pPr>
      <w:ind w:left="720"/>
      <w:contextualSpacing/>
    </w:pPr>
  </w:style>
  <w:style w:type="character" w:customStyle="1" w:styleId="40">
    <w:name w:val="Заголовок 4 Знак"/>
    <w:basedOn w:val="a0"/>
    <w:link w:val="4"/>
    <w:rsid w:val="00E451D3"/>
    <w:rPr>
      <w:b/>
      <w:bCs/>
      <w:sz w:val="28"/>
      <w:szCs w:val="28"/>
    </w:rPr>
  </w:style>
  <w:style w:type="character" w:customStyle="1" w:styleId="10">
    <w:name w:val="Заголовок 1 Знак"/>
    <w:link w:val="1"/>
    <w:locked/>
    <w:rsid w:val="00E451D3"/>
    <w:rPr>
      <w:sz w:val="28"/>
      <w:szCs w:val="24"/>
    </w:rPr>
  </w:style>
  <w:style w:type="character" w:customStyle="1" w:styleId="20">
    <w:name w:val="Заголовок 2 Знак"/>
    <w:link w:val="2"/>
    <w:locked/>
    <w:rsid w:val="00E451D3"/>
    <w:rPr>
      <w:b/>
      <w:bCs/>
      <w:sz w:val="24"/>
      <w:szCs w:val="24"/>
    </w:rPr>
  </w:style>
  <w:style w:type="character" w:customStyle="1" w:styleId="30">
    <w:name w:val="Заголовок 3 Знак"/>
    <w:link w:val="3"/>
    <w:locked/>
    <w:rsid w:val="00E451D3"/>
    <w:rPr>
      <w:b/>
      <w:bCs/>
      <w:sz w:val="24"/>
      <w:szCs w:val="24"/>
    </w:rPr>
  </w:style>
  <w:style w:type="character" w:customStyle="1" w:styleId="a6">
    <w:name w:val="Основной текст Знак"/>
    <w:link w:val="a5"/>
    <w:locked/>
    <w:rsid w:val="00E451D3"/>
    <w:rPr>
      <w:sz w:val="24"/>
      <w:szCs w:val="24"/>
    </w:rPr>
  </w:style>
  <w:style w:type="character" w:customStyle="1" w:styleId="a4">
    <w:name w:val="Основной текст с отступом Знак"/>
    <w:link w:val="a3"/>
    <w:locked/>
    <w:rsid w:val="00E451D3"/>
    <w:rPr>
      <w:sz w:val="32"/>
    </w:rPr>
  </w:style>
  <w:style w:type="character" w:customStyle="1" w:styleId="24">
    <w:name w:val="Основной текст с отступом 2 Знак"/>
    <w:link w:val="23"/>
    <w:locked/>
    <w:rsid w:val="00E451D3"/>
    <w:rPr>
      <w:b/>
      <w:bCs/>
      <w:sz w:val="24"/>
    </w:rPr>
  </w:style>
  <w:style w:type="character" w:customStyle="1" w:styleId="af7">
    <w:name w:val="Текст выноски Знак"/>
    <w:link w:val="af6"/>
    <w:semiHidden/>
    <w:locked/>
    <w:rsid w:val="00E451D3"/>
    <w:rPr>
      <w:rFonts w:ascii="Tahoma" w:hAnsi="Tahoma" w:cs="Tahoma"/>
      <w:sz w:val="16"/>
      <w:szCs w:val="16"/>
    </w:rPr>
  </w:style>
  <w:style w:type="paragraph" w:customStyle="1" w:styleId="afb">
    <w:name w:val="Заголовок статьи"/>
    <w:basedOn w:val="a"/>
    <w:next w:val="a"/>
    <w:rsid w:val="00E451D3"/>
    <w:pPr>
      <w:autoSpaceDE w:val="0"/>
      <w:autoSpaceDN w:val="0"/>
      <w:adjustRightInd w:val="0"/>
      <w:ind w:left="1612" w:hanging="892"/>
    </w:pPr>
    <w:rPr>
      <w:rFonts w:ascii="Arial" w:hAnsi="Arial" w:cs="Arial"/>
      <w:sz w:val="16"/>
      <w:szCs w:val="16"/>
    </w:rPr>
  </w:style>
  <w:style w:type="paragraph" w:customStyle="1" w:styleId="13">
    <w:name w:val="Абзац списка1"/>
    <w:basedOn w:val="a"/>
    <w:rsid w:val="00E451D3"/>
    <w:pPr>
      <w:ind w:left="720" w:firstLine="0"/>
      <w:jc w:val="left"/>
    </w:pPr>
  </w:style>
  <w:style w:type="character" w:customStyle="1" w:styleId="afc">
    <w:name w:val="Цветовое выделение"/>
    <w:uiPriority w:val="99"/>
    <w:rsid w:val="00E451D3"/>
    <w:rPr>
      <w:b/>
      <w:color w:val="000080"/>
      <w:sz w:val="20"/>
    </w:rPr>
  </w:style>
  <w:style w:type="character" w:customStyle="1" w:styleId="afd">
    <w:name w:val="Гипертекстовая ссылка"/>
    <w:rsid w:val="00E451D3"/>
    <w:rPr>
      <w:b/>
      <w:color w:val="008000"/>
      <w:sz w:val="16"/>
    </w:rPr>
  </w:style>
  <w:style w:type="character" w:customStyle="1" w:styleId="af0">
    <w:name w:val="Верхний колонтитул Знак"/>
    <w:link w:val="af"/>
    <w:locked/>
    <w:rsid w:val="00E451D3"/>
    <w:rPr>
      <w:sz w:val="24"/>
    </w:rPr>
  </w:style>
  <w:style w:type="paragraph" w:customStyle="1" w:styleId="130">
    <w:name w:val="13"/>
    <w:basedOn w:val="a"/>
    <w:rsid w:val="00E451D3"/>
    <w:pPr>
      <w:ind w:firstLine="0"/>
      <w:jc w:val="left"/>
    </w:pPr>
    <w:rPr>
      <w:sz w:val="28"/>
      <w:szCs w:val="28"/>
    </w:rPr>
  </w:style>
  <w:style w:type="paragraph" w:customStyle="1" w:styleId="afe">
    <w:name w:val="Комментарий"/>
    <w:basedOn w:val="a"/>
    <w:next w:val="a"/>
    <w:rsid w:val="00E451D3"/>
    <w:pPr>
      <w:autoSpaceDE w:val="0"/>
      <w:autoSpaceDN w:val="0"/>
      <w:adjustRightInd w:val="0"/>
      <w:spacing w:before="75"/>
      <w:ind w:left="170" w:firstLine="0"/>
    </w:pPr>
    <w:rPr>
      <w:rFonts w:ascii="Arial" w:hAnsi="Arial" w:cs="Arial"/>
      <w:color w:val="353842"/>
      <w:shd w:val="clear" w:color="auto" w:fill="F0F0F0"/>
    </w:rPr>
  </w:style>
  <w:style w:type="paragraph" w:customStyle="1" w:styleId="aff">
    <w:name w:val="Информация об изменениях документа"/>
    <w:basedOn w:val="afe"/>
    <w:next w:val="a"/>
    <w:rsid w:val="00E451D3"/>
    <w:rPr>
      <w:i/>
      <w:iCs/>
    </w:rPr>
  </w:style>
  <w:style w:type="character" w:customStyle="1" w:styleId="ae">
    <w:name w:val="Нижний колонтитул Знак"/>
    <w:link w:val="ad"/>
    <w:locked/>
    <w:rsid w:val="00E451D3"/>
    <w:rPr>
      <w:sz w:val="24"/>
    </w:rPr>
  </w:style>
  <w:style w:type="paragraph" w:customStyle="1" w:styleId="14">
    <w:name w:val="Заголовок оглавления1"/>
    <w:basedOn w:val="1"/>
    <w:next w:val="a"/>
    <w:rsid w:val="00E451D3"/>
    <w:pPr>
      <w:keepLines/>
      <w:spacing w:before="240" w:line="259" w:lineRule="auto"/>
      <w:jc w:val="left"/>
      <w:outlineLvl w:val="9"/>
    </w:pPr>
    <w:rPr>
      <w:rFonts w:ascii="Calibri Light" w:hAnsi="Calibri Light" w:cs="Calibri Light"/>
      <w:color w:val="2E74B5"/>
      <w:sz w:val="32"/>
      <w:szCs w:val="32"/>
    </w:rPr>
  </w:style>
  <w:style w:type="character" w:customStyle="1" w:styleId="aff0">
    <w:name w:val="Схема документа Знак"/>
    <w:link w:val="aff1"/>
    <w:locked/>
    <w:rsid w:val="00E451D3"/>
    <w:rPr>
      <w:rFonts w:ascii="Tahoma" w:hAnsi="Tahoma"/>
      <w:shd w:val="clear" w:color="auto" w:fill="000080"/>
    </w:rPr>
  </w:style>
  <w:style w:type="paragraph" w:styleId="aff1">
    <w:name w:val="Document Map"/>
    <w:basedOn w:val="a"/>
    <w:link w:val="aff0"/>
    <w:rsid w:val="00E451D3"/>
    <w:pPr>
      <w:shd w:val="clear" w:color="auto" w:fill="000080"/>
      <w:ind w:firstLine="0"/>
      <w:jc w:val="left"/>
    </w:pPr>
    <w:rPr>
      <w:rFonts w:ascii="Tahoma" w:hAnsi="Tahoma"/>
      <w:sz w:val="20"/>
      <w:szCs w:val="20"/>
      <w:shd w:val="clear" w:color="auto" w:fill="000080"/>
    </w:rPr>
  </w:style>
  <w:style w:type="character" w:customStyle="1" w:styleId="15">
    <w:name w:val="Схема документа Знак1"/>
    <w:basedOn w:val="a0"/>
    <w:rsid w:val="00E451D3"/>
    <w:rPr>
      <w:rFonts w:ascii="Tahoma" w:hAnsi="Tahoma" w:cs="Tahoma"/>
      <w:sz w:val="16"/>
      <w:szCs w:val="16"/>
    </w:rPr>
  </w:style>
  <w:style w:type="character" w:customStyle="1" w:styleId="HTML0">
    <w:name w:val="Стандартный HTML Знак"/>
    <w:link w:val="HTML"/>
    <w:locked/>
    <w:rsid w:val="00E451D3"/>
    <w:rPr>
      <w:rFonts w:ascii="Courier New" w:hAnsi="Courier New" w:cs="Courier New"/>
    </w:rPr>
  </w:style>
  <w:style w:type="character" w:customStyle="1" w:styleId="num">
    <w:name w:val="num"/>
    <w:rsid w:val="00E451D3"/>
  </w:style>
  <w:style w:type="paragraph" w:customStyle="1" w:styleId="ConsPlusDocList">
    <w:name w:val="ConsPlusDocList"/>
    <w:next w:val="a"/>
    <w:rsid w:val="00E451D3"/>
    <w:pPr>
      <w:widowControl w:val="0"/>
      <w:suppressAutoHyphens/>
      <w:autoSpaceDE w:val="0"/>
    </w:pPr>
    <w:rPr>
      <w:rFonts w:ascii="Arial" w:hAnsi="Arial" w:cs="Arial"/>
      <w:kern w:val="2"/>
      <w:lang w:eastAsia="zh-CN"/>
    </w:rPr>
  </w:style>
  <w:style w:type="paragraph" w:customStyle="1" w:styleId="ConsPlusCell">
    <w:name w:val="ConsPlusCell"/>
    <w:next w:val="a"/>
    <w:rsid w:val="00E451D3"/>
    <w:pPr>
      <w:widowControl w:val="0"/>
      <w:suppressAutoHyphens/>
      <w:autoSpaceDE w:val="0"/>
    </w:pPr>
    <w:rPr>
      <w:rFonts w:ascii="Arial" w:hAnsi="Arial" w:cs="Arial"/>
      <w:kern w:val="2"/>
      <w:lang w:eastAsia="zh-CN"/>
    </w:rPr>
  </w:style>
  <w:style w:type="paragraph" w:customStyle="1" w:styleId="ConsPlusDocList1">
    <w:name w:val="ConsPlusDocList1"/>
    <w:next w:val="a"/>
    <w:rsid w:val="00E451D3"/>
    <w:pPr>
      <w:widowControl w:val="0"/>
      <w:suppressAutoHyphens/>
      <w:autoSpaceDE w:val="0"/>
    </w:pPr>
    <w:rPr>
      <w:rFonts w:ascii="Arial" w:hAnsi="Arial" w:cs="Arial"/>
      <w:kern w:val="1"/>
      <w:lang w:eastAsia="zh-CN"/>
    </w:rPr>
  </w:style>
  <w:style w:type="paragraph" w:customStyle="1" w:styleId="ConsPlusCell1">
    <w:name w:val="ConsPlusCell1"/>
    <w:next w:val="a"/>
    <w:rsid w:val="00E451D3"/>
    <w:pPr>
      <w:widowControl w:val="0"/>
      <w:suppressAutoHyphens/>
      <w:autoSpaceDE w:val="0"/>
    </w:pPr>
    <w:rPr>
      <w:rFonts w:ascii="Arial" w:hAnsi="Arial" w:cs="Arial"/>
      <w:kern w:val="1"/>
      <w:lang w:eastAsia="zh-CN"/>
    </w:rPr>
  </w:style>
  <w:style w:type="paragraph" w:customStyle="1" w:styleId="S">
    <w:name w:val="S_Обычный"/>
    <w:basedOn w:val="a"/>
    <w:link w:val="S0"/>
    <w:rsid w:val="00E451D3"/>
    <w:pPr>
      <w:suppressAutoHyphens/>
      <w:spacing w:before="120" w:line="360" w:lineRule="auto"/>
    </w:pPr>
    <w:rPr>
      <w:color w:val="000000"/>
      <w:szCs w:val="20"/>
      <w:lang w:eastAsia="ar-SA"/>
    </w:rPr>
  </w:style>
  <w:style w:type="character" w:customStyle="1" w:styleId="S0">
    <w:name w:val="S_Обычный Знак"/>
    <w:link w:val="S"/>
    <w:locked/>
    <w:rsid w:val="00E451D3"/>
    <w:rPr>
      <w:color w:val="000000"/>
      <w:sz w:val="24"/>
      <w:lang w:eastAsia="ar-SA"/>
    </w:rPr>
  </w:style>
  <w:style w:type="paragraph" w:customStyle="1" w:styleId="s1">
    <w:name w:val="s_1"/>
    <w:basedOn w:val="a"/>
    <w:rsid w:val="00E451D3"/>
    <w:pPr>
      <w:spacing w:before="100" w:beforeAutospacing="1" w:after="100" w:afterAutospacing="1"/>
      <w:ind w:firstLine="0"/>
      <w:jc w:val="left"/>
    </w:pPr>
  </w:style>
  <w:style w:type="paragraph" w:customStyle="1" w:styleId="100">
    <w:name w:val="Табличный_слева_10"/>
    <w:basedOn w:val="a"/>
    <w:rsid w:val="00E451D3"/>
    <w:pPr>
      <w:ind w:firstLine="0"/>
      <w:jc w:val="left"/>
    </w:pPr>
    <w:rPr>
      <w:sz w:val="20"/>
      <w:szCs w:val="20"/>
    </w:rPr>
  </w:style>
  <w:style w:type="paragraph" w:customStyle="1" w:styleId="101">
    <w:name w:val="Табличный_заголовки_10"/>
    <w:basedOn w:val="a"/>
    <w:rsid w:val="00E451D3"/>
    <w:pPr>
      <w:spacing w:before="120" w:after="60"/>
      <w:ind w:firstLine="567"/>
      <w:jc w:val="center"/>
    </w:pPr>
    <w:rPr>
      <w:b/>
      <w:bCs/>
      <w:sz w:val="20"/>
      <w:szCs w:val="20"/>
    </w:rPr>
  </w:style>
  <w:style w:type="paragraph" w:styleId="aff2">
    <w:name w:val="annotation text"/>
    <w:basedOn w:val="a"/>
    <w:link w:val="aff3"/>
    <w:rsid w:val="00E451D3"/>
    <w:pPr>
      <w:suppressAutoHyphens/>
      <w:snapToGrid w:val="0"/>
      <w:ind w:firstLine="0"/>
      <w:jc w:val="left"/>
    </w:pPr>
    <w:rPr>
      <w:sz w:val="20"/>
      <w:szCs w:val="20"/>
      <w:lang w:eastAsia="ar-SA"/>
    </w:rPr>
  </w:style>
  <w:style w:type="character" w:customStyle="1" w:styleId="aff3">
    <w:name w:val="Текст примечания Знак"/>
    <w:basedOn w:val="a0"/>
    <w:link w:val="aff2"/>
    <w:rsid w:val="00E451D3"/>
    <w:rPr>
      <w:lang w:eastAsia="ar-SA"/>
    </w:rPr>
  </w:style>
  <w:style w:type="paragraph" w:styleId="aff4">
    <w:name w:val="annotation subject"/>
    <w:basedOn w:val="aff2"/>
    <w:next w:val="aff2"/>
    <w:link w:val="aff5"/>
    <w:rsid w:val="00E451D3"/>
    <w:rPr>
      <w:b/>
      <w:bCs/>
    </w:rPr>
  </w:style>
  <w:style w:type="character" w:customStyle="1" w:styleId="aff5">
    <w:name w:val="Тема примечания Знак"/>
    <w:basedOn w:val="aff3"/>
    <w:link w:val="aff4"/>
    <w:rsid w:val="00E451D3"/>
    <w:rPr>
      <w:b/>
      <w:bCs/>
      <w:lang w:eastAsia="ar-SA"/>
    </w:rPr>
  </w:style>
  <w:style w:type="paragraph" w:customStyle="1" w:styleId="ConsNonformat">
    <w:name w:val="ConsNonformat"/>
    <w:rsid w:val="00E451D3"/>
    <w:pPr>
      <w:widowControl w:val="0"/>
      <w:suppressAutoHyphens/>
      <w:autoSpaceDE w:val="0"/>
      <w:ind w:right="19772"/>
    </w:pPr>
    <w:rPr>
      <w:rFonts w:ascii="Courier New" w:eastAsia="SimSun" w:hAnsi="Courier New" w:cs="Courier New"/>
      <w:lang w:eastAsia="ar-SA"/>
    </w:rPr>
  </w:style>
  <w:style w:type="character" w:customStyle="1" w:styleId="a9">
    <w:name w:val="Текст сноски Знак"/>
    <w:link w:val="a8"/>
    <w:semiHidden/>
    <w:locked/>
    <w:rsid w:val="00E451D3"/>
  </w:style>
  <w:style w:type="paragraph" w:customStyle="1" w:styleId="16">
    <w:name w:val="Без интервала1"/>
    <w:rsid w:val="00E451D3"/>
    <w:pPr>
      <w:suppressAutoHyphens/>
      <w:snapToGrid w:val="0"/>
    </w:pPr>
    <w:rPr>
      <w:sz w:val="22"/>
      <w:szCs w:val="22"/>
      <w:lang w:eastAsia="ar-SA"/>
    </w:rPr>
  </w:style>
  <w:style w:type="paragraph" w:customStyle="1" w:styleId="aff6">
    <w:name w:val="Абзац"/>
    <w:basedOn w:val="a"/>
    <w:link w:val="aff7"/>
    <w:rsid w:val="00E451D3"/>
    <w:pPr>
      <w:spacing w:line="360" w:lineRule="auto"/>
      <w:ind w:firstLine="567"/>
    </w:pPr>
    <w:rPr>
      <w:szCs w:val="20"/>
    </w:rPr>
  </w:style>
  <w:style w:type="character" w:customStyle="1" w:styleId="aff7">
    <w:name w:val="Абзац Знак"/>
    <w:link w:val="aff6"/>
    <w:locked/>
    <w:rsid w:val="00E451D3"/>
    <w:rPr>
      <w:sz w:val="24"/>
    </w:rPr>
  </w:style>
  <w:style w:type="paragraph" w:customStyle="1" w:styleId="17">
    <w:name w:val="Стиль1"/>
    <w:basedOn w:val="a"/>
    <w:rsid w:val="00E451D3"/>
    <w:pPr>
      <w:tabs>
        <w:tab w:val="left" w:pos="720"/>
      </w:tabs>
      <w:spacing w:line="276" w:lineRule="auto"/>
      <w:ind w:left="-57" w:right="-57"/>
    </w:pPr>
    <w:rPr>
      <w:spacing w:val="-10"/>
    </w:rPr>
  </w:style>
  <w:style w:type="character" w:customStyle="1" w:styleId="aff8">
    <w:name w:val="Утратил силу"/>
    <w:rsid w:val="00E451D3"/>
    <w:rPr>
      <w:strike/>
      <w:color w:val="666600"/>
    </w:rPr>
  </w:style>
  <w:style w:type="paragraph" w:customStyle="1" w:styleId="formattext">
    <w:name w:val="formattext"/>
    <w:basedOn w:val="a"/>
    <w:rsid w:val="00E451D3"/>
    <w:pPr>
      <w:spacing w:before="100" w:beforeAutospacing="1" w:after="100" w:afterAutospacing="1"/>
      <w:ind w:firstLine="0"/>
      <w:jc w:val="left"/>
    </w:pPr>
  </w:style>
  <w:style w:type="paragraph" w:customStyle="1" w:styleId="aff9">
    <w:name w:val="Нормальный (таблица)"/>
    <w:basedOn w:val="a"/>
    <w:next w:val="a"/>
    <w:rsid w:val="00E451D3"/>
    <w:pPr>
      <w:widowControl w:val="0"/>
      <w:autoSpaceDE w:val="0"/>
      <w:autoSpaceDN w:val="0"/>
      <w:adjustRightInd w:val="0"/>
      <w:ind w:firstLine="0"/>
    </w:pPr>
    <w:rPr>
      <w:rFonts w:ascii="Arial" w:hAnsi="Arial" w:cs="Arial"/>
    </w:rPr>
  </w:style>
  <w:style w:type="paragraph" w:customStyle="1" w:styleId="affa">
    <w:name w:val="Прижатый влево"/>
    <w:basedOn w:val="a"/>
    <w:next w:val="a"/>
    <w:rsid w:val="00E451D3"/>
    <w:pPr>
      <w:widowControl w:val="0"/>
      <w:autoSpaceDE w:val="0"/>
      <w:autoSpaceDN w:val="0"/>
      <w:adjustRightInd w:val="0"/>
      <w:ind w:firstLine="0"/>
      <w:jc w:val="left"/>
    </w:pPr>
    <w:rPr>
      <w:rFonts w:ascii="Arial" w:hAnsi="Arial" w:cs="Arial"/>
    </w:rPr>
  </w:style>
  <w:style w:type="character" w:customStyle="1" w:styleId="22">
    <w:name w:val="Основной текст 2 Знак"/>
    <w:link w:val="21"/>
    <w:rsid w:val="00E451D3"/>
    <w:rPr>
      <w:rFonts w:ascii="TimesET" w:eastAsia="TimesET" w:hAnsi="TimesET"/>
      <w:b/>
      <w:sz w:val="24"/>
    </w:rPr>
  </w:style>
  <w:style w:type="paragraph" w:customStyle="1" w:styleId="affb">
    <w:name w:val="Таблицы (моноширинный)"/>
    <w:basedOn w:val="a"/>
    <w:next w:val="a"/>
    <w:rsid w:val="00E451D3"/>
    <w:pPr>
      <w:autoSpaceDE w:val="0"/>
      <w:autoSpaceDN w:val="0"/>
      <w:adjustRightInd w:val="0"/>
      <w:ind w:firstLine="0"/>
    </w:pPr>
    <w:rPr>
      <w:rFonts w:ascii="Courier New" w:hAnsi="Courier New" w:cs="Courier New"/>
      <w:sz w:val="20"/>
      <w:szCs w:val="20"/>
    </w:rPr>
  </w:style>
  <w:style w:type="paragraph" w:customStyle="1" w:styleId="affc">
    <w:name w:val="Знак Знак Знак Знак"/>
    <w:basedOn w:val="a"/>
    <w:rsid w:val="00E451D3"/>
    <w:pPr>
      <w:widowControl w:val="0"/>
      <w:adjustRightInd w:val="0"/>
      <w:spacing w:after="160" w:line="240" w:lineRule="exact"/>
      <w:ind w:firstLine="0"/>
      <w:jc w:val="right"/>
    </w:pPr>
    <w:rPr>
      <w:sz w:val="20"/>
      <w:szCs w:val="20"/>
      <w:lang w:val="en-GB" w:eastAsia="en-US"/>
    </w:rPr>
  </w:style>
  <w:style w:type="paragraph" w:styleId="affd">
    <w:name w:val="TOC Heading"/>
    <w:basedOn w:val="1"/>
    <w:next w:val="a"/>
    <w:uiPriority w:val="39"/>
    <w:semiHidden/>
    <w:unhideWhenUsed/>
    <w:qFormat/>
    <w:rsid w:val="00E451D3"/>
    <w:pPr>
      <w:keepLines/>
      <w:spacing w:before="480" w:line="276" w:lineRule="auto"/>
      <w:jc w:val="left"/>
      <w:outlineLvl w:val="9"/>
    </w:pPr>
    <w:rPr>
      <w:rFonts w:ascii="Cambria" w:hAnsi="Cambria"/>
      <w:b/>
      <w:bCs/>
      <w:color w:val="365F91"/>
      <w:szCs w:val="28"/>
    </w:rPr>
  </w:style>
  <w:style w:type="paragraph" w:styleId="18">
    <w:name w:val="toc 1"/>
    <w:basedOn w:val="a"/>
    <w:next w:val="a"/>
    <w:autoRedefine/>
    <w:uiPriority w:val="39"/>
    <w:rsid w:val="00E451D3"/>
    <w:pPr>
      <w:tabs>
        <w:tab w:val="right" w:leader="dot" w:pos="9923"/>
      </w:tabs>
      <w:ind w:firstLine="0"/>
      <w:jc w:val="left"/>
    </w:pPr>
  </w:style>
  <w:style w:type="paragraph" w:styleId="34">
    <w:name w:val="toc 3"/>
    <w:basedOn w:val="a"/>
    <w:next w:val="a"/>
    <w:autoRedefine/>
    <w:uiPriority w:val="39"/>
    <w:rsid w:val="00E451D3"/>
    <w:pPr>
      <w:tabs>
        <w:tab w:val="right" w:leader="dot" w:pos="9923"/>
      </w:tabs>
      <w:ind w:left="480" w:firstLine="0"/>
      <w:jc w:val="left"/>
    </w:pPr>
  </w:style>
  <w:style w:type="paragraph" w:styleId="27">
    <w:name w:val="toc 2"/>
    <w:basedOn w:val="a"/>
    <w:next w:val="a"/>
    <w:autoRedefine/>
    <w:uiPriority w:val="39"/>
    <w:rsid w:val="00E451D3"/>
    <w:pPr>
      <w:ind w:left="240"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673E"/>
    <w:pPr>
      <w:ind w:firstLine="709"/>
      <w:jc w:val="both"/>
    </w:pPr>
    <w:rPr>
      <w:sz w:val="24"/>
      <w:szCs w:val="24"/>
    </w:rPr>
  </w:style>
  <w:style w:type="paragraph" w:styleId="1">
    <w:name w:val="heading 1"/>
    <w:basedOn w:val="a"/>
    <w:next w:val="a"/>
    <w:link w:val="10"/>
    <w:qFormat/>
    <w:rsid w:val="0087673E"/>
    <w:pPr>
      <w:keepNext/>
      <w:ind w:firstLine="0"/>
      <w:jc w:val="center"/>
      <w:outlineLvl w:val="0"/>
    </w:pPr>
    <w:rPr>
      <w:sz w:val="28"/>
    </w:rPr>
  </w:style>
  <w:style w:type="paragraph" w:styleId="2">
    <w:name w:val="heading 2"/>
    <w:basedOn w:val="a"/>
    <w:next w:val="a"/>
    <w:link w:val="20"/>
    <w:qFormat/>
    <w:rsid w:val="0087673E"/>
    <w:pPr>
      <w:keepNext/>
      <w:ind w:firstLine="0"/>
      <w:jc w:val="center"/>
      <w:outlineLvl w:val="1"/>
    </w:pPr>
    <w:rPr>
      <w:b/>
      <w:bCs/>
    </w:rPr>
  </w:style>
  <w:style w:type="paragraph" w:styleId="3">
    <w:name w:val="heading 3"/>
    <w:basedOn w:val="a"/>
    <w:next w:val="a"/>
    <w:link w:val="30"/>
    <w:qFormat/>
    <w:rsid w:val="0087673E"/>
    <w:pPr>
      <w:keepNext/>
      <w:ind w:firstLine="0"/>
      <w:jc w:val="center"/>
      <w:outlineLvl w:val="2"/>
    </w:pPr>
    <w:rPr>
      <w:b/>
      <w:bCs/>
    </w:rPr>
  </w:style>
  <w:style w:type="paragraph" w:styleId="4">
    <w:name w:val="heading 4"/>
    <w:basedOn w:val="a"/>
    <w:next w:val="a"/>
    <w:link w:val="40"/>
    <w:qFormat/>
    <w:rsid w:val="00E451D3"/>
    <w:pPr>
      <w:keepNext/>
      <w:spacing w:before="240" w:after="60"/>
      <w:ind w:firstLine="0"/>
      <w:jc w:val="left"/>
      <w:outlineLvl w:val="3"/>
    </w:pPr>
    <w:rPr>
      <w:b/>
      <w:bCs/>
      <w:sz w:val="28"/>
      <w:szCs w:val="28"/>
    </w:rPr>
  </w:style>
  <w:style w:type="paragraph" w:styleId="5">
    <w:name w:val="heading 5"/>
    <w:basedOn w:val="a"/>
    <w:next w:val="a"/>
    <w:qFormat/>
    <w:rsid w:val="0087673E"/>
    <w:pPr>
      <w:keepNext/>
      <w:widowControl w:val="0"/>
      <w:spacing w:before="80" w:after="80"/>
      <w:outlineLvl w:val="4"/>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7673E"/>
    <w:pPr>
      <w:ind w:left="360"/>
      <w:jc w:val="center"/>
    </w:pPr>
    <w:rPr>
      <w:sz w:val="32"/>
      <w:szCs w:val="20"/>
    </w:rPr>
  </w:style>
  <w:style w:type="paragraph" w:customStyle="1" w:styleId="31">
    <w:name w:val="Основной текст с отступом 31"/>
    <w:basedOn w:val="a"/>
    <w:rsid w:val="0087673E"/>
    <w:pPr>
      <w:tabs>
        <w:tab w:val="left" w:pos="709"/>
      </w:tabs>
    </w:pPr>
    <w:rPr>
      <w:rFonts w:ascii="TimesET" w:eastAsia="TimesET" w:hAnsi="TimesET"/>
      <w:szCs w:val="20"/>
    </w:rPr>
  </w:style>
  <w:style w:type="paragraph" w:styleId="21">
    <w:name w:val="Body Text 2"/>
    <w:basedOn w:val="a"/>
    <w:link w:val="22"/>
    <w:rsid w:val="0087673E"/>
    <w:pPr>
      <w:tabs>
        <w:tab w:val="left" w:pos="709"/>
      </w:tabs>
      <w:jc w:val="center"/>
    </w:pPr>
    <w:rPr>
      <w:rFonts w:ascii="TimesET" w:eastAsia="TimesET" w:hAnsi="TimesET"/>
      <w:b/>
      <w:szCs w:val="20"/>
    </w:rPr>
  </w:style>
  <w:style w:type="paragraph" w:styleId="a5">
    <w:name w:val="Body Text"/>
    <w:basedOn w:val="a"/>
    <w:link w:val="a6"/>
    <w:rsid w:val="0087673E"/>
  </w:style>
  <w:style w:type="paragraph" w:styleId="23">
    <w:name w:val="Body Text Indent 2"/>
    <w:basedOn w:val="a"/>
    <w:link w:val="24"/>
    <w:rsid w:val="0087673E"/>
    <w:pPr>
      <w:ind w:left="540" w:hanging="540"/>
    </w:pPr>
    <w:rPr>
      <w:b/>
      <w:bCs/>
      <w:szCs w:val="20"/>
    </w:rPr>
  </w:style>
  <w:style w:type="paragraph" w:styleId="32">
    <w:name w:val="Body Text Indent 3"/>
    <w:basedOn w:val="a"/>
    <w:rsid w:val="0087673E"/>
    <w:pPr>
      <w:ind w:left="360" w:hanging="360"/>
    </w:pPr>
    <w:rPr>
      <w:b/>
      <w:bCs/>
      <w:sz w:val="28"/>
    </w:rPr>
  </w:style>
  <w:style w:type="paragraph" w:customStyle="1" w:styleId="a7">
    <w:name w:val="Готовый"/>
    <w:basedOn w:val="a"/>
    <w:rsid w:val="0087673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a8">
    <w:name w:val="footnote text"/>
    <w:basedOn w:val="a"/>
    <w:link w:val="a9"/>
    <w:semiHidden/>
    <w:rsid w:val="0087673E"/>
    <w:rPr>
      <w:sz w:val="20"/>
      <w:szCs w:val="20"/>
    </w:rPr>
  </w:style>
  <w:style w:type="character" w:styleId="aa">
    <w:name w:val="footnote reference"/>
    <w:semiHidden/>
    <w:rsid w:val="0087673E"/>
    <w:rPr>
      <w:vertAlign w:val="superscript"/>
    </w:rPr>
  </w:style>
  <w:style w:type="character" w:styleId="ab">
    <w:name w:val="Hyperlink"/>
    <w:uiPriority w:val="99"/>
    <w:rsid w:val="0087673E"/>
    <w:rPr>
      <w:color w:val="0000FF"/>
      <w:u w:val="single"/>
    </w:rPr>
  </w:style>
  <w:style w:type="paragraph" w:customStyle="1" w:styleId="ConsNormal">
    <w:name w:val="ConsNormal"/>
    <w:rsid w:val="0087673E"/>
    <w:pPr>
      <w:widowControl w:val="0"/>
      <w:autoSpaceDE w:val="0"/>
      <w:autoSpaceDN w:val="0"/>
      <w:adjustRightInd w:val="0"/>
      <w:ind w:right="19772" w:firstLine="720"/>
    </w:pPr>
    <w:rPr>
      <w:rFonts w:ascii="Arial" w:hAnsi="Arial" w:cs="Arial"/>
    </w:rPr>
  </w:style>
  <w:style w:type="paragraph" w:customStyle="1" w:styleId="ConsTitle">
    <w:name w:val="ConsTitle"/>
    <w:rsid w:val="0087673E"/>
    <w:pPr>
      <w:widowControl w:val="0"/>
      <w:autoSpaceDE w:val="0"/>
      <w:autoSpaceDN w:val="0"/>
      <w:adjustRightInd w:val="0"/>
      <w:ind w:right="19772"/>
    </w:pPr>
    <w:rPr>
      <w:rFonts w:ascii="Arial" w:hAnsi="Arial" w:cs="Arial"/>
      <w:b/>
      <w:bCs/>
      <w:sz w:val="16"/>
      <w:szCs w:val="16"/>
    </w:rPr>
  </w:style>
  <w:style w:type="character" w:styleId="ac">
    <w:name w:val="page number"/>
    <w:basedOn w:val="a0"/>
    <w:rsid w:val="0087673E"/>
  </w:style>
  <w:style w:type="paragraph" w:styleId="ad">
    <w:name w:val="footer"/>
    <w:basedOn w:val="a"/>
    <w:link w:val="ae"/>
    <w:rsid w:val="0087673E"/>
    <w:pPr>
      <w:tabs>
        <w:tab w:val="center" w:pos="4153"/>
        <w:tab w:val="right" w:pos="8306"/>
      </w:tabs>
    </w:pPr>
    <w:rPr>
      <w:szCs w:val="20"/>
    </w:rPr>
  </w:style>
  <w:style w:type="paragraph" w:customStyle="1" w:styleId="11">
    <w:name w:val="Основной текст1"/>
    <w:basedOn w:val="a"/>
    <w:rsid w:val="0087673E"/>
    <w:pPr>
      <w:widowControl w:val="0"/>
    </w:pPr>
    <w:rPr>
      <w:szCs w:val="20"/>
    </w:rPr>
  </w:style>
  <w:style w:type="paragraph" w:customStyle="1" w:styleId="0">
    <w:name w:val="Заголовок 0"/>
    <w:basedOn w:val="1"/>
    <w:rsid w:val="0087673E"/>
    <w:rPr>
      <w:caps/>
      <w:sz w:val="24"/>
    </w:rPr>
  </w:style>
  <w:style w:type="paragraph" w:styleId="af">
    <w:name w:val="header"/>
    <w:basedOn w:val="a"/>
    <w:link w:val="af0"/>
    <w:rsid w:val="0087673E"/>
    <w:pPr>
      <w:tabs>
        <w:tab w:val="center" w:pos="4320"/>
        <w:tab w:val="right" w:pos="8640"/>
      </w:tabs>
    </w:pPr>
    <w:rPr>
      <w:szCs w:val="20"/>
    </w:rPr>
  </w:style>
  <w:style w:type="paragraph" w:customStyle="1" w:styleId="Iauiue2">
    <w:name w:val="Iau?iue2"/>
    <w:rsid w:val="0087673E"/>
    <w:pPr>
      <w:widowControl w:val="0"/>
    </w:pPr>
    <w:rPr>
      <w:lang w:val="en-US"/>
    </w:rPr>
  </w:style>
  <w:style w:type="paragraph" w:customStyle="1" w:styleId="af1">
    <w:name w:val="Ñòèëü"/>
    <w:rsid w:val="0087673E"/>
    <w:pPr>
      <w:widowControl w:val="0"/>
    </w:pPr>
    <w:rPr>
      <w:spacing w:val="-1"/>
      <w:kern w:val="65535"/>
      <w:position w:val="-1"/>
      <w:sz w:val="24"/>
      <w:lang w:val="en-US"/>
    </w:rPr>
  </w:style>
  <w:style w:type="paragraph" w:customStyle="1" w:styleId="af2">
    <w:name w:val="Îáû÷íûé"/>
    <w:rsid w:val="0087673E"/>
    <w:pPr>
      <w:widowControl w:val="0"/>
    </w:pPr>
    <w:rPr>
      <w:sz w:val="28"/>
    </w:rPr>
  </w:style>
  <w:style w:type="paragraph" w:customStyle="1" w:styleId="Iauiue">
    <w:name w:val="Iau?iue"/>
    <w:rsid w:val="0087673E"/>
    <w:pPr>
      <w:widowControl w:val="0"/>
    </w:pPr>
  </w:style>
  <w:style w:type="paragraph" w:customStyle="1" w:styleId="25">
    <w:name w:val="Îñíîâíîé òåêñò 2"/>
    <w:basedOn w:val="af2"/>
    <w:rsid w:val="0087673E"/>
    <w:pPr>
      <w:ind w:firstLine="720"/>
      <w:jc w:val="both"/>
    </w:pPr>
    <w:rPr>
      <w:b/>
      <w:color w:val="000000"/>
      <w:sz w:val="24"/>
      <w:lang w:val="en-US"/>
    </w:rPr>
  </w:style>
  <w:style w:type="paragraph" w:customStyle="1" w:styleId="26">
    <w:name w:val="Îñíîâíîé òåêñò ñ îòñòóïîì 2"/>
    <w:basedOn w:val="af2"/>
    <w:rsid w:val="0087673E"/>
    <w:pPr>
      <w:ind w:left="720"/>
      <w:jc w:val="both"/>
    </w:pPr>
    <w:rPr>
      <w:color w:val="000000"/>
      <w:sz w:val="24"/>
      <w:lang w:val="en-US"/>
    </w:rPr>
  </w:style>
  <w:style w:type="paragraph" w:customStyle="1" w:styleId="12">
    <w:name w:val="çàãîëîâîê 1"/>
    <w:basedOn w:val="af2"/>
    <w:next w:val="af2"/>
    <w:rsid w:val="0087673E"/>
    <w:pPr>
      <w:keepNext/>
    </w:pPr>
  </w:style>
  <w:style w:type="paragraph" w:customStyle="1" w:styleId="33">
    <w:name w:val="Îñíîâíîé òåêñò ñ îòñòóïîì 3"/>
    <w:basedOn w:val="af2"/>
    <w:rsid w:val="0087673E"/>
    <w:pPr>
      <w:ind w:firstLine="567"/>
      <w:jc w:val="both"/>
    </w:pPr>
    <w:rPr>
      <w:rFonts w:ascii="Peterburg" w:hAnsi="Peterburg"/>
      <w:b/>
      <w:i/>
      <w:sz w:val="24"/>
    </w:rPr>
  </w:style>
  <w:style w:type="paragraph" w:customStyle="1" w:styleId="Iniiaiieoaeno">
    <w:name w:val="Iniiaiie oaeno"/>
    <w:basedOn w:val="Iauiue"/>
    <w:rsid w:val="0087673E"/>
    <w:pPr>
      <w:widowControl/>
      <w:jc w:val="both"/>
    </w:pPr>
    <w:rPr>
      <w:rFonts w:ascii="Peterburg" w:hAnsi="Peterburg"/>
    </w:rPr>
  </w:style>
  <w:style w:type="paragraph" w:customStyle="1" w:styleId="Iniiaiieoaenonionooiii2">
    <w:name w:val="Iniiaiie oaeno n ionooiii 2"/>
    <w:basedOn w:val="Iauiue"/>
    <w:rsid w:val="0087673E"/>
    <w:pPr>
      <w:widowControl/>
      <w:ind w:firstLine="284"/>
      <w:jc w:val="both"/>
    </w:pPr>
    <w:rPr>
      <w:rFonts w:ascii="Peterburg" w:hAnsi="Peterburg"/>
    </w:rPr>
  </w:style>
  <w:style w:type="paragraph" w:customStyle="1" w:styleId="af3">
    <w:name w:val="основной"/>
    <w:basedOn w:val="a"/>
    <w:rsid w:val="0087673E"/>
    <w:pPr>
      <w:keepNext/>
      <w:ind w:firstLine="0"/>
      <w:jc w:val="left"/>
    </w:pPr>
    <w:rPr>
      <w:szCs w:val="20"/>
    </w:rPr>
  </w:style>
  <w:style w:type="paragraph" w:customStyle="1" w:styleId="nienie">
    <w:name w:val="nienie"/>
    <w:basedOn w:val="Iauiue"/>
    <w:rsid w:val="0087673E"/>
    <w:pPr>
      <w:keepLines/>
      <w:ind w:left="709" w:hanging="284"/>
      <w:jc w:val="both"/>
    </w:pPr>
    <w:rPr>
      <w:rFonts w:ascii="Peterburg" w:hAnsi="Peterburg"/>
      <w:sz w:val="24"/>
    </w:rPr>
  </w:style>
  <w:style w:type="paragraph" w:customStyle="1" w:styleId="Iniiaiieoaeno2">
    <w:name w:val="Iniiaiie oaeno 2"/>
    <w:basedOn w:val="a"/>
    <w:rsid w:val="0087673E"/>
    <w:pPr>
      <w:widowControl w:val="0"/>
      <w:ind w:firstLine="567"/>
    </w:pPr>
    <w:rPr>
      <w:b/>
      <w:color w:val="000000"/>
      <w:szCs w:val="20"/>
    </w:rPr>
  </w:style>
  <w:style w:type="paragraph" w:customStyle="1" w:styleId="af4">
    <w:name w:val="Îñíîâíîé òåêñò"/>
    <w:basedOn w:val="af2"/>
    <w:rsid w:val="0087673E"/>
    <w:pPr>
      <w:tabs>
        <w:tab w:val="left" w:leader="dot" w:pos="9072"/>
      </w:tabs>
      <w:jc w:val="both"/>
    </w:pPr>
    <w:rPr>
      <w:b/>
      <w:sz w:val="24"/>
    </w:rPr>
  </w:style>
  <w:style w:type="paragraph" w:customStyle="1" w:styleId="caaieiaie2">
    <w:name w:val="caaieiaie 2"/>
    <w:basedOn w:val="Iauiue"/>
    <w:next w:val="Iauiue"/>
    <w:rsid w:val="0087673E"/>
    <w:pPr>
      <w:keepNext/>
      <w:keepLines/>
      <w:spacing w:before="240" w:after="60"/>
      <w:jc w:val="center"/>
    </w:pPr>
    <w:rPr>
      <w:rFonts w:ascii="Peterburg" w:hAnsi="Peterburg"/>
      <w:b/>
      <w:sz w:val="24"/>
    </w:rPr>
  </w:style>
  <w:style w:type="paragraph" w:styleId="af5">
    <w:name w:val="Plain Text"/>
    <w:basedOn w:val="a"/>
    <w:rsid w:val="0087673E"/>
    <w:pPr>
      <w:ind w:firstLine="0"/>
      <w:jc w:val="left"/>
    </w:pPr>
    <w:rPr>
      <w:rFonts w:ascii="Courier New" w:hAnsi="Courier New" w:cs="Courier New"/>
      <w:sz w:val="20"/>
      <w:szCs w:val="20"/>
    </w:rPr>
  </w:style>
  <w:style w:type="paragraph" w:styleId="af6">
    <w:name w:val="Balloon Text"/>
    <w:basedOn w:val="a"/>
    <w:link w:val="af7"/>
    <w:semiHidden/>
    <w:rsid w:val="0087673E"/>
    <w:rPr>
      <w:rFonts w:ascii="Tahoma" w:hAnsi="Tahoma" w:cs="Tahoma"/>
      <w:sz w:val="16"/>
      <w:szCs w:val="16"/>
    </w:rPr>
  </w:style>
  <w:style w:type="table" w:styleId="af8">
    <w:name w:val="Table Grid"/>
    <w:basedOn w:val="a1"/>
    <w:rsid w:val="008133CE"/>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C32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paragraph" w:styleId="af9">
    <w:name w:val="Normal (Web)"/>
    <w:basedOn w:val="a"/>
    <w:rsid w:val="00C327E0"/>
    <w:pPr>
      <w:spacing w:before="100" w:beforeAutospacing="1" w:after="100" w:afterAutospacing="1"/>
      <w:ind w:firstLine="0"/>
      <w:jc w:val="left"/>
    </w:pPr>
  </w:style>
  <w:style w:type="paragraph" w:customStyle="1" w:styleId="ConsPlusNormal">
    <w:name w:val="ConsPlusNormal"/>
    <w:rsid w:val="00C327E0"/>
    <w:pPr>
      <w:widowControl w:val="0"/>
      <w:autoSpaceDE w:val="0"/>
      <w:autoSpaceDN w:val="0"/>
      <w:adjustRightInd w:val="0"/>
      <w:ind w:firstLine="720"/>
    </w:pPr>
    <w:rPr>
      <w:rFonts w:ascii="Arial" w:hAnsi="Arial" w:cs="Arial"/>
    </w:rPr>
  </w:style>
  <w:style w:type="paragraph" w:styleId="afa">
    <w:name w:val="List Paragraph"/>
    <w:basedOn w:val="a"/>
    <w:uiPriority w:val="34"/>
    <w:qFormat/>
    <w:rsid w:val="000E20E6"/>
    <w:pPr>
      <w:ind w:left="720"/>
      <w:contextualSpacing/>
    </w:pPr>
  </w:style>
  <w:style w:type="character" w:customStyle="1" w:styleId="40">
    <w:name w:val="Заголовок 4 Знак"/>
    <w:basedOn w:val="a0"/>
    <w:link w:val="4"/>
    <w:rsid w:val="00E451D3"/>
    <w:rPr>
      <w:b/>
      <w:bCs/>
      <w:sz w:val="28"/>
      <w:szCs w:val="28"/>
    </w:rPr>
  </w:style>
  <w:style w:type="character" w:customStyle="1" w:styleId="10">
    <w:name w:val="Заголовок 1 Знак"/>
    <w:link w:val="1"/>
    <w:locked/>
    <w:rsid w:val="00E451D3"/>
    <w:rPr>
      <w:sz w:val="28"/>
      <w:szCs w:val="24"/>
    </w:rPr>
  </w:style>
  <w:style w:type="character" w:customStyle="1" w:styleId="20">
    <w:name w:val="Заголовок 2 Знак"/>
    <w:link w:val="2"/>
    <w:locked/>
    <w:rsid w:val="00E451D3"/>
    <w:rPr>
      <w:b/>
      <w:bCs/>
      <w:sz w:val="24"/>
      <w:szCs w:val="24"/>
    </w:rPr>
  </w:style>
  <w:style w:type="character" w:customStyle="1" w:styleId="30">
    <w:name w:val="Заголовок 3 Знак"/>
    <w:link w:val="3"/>
    <w:locked/>
    <w:rsid w:val="00E451D3"/>
    <w:rPr>
      <w:b/>
      <w:bCs/>
      <w:sz w:val="24"/>
      <w:szCs w:val="24"/>
    </w:rPr>
  </w:style>
  <w:style w:type="character" w:customStyle="1" w:styleId="a6">
    <w:name w:val="Основной текст Знак"/>
    <w:link w:val="a5"/>
    <w:locked/>
    <w:rsid w:val="00E451D3"/>
    <w:rPr>
      <w:sz w:val="24"/>
      <w:szCs w:val="24"/>
    </w:rPr>
  </w:style>
  <w:style w:type="character" w:customStyle="1" w:styleId="a4">
    <w:name w:val="Основной текст с отступом Знак"/>
    <w:link w:val="a3"/>
    <w:locked/>
    <w:rsid w:val="00E451D3"/>
    <w:rPr>
      <w:sz w:val="32"/>
    </w:rPr>
  </w:style>
  <w:style w:type="character" w:customStyle="1" w:styleId="24">
    <w:name w:val="Основной текст с отступом 2 Знак"/>
    <w:link w:val="23"/>
    <w:locked/>
    <w:rsid w:val="00E451D3"/>
    <w:rPr>
      <w:b/>
      <w:bCs/>
      <w:sz w:val="24"/>
    </w:rPr>
  </w:style>
  <w:style w:type="character" w:customStyle="1" w:styleId="af7">
    <w:name w:val="Текст выноски Знак"/>
    <w:link w:val="af6"/>
    <w:semiHidden/>
    <w:locked/>
    <w:rsid w:val="00E451D3"/>
    <w:rPr>
      <w:rFonts w:ascii="Tahoma" w:hAnsi="Tahoma" w:cs="Tahoma"/>
      <w:sz w:val="16"/>
      <w:szCs w:val="16"/>
    </w:rPr>
  </w:style>
  <w:style w:type="paragraph" w:customStyle="1" w:styleId="afb">
    <w:name w:val="Заголовок статьи"/>
    <w:basedOn w:val="a"/>
    <w:next w:val="a"/>
    <w:rsid w:val="00E451D3"/>
    <w:pPr>
      <w:autoSpaceDE w:val="0"/>
      <w:autoSpaceDN w:val="0"/>
      <w:adjustRightInd w:val="0"/>
      <w:ind w:left="1612" w:hanging="892"/>
    </w:pPr>
    <w:rPr>
      <w:rFonts w:ascii="Arial" w:hAnsi="Arial" w:cs="Arial"/>
      <w:sz w:val="16"/>
      <w:szCs w:val="16"/>
    </w:rPr>
  </w:style>
  <w:style w:type="paragraph" w:customStyle="1" w:styleId="13">
    <w:name w:val="Абзац списка1"/>
    <w:basedOn w:val="a"/>
    <w:rsid w:val="00E451D3"/>
    <w:pPr>
      <w:ind w:left="720" w:firstLine="0"/>
      <w:jc w:val="left"/>
    </w:pPr>
  </w:style>
  <w:style w:type="character" w:customStyle="1" w:styleId="afc">
    <w:name w:val="Цветовое выделение"/>
    <w:uiPriority w:val="99"/>
    <w:rsid w:val="00E451D3"/>
    <w:rPr>
      <w:b/>
      <w:color w:val="000080"/>
      <w:sz w:val="20"/>
    </w:rPr>
  </w:style>
  <w:style w:type="character" w:customStyle="1" w:styleId="afd">
    <w:name w:val="Гипертекстовая ссылка"/>
    <w:rsid w:val="00E451D3"/>
    <w:rPr>
      <w:b/>
      <w:color w:val="008000"/>
      <w:sz w:val="16"/>
    </w:rPr>
  </w:style>
  <w:style w:type="character" w:customStyle="1" w:styleId="af0">
    <w:name w:val="Верхний колонтитул Знак"/>
    <w:link w:val="af"/>
    <w:locked/>
    <w:rsid w:val="00E451D3"/>
    <w:rPr>
      <w:sz w:val="24"/>
    </w:rPr>
  </w:style>
  <w:style w:type="paragraph" w:customStyle="1" w:styleId="130">
    <w:name w:val="13"/>
    <w:basedOn w:val="a"/>
    <w:rsid w:val="00E451D3"/>
    <w:pPr>
      <w:ind w:firstLine="0"/>
      <w:jc w:val="left"/>
    </w:pPr>
    <w:rPr>
      <w:sz w:val="28"/>
      <w:szCs w:val="28"/>
    </w:rPr>
  </w:style>
  <w:style w:type="paragraph" w:customStyle="1" w:styleId="afe">
    <w:name w:val="Комментарий"/>
    <w:basedOn w:val="a"/>
    <w:next w:val="a"/>
    <w:rsid w:val="00E451D3"/>
    <w:pPr>
      <w:autoSpaceDE w:val="0"/>
      <w:autoSpaceDN w:val="0"/>
      <w:adjustRightInd w:val="0"/>
      <w:spacing w:before="75"/>
      <w:ind w:left="170" w:firstLine="0"/>
    </w:pPr>
    <w:rPr>
      <w:rFonts w:ascii="Arial" w:hAnsi="Arial" w:cs="Arial"/>
      <w:color w:val="353842"/>
      <w:shd w:val="clear" w:color="auto" w:fill="F0F0F0"/>
    </w:rPr>
  </w:style>
  <w:style w:type="paragraph" w:customStyle="1" w:styleId="aff">
    <w:name w:val="Информация об изменениях документа"/>
    <w:basedOn w:val="afe"/>
    <w:next w:val="a"/>
    <w:rsid w:val="00E451D3"/>
    <w:rPr>
      <w:i/>
      <w:iCs/>
    </w:rPr>
  </w:style>
  <w:style w:type="character" w:customStyle="1" w:styleId="ae">
    <w:name w:val="Нижний колонтитул Знак"/>
    <w:link w:val="ad"/>
    <w:locked/>
    <w:rsid w:val="00E451D3"/>
    <w:rPr>
      <w:sz w:val="24"/>
    </w:rPr>
  </w:style>
  <w:style w:type="paragraph" w:customStyle="1" w:styleId="14">
    <w:name w:val="Заголовок оглавления1"/>
    <w:basedOn w:val="1"/>
    <w:next w:val="a"/>
    <w:rsid w:val="00E451D3"/>
    <w:pPr>
      <w:keepLines/>
      <w:spacing w:before="240" w:line="259" w:lineRule="auto"/>
      <w:jc w:val="left"/>
      <w:outlineLvl w:val="9"/>
    </w:pPr>
    <w:rPr>
      <w:rFonts w:ascii="Calibri Light" w:hAnsi="Calibri Light" w:cs="Calibri Light"/>
      <w:color w:val="2E74B5"/>
      <w:sz w:val="32"/>
      <w:szCs w:val="32"/>
    </w:rPr>
  </w:style>
  <w:style w:type="character" w:customStyle="1" w:styleId="aff0">
    <w:name w:val="Схема документа Знак"/>
    <w:link w:val="aff1"/>
    <w:locked/>
    <w:rsid w:val="00E451D3"/>
    <w:rPr>
      <w:rFonts w:ascii="Tahoma" w:hAnsi="Tahoma"/>
      <w:shd w:val="clear" w:color="auto" w:fill="000080"/>
    </w:rPr>
  </w:style>
  <w:style w:type="paragraph" w:styleId="aff1">
    <w:name w:val="Document Map"/>
    <w:basedOn w:val="a"/>
    <w:link w:val="aff0"/>
    <w:rsid w:val="00E451D3"/>
    <w:pPr>
      <w:shd w:val="clear" w:color="auto" w:fill="000080"/>
      <w:ind w:firstLine="0"/>
      <w:jc w:val="left"/>
    </w:pPr>
    <w:rPr>
      <w:rFonts w:ascii="Tahoma" w:hAnsi="Tahoma"/>
      <w:sz w:val="20"/>
      <w:szCs w:val="20"/>
      <w:shd w:val="clear" w:color="auto" w:fill="000080"/>
    </w:rPr>
  </w:style>
  <w:style w:type="character" w:customStyle="1" w:styleId="15">
    <w:name w:val="Схема документа Знак1"/>
    <w:basedOn w:val="a0"/>
    <w:rsid w:val="00E451D3"/>
    <w:rPr>
      <w:rFonts w:ascii="Tahoma" w:hAnsi="Tahoma" w:cs="Tahoma"/>
      <w:sz w:val="16"/>
      <w:szCs w:val="16"/>
    </w:rPr>
  </w:style>
  <w:style w:type="character" w:customStyle="1" w:styleId="HTML0">
    <w:name w:val="Стандартный HTML Знак"/>
    <w:link w:val="HTML"/>
    <w:locked/>
    <w:rsid w:val="00E451D3"/>
    <w:rPr>
      <w:rFonts w:ascii="Courier New" w:hAnsi="Courier New" w:cs="Courier New"/>
    </w:rPr>
  </w:style>
  <w:style w:type="character" w:customStyle="1" w:styleId="num">
    <w:name w:val="num"/>
    <w:rsid w:val="00E451D3"/>
  </w:style>
  <w:style w:type="paragraph" w:customStyle="1" w:styleId="ConsPlusDocList">
    <w:name w:val="ConsPlusDocList"/>
    <w:next w:val="a"/>
    <w:rsid w:val="00E451D3"/>
    <w:pPr>
      <w:widowControl w:val="0"/>
      <w:suppressAutoHyphens/>
      <w:autoSpaceDE w:val="0"/>
    </w:pPr>
    <w:rPr>
      <w:rFonts w:ascii="Arial" w:hAnsi="Arial" w:cs="Arial"/>
      <w:kern w:val="2"/>
      <w:lang w:eastAsia="zh-CN"/>
    </w:rPr>
  </w:style>
  <w:style w:type="paragraph" w:customStyle="1" w:styleId="ConsPlusCell">
    <w:name w:val="ConsPlusCell"/>
    <w:next w:val="a"/>
    <w:rsid w:val="00E451D3"/>
    <w:pPr>
      <w:widowControl w:val="0"/>
      <w:suppressAutoHyphens/>
      <w:autoSpaceDE w:val="0"/>
    </w:pPr>
    <w:rPr>
      <w:rFonts w:ascii="Arial" w:hAnsi="Arial" w:cs="Arial"/>
      <w:kern w:val="2"/>
      <w:lang w:eastAsia="zh-CN"/>
    </w:rPr>
  </w:style>
  <w:style w:type="paragraph" w:customStyle="1" w:styleId="ConsPlusDocList1">
    <w:name w:val="ConsPlusDocList1"/>
    <w:next w:val="a"/>
    <w:rsid w:val="00E451D3"/>
    <w:pPr>
      <w:widowControl w:val="0"/>
      <w:suppressAutoHyphens/>
      <w:autoSpaceDE w:val="0"/>
    </w:pPr>
    <w:rPr>
      <w:rFonts w:ascii="Arial" w:hAnsi="Arial" w:cs="Arial"/>
      <w:kern w:val="1"/>
      <w:lang w:eastAsia="zh-CN"/>
    </w:rPr>
  </w:style>
  <w:style w:type="paragraph" w:customStyle="1" w:styleId="ConsPlusCell1">
    <w:name w:val="ConsPlusCell1"/>
    <w:next w:val="a"/>
    <w:rsid w:val="00E451D3"/>
    <w:pPr>
      <w:widowControl w:val="0"/>
      <w:suppressAutoHyphens/>
      <w:autoSpaceDE w:val="0"/>
    </w:pPr>
    <w:rPr>
      <w:rFonts w:ascii="Arial" w:hAnsi="Arial" w:cs="Arial"/>
      <w:kern w:val="1"/>
      <w:lang w:eastAsia="zh-CN"/>
    </w:rPr>
  </w:style>
  <w:style w:type="paragraph" w:customStyle="1" w:styleId="S">
    <w:name w:val="S_Обычный"/>
    <w:basedOn w:val="a"/>
    <w:link w:val="S0"/>
    <w:rsid w:val="00E451D3"/>
    <w:pPr>
      <w:suppressAutoHyphens/>
      <w:spacing w:before="120" w:line="360" w:lineRule="auto"/>
    </w:pPr>
    <w:rPr>
      <w:color w:val="000000"/>
      <w:szCs w:val="20"/>
      <w:lang w:eastAsia="ar-SA"/>
    </w:rPr>
  </w:style>
  <w:style w:type="character" w:customStyle="1" w:styleId="S0">
    <w:name w:val="S_Обычный Знак"/>
    <w:link w:val="S"/>
    <w:locked/>
    <w:rsid w:val="00E451D3"/>
    <w:rPr>
      <w:color w:val="000000"/>
      <w:sz w:val="24"/>
      <w:lang w:eastAsia="ar-SA"/>
    </w:rPr>
  </w:style>
  <w:style w:type="paragraph" w:customStyle="1" w:styleId="s1">
    <w:name w:val="s_1"/>
    <w:basedOn w:val="a"/>
    <w:rsid w:val="00E451D3"/>
    <w:pPr>
      <w:spacing w:before="100" w:beforeAutospacing="1" w:after="100" w:afterAutospacing="1"/>
      <w:ind w:firstLine="0"/>
      <w:jc w:val="left"/>
    </w:pPr>
  </w:style>
  <w:style w:type="paragraph" w:customStyle="1" w:styleId="100">
    <w:name w:val="Табличный_слева_10"/>
    <w:basedOn w:val="a"/>
    <w:rsid w:val="00E451D3"/>
    <w:pPr>
      <w:ind w:firstLine="0"/>
      <w:jc w:val="left"/>
    </w:pPr>
    <w:rPr>
      <w:sz w:val="20"/>
      <w:szCs w:val="20"/>
    </w:rPr>
  </w:style>
  <w:style w:type="paragraph" w:customStyle="1" w:styleId="101">
    <w:name w:val="Табличный_заголовки_10"/>
    <w:basedOn w:val="a"/>
    <w:rsid w:val="00E451D3"/>
    <w:pPr>
      <w:spacing w:before="120" w:after="60"/>
      <w:ind w:firstLine="567"/>
      <w:jc w:val="center"/>
    </w:pPr>
    <w:rPr>
      <w:b/>
      <w:bCs/>
      <w:sz w:val="20"/>
      <w:szCs w:val="20"/>
    </w:rPr>
  </w:style>
  <w:style w:type="paragraph" w:styleId="aff2">
    <w:name w:val="annotation text"/>
    <w:basedOn w:val="a"/>
    <w:link w:val="aff3"/>
    <w:rsid w:val="00E451D3"/>
    <w:pPr>
      <w:suppressAutoHyphens/>
      <w:snapToGrid w:val="0"/>
      <w:ind w:firstLine="0"/>
      <w:jc w:val="left"/>
    </w:pPr>
    <w:rPr>
      <w:sz w:val="20"/>
      <w:szCs w:val="20"/>
      <w:lang w:eastAsia="ar-SA"/>
    </w:rPr>
  </w:style>
  <w:style w:type="character" w:customStyle="1" w:styleId="aff3">
    <w:name w:val="Текст примечания Знак"/>
    <w:basedOn w:val="a0"/>
    <w:link w:val="aff2"/>
    <w:rsid w:val="00E451D3"/>
    <w:rPr>
      <w:lang w:eastAsia="ar-SA"/>
    </w:rPr>
  </w:style>
  <w:style w:type="paragraph" w:styleId="aff4">
    <w:name w:val="annotation subject"/>
    <w:basedOn w:val="aff2"/>
    <w:next w:val="aff2"/>
    <w:link w:val="aff5"/>
    <w:rsid w:val="00E451D3"/>
    <w:rPr>
      <w:b/>
      <w:bCs/>
    </w:rPr>
  </w:style>
  <w:style w:type="character" w:customStyle="1" w:styleId="aff5">
    <w:name w:val="Тема примечания Знак"/>
    <w:basedOn w:val="aff3"/>
    <w:link w:val="aff4"/>
    <w:rsid w:val="00E451D3"/>
    <w:rPr>
      <w:b/>
      <w:bCs/>
      <w:lang w:eastAsia="ar-SA"/>
    </w:rPr>
  </w:style>
  <w:style w:type="paragraph" w:customStyle="1" w:styleId="ConsNonformat">
    <w:name w:val="ConsNonformat"/>
    <w:rsid w:val="00E451D3"/>
    <w:pPr>
      <w:widowControl w:val="0"/>
      <w:suppressAutoHyphens/>
      <w:autoSpaceDE w:val="0"/>
      <w:ind w:right="19772"/>
    </w:pPr>
    <w:rPr>
      <w:rFonts w:ascii="Courier New" w:eastAsia="SimSun" w:hAnsi="Courier New" w:cs="Courier New"/>
      <w:lang w:eastAsia="ar-SA"/>
    </w:rPr>
  </w:style>
  <w:style w:type="character" w:customStyle="1" w:styleId="a9">
    <w:name w:val="Текст сноски Знак"/>
    <w:link w:val="a8"/>
    <w:semiHidden/>
    <w:locked/>
    <w:rsid w:val="00E451D3"/>
  </w:style>
  <w:style w:type="paragraph" w:customStyle="1" w:styleId="16">
    <w:name w:val="Без интервала1"/>
    <w:rsid w:val="00E451D3"/>
    <w:pPr>
      <w:suppressAutoHyphens/>
      <w:snapToGrid w:val="0"/>
    </w:pPr>
    <w:rPr>
      <w:sz w:val="22"/>
      <w:szCs w:val="22"/>
      <w:lang w:eastAsia="ar-SA"/>
    </w:rPr>
  </w:style>
  <w:style w:type="paragraph" w:customStyle="1" w:styleId="aff6">
    <w:name w:val="Абзац"/>
    <w:basedOn w:val="a"/>
    <w:link w:val="aff7"/>
    <w:rsid w:val="00E451D3"/>
    <w:pPr>
      <w:spacing w:line="360" w:lineRule="auto"/>
      <w:ind w:firstLine="567"/>
    </w:pPr>
    <w:rPr>
      <w:szCs w:val="20"/>
    </w:rPr>
  </w:style>
  <w:style w:type="character" w:customStyle="1" w:styleId="aff7">
    <w:name w:val="Абзац Знак"/>
    <w:link w:val="aff6"/>
    <w:locked/>
    <w:rsid w:val="00E451D3"/>
    <w:rPr>
      <w:sz w:val="24"/>
    </w:rPr>
  </w:style>
  <w:style w:type="paragraph" w:customStyle="1" w:styleId="17">
    <w:name w:val="Стиль1"/>
    <w:basedOn w:val="a"/>
    <w:rsid w:val="00E451D3"/>
    <w:pPr>
      <w:tabs>
        <w:tab w:val="left" w:pos="720"/>
      </w:tabs>
      <w:spacing w:line="276" w:lineRule="auto"/>
      <w:ind w:left="-57" w:right="-57"/>
    </w:pPr>
    <w:rPr>
      <w:spacing w:val="-10"/>
    </w:rPr>
  </w:style>
  <w:style w:type="character" w:customStyle="1" w:styleId="aff8">
    <w:name w:val="Утратил силу"/>
    <w:rsid w:val="00E451D3"/>
    <w:rPr>
      <w:strike/>
      <w:color w:val="666600"/>
    </w:rPr>
  </w:style>
  <w:style w:type="paragraph" w:customStyle="1" w:styleId="formattext">
    <w:name w:val="formattext"/>
    <w:basedOn w:val="a"/>
    <w:rsid w:val="00E451D3"/>
    <w:pPr>
      <w:spacing w:before="100" w:beforeAutospacing="1" w:after="100" w:afterAutospacing="1"/>
      <w:ind w:firstLine="0"/>
      <w:jc w:val="left"/>
    </w:pPr>
  </w:style>
  <w:style w:type="paragraph" w:customStyle="1" w:styleId="aff9">
    <w:name w:val="Нормальный (таблица)"/>
    <w:basedOn w:val="a"/>
    <w:next w:val="a"/>
    <w:rsid w:val="00E451D3"/>
    <w:pPr>
      <w:widowControl w:val="0"/>
      <w:autoSpaceDE w:val="0"/>
      <w:autoSpaceDN w:val="0"/>
      <w:adjustRightInd w:val="0"/>
      <w:ind w:firstLine="0"/>
    </w:pPr>
    <w:rPr>
      <w:rFonts w:ascii="Arial" w:hAnsi="Arial" w:cs="Arial"/>
    </w:rPr>
  </w:style>
  <w:style w:type="paragraph" w:customStyle="1" w:styleId="affa">
    <w:name w:val="Прижатый влево"/>
    <w:basedOn w:val="a"/>
    <w:next w:val="a"/>
    <w:rsid w:val="00E451D3"/>
    <w:pPr>
      <w:widowControl w:val="0"/>
      <w:autoSpaceDE w:val="0"/>
      <w:autoSpaceDN w:val="0"/>
      <w:adjustRightInd w:val="0"/>
      <w:ind w:firstLine="0"/>
      <w:jc w:val="left"/>
    </w:pPr>
    <w:rPr>
      <w:rFonts w:ascii="Arial" w:hAnsi="Arial" w:cs="Arial"/>
    </w:rPr>
  </w:style>
  <w:style w:type="character" w:customStyle="1" w:styleId="22">
    <w:name w:val="Основной текст 2 Знак"/>
    <w:link w:val="21"/>
    <w:rsid w:val="00E451D3"/>
    <w:rPr>
      <w:rFonts w:ascii="TimesET" w:eastAsia="TimesET" w:hAnsi="TimesET"/>
      <w:b/>
      <w:sz w:val="24"/>
    </w:rPr>
  </w:style>
  <w:style w:type="paragraph" w:customStyle="1" w:styleId="affb">
    <w:name w:val="Таблицы (моноширинный)"/>
    <w:basedOn w:val="a"/>
    <w:next w:val="a"/>
    <w:rsid w:val="00E451D3"/>
    <w:pPr>
      <w:autoSpaceDE w:val="0"/>
      <w:autoSpaceDN w:val="0"/>
      <w:adjustRightInd w:val="0"/>
      <w:ind w:firstLine="0"/>
    </w:pPr>
    <w:rPr>
      <w:rFonts w:ascii="Courier New" w:hAnsi="Courier New" w:cs="Courier New"/>
      <w:sz w:val="20"/>
      <w:szCs w:val="20"/>
    </w:rPr>
  </w:style>
  <w:style w:type="paragraph" w:customStyle="1" w:styleId="affc">
    <w:name w:val="Знак Знак Знак Знак"/>
    <w:basedOn w:val="a"/>
    <w:rsid w:val="00E451D3"/>
    <w:pPr>
      <w:widowControl w:val="0"/>
      <w:adjustRightInd w:val="0"/>
      <w:spacing w:after="160" w:line="240" w:lineRule="exact"/>
      <w:ind w:firstLine="0"/>
      <w:jc w:val="right"/>
    </w:pPr>
    <w:rPr>
      <w:sz w:val="20"/>
      <w:szCs w:val="20"/>
      <w:lang w:val="en-GB" w:eastAsia="en-US"/>
    </w:rPr>
  </w:style>
  <w:style w:type="paragraph" w:styleId="affd">
    <w:name w:val="TOC Heading"/>
    <w:basedOn w:val="1"/>
    <w:next w:val="a"/>
    <w:uiPriority w:val="39"/>
    <w:semiHidden/>
    <w:unhideWhenUsed/>
    <w:qFormat/>
    <w:rsid w:val="00E451D3"/>
    <w:pPr>
      <w:keepLines/>
      <w:spacing w:before="480" w:line="276" w:lineRule="auto"/>
      <w:jc w:val="left"/>
      <w:outlineLvl w:val="9"/>
    </w:pPr>
    <w:rPr>
      <w:rFonts w:ascii="Cambria" w:hAnsi="Cambria"/>
      <w:b/>
      <w:bCs/>
      <w:color w:val="365F91"/>
      <w:szCs w:val="28"/>
    </w:rPr>
  </w:style>
  <w:style w:type="paragraph" w:styleId="18">
    <w:name w:val="toc 1"/>
    <w:basedOn w:val="a"/>
    <w:next w:val="a"/>
    <w:autoRedefine/>
    <w:uiPriority w:val="39"/>
    <w:rsid w:val="00E451D3"/>
    <w:pPr>
      <w:tabs>
        <w:tab w:val="right" w:leader="dot" w:pos="9923"/>
      </w:tabs>
      <w:ind w:firstLine="0"/>
      <w:jc w:val="left"/>
    </w:pPr>
  </w:style>
  <w:style w:type="paragraph" w:styleId="34">
    <w:name w:val="toc 3"/>
    <w:basedOn w:val="a"/>
    <w:next w:val="a"/>
    <w:autoRedefine/>
    <w:uiPriority w:val="39"/>
    <w:rsid w:val="00E451D3"/>
    <w:pPr>
      <w:tabs>
        <w:tab w:val="right" w:leader="dot" w:pos="9923"/>
      </w:tabs>
      <w:ind w:left="480" w:firstLine="0"/>
      <w:jc w:val="left"/>
    </w:pPr>
  </w:style>
  <w:style w:type="paragraph" w:styleId="27">
    <w:name w:val="toc 2"/>
    <w:basedOn w:val="a"/>
    <w:next w:val="a"/>
    <w:autoRedefine/>
    <w:uiPriority w:val="39"/>
    <w:rsid w:val="00E451D3"/>
    <w:pPr>
      <w:ind w:left="240" w:firstLine="0"/>
      <w:jc w:val="left"/>
    </w:pPr>
  </w:style>
</w:styles>
</file>

<file path=word/webSettings.xml><?xml version="1.0" encoding="utf-8"?>
<w:webSettings xmlns:r="http://schemas.openxmlformats.org/officeDocument/2006/relationships" xmlns:w="http://schemas.openxmlformats.org/wordprocessingml/2006/main">
  <w:divs>
    <w:div w:id="139670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E040BC6AA94CA8D44E4D8F7A66DD7F87A2B1F9E73549A1E27A7EE7B97dDUAG"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7420999.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garantF1://17420999.6" TargetMode="External"/><Relationship Id="rId4" Type="http://schemas.openxmlformats.org/officeDocument/2006/relationships/settings" Target="settings.xml"/><Relationship Id="rId9" Type="http://schemas.openxmlformats.org/officeDocument/2006/relationships/hyperlink" Target="garantF1://17420999.6"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brbti@cb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DC47A-C58B-45CC-88B0-101BE36D1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Pages>
  <Words>18483</Words>
  <Characters>105358</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ЧАСТЬ II</vt:lpstr>
    </vt:vector>
  </TitlesOfParts>
  <Company>ORG</Company>
  <LinksUpToDate>false</LinksUpToDate>
  <CharactersWithSpaces>123594</CharactersWithSpaces>
  <SharedDoc>false</SharedDoc>
  <HLinks>
    <vt:vector size="6" baseType="variant">
      <vt:variant>
        <vt:i4>7602250</vt:i4>
      </vt:variant>
      <vt:variant>
        <vt:i4>5</vt:i4>
      </vt:variant>
      <vt:variant>
        <vt:i4>0</vt:i4>
      </vt:variant>
      <vt:variant>
        <vt:i4>5</vt:i4>
      </vt:variant>
      <vt:variant>
        <vt:lpwstr>mailto:ibrbti@cbx.ru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II</dc:title>
  <dc:creator>user</dc:creator>
  <cp:lastModifiedBy>Klient</cp:lastModifiedBy>
  <cp:revision>53</cp:revision>
  <cp:lastPrinted>2018-07-17T10:30:00Z</cp:lastPrinted>
  <dcterms:created xsi:type="dcterms:W3CDTF">2018-05-29T12:34:00Z</dcterms:created>
  <dcterms:modified xsi:type="dcterms:W3CDTF">2018-07-17T10:41:00Z</dcterms:modified>
</cp:coreProperties>
</file>