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AE" w:rsidRDefault="00DB01AE"/>
    <w:p w:rsidR="00DB01AE" w:rsidRDefault="00DB01AE"/>
    <w:tbl>
      <w:tblPr>
        <w:tblW w:w="0" w:type="auto"/>
        <w:tblLook w:val="0000"/>
      </w:tblPr>
      <w:tblGrid>
        <w:gridCol w:w="4170"/>
        <w:gridCol w:w="1158"/>
        <w:gridCol w:w="4242"/>
      </w:tblGrid>
      <w:tr w:rsidR="00AF2A23">
        <w:trPr>
          <w:cantSplit/>
          <w:trHeight w:val="420"/>
        </w:trPr>
        <w:tc>
          <w:tcPr>
            <w:tcW w:w="4170" w:type="dxa"/>
          </w:tcPr>
          <w:p w:rsidR="00AF2A23" w:rsidRDefault="00DA42B1">
            <w:pPr>
              <w:pStyle w:val="a5"/>
              <w:tabs>
                <w:tab w:val="left" w:pos="4285"/>
              </w:tabs>
              <w:jc w:val="center"/>
              <w:rPr>
                <w:rFonts w:ascii="Times New Roman" w:hAnsi="Times New Roman" w:cs="Times New Roman"/>
                <w:b/>
                <w:bCs/>
                <w:noProof/>
                <w:color w:val="000000"/>
                <w:sz w:val="24"/>
                <w:szCs w:val="24"/>
              </w:rPr>
            </w:pPr>
            <w:r>
              <w:rPr>
                <w:noProof/>
              </w:rPr>
              <w:drawing>
                <wp:anchor distT="0" distB="0" distL="114300" distR="114300" simplePos="0" relativeHeight="251657728" behindDoc="0" locked="0" layoutInCell="1" allowOverlap="1">
                  <wp:simplePos x="0" y="0"/>
                  <wp:positionH relativeFrom="column">
                    <wp:posOffset>2624455</wp:posOffset>
                  </wp:positionH>
                  <wp:positionV relativeFrom="paragraph">
                    <wp:posOffset>-488315</wp:posOffset>
                  </wp:positionV>
                  <wp:extent cx="685800" cy="6858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pic:spPr>
                      </pic:pic>
                    </a:graphicData>
                  </a:graphic>
                </wp:anchor>
              </w:drawing>
            </w:r>
            <w:r w:rsidR="00AF2A23">
              <w:rPr>
                <w:rFonts w:ascii="Times New Roman" w:hAnsi="Times New Roman" w:cs="Times New Roman"/>
                <w:b/>
                <w:bCs/>
                <w:noProof/>
                <w:color w:val="000000"/>
                <w:sz w:val="24"/>
                <w:szCs w:val="24"/>
              </w:rPr>
              <w:t>ЧĂВАШ РЕСПУБЛИКИ</w:t>
            </w:r>
          </w:p>
          <w:p w:rsidR="00AF2A23" w:rsidRDefault="00AF2A23">
            <w:pPr>
              <w:pStyle w:val="a5"/>
              <w:tabs>
                <w:tab w:val="left" w:pos="4285"/>
              </w:tabs>
              <w:jc w:val="center"/>
              <w:rPr>
                <w:sz w:val="24"/>
                <w:szCs w:val="24"/>
              </w:rPr>
            </w:pPr>
            <w:r>
              <w:rPr>
                <w:rFonts w:ascii="Times New Roman" w:hAnsi="Times New Roman" w:cs="Times New Roman"/>
                <w:b/>
                <w:bCs/>
                <w:noProof/>
                <w:color w:val="000000"/>
                <w:sz w:val="24"/>
                <w:szCs w:val="24"/>
              </w:rPr>
              <w:t>ВĂРНАР РАЙОНĚ</w:t>
            </w:r>
          </w:p>
        </w:tc>
        <w:tc>
          <w:tcPr>
            <w:tcW w:w="1158" w:type="dxa"/>
            <w:vMerge w:val="restart"/>
          </w:tcPr>
          <w:p w:rsidR="00AF2A23" w:rsidRDefault="00AF2A23">
            <w:pPr>
              <w:jc w:val="center"/>
            </w:pPr>
          </w:p>
        </w:tc>
        <w:tc>
          <w:tcPr>
            <w:tcW w:w="4242" w:type="dxa"/>
          </w:tcPr>
          <w:p w:rsidR="00AF2A23" w:rsidRDefault="00AF2A23">
            <w:pPr>
              <w:pStyle w:val="a5"/>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ЧУВАШСКАЯ РЕСПУБЛИКА </w:t>
            </w:r>
          </w:p>
          <w:p w:rsidR="00AF2A23" w:rsidRDefault="00AF2A23">
            <w:pPr>
              <w:pStyle w:val="a5"/>
              <w:jc w:val="center"/>
              <w:rPr>
                <w:sz w:val="24"/>
                <w:szCs w:val="24"/>
              </w:rPr>
            </w:pPr>
            <w:r>
              <w:rPr>
                <w:rFonts w:ascii="Times New Roman" w:hAnsi="Times New Roman" w:cs="Times New Roman"/>
                <w:b/>
                <w:bCs/>
                <w:noProof/>
                <w:color w:val="000000"/>
                <w:sz w:val="24"/>
                <w:szCs w:val="24"/>
              </w:rPr>
              <w:t>ВУРНАРСКИЙ РАЙОН</w:t>
            </w:r>
            <w:r>
              <w:rPr>
                <w:rFonts w:ascii="Times New Roman" w:hAnsi="Times New Roman" w:cs="Times New Roman"/>
                <w:noProof/>
                <w:color w:val="000000"/>
                <w:sz w:val="24"/>
                <w:szCs w:val="24"/>
              </w:rPr>
              <w:t xml:space="preserve"> </w:t>
            </w:r>
          </w:p>
        </w:tc>
      </w:tr>
      <w:tr w:rsidR="00AF2A23">
        <w:trPr>
          <w:cantSplit/>
          <w:trHeight w:val="2094"/>
        </w:trPr>
        <w:tc>
          <w:tcPr>
            <w:tcW w:w="4170" w:type="dxa"/>
          </w:tcPr>
          <w:p w:rsidR="00AF2A23" w:rsidRDefault="00AF2A23">
            <w:pPr>
              <w:pStyle w:val="a5"/>
              <w:tabs>
                <w:tab w:val="left" w:pos="4285"/>
              </w:tabs>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НУРАС ЯЛ ПОСЕЛЕНИЙĚН </w:t>
            </w:r>
          </w:p>
          <w:p w:rsidR="00AF2A23" w:rsidRDefault="00AF2A23">
            <w:pPr>
              <w:pStyle w:val="a5"/>
              <w:tabs>
                <w:tab w:val="left" w:pos="4285"/>
              </w:tabs>
              <w:jc w:val="center"/>
              <w:rPr>
                <w:rFonts w:ascii="Times New Roman" w:hAnsi="Times New Roman" w:cs="Times New Roman"/>
                <w:b/>
                <w:bCs/>
                <w:color w:val="000000"/>
                <w:sz w:val="24"/>
                <w:szCs w:val="24"/>
              </w:rPr>
            </w:pPr>
            <w:r>
              <w:rPr>
                <w:rFonts w:ascii="Times New Roman" w:hAnsi="Times New Roman" w:cs="Times New Roman"/>
                <w:b/>
                <w:noProof/>
                <w:sz w:val="24"/>
                <w:szCs w:val="24"/>
              </w:rPr>
              <w:t>ДЕПУТАТСЕН ПУХĂВĚ</w:t>
            </w:r>
            <w:r>
              <w:rPr>
                <w:rStyle w:val="a6"/>
                <w:rFonts w:ascii="Times New Roman" w:hAnsi="Times New Roman" w:cs="Times New Roman"/>
                <w:b w:val="0"/>
                <w:noProof/>
                <w:color w:val="000000"/>
                <w:sz w:val="24"/>
                <w:szCs w:val="24"/>
              </w:rPr>
              <w:t xml:space="preserve"> </w:t>
            </w:r>
          </w:p>
          <w:p w:rsidR="00AF2A23" w:rsidRDefault="00AF2A23">
            <w:pPr>
              <w:pStyle w:val="a5"/>
              <w:tabs>
                <w:tab w:val="left" w:pos="4285"/>
              </w:tabs>
              <w:jc w:val="center"/>
              <w:rPr>
                <w:rStyle w:val="a6"/>
                <w:noProof/>
                <w:color w:val="000000"/>
              </w:rPr>
            </w:pPr>
          </w:p>
          <w:p w:rsidR="00AF2A23" w:rsidRDefault="00AF2A23"/>
          <w:p w:rsidR="00AF2A23" w:rsidRDefault="00AF2A23">
            <w:pPr>
              <w:pStyle w:val="a5"/>
              <w:tabs>
                <w:tab w:val="left" w:pos="4285"/>
              </w:tabs>
              <w:jc w:val="center"/>
              <w:rPr>
                <w:rStyle w:val="a6"/>
                <w:rFonts w:ascii="Times New Roman" w:hAnsi="Times New Roman" w:cs="Times New Roman"/>
                <w:noProof/>
                <w:color w:val="000000"/>
                <w:sz w:val="24"/>
                <w:szCs w:val="24"/>
              </w:rPr>
            </w:pPr>
            <w:r>
              <w:rPr>
                <w:rStyle w:val="a6"/>
                <w:rFonts w:ascii="Times New Roman" w:hAnsi="Times New Roman" w:cs="Times New Roman"/>
                <w:noProof/>
                <w:color w:val="000000"/>
                <w:sz w:val="24"/>
                <w:szCs w:val="24"/>
              </w:rPr>
              <w:t>ЙЫШ</w:t>
            </w:r>
            <w:r>
              <w:rPr>
                <w:rFonts w:ascii="Times New Roman" w:hAnsi="Times New Roman" w:cs="Times New Roman"/>
                <w:b/>
                <w:bCs/>
                <w:noProof/>
                <w:color w:val="000000"/>
                <w:sz w:val="24"/>
                <w:szCs w:val="24"/>
              </w:rPr>
              <w:t>Ă</w:t>
            </w:r>
            <w:r>
              <w:rPr>
                <w:rStyle w:val="a6"/>
                <w:rFonts w:ascii="Times New Roman" w:hAnsi="Times New Roman" w:cs="Times New Roman"/>
                <w:noProof/>
                <w:color w:val="000000"/>
                <w:sz w:val="24"/>
                <w:szCs w:val="24"/>
              </w:rPr>
              <w:t>НУ</w:t>
            </w:r>
          </w:p>
          <w:p w:rsidR="00AF2A23" w:rsidRDefault="00AF2A23"/>
          <w:p w:rsidR="00AF2A23" w:rsidRDefault="00F70241">
            <w:pPr>
              <w:pStyle w:val="a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13</w:t>
            </w:r>
            <w:r w:rsidR="00AF2A23">
              <w:rPr>
                <w:rFonts w:ascii="Times New Roman" w:hAnsi="Times New Roman" w:cs="Times New Roman"/>
                <w:noProof/>
                <w:color w:val="000000"/>
                <w:sz w:val="24"/>
                <w:szCs w:val="24"/>
              </w:rPr>
              <w:t xml:space="preserve">  сентября   201</w:t>
            </w:r>
            <w:r w:rsidR="00057961">
              <w:rPr>
                <w:rFonts w:ascii="Times New Roman" w:hAnsi="Times New Roman" w:cs="Times New Roman"/>
                <w:noProof/>
                <w:color w:val="000000"/>
                <w:sz w:val="24"/>
                <w:szCs w:val="24"/>
              </w:rPr>
              <w:t>7</w:t>
            </w:r>
            <w:r w:rsidR="00AF2A23">
              <w:rPr>
                <w:rFonts w:ascii="Times New Roman" w:hAnsi="Times New Roman" w:cs="Times New Roman"/>
                <w:noProof/>
                <w:color w:val="000000"/>
                <w:sz w:val="24"/>
                <w:szCs w:val="24"/>
              </w:rPr>
              <w:t xml:space="preserve"> г   №  </w:t>
            </w:r>
            <w:r w:rsidR="00057961">
              <w:rPr>
                <w:rFonts w:ascii="Times New Roman" w:hAnsi="Times New Roman" w:cs="Times New Roman"/>
                <w:noProof/>
                <w:color w:val="000000"/>
                <w:sz w:val="24"/>
                <w:szCs w:val="24"/>
              </w:rPr>
              <w:t>3</w:t>
            </w:r>
            <w:r>
              <w:rPr>
                <w:rFonts w:ascii="Times New Roman" w:hAnsi="Times New Roman" w:cs="Times New Roman"/>
                <w:noProof/>
                <w:color w:val="000000"/>
                <w:sz w:val="24"/>
                <w:szCs w:val="24"/>
              </w:rPr>
              <w:t>1-4</w:t>
            </w:r>
          </w:p>
          <w:p w:rsidR="00AF2A23" w:rsidRDefault="00AF2A23">
            <w:pPr>
              <w:jc w:val="center"/>
              <w:rPr>
                <w:noProof/>
                <w:color w:val="000000"/>
              </w:rPr>
            </w:pPr>
            <w:r>
              <w:rPr>
                <w:noProof/>
                <w:color w:val="000000"/>
              </w:rPr>
              <w:t>Нурас сали</w:t>
            </w:r>
          </w:p>
        </w:tc>
        <w:tc>
          <w:tcPr>
            <w:tcW w:w="0" w:type="auto"/>
            <w:vMerge/>
            <w:vAlign w:val="center"/>
          </w:tcPr>
          <w:p w:rsidR="00AF2A23" w:rsidRDefault="00AF2A23"/>
        </w:tc>
        <w:tc>
          <w:tcPr>
            <w:tcW w:w="4242" w:type="dxa"/>
          </w:tcPr>
          <w:p w:rsidR="00AF2A23" w:rsidRDefault="00AF2A23">
            <w:pPr>
              <w:pStyle w:val="a5"/>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СОБРАНИЕ ДЕПУТАТОВ </w:t>
            </w:r>
          </w:p>
          <w:p w:rsidR="00AF2A23" w:rsidRDefault="00AF2A23">
            <w:pPr>
              <w:pStyle w:val="a5"/>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КАЛИНИНСКОГО СЕЛЬСКОГО </w:t>
            </w:r>
          </w:p>
          <w:p w:rsidR="00AF2A23" w:rsidRDefault="00AF2A23">
            <w:pPr>
              <w:pStyle w:val="a5"/>
              <w:jc w:val="center"/>
              <w:rPr>
                <w:rFonts w:ascii="Times New Roman" w:hAnsi="Times New Roman" w:cs="Times New Roman"/>
                <w:noProof/>
                <w:color w:val="000000"/>
                <w:sz w:val="24"/>
                <w:szCs w:val="24"/>
              </w:rPr>
            </w:pPr>
            <w:r>
              <w:rPr>
                <w:rFonts w:ascii="Times New Roman" w:hAnsi="Times New Roman" w:cs="Times New Roman"/>
                <w:b/>
                <w:bCs/>
                <w:noProof/>
                <w:color w:val="000000"/>
                <w:sz w:val="24"/>
                <w:szCs w:val="24"/>
              </w:rPr>
              <w:t>ПОСЕЛЕНИЯ</w:t>
            </w:r>
            <w:r>
              <w:rPr>
                <w:rFonts w:ascii="Times New Roman" w:hAnsi="Times New Roman" w:cs="Times New Roman"/>
                <w:noProof/>
                <w:color w:val="000000"/>
                <w:sz w:val="24"/>
                <w:szCs w:val="24"/>
              </w:rPr>
              <w:t xml:space="preserve"> </w:t>
            </w:r>
          </w:p>
          <w:p w:rsidR="00AF2A23" w:rsidRDefault="00AF2A23">
            <w:pPr>
              <w:pStyle w:val="a5"/>
              <w:jc w:val="center"/>
              <w:rPr>
                <w:rStyle w:val="a6"/>
                <w:color w:val="000000"/>
              </w:rPr>
            </w:pPr>
          </w:p>
          <w:p w:rsidR="00AF2A23" w:rsidRDefault="00AF2A23">
            <w:pPr>
              <w:pStyle w:val="a5"/>
              <w:jc w:val="center"/>
              <w:rPr>
                <w:rStyle w:val="a6"/>
                <w:rFonts w:ascii="Times New Roman" w:hAnsi="Times New Roman" w:cs="Times New Roman"/>
                <w:noProof/>
                <w:color w:val="000000"/>
                <w:sz w:val="24"/>
                <w:szCs w:val="24"/>
              </w:rPr>
            </w:pPr>
            <w:r>
              <w:rPr>
                <w:rStyle w:val="a6"/>
                <w:rFonts w:ascii="Times New Roman" w:hAnsi="Times New Roman" w:cs="Times New Roman"/>
                <w:noProof/>
                <w:color w:val="000000"/>
                <w:sz w:val="24"/>
                <w:szCs w:val="24"/>
              </w:rPr>
              <w:t>РЕШЕНИЕ</w:t>
            </w:r>
          </w:p>
          <w:p w:rsidR="00AF2A23" w:rsidRDefault="00AF2A23">
            <w:pPr>
              <w:jc w:val="center"/>
            </w:pPr>
          </w:p>
          <w:p w:rsidR="00AF2A23" w:rsidRDefault="00F70241">
            <w:pPr>
              <w:pStyle w:val="a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13</w:t>
            </w:r>
            <w:r w:rsidR="00AF2A23">
              <w:rPr>
                <w:rFonts w:ascii="Times New Roman" w:hAnsi="Times New Roman" w:cs="Times New Roman"/>
                <w:noProof/>
                <w:color w:val="000000"/>
                <w:sz w:val="24"/>
                <w:szCs w:val="24"/>
              </w:rPr>
              <w:t xml:space="preserve"> сентября  201</w:t>
            </w:r>
            <w:r w:rsidR="00057961">
              <w:rPr>
                <w:rFonts w:ascii="Times New Roman" w:hAnsi="Times New Roman" w:cs="Times New Roman"/>
                <w:noProof/>
                <w:color w:val="000000"/>
                <w:sz w:val="24"/>
                <w:szCs w:val="24"/>
              </w:rPr>
              <w:t>7</w:t>
            </w:r>
            <w:r w:rsidR="00AF2A23">
              <w:rPr>
                <w:rFonts w:ascii="Times New Roman" w:hAnsi="Times New Roman" w:cs="Times New Roman"/>
                <w:noProof/>
                <w:color w:val="000000"/>
                <w:sz w:val="24"/>
                <w:szCs w:val="24"/>
              </w:rPr>
              <w:t xml:space="preserve"> г   №</w:t>
            </w:r>
            <w:r w:rsidR="00057961">
              <w:rPr>
                <w:rFonts w:ascii="Times New Roman" w:hAnsi="Times New Roman" w:cs="Times New Roman"/>
                <w:noProof/>
                <w:color w:val="000000"/>
                <w:sz w:val="24"/>
                <w:szCs w:val="24"/>
              </w:rPr>
              <w:t xml:space="preserve">   3</w:t>
            </w:r>
            <w:r>
              <w:rPr>
                <w:rFonts w:ascii="Times New Roman" w:hAnsi="Times New Roman" w:cs="Times New Roman"/>
                <w:noProof/>
                <w:color w:val="000000"/>
                <w:sz w:val="24"/>
                <w:szCs w:val="24"/>
              </w:rPr>
              <w:t>1-4</w:t>
            </w:r>
          </w:p>
          <w:p w:rsidR="00AF2A23" w:rsidRDefault="00AF2A23">
            <w:pPr>
              <w:jc w:val="center"/>
              <w:rPr>
                <w:noProof/>
                <w:color w:val="000000"/>
              </w:rPr>
            </w:pPr>
            <w:r>
              <w:rPr>
                <w:noProof/>
                <w:color w:val="000000"/>
              </w:rPr>
              <w:t>село Калинино</w:t>
            </w:r>
          </w:p>
        </w:tc>
      </w:tr>
    </w:tbl>
    <w:p w:rsidR="00AF2A23" w:rsidRDefault="00AF2A23" w:rsidP="00AF2A23">
      <w:pPr>
        <w:pStyle w:val="a3"/>
        <w:jc w:val="left"/>
        <w:rPr>
          <w:szCs w:val="24"/>
        </w:rPr>
      </w:pPr>
    </w:p>
    <w:p w:rsidR="00DA42B1" w:rsidRPr="00DA42B1" w:rsidRDefault="00DA42B1" w:rsidP="00DB01AE">
      <w:pPr>
        <w:pStyle w:val="1"/>
        <w:spacing w:before="240" w:after="60"/>
        <w:ind w:right="-1"/>
      </w:pPr>
      <w:r w:rsidRPr="00DA42B1">
        <w:rPr>
          <w:szCs w:val="24"/>
        </w:rPr>
        <w:t xml:space="preserve">Об утверждении  Положения о муниципальной службе </w:t>
      </w:r>
      <w:r w:rsidRPr="00DA42B1">
        <w:t xml:space="preserve">в Калининском сельском поселении </w:t>
      </w:r>
      <w:proofErr w:type="spellStart"/>
      <w:r w:rsidRPr="00DA42B1">
        <w:t>Вурнарского</w:t>
      </w:r>
      <w:proofErr w:type="spellEnd"/>
      <w:r w:rsidRPr="00DA42B1">
        <w:t xml:space="preserve"> района Чувашской Республики»</w:t>
      </w:r>
    </w:p>
    <w:p w:rsidR="00DA42B1" w:rsidRDefault="00DA42B1" w:rsidP="00DA42B1">
      <w:pPr>
        <w:ind w:firstLine="300"/>
        <w:rPr>
          <w:b/>
        </w:rPr>
      </w:pPr>
    </w:p>
    <w:p w:rsidR="00DA42B1" w:rsidRDefault="00DA42B1" w:rsidP="00DA42B1">
      <w:pPr>
        <w:ind w:firstLine="300"/>
        <w:jc w:val="both"/>
      </w:pPr>
      <w:r>
        <w:t xml:space="preserve">В соответствии с Федеральным законом от 2 марта 2007 года N 25-ФЗ "О муниципальной службе в Российской Федерации", Законом Чувашской Республики от 5 октября 2007 года N 62 "О муниципальной службе в Чувашской Республике",  Собрание депутатов Калининского сельского поселения </w:t>
      </w:r>
      <w:proofErr w:type="spellStart"/>
      <w:r>
        <w:t>Вурнарского</w:t>
      </w:r>
      <w:proofErr w:type="spellEnd"/>
      <w:r>
        <w:t xml:space="preserve"> района Чувашской Республики решило:</w:t>
      </w:r>
    </w:p>
    <w:p w:rsidR="00DA42B1" w:rsidRPr="00DA42B1" w:rsidRDefault="00DA42B1" w:rsidP="00DA42B1">
      <w:pPr>
        <w:ind w:firstLine="300"/>
        <w:jc w:val="both"/>
      </w:pPr>
    </w:p>
    <w:p w:rsidR="00DA42B1" w:rsidRPr="00DA42B1" w:rsidRDefault="00DA42B1" w:rsidP="00DA42B1">
      <w:pPr>
        <w:ind w:firstLine="300"/>
        <w:jc w:val="both"/>
      </w:pPr>
      <w:bookmarkStart w:id="0" w:name="sub_1"/>
      <w:r w:rsidRPr="00DA42B1">
        <w:t xml:space="preserve">1. Утвердить прилагаемое </w:t>
      </w:r>
      <w:hyperlink r:id="rId7" w:anchor="sub_1000" w:history="1">
        <w:r w:rsidRPr="00DA42B1">
          <w:t>Положение</w:t>
        </w:r>
      </w:hyperlink>
      <w:r w:rsidRPr="00DA42B1">
        <w:t xml:space="preserve"> о муниципальной службе в Калининском сельском поселении </w:t>
      </w:r>
      <w:proofErr w:type="spellStart"/>
      <w:r w:rsidRPr="00DA42B1">
        <w:t>Вурнарского</w:t>
      </w:r>
      <w:proofErr w:type="spellEnd"/>
      <w:r w:rsidRPr="00DA42B1">
        <w:t xml:space="preserve"> района Чувашской Республики.</w:t>
      </w:r>
    </w:p>
    <w:p w:rsidR="00DA42B1" w:rsidRPr="00DA42B1" w:rsidRDefault="00DA42B1" w:rsidP="00DA42B1">
      <w:pPr>
        <w:ind w:firstLine="300"/>
        <w:jc w:val="both"/>
      </w:pPr>
    </w:p>
    <w:p w:rsidR="00DA42B1" w:rsidRPr="00DA42B1" w:rsidRDefault="00DA42B1" w:rsidP="00DA42B1">
      <w:pPr>
        <w:ind w:firstLine="300"/>
        <w:jc w:val="both"/>
      </w:pPr>
      <w:bookmarkStart w:id="1" w:name="sub_2"/>
      <w:bookmarkEnd w:id="0"/>
      <w:r w:rsidRPr="00DA42B1">
        <w:t xml:space="preserve">2. Признать утратившими силу решения Собрания депутатов Калининского сельского поселения  </w:t>
      </w:r>
      <w:bookmarkEnd w:id="1"/>
      <w:r w:rsidRPr="00DA42B1">
        <w:t xml:space="preserve">от 06 марта 2009 года N 30-6 "О </w:t>
      </w:r>
      <w:proofErr w:type="gramStart"/>
      <w:r w:rsidRPr="00DA42B1">
        <w:t>Положении</w:t>
      </w:r>
      <w:proofErr w:type="gramEnd"/>
      <w:r w:rsidRPr="00DA42B1">
        <w:t xml:space="preserve"> о муниципальной службе в Калининском сельском поселении </w:t>
      </w:r>
      <w:proofErr w:type="spellStart"/>
      <w:r w:rsidRPr="00DA42B1">
        <w:t>Вурнарского</w:t>
      </w:r>
      <w:proofErr w:type="spellEnd"/>
      <w:r w:rsidRPr="00DA42B1">
        <w:t xml:space="preserve"> района».</w:t>
      </w:r>
    </w:p>
    <w:p w:rsidR="00DA42B1" w:rsidRPr="00DA42B1" w:rsidRDefault="00DA42B1" w:rsidP="00DA42B1">
      <w:pPr>
        <w:ind w:firstLine="300"/>
        <w:jc w:val="both"/>
      </w:pPr>
      <w:bookmarkStart w:id="2" w:name="sub_3"/>
      <w:r w:rsidRPr="00DA42B1">
        <w:t>3. Настоящее решение вступает в силу со дня его официального опубликования.</w:t>
      </w:r>
    </w:p>
    <w:bookmarkEnd w:id="2"/>
    <w:p w:rsidR="00DA42B1" w:rsidRPr="00DA42B1" w:rsidRDefault="00DA42B1" w:rsidP="00DA42B1">
      <w:pPr>
        <w:ind w:firstLine="708"/>
        <w:jc w:val="both"/>
      </w:pPr>
    </w:p>
    <w:p w:rsidR="00DA42B1" w:rsidRDefault="00DA42B1" w:rsidP="00DA42B1">
      <w:pPr>
        <w:ind w:firstLine="708"/>
        <w:jc w:val="both"/>
      </w:pPr>
    </w:p>
    <w:p w:rsidR="00AF2A23" w:rsidRDefault="00AF2A23" w:rsidP="00AF2A23">
      <w:pPr>
        <w:jc w:val="both"/>
      </w:pPr>
      <w:r>
        <w:t>Глава Калининского сельского поселения</w:t>
      </w:r>
    </w:p>
    <w:p w:rsidR="00AF2A23" w:rsidRDefault="00AF2A23" w:rsidP="00AF2A23">
      <w:pPr>
        <w:jc w:val="both"/>
      </w:pPr>
      <w:proofErr w:type="spellStart"/>
      <w:r>
        <w:t>Вурнарского</w:t>
      </w:r>
      <w:proofErr w:type="spellEnd"/>
      <w:r>
        <w:t xml:space="preserve"> района Чувашской Республики                                         </w:t>
      </w:r>
      <w:r w:rsidR="00EB179D">
        <w:t>Л.Н.Иванова</w:t>
      </w:r>
      <w:r>
        <w:t xml:space="preserve">                                           </w:t>
      </w:r>
    </w:p>
    <w:p w:rsidR="00AF2A23" w:rsidRDefault="00AF2A23" w:rsidP="00AF2A23"/>
    <w:p w:rsidR="00AF2A23" w:rsidRDefault="00AF2A23" w:rsidP="00AF2A23">
      <w:pPr>
        <w:rPr>
          <w:sz w:val="26"/>
          <w:szCs w:val="26"/>
        </w:rPr>
      </w:pPr>
    </w:p>
    <w:p w:rsidR="00AF2A23" w:rsidRDefault="00AF2A23" w:rsidP="00AF2A23"/>
    <w:p w:rsidR="00AF2A23" w:rsidRDefault="00AF2A23"/>
    <w:p w:rsidR="00FA412A" w:rsidRDefault="00FA412A"/>
    <w:p w:rsidR="00FA412A" w:rsidRDefault="00FA412A"/>
    <w:p w:rsidR="00FA412A" w:rsidRDefault="00FA412A"/>
    <w:p w:rsidR="00FA412A" w:rsidRDefault="00FA412A"/>
    <w:p w:rsidR="00FA412A" w:rsidRDefault="00FA412A"/>
    <w:p w:rsidR="00FA412A" w:rsidRDefault="00FA412A"/>
    <w:p w:rsidR="00FA412A" w:rsidRDefault="00FA412A"/>
    <w:p w:rsidR="00FA412A" w:rsidRDefault="00FA412A"/>
    <w:p w:rsidR="00FA412A" w:rsidRDefault="00FA412A"/>
    <w:p w:rsidR="00FA412A" w:rsidRDefault="00FA412A"/>
    <w:p w:rsidR="00FA412A" w:rsidRDefault="00FA412A"/>
    <w:p w:rsidR="00FA412A" w:rsidRDefault="00FA412A"/>
    <w:p w:rsidR="00FA412A" w:rsidRDefault="00FA412A"/>
    <w:p w:rsidR="00FA412A" w:rsidRDefault="00FA412A"/>
    <w:p w:rsidR="00FA412A" w:rsidRDefault="00FA412A"/>
    <w:p w:rsidR="00FA412A" w:rsidRPr="00F70241" w:rsidRDefault="00FA412A" w:rsidP="00FA412A">
      <w:pPr>
        <w:jc w:val="right"/>
        <w:outlineLvl w:val="2"/>
        <w:rPr>
          <w:bCs/>
        </w:rPr>
      </w:pPr>
      <w:r w:rsidRPr="00F70241">
        <w:rPr>
          <w:bCs/>
        </w:rPr>
        <w:t>Утверждено        решением    Собрания       депутатов</w:t>
      </w:r>
    </w:p>
    <w:p w:rsidR="00FA412A" w:rsidRPr="00F70241" w:rsidRDefault="00FA412A" w:rsidP="00FA412A">
      <w:pPr>
        <w:jc w:val="right"/>
        <w:outlineLvl w:val="2"/>
        <w:rPr>
          <w:bCs/>
        </w:rPr>
      </w:pPr>
      <w:r w:rsidRPr="00F70241">
        <w:rPr>
          <w:bCs/>
        </w:rPr>
        <w:t xml:space="preserve">Калининского    сельского   поселения  </w:t>
      </w:r>
      <w:proofErr w:type="spellStart"/>
      <w:r w:rsidRPr="00F70241">
        <w:rPr>
          <w:bCs/>
        </w:rPr>
        <w:t>Вурнарского</w:t>
      </w:r>
      <w:proofErr w:type="spellEnd"/>
      <w:r w:rsidRPr="00F70241">
        <w:rPr>
          <w:bCs/>
        </w:rPr>
        <w:t xml:space="preserve"> </w:t>
      </w:r>
    </w:p>
    <w:p w:rsidR="00FA412A" w:rsidRPr="00F70241" w:rsidRDefault="00FA412A" w:rsidP="00FA412A">
      <w:pPr>
        <w:jc w:val="right"/>
        <w:outlineLvl w:val="2"/>
        <w:rPr>
          <w:bCs/>
        </w:rPr>
      </w:pPr>
      <w:r w:rsidRPr="00F70241">
        <w:rPr>
          <w:bCs/>
        </w:rPr>
        <w:t xml:space="preserve">района Чувашской Республики от </w:t>
      </w:r>
      <w:r w:rsidR="00F70241">
        <w:rPr>
          <w:bCs/>
        </w:rPr>
        <w:t>13</w:t>
      </w:r>
      <w:r w:rsidRPr="00F70241">
        <w:rPr>
          <w:bCs/>
        </w:rPr>
        <w:t>.09.2017 г. №3</w:t>
      </w:r>
      <w:r w:rsidR="00F70241">
        <w:rPr>
          <w:bCs/>
        </w:rPr>
        <w:t>1-4</w:t>
      </w:r>
    </w:p>
    <w:p w:rsidR="00FA412A" w:rsidRPr="00F70241" w:rsidRDefault="00FA412A" w:rsidP="00FA412A">
      <w:pPr>
        <w:jc w:val="center"/>
        <w:outlineLvl w:val="2"/>
        <w:rPr>
          <w:b/>
          <w:bCs/>
        </w:rPr>
      </w:pPr>
    </w:p>
    <w:p w:rsidR="00FA412A" w:rsidRPr="00F70241" w:rsidRDefault="00FA412A" w:rsidP="00FA412A">
      <w:pPr>
        <w:jc w:val="center"/>
        <w:outlineLvl w:val="2"/>
        <w:rPr>
          <w:b/>
          <w:bCs/>
        </w:rPr>
      </w:pPr>
      <w:r w:rsidRPr="00F70241">
        <w:rPr>
          <w:b/>
          <w:bCs/>
        </w:rPr>
        <w:t>Положение о муниципальной службе в Калининском сельском поселении</w:t>
      </w:r>
    </w:p>
    <w:p w:rsidR="00FA412A" w:rsidRPr="00F70241" w:rsidRDefault="00FA412A" w:rsidP="00FA412A">
      <w:pPr>
        <w:jc w:val="center"/>
        <w:outlineLvl w:val="2"/>
        <w:rPr>
          <w:b/>
          <w:bCs/>
        </w:rPr>
      </w:pPr>
      <w:proofErr w:type="spellStart"/>
      <w:r w:rsidRPr="00F70241">
        <w:rPr>
          <w:b/>
          <w:bCs/>
        </w:rPr>
        <w:t>Вурнарского</w:t>
      </w:r>
      <w:proofErr w:type="spellEnd"/>
      <w:r w:rsidRPr="00F70241">
        <w:rPr>
          <w:b/>
          <w:bCs/>
        </w:rPr>
        <w:t xml:space="preserve"> района Чувашской Республики</w:t>
      </w:r>
    </w:p>
    <w:p w:rsidR="00FA412A" w:rsidRPr="00F70241" w:rsidRDefault="00FA412A" w:rsidP="00FA412A">
      <w:pPr>
        <w:jc w:val="center"/>
        <w:outlineLvl w:val="2"/>
        <w:rPr>
          <w:b/>
          <w:bCs/>
        </w:rPr>
      </w:pPr>
    </w:p>
    <w:p w:rsidR="00FA412A" w:rsidRPr="00F70241" w:rsidRDefault="00FA412A" w:rsidP="00FA412A">
      <w:pPr>
        <w:outlineLvl w:val="2"/>
        <w:rPr>
          <w:b/>
          <w:bCs/>
        </w:rPr>
      </w:pPr>
      <w:r w:rsidRPr="00F70241">
        <w:rPr>
          <w:b/>
          <w:bCs/>
        </w:rPr>
        <w:t>Статья 1. Муниципальная служба</w:t>
      </w:r>
    </w:p>
    <w:p w:rsidR="00FA412A" w:rsidRPr="00F70241" w:rsidRDefault="00FA412A" w:rsidP="00FA412A">
      <w:pPr>
        <w:jc w:val="both"/>
      </w:pPr>
      <w:r w:rsidRPr="00F70241">
        <w:br/>
        <w:t xml:space="preserve">1. Муниципальная служба в Калининском сельском поселении </w:t>
      </w:r>
      <w:proofErr w:type="spellStart"/>
      <w:r w:rsidRPr="00F70241">
        <w:t>Вурнарского</w:t>
      </w:r>
      <w:proofErr w:type="spellEnd"/>
      <w:r w:rsidRPr="00F70241">
        <w:t xml:space="preserve"> района Чувашской Республики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A412A" w:rsidRPr="00F70241" w:rsidRDefault="00FA412A" w:rsidP="00FA412A">
      <w:pPr>
        <w:jc w:val="both"/>
      </w:pPr>
      <w:r w:rsidRPr="00F70241">
        <w:br/>
        <w:t xml:space="preserve">2. Нанимателем для муниципального служащего является Калининское сельское поселение </w:t>
      </w:r>
      <w:proofErr w:type="spellStart"/>
      <w:r w:rsidRPr="00F70241">
        <w:t>Вурнарского</w:t>
      </w:r>
      <w:proofErr w:type="spellEnd"/>
      <w:r w:rsidRPr="00F70241">
        <w:t xml:space="preserve"> района, от имени которого полномочия нанимателя осуществляет представитель нанимателя (работодатель).</w:t>
      </w:r>
    </w:p>
    <w:p w:rsidR="00FA412A" w:rsidRPr="00F70241" w:rsidRDefault="00FA412A" w:rsidP="00FA412A">
      <w:pPr>
        <w:jc w:val="both"/>
      </w:pPr>
      <w:r w:rsidRPr="00F70241">
        <w:t>3. Представителем нанимателя (работодателем) может быть глава Калининского сельского поселения, председатель Собрания депутатов, председатель избирательной комиссии Калининского сельского поселения или иное лицо, уполномоченное исполнять обязанности представителя нанимателя (работодателя).</w:t>
      </w:r>
    </w:p>
    <w:p w:rsidR="00FA412A" w:rsidRPr="00F70241" w:rsidRDefault="00FA412A" w:rsidP="00FA412A">
      <w:pPr>
        <w:outlineLvl w:val="2"/>
        <w:rPr>
          <w:b/>
          <w:bCs/>
        </w:rPr>
      </w:pPr>
      <w:r w:rsidRPr="00F70241">
        <w:rPr>
          <w:b/>
          <w:bCs/>
        </w:rPr>
        <w:t>Статья 2. Правовые основы муниципальной службы</w:t>
      </w:r>
    </w:p>
    <w:p w:rsidR="00FA412A" w:rsidRPr="00F70241" w:rsidRDefault="00FA412A" w:rsidP="00FA412A">
      <w:pPr>
        <w:jc w:val="both"/>
      </w:pPr>
      <w:r w:rsidRPr="00F70241">
        <w:br/>
        <w:t xml:space="preserve">1. </w:t>
      </w:r>
      <w:proofErr w:type="gramStart"/>
      <w:r w:rsidRPr="00F70241">
        <w:t xml:space="preserve">Муниципальная служба в Калининском сельском поселении </w:t>
      </w:r>
      <w:proofErr w:type="spellStart"/>
      <w:r w:rsidRPr="00F70241">
        <w:t>Вурнарского</w:t>
      </w:r>
      <w:proofErr w:type="spellEnd"/>
      <w:r w:rsidRPr="00F70241">
        <w:t xml:space="preserve"> района Чувашской Республике осуществляется в соответствии с </w:t>
      </w:r>
      <w:hyperlink r:id="rId8" w:history="1">
        <w:r w:rsidRPr="00F70241">
          <w:t>Конституцией Российской Федерации</w:t>
        </w:r>
      </w:hyperlink>
      <w:r w:rsidRPr="00F70241">
        <w:t xml:space="preserve">, </w:t>
      </w:r>
      <w:hyperlink r:id="rId9" w:history="1">
        <w:r w:rsidRPr="00F70241">
          <w:t>Федеральным законом от 2 марта 2007 года N 25-ФЗ "О муниципальной службе в Российской Федерации"</w:t>
        </w:r>
      </w:hyperlink>
      <w:r w:rsidRPr="00F70241">
        <w:t xml:space="preserve"> (далее - Федеральный закон) и другими федеральными законами, иными нормативными правовыми актами Российской Федерации, </w:t>
      </w:r>
      <w:hyperlink r:id="rId10" w:history="1">
        <w:r w:rsidRPr="00F70241">
          <w:t>Конституцией Чувашской Республики</w:t>
        </w:r>
      </w:hyperlink>
      <w:r w:rsidRPr="00F70241">
        <w:t xml:space="preserve"> Законом Чувашской Республики  «О муниципальной службе в Чувашской Республике», другими законами Чувашской</w:t>
      </w:r>
      <w:proofErr w:type="gramEnd"/>
      <w:r w:rsidRPr="00F70241">
        <w:t xml:space="preserve"> Республики, иными нормативными правовыми актами Чувашской Республики, Устава Калининского сельского поселения муниципальных образований, решениями, принятыми на сходах граждан, и иными муниципальными правовыми актами.</w:t>
      </w:r>
    </w:p>
    <w:p w:rsidR="00FA412A" w:rsidRPr="00F70241" w:rsidRDefault="00FA412A" w:rsidP="00FA412A">
      <w:r w:rsidRPr="00F70241">
        <w:t>2. На муниципальных служащих распространяется действие трудового законодательства с особенностями, предусмотренными Федеральным законом.</w:t>
      </w:r>
    </w:p>
    <w:p w:rsidR="00FA412A" w:rsidRPr="00F70241" w:rsidRDefault="00FA412A" w:rsidP="00FA412A">
      <w:pPr>
        <w:outlineLvl w:val="2"/>
        <w:rPr>
          <w:b/>
          <w:bCs/>
        </w:rPr>
      </w:pPr>
    </w:p>
    <w:p w:rsidR="00FA412A" w:rsidRPr="00F70241" w:rsidRDefault="00FA412A" w:rsidP="00FA412A">
      <w:pPr>
        <w:outlineLvl w:val="2"/>
        <w:rPr>
          <w:b/>
          <w:bCs/>
        </w:rPr>
      </w:pPr>
      <w:r w:rsidRPr="00F70241">
        <w:rPr>
          <w:b/>
          <w:bCs/>
        </w:rPr>
        <w:t>Статья 3. Муниципальный служащий</w:t>
      </w:r>
    </w:p>
    <w:p w:rsidR="00FA412A" w:rsidRPr="00F70241" w:rsidRDefault="00FA412A" w:rsidP="00FA412A">
      <w:pPr>
        <w:jc w:val="both"/>
      </w:pPr>
      <w:r w:rsidRPr="00F70241">
        <w:br/>
        <w:t xml:space="preserve">1. Муниципальным служащим </w:t>
      </w:r>
      <w:proofErr w:type="gramStart"/>
      <w:r w:rsidRPr="00F70241">
        <w:t>в</w:t>
      </w:r>
      <w:proofErr w:type="gramEnd"/>
      <w:r w:rsidRPr="00F70241">
        <w:t xml:space="preserve"> </w:t>
      </w:r>
      <w:proofErr w:type="gramStart"/>
      <w:r w:rsidRPr="00F70241">
        <w:t>Калининском</w:t>
      </w:r>
      <w:proofErr w:type="gramEnd"/>
      <w:r w:rsidRPr="00F70241">
        <w:t xml:space="preserve"> сельском поселении </w:t>
      </w:r>
      <w:proofErr w:type="spellStart"/>
      <w:r w:rsidRPr="00F70241">
        <w:t>Вурнарского</w:t>
      </w:r>
      <w:proofErr w:type="spellEnd"/>
      <w:r w:rsidRPr="00F70241">
        <w:t xml:space="preserve"> района Чувашской Республики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FA412A" w:rsidRPr="00F70241" w:rsidRDefault="00FA412A" w:rsidP="00FA412A">
      <w:pPr>
        <w:jc w:val="both"/>
      </w:pPr>
      <w:r w:rsidRPr="00F70241">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F70241">
        <w:br/>
        <w:t>3. Правовое положение (статус) муниципального служащего, в том числе основные права и обязанности, ограничения и запреты, связанные с муниципальной службой, требования к служебному поведению, устанавливается Федеральным законом.</w:t>
      </w:r>
    </w:p>
    <w:p w:rsidR="00FA412A" w:rsidRDefault="00FA412A" w:rsidP="00FA412A">
      <w:pPr>
        <w:outlineLvl w:val="2"/>
        <w:rPr>
          <w:b/>
          <w:bCs/>
        </w:rPr>
      </w:pPr>
    </w:p>
    <w:p w:rsidR="00F70241" w:rsidRPr="00F70241" w:rsidRDefault="00F70241" w:rsidP="00FA412A">
      <w:pPr>
        <w:outlineLvl w:val="2"/>
        <w:rPr>
          <w:b/>
          <w:bCs/>
        </w:rPr>
      </w:pPr>
    </w:p>
    <w:p w:rsidR="00FA412A" w:rsidRPr="00F70241" w:rsidRDefault="00FA412A" w:rsidP="00FA412A">
      <w:pPr>
        <w:outlineLvl w:val="2"/>
        <w:rPr>
          <w:b/>
          <w:bCs/>
        </w:rPr>
      </w:pPr>
      <w:r w:rsidRPr="00F70241">
        <w:rPr>
          <w:b/>
          <w:bCs/>
        </w:rPr>
        <w:t>Статья 4. Поступление на муниципальную службу</w:t>
      </w:r>
    </w:p>
    <w:p w:rsidR="00FA412A" w:rsidRPr="00F70241" w:rsidRDefault="00FA412A" w:rsidP="00FA412A">
      <w:pPr>
        <w:jc w:val="both"/>
      </w:pPr>
      <w:r w:rsidRPr="00F70241">
        <w:br/>
        <w:t>1. Поступление на муниципальную службу осуществляется в порядке, установленном Федеральным законом.</w:t>
      </w:r>
    </w:p>
    <w:p w:rsidR="00FA412A" w:rsidRPr="00F70241" w:rsidRDefault="00FA412A" w:rsidP="00FA412A">
      <w:pPr>
        <w:jc w:val="both"/>
      </w:pPr>
      <w:r w:rsidRPr="00F70241">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1" w:history="1">
        <w:r w:rsidRPr="00F70241">
          <w:t>Федеральным законом "Об общих принципах организации местного самоуправления в Российской Федерации"</w:t>
        </w:r>
      </w:hyperlink>
      <w:r w:rsidRPr="00F70241">
        <w:t xml:space="preserve">. </w:t>
      </w:r>
    </w:p>
    <w:p w:rsidR="00FA412A" w:rsidRPr="00F70241" w:rsidRDefault="00FA412A" w:rsidP="00F70241">
      <w:pPr>
        <w:jc w:val="both"/>
        <w:rPr>
          <w:b/>
          <w:bCs/>
        </w:rPr>
      </w:pPr>
      <w:r w:rsidRPr="00F70241">
        <w:br/>
      </w:r>
      <w:r w:rsidRPr="00F70241">
        <w:rPr>
          <w:b/>
          <w:bCs/>
        </w:rPr>
        <w:t>Статья 5.  Рабочее (служебное) время и время отдыха</w:t>
      </w:r>
    </w:p>
    <w:p w:rsidR="00FA412A" w:rsidRPr="00F70241" w:rsidRDefault="00FA412A" w:rsidP="00FA412A">
      <w:pPr>
        <w:jc w:val="both"/>
      </w:pPr>
      <w:r w:rsidRPr="00F70241">
        <w:br/>
        <w:t>1. Рабочее (служебное) время муниципальных служащих Калининского сельского поселения  регулируется в соответствии с трудовым законодательством.</w:t>
      </w:r>
    </w:p>
    <w:p w:rsidR="00FA412A" w:rsidRPr="00F70241" w:rsidRDefault="00FA412A" w:rsidP="00FA412A">
      <w:pPr>
        <w:jc w:val="both"/>
      </w:pPr>
      <w:r w:rsidRPr="00F70241">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A412A" w:rsidRPr="00F70241" w:rsidRDefault="00FA412A" w:rsidP="00FA412A">
      <w:pPr>
        <w:jc w:val="both"/>
      </w:pPr>
      <w:r w:rsidRPr="00F70241">
        <w:t>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A412A" w:rsidRPr="00F70241" w:rsidRDefault="00FA412A" w:rsidP="00FA412A">
      <w:pPr>
        <w:jc w:val="both"/>
      </w:pPr>
      <w:r w:rsidRPr="00F70241">
        <w:t>4. Муниципальным служащим предоставляется ежегодный основной оплачиваемый отпуск продолжительностью 30 календарных дней.</w:t>
      </w:r>
    </w:p>
    <w:p w:rsidR="00FA412A" w:rsidRPr="00F70241" w:rsidRDefault="00FA412A" w:rsidP="00FA412A">
      <w:pPr>
        <w:jc w:val="both"/>
      </w:pPr>
      <w:r w:rsidRPr="00F70241">
        <w:t>5.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FA412A" w:rsidRPr="00F70241" w:rsidRDefault="00FA412A" w:rsidP="00FA412A">
      <w:pPr>
        <w:jc w:val="both"/>
      </w:pPr>
      <w:r w:rsidRPr="00F70241">
        <w:t>6. Продолжительность ежегодного дополнительного оплачиваемого отпуска за выслугу лет составляет:</w:t>
      </w:r>
    </w:p>
    <w:p w:rsidR="00FA412A" w:rsidRPr="00F70241" w:rsidRDefault="00FA412A" w:rsidP="00FA412A">
      <w:pPr>
        <w:jc w:val="both"/>
      </w:pPr>
      <w:r w:rsidRPr="00F70241">
        <w:t>1) при стаже муниципальной службы от 1 года до 5 лет - 1 календарный день;</w:t>
      </w:r>
    </w:p>
    <w:p w:rsidR="00FA412A" w:rsidRPr="00F70241" w:rsidRDefault="00FA412A" w:rsidP="00FA412A">
      <w:pPr>
        <w:jc w:val="both"/>
      </w:pPr>
      <w:r w:rsidRPr="00F70241">
        <w:t>2) при стаже муниципальной службы от 5 до 10 лет - 5 календарных дней;</w:t>
      </w:r>
    </w:p>
    <w:p w:rsidR="00FA412A" w:rsidRPr="00F70241" w:rsidRDefault="00FA412A" w:rsidP="00FA412A">
      <w:pPr>
        <w:jc w:val="both"/>
      </w:pPr>
      <w:r w:rsidRPr="00F70241">
        <w:t>3) при стаже муниципальной службы от 10 до 15 лет - 7 календарных дней;</w:t>
      </w:r>
    </w:p>
    <w:p w:rsidR="00FA412A" w:rsidRPr="00F70241" w:rsidRDefault="00FA412A" w:rsidP="00FA412A">
      <w:pPr>
        <w:jc w:val="both"/>
      </w:pPr>
      <w:r w:rsidRPr="00F70241">
        <w:t>4) при стаже муниципальной службы 15 лет и более - 10 календарных дней.</w:t>
      </w:r>
    </w:p>
    <w:p w:rsidR="00FA412A" w:rsidRPr="00F70241" w:rsidRDefault="00FA412A" w:rsidP="00FA412A">
      <w:pPr>
        <w:jc w:val="both"/>
      </w:pPr>
      <w:r w:rsidRPr="00F70241">
        <w:t>7. При исчислении общей продолжительности ежегодного оплачиваемого отпуска ежегодный дополнительный оплачиваемый отпуск за выслугу лет суммируется с ежегодным основным оплачиваемым отпуском.</w:t>
      </w:r>
    </w:p>
    <w:p w:rsidR="00FA412A" w:rsidRPr="00F70241" w:rsidRDefault="00FA412A" w:rsidP="00FA412A">
      <w:pPr>
        <w:jc w:val="both"/>
      </w:pPr>
      <w:r w:rsidRPr="00F70241">
        <w:t>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FA412A" w:rsidRPr="00F70241" w:rsidRDefault="00FA412A" w:rsidP="00FA412A">
      <w:pPr>
        <w:jc w:val="both"/>
      </w:pPr>
    </w:p>
    <w:p w:rsidR="00FA412A" w:rsidRPr="00F70241" w:rsidRDefault="00FA412A" w:rsidP="00FA412A">
      <w:pPr>
        <w:outlineLvl w:val="2"/>
        <w:rPr>
          <w:b/>
          <w:bCs/>
        </w:rPr>
      </w:pPr>
      <w:r w:rsidRPr="00F70241">
        <w:rPr>
          <w:b/>
          <w:bCs/>
        </w:rPr>
        <w:t>Статья 6. Оплата труда муниципального служащего</w:t>
      </w:r>
    </w:p>
    <w:p w:rsidR="00FA412A" w:rsidRPr="00F70241" w:rsidRDefault="00FA412A" w:rsidP="00FA412A">
      <w:pPr>
        <w:jc w:val="both"/>
      </w:pPr>
      <w:r w:rsidRPr="00F70241">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FA412A" w:rsidRPr="00F70241" w:rsidRDefault="00FA412A" w:rsidP="00FA412A">
      <w:pPr>
        <w:jc w:val="both"/>
      </w:pPr>
      <w:r w:rsidRPr="00F70241">
        <w:t>2. К дополнительным выплатам относятся:</w:t>
      </w:r>
    </w:p>
    <w:p w:rsidR="00FA412A" w:rsidRPr="00F70241" w:rsidRDefault="00FA412A" w:rsidP="00FA412A">
      <w:pPr>
        <w:jc w:val="both"/>
      </w:pPr>
      <w:r w:rsidRPr="00F70241">
        <w:t>1) ежемесячная надбавка к должностному окладу за выслугу лет на муниципальной службе в размерах:</w:t>
      </w:r>
    </w:p>
    <w:tbl>
      <w:tblPr>
        <w:tblW w:w="0" w:type="auto"/>
        <w:tblCellSpacing w:w="15" w:type="dxa"/>
        <w:tblCellMar>
          <w:top w:w="15" w:type="dxa"/>
          <w:left w:w="15" w:type="dxa"/>
          <w:bottom w:w="15" w:type="dxa"/>
          <w:right w:w="15" w:type="dxa"/>
        </w:tblCellMar>
        <w:tblLook w:val="04A0"/>
      </w:tblPr>
      <w:tblGrid>
        <w:gridCol w:w="4665"/>
        <w:gridCol w:w="2447"/>
      </w:tblGrid>
      <w:tr w:rsidR="00FA412A" w:rsidRPr="00F70241" w:rsidTr="00FB0A58">
        <w:trPr>
          <w:trHeight w:val="15"/>
          <w:tblCellSpacing w:w="15" w:type="dxa"/>
        </w:trPr>
        <w:tc>
          <w:tcPr>
            <w:tcW w:w="4620" w:type="dxa"/>
            <w:vAlign w:val="center"/>
            <w:hideMark/>
          </w:tcPr>
          <w:p w:rsidR="00FA412A" w:rsidRPr="00F70241" w:rsidRDefault="00FA412A" w:rsidP="00FB0A58"/>
        </w:tc>
        <w:tc>
          <w:tcPr>
            <w:tcW w:w="2402" w:type="dxa"/>
            <w:vAlign w:val="center"/>
            <w:hideMark/>
          </w:tcPr>
          <w:p w:rsidR="00FA412A" w:rsidRPr="00F70241" w:rsidRDefault="00FA412A" w:rsidP="00FB0A58"/>
        </w:tc>
      </w:tr>
      <w:tr w:rsidR="00FA412A" w:rsidRPr="00F70241" w:rsidTr="00FB0A5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pPr>
              <w:jc w:val="center"/>
            </w:pPr>
            <w:r w:rsidRPr="00F70241">
              <w:t xml:space="preserve">при стаже муниципальной службы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pPr>
              <w:jc w:val="center"/>
            </w:pPr>
            <w:r w:rsidRPr="00F70241">
              <w:t xml:space="preserve">в процентах </w:t>
            </w:r>
          </w:p>
        </w:tc>
      </w:tr>
      <w:tr w:rsidR="00FA412A" w:rsidRPr="00F70241" w:rsidTr="00FB0A5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r w:rsidRPr="00F70241">
              <w:t xml:space="preserve">от 1 года до 5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pPr>
              <w:jc w:val="center"/>
            </w:pPr>
            <w:r w:rsidRPr="00F70241">
              <w:t xml:space="preserve">10 </w:t>
            </w:r>
          </w:p>
        </w:tc>
      </w:tr>
      <w:tr w:rsidR="00FA412A" w:rsidRPr="00F70241" w:rsidTr="00FB0A5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r w:rsidRPr="00F70241">
              <w:t xml:space="preserve">от 5 до 10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pPr>
              <w:jc w:val="center"/>
            </w:pPr>
            <w:r w:rsidRPr="00F70241">
              <w:t xml:space="preserve">15 </w:t>
            </w:r>
          </w:p>
        </w:tc>
      </w:tr>
      <w:tr w:rsidR="00FA412A" w:rsidRPr="00F70241" w:rsidTr="00FB0A5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r w:rsidRPr="00F70241">
              <w:t xml:space="preserve">от 10 до 15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pPr>
              <w:jc w:val="center"/>
            </w:pPr>
            <w:r w:rsidRPr="00F70241">
              <w:t xml:space="preserve">20 </w:t>
            </w:r>
          </w:p>
        </w:tc>
      </w:tr>
      <w:tr w:rsidR="00FA412A" w:rsidRPr="00F70241" w:rsidTr="00FB0A5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r w:rsidRPr="00F70241">
              <w:lastRenderedPageBreak/>
              <w:t xml:space="preserve">свыше 15 лет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412A" w:rsidRPr="00F70241" w:rsidRDefault="00FA412A" w:rsidP="00FB0A58">
            <w:pPr>
              <w:jc w:val="center"/>
            </w:pPr>
            <w:r w:rsidRPr="00F70241">
              <w:t>30;</w:t>
            </w:r>
          </w:p>
        </w:tc>
      </w:tr>
    </w:tbl>
    <w:p w:rsidR="00FA412A" w:rsidRPr="00F70241" w:rsidRDefault="00FA412A" w:rsidP="00FA412A">
      <w:pPr>
        <w:jc w:val="both"/>
      </w:pPr>
      <w:r w:rsidRPr="00F70241">
        <w:t>2) ежемесячная надбавка к должностному окладу за особые условия муниципальной службы в размере до 200 процентов оклада;</w:t>
      </w:r>
    </w:p>
    <w:p w:rsidR="00FA412A" w:rsidRPr="00F70241" w:rsidRDefault="00FA412A" w:rsidP="00FA412A">
      <w:pPr>
        <w:jc w:val="both"/>
      </w:pPr>
      <w:r w:rsidRPr="00F70241">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A412A" w:rsidRPr="00F70241" w:rsidRDefault="00FA412A" w:rsidP="00FA412A">
      <w:pPr>
        <w:jc w:val="both"/>
      </w:pPr>
      <w:r w:rsidRPr="00F70241">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FA412A" w:rsidRPr="00F70241" w:rsidRDefault="00FA412A" w:rsidP="00FA412A">
      <w:pPr>
        <w:jc w:val="both"/>
      </w:pPr>
      <w:r w:rsidRPr="00F70241">
        <w:t>5) ежемесячное денежное поощрение;</w:t>
      </w:r>
    </w:p>
    <w:p w:rsidR="00FA412A" w:rsidRPr="00F70241" w:rsidRDefault="00FA412A" w:rsidP="00FA412A">
      <w:pPr>
        <w:jc w:val="both"/>
      </w:pPr>
      <w:r w:rsidRPr="00F70241">
        <w:t>5.1) ежемесячная выплата за классный чин муниципального служащего;</w:t>
      </w:r>
    </w:p>
    <w:p w:rsidR="00FA412A" w:rsidRPr="00F70241" w:rsidRDefault="00FA412A" w:rsidP="00FA412A">
      <w:pPr>
        <w:jc w:val="both"/>
      </w:pPr>
      <w:r w:rsidRPr="00F70241">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A412A" w:rsidRPr="00F70241" w:rsidRDefault="00FA412A" w:rsidP="00FA412A">
      <w:pPr>
        <w:jc w:val="both"/>
      </w:pPr>
      <w:r w:rsidRPr="00F70241">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Чувашской Республики.</w:t>
      </w:r>
    </w:p>
    <w:p w:rsidR="00FA412A" w:rsidRPr="00F70241" w:rsidRDefault="00FA412A" w:rsidP="00FA412A">
      <w:pPr>
        <w:jc w:val="both"/>
        <w:rPr>
          <w:b/>
          <w:bCs/>
        </w:rPr>
      </w:pPr>
      <w:r w:rsidRPr="00F70241">
        <w:br/>
      </w:r>
      <w:r w:rsidRPr="00F70241">
        <w:rPr>
          <w:b/>
          <w:bCs/>
        </w:rPr>
        <w:t>Статья 7. Стаж муниципальной службы</w:t>
      </w:r>
    </w:p>
    <w:p w:rsidR="00FA412A" w:rsidRPr="00F70241" w:rsidRDefault="00FA412A" w:rsidP="00FA412A">
      <w:pPr>
        <w:jc w:val="both"/>
      </w:pPr>
      <w:r w:rsidRPr="00F70241">
        <w:br/>
        <w:t>1. В стаж (общую продолжительность) муниципальной службы включаются периоды замещения:</w:t>
      </w:r>
      <w:r w:rsidRPr="00F70241">
        <w:br/>
        <w:t>1) должностей муниципальной службы;</w:t>
      </w:r>
    </w:p>
    <w:p w:rsidR="00FA412A" w:rsidRPr="00F70241" w:rsidRDefault="00FA412A" w:rsidP="00FA412A">
      <w:pPr>
        <w:jc w:val="both"/>
      </w:pPr>
      <w:r w:rsidRPr="00F70241">
        <w:t>2) муниципальных должностей;</w:t>
      </w:r>
    </w:p>
    <w:p w:rsidR="00FA412A" w:rsidRPr="00F70241" w:rsidRDefault="00FA412A" w:rsidP="00FA412A">
      <w:pPr>
        <w:jc w:val="both"/>
      </w:pPr>
      <w:r w:rsidRPr="00F70241">
        <w:t xml:space="preserve">2. </w:t>
      </w:r>
      <w:proofErr w:type="gramStart"/>
      <w:r w:rsidRPr="00F70241">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Чувашской Республики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F70241">
        <w:t xml:space="preserve"> статьи 54 </w:t>
      </w:r>
      <w:hyperlink r:id="rId12" w:history="1">
        <w:r w:rsidRPr="00F70241">
          <w:t>Федерального закона от 27 июля 2004 года N 79-ФЗ "О государственной гражданской службе Российской Федерации"</w:t>
        </w:r>
      </w:hyperlink>
      <w:r w:rsidRPr="00F70241">
        <w:t>.</w:t>
      </w:r>
    </w:p>
    <w:p w:rsidR="00FA412A" w:rsidRPr="00F70241" w:rsidRDefault="00FA412A" w:rsidP="00FA412A">
      <w:pPr>
        <w:jc w:val="both"/>
      </w:pPr>
      <w:r w:rsidRPr="00F70241">
        <w:t xml:space="preserve">3. </w:t>
      </w:r>
      <w:proofErr w:type="gramStart"/>
      <w:r w:rsidRPr="00F70241">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 за выслугу лет муниципальным служащим, утверждаемым Законом Чувашской Республики, и иные периоды в соответствии с муниципальными правовыми актами.</w:t>
      </w:r>
      <w:proofErr w:type="gramEnd"/>
    </w:p>
    <w:p w:rsidR="00FA412A" w:rsidRPr="00F70241" w:rsidRDefault="00FA412A" w:rsidP="00FA412A">
      <w:pPr>
        <w:jc w:val="both"/>
      </w:pPr>
      <w:r w:rsidRPr="00F70241">
        <w:t>4. Периоды работы, включаемые в стаж муниципальной службы, суммируются.</w:t>
      </w:r>
      <w:r w:rsidRPr="00F70241">
        <w:b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F70241" w:rsidRDefault="00F70241" w:rsidP="000A1AA0">
      <w:pPr>
        <w:outlineLvl w:val="2"/>
        <w:rPr>
          <w:b/>
          <w:bCs/>
        </w:rPr>
      </w:pPr>
    </w:p>
    <w:p w:rsidR="00F70241" w:rsidRDefault="00F70241" w:rsidP="000A1AA0">
      <w:pPr>
        <w:outlineLvl w:val="2"/>
        <w:rPr>
          <w:b/>
          <w:bCs/>
        </w:rPr>
      </w:pPr>
    </w:p>
    <w:p w:rsidR="00F70241" w:rsidRDefault="00F70241" w:rsidP="000A1AA0">
      <w:pPr>
        <w:outlineLvl w:val="2"/>
        <w:rPr>
          <w:b/>
          <w:bCs/>
        </w:rPr>
      </w:pPr>
    </w:p>
    <w:p w:rsidR="00F70241" w:rsidRDefault="00F70241" w:rsidP="000A1AA0">
      <w:pPr>
        <w:outlineLvl w:val="2"/>
        <w:rPr>
          <w:b/>
          <w:bCs/>
        </w:rPr>
      </w:pPr>
    </w:p>
    <w:p w:rsidR="00FA412A" w:rsidRPr="00F70241" w:rsidRDefault="00FA412A" w:rsidP="000A1AA0">
      <w:pPr>
        <w:outlineLvl w:val="2"/>
        <w:rPr>
          <w:b/>
          <w:bCs/>
        </w:rPr>
      </w:pPr>
      <w:r w:rsidRPr="00F70241">
        <w:rPr>
          <w:b/>
          <w:bCs/>
        </w:rPr>
        <w:lastRenderedPageBreak/>
        <w:t>Статья 8. Поощрение муниципального служащего</w:t>
      </w:r>
    </w:p>
    <w:p w:rsidR="00FA412A" w:rsidRPr="00F70241" w:rsidRDefault="00FA412A" w:rsidP="000A1AA0">
      <w:pPr>
        <w:jc w:val="both"/>
      </w:pPr>
      <w:r w:rsidRPr="00F70241">
        <w:t>1. Виды поощрения муниципального служащего и порядок его применения устанавливаются муниципальными правовыми актами Калининского сельского поселения в соответствии с федеральными законами и законами Чувашской Республики.</w:t>
      </w:r>
    </w:p>
    <w:p w:rsidR="00FA412A" w:rsidRPr="00F70241" w:rsidRDefault="00FA412A" w:rsidP="000A1AA0">
      <w:pPr>
        <w:jc w:val="both"/>
      </w:pPr>
      <w:r w:rsidRPr="00F70241">
        <w:t>2. За безупречную и эффективную муниципальную службу могут применяться следующие виды поощрения:</w:t>
      </w:r>
    </w:p>
    <w:p w:rsidR="00FA412A" w:rsidRPr="00F70241" w:rsidRDefault="000A1AA0" w:rsidP="000A1AA0">
      <w:pPr>
        <w:jc w:val="both"/>
      </w:pPr>
      <w:r w:rsidRPr="00F70241">
        <w:t xml:space="preserve">1) </w:t>
      </w:r>
      <w:r w:rsidR="00FA412A" w:rsidRPr="00F70241">
        <w:t>объявление благодарности с выплатой единовременного поощрения;</w:t>
      </w:r>
      <w:r w:rsidR="00FA412A" w:rsidRPr="00F70241">
        <w:br/>
        <w:t>2) награждение почетной грамотой органа местного самоуправления с выплатой единовременного поощрения или с вручением ценного подарка;</w:t>
      </w:r>
    </w:p>
    <w:p w:rsidR="00FA412A" w:rsidRPr="00F70241" w:rsidRDefault="00FA412A" w:rsidP="000A1AA0">
      <w:pPr>
        <w:jc w:val="both"/>
      </w:pPr>
      <w:r w:rsidRPr="00F70241">
        <w:t>3) выплата единовременного поощрения в связи с выходом на государственную пенсию;</w:t>
      </w:r>
    </w:p>
    <w:p w:rsidR="00FA412A" w:rsidRPr="00F70241" w:rsidRDefault="00FA412A" w:rsidP="000A1AA0">
      <w:pPr>
        <w:jc w:val="both"/>
      </w:pPr>
      <w:r w:rsidRPr="00F70241">
        <w:t>4) иные виды поощрения органа местного самоуправления.</w:t>
      </w:r>
    </w:p>
    <w:p w:rsidR="00FA412A" w:rsidRPr="00F70241" w:rsidRDefault="00FA412A" w:rsidP="000A1AA0">
      <w:pPr>
        <w:jc w:val="both"/>
      </w:pPr>
      <w:r w:rsidRPr="00F70241">
        <w:t>3. Решение о поощрении муниципального служащего принимается представителем нанимателя.</w:t>
      </w:r>
      <w:r w:rsidRPr="00F70241">
        <w:br/>
        <w:t>4. Выплата муниципальному служащему единовременного поощрения, предусмотренного пунктами 1 - 3 части 2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0A1AA0" w:rsidRPr="00F70241" w:rsidRDefault="000A1AA0" w:rsidP="000A1AA0">
      <w:pPr>
        <w:outlineLvl w:val="2"/>
        <w:rPr>
          <w:b/>
          <w:bCs/>
        </w:rPr>
      </w:pPr>
    </w:p>
    <w:p w:rsidR="00FA412A" w:rsidRPr="00F70241" w:rsidRDefault="00FA412A" w:rsidP="000A1AA0">
      <w:pPr>
        <w:outlineLvl w:val="2"/>
        <w:rPr>
          <w:b/>
          <w:bCs/>
        </w:rPr>
      </w:pPr>
      <w:r w:rsidRPr="00F70241">
        <w:rPr>
          <w:b/>
          <w:bCs/>
        </w:rPr>
        <w:t>Статья 9. Порядок применения взысканий за коррупционные правонарушения</w:t>
      </w:r>
    </w:p>
    <w:p w:rsidR="000A1AA0" w:rsidRPr="00F70241" w:rsidRDefault="000A1AA0" w:rsidP="000A1AA0">
      <w:pPr>
        <w:outlineLvl w:val="2"/>
        <w:rPr>
          <w:b/>
          <w:bCs/>
        </w:rPr>
      </w:pPr>
    </w:p>
    <w:p w:rsidR="00FA412A" w:rsidRPr="00F70241" w:rsidRDefault="00FA412A" w:rsidP="000A1AA0">
      <w:pPr>
        <w:jc w:val="both"/>
      </w:pPr>
      <w:r w:rsidRPr="00F70241">
        <w:t>1. Взыскания, предусмотренные статьями 14.1, 15 и 27 Федерального закона, применяются представителем нанимателя (работодателем) на основании:</w:t>
      </w:r>
    </w:p>
    <w:p w:rsidR="00FA412A" w:rsidRPr="00F70241" w:rsidRDefault="00FA412A" w:rsidP="00FA412A">
      <w:pPr>
        <w:jc w:val="both"/>
      </w:pPr>
      <w:r w:rsidRPr="00F70241">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F70241">
        <w:br/>
        <w:t>2) рекомендации комиссии по урегулированию конфликта интересов в случае, если доклад о результатах проверки направлялся в комиссию;</w:t>
      </w:r>
    </w:p>
    <w:p w:rsidR="00FA412A" w:rsidRPr="00F70241" w:rsidRDefault="00FA412A" w:rsidP="00FA412A">
      <w:pPr>
        <w:jc w:val="both"/>
      </w:pPr>
      <w:r w:rsidRPr="00F70241">
        <w:t>3) объяснений муниципального служащего;</w:t>
      </w:r>
    </w:p>
    <w:p w:rsidR="00FA412A" w:rsidRPr="00F70241" w:rsidRDefault="00FA412A" w:rsidP="00FA412A">
      <w:pPr>
        <w:jc w:val="both"/>
      </w:pPr>
      <w:r w:rsidRPr="00F70241">
        <w:t>4) иных материалов.</w:t>
      </w:r>
    </w:p>
    <w:p w:rsidR="00FA412A" w:rsidRPr="00F70241" w:rsidRDefault="00FA412A" w:rsidP="00FA412A">
      <w:pPr>
        <w:spacing w:before="100" w:beforeAutospacing="1" w:after="100" w:afterAutospacing="1"/>
        <w:jc w:val="both"/>
      </w:pPr>
      <w:proofErr w:type="gramStart"/>
      <w:r w:rsidRPr="00F70241">
        <w:t>2.При применении взысканий, предусмотренных статьями 14.1, 15 и 27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F70241">
        <w:t>.</w:t>
      </w:r>
      <w:r w:rsidRPr="00F70241">
        <w:br/>
        <w:t xml:space="preserve">3. </w:t>
      </w:r>
      <w:proofErr w:type="gramStart"/>
      <w:r w:rsidRPr="00F70241">
        <w:t>Взыскания, предусмотренные статьями 14.1, 15 и 27 Федерального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F70241">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r w:rsidRPr="00F70241">
        <w:br/>
        <w:t xml:space="preserve">4. </w:t>
      </w:r>
      <w:proofErr w:type="gramStart"/>
      <w:r w:rsidRPr="00F70241">
        <w:t>В акте о применении к муниципальному служащему взыскания в случае совершения им коррупционного правонарушения в качестве</w:t>
      </w:r>
      <w:proofErr w:type="gramEnd"/>
      <w:r w:rsidRPr="00F70241">
        <w:t xml:space="preserve"> основания применения взыскания указывается часть 1 или 2 статьи 27.1 Федерального закона.</w:t>
      </w:r>
      <w:r w:rsidRPr="00F70241">
        <w:br/>
        <w:t xml:space="preserve">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w:t>
      </w:r>
      <w:r w:rsidRPr="00F70241">
        <w:lastRenderedPageBreak/>
        <w:t>указанием мотивов вручается муниципальному служащему под расписку в течение пяти дней со дня издания соответствующего акта.</w:t>
      </w:r>
    </w:p>
    <w:p w:rsidR="00FA412A" w:rsidRPr="00F70241" w:rsidRDefault="00FA412A" w:rsidP="00FA412A">
      <w:pPr>
        <w:spacing w:before="100" w:beforeAutospacing="1" w:after="100" w:afterAutospacing="1"/>
        <w:outlineLvl w:val="2"/>
        <w:rPr>
          <w:b/>
          <w:bCs/>
        </w:rPr>
      </w:pPr>
      <w:r w:rsidRPr="00F70241">
        <w:rPr>
          <w:b/>
          <w:bCs/>
        </w:rPr>
        <w:t>Статья 10. Программы развития и финансирование муниципальной службы</w:t>
      </w:r>
    </w:p>
    <w:p w:rsidR="00FA412A" w:rsidRPr="00F70241" w:rsidRDefault="00FA412A" w:rsidP="00FA412A">
      <w:pPr>
        <w:spacing w:before="100" w:beforeAutospacing="1" w:after="100" w:afterAutospacing="1"/>
        <w:jc w:val="both"/>
      </w:pPr>
      <w:r w:rsidRPr="00F70241">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Чувашской Республике, финансируемыми соответственно за счет средств местных бюджетов и республиканского бюджета Чувашской Республики.</w:t>
      </w:r>
    </w:p>
    <w:p w:rsidR="00FA412A" w:rsidRPr="00F70241" w:rsidRDefault="00FA412A" w:rsidP="00FA412A">
      <w:pPr>
        <w:spacing w:before="100" w:beforeAutospacing="1" w:after="100" w:afterAutospacing="1"/>
        <w:jc w:val="both"/>
      </w:pPr>
      <w:r w:rsidRPr="00F70241">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Кабинета Министров Чувашской Республики и муниципальными правовыми актами.</w:t>
      </w:r>
      <w:r w:rsidRPr="00F70241">
        <w:br/>
        <w:t>3. Финансирование муниципальной службы осуществляется за счет средств местных бюджетов.</w:t>
      </w:r>
    </w:p>
    <w:p w:rsidR="00FA412A" w:rsidRPr="00F70241" w:rsidRDefault="00FA412A" w:rsidP="00FA412A">
      <w:pPr>
        <w:pStyle w:val="3"/>
        <w:jc w:val="center"/>
        <w:rPr>
          <w:color w:val="auto"/>
        </w:rPr>
      </w:pPr>
      <w:r w:rsidRPr="00F70241">
        <w:rPr>
          <w:color w:val="auto"/>
        </w:rPr>
        <w:t>Глава II. Квалификационные требования, предъявляемые для замещения должностей муниципальной службы</w:t>
      </w:r>
    </w:p>
    <w:p w:rsidR="00FA412A" w:rsidRPr="00F70241" w:rsidRDefault="00FA412A" w:rsidP="00F70241">
      <w:pPr>
        <w:pStyle w:val="3"/>
        <w:spacing w:before="0"/>
        <w:rPr>
          <w:color w:val="auto"/>
        </w:rPr>
      </w:pPr>
      <w:r w:rsidRPr="00F70241">
        <w:rPr>
          <w:color w:val="auto"/>
        </w:rPr>
        <w:t>Статья 1 .Квалификационные требования, предъявляемые для замещения главных должностей муниципальной службы</w:t>
      </w:r>
    </w:p>
    <w:p w:rsidR="00FA412A" w:rsidRPr="00F70241" w:rsidRDefault="00FA412A" w:rsidP="00F70241">
      <w:pPr>
        <w:pStyle w:val="formattext"/>
        <w:spacing w:before="0" w:beforeAutospacing="0" w:after="0" w:afterAutospacing="0"/>
        <w:jc w:val="both"/>
      </w:pPr>
      <w:r w:rsidRPr="00F70241">
        <w:t xml:space="preserve">Уровень профессионального образования: высшее образование не ниже уровня </w:t>
      </w:r>
      <w:proofErr w:type="spellStart"/>
      <w:r w:rsidRPr="00F70241">
        <w:t>специалитета</w:t>
      </w:r>
      <w:proofErr w:type="spellEnd"/>
      <w:r w:rsidRPr="00F70241">
        <w:t>, магистратуры.</w:t>
      </w:r>
    </w:p>
    <w:p w:rsidR="00FA412A" w:rsidRPr="00F70241" w:rsidRDefault="00FA412A" w:rsidP="00F70241">
      <w:pPr>
        <w:pStyle w:val="formattext"/>
        <w:spacing w:before="0" w:beforeAutospacing="0" w:after="0" w:afterAutospacing="0"/>
        <w:jc w:val="both"/>
      </w:pPr>
      <w:r w:rsidRPr="00F70241">
        <w:t>Стаж муниципальной службы или стаж работы по специальности, направлению подготовки: стаж муниципальной службы не менее четырех лет или стаж работы по специальности, направлению подготовки не менее пяти лет.</w:t>
      </w:r>
    </w:p>
    <w:p w:rsidR="00FA412A" w:rsidRPr="00F70241" w:rsidRDefault="00FA412A" w:rsidP="00F70241">
      <w:pPr>
        <w:pStyle w:val="3"/>
        <w:spacing w:before="0"/>
        <w:rPr>
          <w:color w:val="auto"/>
        </w:rPr>
      </w:pPr>
      <w:r w:rsidRPr="00F70241">
        <w:rPr>
          <w:color w:val="auto"/>
        </w:rPr>
        <w:t>Статья 2 . Квалификационные требования, предъявляемые для замещения ведущих должностей муниципальной службы</w:t>
      </w:r>
    </w:p>
    <w:p w:rsidR="00FA412A" w:rsidRPr="00F70241" w:rsidRDefault="00FA412A" w:rsidP="00F70241">
      <w:pPr>
        <w:pStyle w:val="formattext"/>
        <w:spacing w:before="0" w:beforeAutospacing="0" w:after="0" w:afterAutospacing="0"/>
        <w:jc w:val="both"/>
      </w:pPr>
      <w:r w:rsidRPr="00F70241">
        <w:t>Уровень профессионального образования: высшее образование.</w:t>
      </w:r>
    </w:p>
    <w:p w:rsidR="000A1AA0" w:rsidRPr="00F70241" w:rsidRDefault="00FA412A" w:rsidP="00F70241">
      <w:pPr>
        <w:pStyle w:val="formattext"/>
        <w:spacing w:before="0" w:beforeAutospacing="0" w:after="0" w:afterAutospacing="0"/>
        <w:jc w:val="both"/>
      </w:pPr>
      <w:r w:rsidRPr="00F70241">
        <w:t xml:space="preserve">Стаж муниципальной службы или стаж работы по специальности, направлению подготовки: </w:t>
      </w:r>
      <w:r w:rsidRPr="00F70241">
        <w:br/>
        <w:t xml:space="preserve">стаж муниципальной службы не менее двух лет или стаж работы по специальности, направлению подготовки не менее четырех лет, </w:t>
      </w:r>
    </w:p>
    <w:p w:rsidR="00FA412A" w:rsidRPr="00F70241" w:rsidRDefault="00FA412A" w:rsidP="00F70241">
      <w:pPr>
        <w:pStyle w:val="formattext"/>
        <w:spacing w:before="0" w:beforeAutospacing="0" w:after="0" w:afterAutospacing="0"/>
        <w:jc w:val="both"/>
      </w:pPr>
      <w:r w:rsidRPr="00F70241">
        <w:t>стаж муниципальной службы или стаж работы по специальности не менее одного года для лиц, имеющих дипломы специалиста или магистра с отличием, в течение трех лет со дня выдачи диплома.</w:t>
      </w:r>
    </w:p>
    <w:p w:rsidR="00FA412A" w:rsidRPr="00F70241" w:rsidRDefault="00FA412A" w:rsidP="00F70241">
      <w:pPr>
        <w:pStyle w:val="3"/>
        <w:spacing w:before="0"/>
        <w:rPr>
          <w:color w:val="auto"/>
        </w:rPr>
      </w:pPr>
      <w:r w:rsidRPr="00F70241">
        <w:rPr>
          <w:color w:val="auto"/>
        </w:rPr>
        <w:t>Статья 3. Квалификационные требования, предъявляемые для замещения старших должностей муниципальной службы</w:t>
      </w:r>
    </w:p>
    <w:p w:rsidR="00FA412A" w:rsidRPr="00F70241" w:rsidRDefault="00FA412A" w:rsidP="00F70241">
      <w:pPr>
        <w:pStyle w:val="formattext"/>
        <w:spacing w:before="0" w:beforeAutospacing="0" w:after="0" w:afterAutospacing="0"/>
      </w:pPr>
      <w:r w:rsidRPr="00F70241">
        <w:t>Уровень профессионального образования (к должностям муниципальной службы по функциональному признаку "специалисты"): высшее образование.</w:t>
      </w:r>
      <w:r w:rsidRPr="00F70241">
        <w:b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r w:rsidRPr="00F70241">
        <w:br/>
        <w:t>Стаж муниципальной службы или стаж работы по специальности, направлению подготовки: требования не предъявляются.</w:t>
      </w:r>
    </w:p>
    <w:p w:rsidR="00FA412A" w:rsidRPr="00F70241" w:rsidRDefault="00FA412A" w:rsidP="00F70241">
      <w:pPr>
        <w:pStyle w:val="3"/>
        <w:spacing w:before="0"/>
        <w:rPr>
          <w:color w:val="auto"/>
        </w:rPr>
      </w:pPr>
      <w:r w:rsidRPr="00F70241">
        <w:rPr>
          <w:color w:val="auto"/>
        </w:rPr>
        <w:lastRenderedPageBreak/>
        <w:t>Статья 4 . Квалификационные требования, предъявляемые для замещения младших должностей муниципальной службы</w:t>
      </w:r>
    </w:p>
    <w:p w:rsidR="00FA412A" w:rsidRPr="00F70241" w:rsidRDefault="00FA412A" w:rsidP="00F70241">
      <w:pPr>
        <w:pStyle w:val="formattext"/>
        <w:spacing w:before="0" w:beforeAutospacing="0" w:after="0" w:afterAutospacing="0"/>
      </w:pPr>
      <w:r w:rsidRPr="00F70241">
        <w:t>Уровень профессионального образования: профессиональное образование.</w:t>
      </w:r>
      <w:r w:rsidRPr="00F70241">
        <w:br/>
        <w:t>Стаж муниципальной службы или стаж работы по специальности, направлению подготовки: требования не предъявляются.</w:t>
      </w:r>
    </w:p>
    <w:p w:rsidR="00FA412A" w:rsidRPr="00F70241" w:rsidRDefault="00FA412A" w:rsidP="00F70241">
      <w:pPr>
        <w:pStyle w:val="2"/>
        <w:spacing w:before="0" w:line="240" w:lineRule="auto"/>
        <w:jc w:val="center"/>
        <w:rPr>
          <w:color w:val="auto"/>
          <w:sz w:val="24"/>
          <w:szCs w:val="24"/>
        </w:rPr>
      </w:pPr>
      <w:r w:rsidRPr="00F70241">
        <w:rPr>
          <w:color w:val="auto"/>
          <w:sz w:val="24"/>
          <w:szCs w:val="24"/>
        </w:rPr>
        <w:t xml:space="preserve">Глава </w:t>
      </w:r>
      <w:r w:rsidRPr="00F70241">
        <w:rPr>
          <w:color w:val="auto"/>
          <w:sz w:val="24"/>
          <w:szCs w:val="24"/>
          <w:lang w:val="en-US"/>
        </w:rPr>
        <w:t>III</w:t>
      </w:r>
      <w:r w:rsidRPr="00F70241">
        <w:rPr>
          <w:color w:val="auto"/>
          <w:sz w:val="24"/>
          <w:szCs w:val="24"/>
        </w:rPr>
        <w:t>. Положение о проведении аттестации муниципальных служащих</w:t>
      </w:r>
    </w:p>
    <w:p w:rsidR="00FA412A" w:rsidRPr="00F70241" w:rsidRDefault="00FA412A" w:rsidP="00F70241">
      <w:pPr>
        <w:pStyle w:val="3"/>
        <w:spacing w:before="0"/>
        <w:rPr>
          <w:color w:val="auto"/>
        </w:rPr>
      </w:pPr>
      <w:r w:rsidRPr="00F70241">
        <w:rPr>
          <w:color w:val="auto"/>
        </w:rPr>
        <w:t>I. Общие положения</w:t>
      </w:r>
    </w:p>
    <w:p w:rsidR="00FA412A" w:rsidRPr="00F70241" w:rsidRDefault="00FA412A" w:rsidP="00F70241">
      <w:pPr>
        <w:pStyle w:val="formattext"/>
        <w:spacing w:before="0" w:beforeAutospacing="0" w:after="0" w:afterAutospacing="0"/>
        <w:jc w:val="both"/>
      </w:pPr>
      <w:r w:rsidRPr="00F70241">
        <w:t xml:space="preserve">1.1. Настоящим Положением определяется порядок проведения аттестации муниципальных служащих, замещающих должности муниципальной службы в Калининском сельском поселении </w:t>
      </w:r>
      <w:proofErr w:type="spellStart"/>
      <w:r w:rsidRPr="00F70241">
        <w:t>Вурнарского</w:t>
      </w:r>
      <w:proofErr w:type="spellEnd"/>
      <w:r w:rsidRPr="00F70241">
        <w:t xml:space="preserve"> района Чувашской Республики.</w:t>
      </w:r>
    </w:p>
    <w:p w:rsidR="00FA412A" w:rsidRPr="00F70241" w:rsidRDefault="00FA412A" w:rsidP="00F70241">
      <w:pPr>
        <w:pStyle w:val="formattext"/>
        <w:spacing w:before="0" w:beforeAutospacing="0" w:after="0" w:afterAutospacing="0"/>
        <w:jc w:val="both"/>
      </w:pPr>
      <w:r w:rsidRPr="00F70241">
        <w:t>1.2. Аттестация проводится в целях определения соответствия муниципального служащего замещаемой должности муниципальной службы.</w:t>
      </w:r>
    </w:p>
    <w:p w:rsidR="00FA412A" w:rsidRPr="00F70241" w:rsidRDefault="00FA412A" w:rsidP="00F70241">
      <w:pPr>
        <w:pStyle w:val="formattext"/>
        <w:spacing w:before="0" w:beforeAutospacing="0" w:after="0" w:afterAutospacing="0"/>
        <w:jc w:val="both"/>
      </w:pPr>
      <w:r w:rsidRPr="00F70241">
        <w:t>1.3. Аттестации не подлежат муниципальные служащие:</w:t>
      </w:r>
    </w:p>
    <w:p w:rsidR="00FA412A" w:rsidRPr="00F70241" w:rsidRDefault="00FA412A" w:rsidP="00F70241">
      <w:pPr>
        <w:pStyle w:val="formattext"/>
        <w:spacing w:before="0" w:beforeAutospacing="0" w:after="0" w:afterAutospacing="0"/>
        <w:jc w:val="both"/>
      </w:pPr>
      <w:r w:rsidRPr="00F70241">
        <w:t>1) замещающие должности муниципальной службы менее одного года;</w:t>
      </w:r>
      <w:r w:rsidRPr="00F70241">
        <w:br/>
        <w:t>2) достигшие возраста 60 лет;</w:t>
      </w:r>
    </w:p>
    <w:p w:rsidR="00FA412A" w:rsidRPr="00F70241" w:rsidRDefault="00FA412A" w:rsidP="00F70241">
      <w:pPr>
        <w:pStyle w:val="formattext"/>
        <w:spacing w:before="0" w:beforeAutospacing="0" w:after="0" w:afterAutospacing="0"/>
        <w:jc w:val="both"/>
      </w:pPr>
      <w:r w:rsidRPr="00F70241">
        <w:t>3) беременные женщины;</w:t>
      </w:r>
    </w:p>
    <w:p w:rsidR="00FA412A" w:rsidRPr="00F70241" w:rsidRDefault="00FA412A" w:rsidP="00F70241">
      <w:pPr>
        <w:pStyle w:val="formattext"/>
        <w:spacing w:before="0" w:beforeAutospacing="0" w:after="0" w:afterAutospacing="0"/>
        <w:jc w:val="both"/>
      </w:pPr>
      <w:proofErr w:type="gramStart"/>
      <w:r w:rsidRPr="00F70241">
        <w:t>4) находящиеся в отпуске по беременности и родам или в отпуске по уходу за ребенком до достижения им возраста трех лет.</w:t>
      </w:r>
      <w:proofErr w:type="gramEnd"/>
      <w:r w:rsidRPr="00F70241">
        <w:t xml:space="preserve"> Аттестация указанных муниципальных служащих возможна не ранее чем через один год после выхода из отпуска;</w:t>
      </w:r>
      <w:r w:rsidRPr="00F70241">
        <w:br/>
        <w:t>5) замещающие должности муниципальной службы на основании срочного трудового договора (контракта).</w:t>
      </w:r>
    </w:p>
    <w:p w:rsidR="00FA412A" w:rsidRPr="00F70241" w:rsidRDefault="00FA412A" w:rsidP="00F70241">
      <w:pPr>
        <w:pStyle w:val="formattext"/>
        <w:spacing w:before="0" w:beforeAutospacing="0" w:after="0" w:afterAutospacing="0"/>
        <w:jc w:val="both"/>
      </w:pPr>
      <w:r w:rsidRPr="00F70241">
        <w:t>1.4. Аттестация муниципального служащего проводится один раз в три года.</w:t>
      </w:r>
    </w:p>
    <w:p w:rsidR="00FA412A" w:rsidRPr="00F70241" w:rsidRDefault="00FA412A" w:rsidP="00F70241">
      <w:pPr>
        <w:pStyle w:val="3"/>
        <w:spacing w:before="0"/>
      </w:pPr>
    </w:p>
    <w:p w:rsidR="00FA412A" w:rsidRPr="00F70241" w:rsidRDefault="00FA412A" w:rsidP="00F70241">
      <w:pPr>
        <w:pStyle w:val="3"/>
        <w:spacing w:before="0"/>
        <w:rPr>
          <w:color w:val="auto"/>
        </w:rPr>
      </w:pPr>
      <w:r w:rsidRPr="00F70241">
        <w:rPr>
          <w:color w:val="auto"/>
        </w:rPr>
        <w:t>II. Организация проведения аттестации</w:t>
      </w:r>
    </w:p>
    <w:p w:rsidR="00FA412A" w:rsidRPr="00F70241" w:rsidRDefault="00FA412A" w:rsidP="00F70241">
      <w:pPr>
        <w:pStyle w:val="formattext"/>
        <w:spacing w:before="0" w:beforeAutospacing="0" w:after="0" w:afterAutospacing="0"/>
        <w:jc w:val="both"/>
      </w:pPr>
      <w:r w:rsidRPr="00F70241">
        <w:br/>
        <w:t>2.1. Для проведения аттестации муниципальных служащих по решению Главы администрации Калининского сельского поселения  издается муниципальный правовой акт, содержащий положения:</w:t>
      </w:r>
    </w:p>
    <w:p w:rsidR="00FA412A" w:rsidRPr="00F70241" w:rsidRDefault="00FA412A" w:rsidP="00F70241">
      <w:pPr>
        <w:pStyle w:val="formattext"/>
        <w:spacing w:before="0" w:beforeAutospacing="0" w:after="0" w:afterAutospacing="0"/>
        <w:ind w:firstLine="567"/>
        <w:jc w:val="both"/>
      </w:pPr>
      <w:r w:rsidRPr="00F70241">
        <w:t>а) о формировании аттестационной комиссии;</w:t>
      </w:r>
    </w:p>
    <w:p w:rsidR="00FA412A" w:rsidRPr="00F70241" w:rsidRDefault="00FA412A" w:rsidP="00F70241">
      <w:pPr>
        <w:pStyle w:val="formattext"/>
        <w:spacing w:before="0" w:beforeAutospacing="0" w:after="0" w:afterAutospacing="0"/>
        <w:ind w:firstLine="567"/>
        <w:jc w:val="both"/>
      </w:pPr>
      <w:r w:rsidRPr="00F70241">
        <w:t>б) об утверждении графика проведения аттестации;</w:t>
      </w:r>
    </w:p>
    <w:p w:rsidR="00FA412A" w:rsidRPr="00F70241" w:rsidRDefault="00FA412A" w:rsidP="00F70241">
      <w:pPr>
        <w:pStyle w:val="formattext"/>
        <w:spacing w:before="0" w:beforeAutospacing="0" w:after="0" w:afterAutospacing="0"/>
        <w:ind w:firstLine="567"/>
        <w:jc w:val="both"/>
      </w:pPr>
      <w:r w:rsidRPr="00F70241">
        <w:t>в) о составлении списков муниципальных служащих, подлежащих аттестации;</w:t>
      </w:r>
    </w:p>
    <w:p w:rsidR="00FA412A" w:rsidRPr="00F70241" w:rsidRDefault="00FA412A" w:rsidP="00F70241">
      <w:pPr>
        <w:pStyle w:val="formattext"/>
        <w:spacing w:before="0" w:beforeAutospacing="0" w:after="0" w:afterAutospacing="0"/>
        <w:ind w:firstLine="567"/>
        <w:jc w:val="both"/>
      </w:pPr>
      <w:r w:rsidRPr="00F70241">
        <w:t>г) о подготовке документов, необходимых для работы аттестационной комиссии.</w:t>
      </w:r>
      <w:r w:rsidRPr="00F70241">
        <w:br/>
        <w:t>2.2. Аттестационная комиссия формируется решением главы администрации Калининского сельского поселения. Указанным актом определяются состав аттестационной комиссии, сроки и порядок ее работы.</w:t>
      </w:r>
    </w:p>
    <w:p w:rsidR="00FA412A" w:rsidRPr="00F70241" w:rsidRDefault="00FA412A" w:rsidP="00F70241">
      <w:pPr>
        <w:pStyle w:val="formattext"/>
        <w:spacing w:before="0" w:beforeAutospacing="0" w:after="0" w:afterAutospacing="0"/>
        <w:ind w:firstLine="567"/>
        <w:jc w:val="both"/>
      </w:pPr>
      <w:proofErr w:type="gramStart"/>
      <w:r w:rsidRPr="00F70241">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w:t>
      </w:r>
      <w:proofErr w:type="gramEnd"/>
      <w:r w:rsidRPr="00F70241">
        <w:t xml:space="preserve"> Число независимых экспертов должно составлять не менее одной четверти от общего числа членов аттестационной комиссии.</w:t>
      </w:r>
    </w:p>
    <w:p w:rsidR="00FA412A" w:rsidRPr="00F70241" w:rsidRDefault="00FA412A" w:rsidP="00F70241">
      <w:pPr>
        <w:pStyle w:val="formattext"/>
        <w:spacing w:before="0" w:beforeAutospacing="0" w:after="0" w:afterAutospacing="0"/>
        <w:ind w:firstLine="567"/>
        <w:jc w:val="both"/>
      </w:pPr>
      <w:r w:rsidRPr="00F70241">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A412A" w:rsidRPr="00F70241" w:rsidRDefault="00FA412A" w:rsidP="00F70241">
      <w:pPr>
        <w:pStyle w:val="formattext"/>
        <w:spacing w:before="0" w:beforeAutospacing="0" w:after="0" w:afterAutospacing="0"/>
        <w:ind w:firstLine="567"/>
        <w:jc w:val="both"/>
      </w:pPr>
      <w:r w:rsidRPr="00F70241">
        <w:t>2.3.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A412A" w:rsidRPr="00F70241" w:rsidRDefault="00FA412A" w:rsidP="00F70241">
      <w:pPr>
        <w:pStyle w:val="formattext"/>
        <w:spacing w:before="0" w:beforeAutospacing="0" w:after="0" w:afterAutospacing="0"/>
        <w:ind w:firstLine="567"/>
        <w:jc w:val="both"/>
      </w:pPr>
      <w:r w:rsidRPr="00F70241">
        <w:lastRenderedPageBreak/>
        <w:t>2.4.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FA412A" w:rsidRPr="00F70241" w:rsidRDefault="00FA412A" w:rsidP="00F70241">
      <w:pPr>
        <w:pStyle w:val="formattext"/>
        <w:spacing w:before="0" w:beforeAutospacing="0" w:after="0" w:afterAutospacing="0"/>
        <w:ind w:firstLine="567"/>
        <w:jc w:val="both"/>
      </w:pPr>
      <w:r w:rsidRPr="00F70241">
        <w:t xml:space="preserve">2.5. В графике проведения аттестации указываются: </w:t>
      </w:r>
      <w:r w:rsidRPr="00F70241">
        <w:br/>
        <w:t>а) наименование органа местного самоуправления, подразделения, в которых проводится аттестация;</w:t>
      </w:r>
      <w:r w:rsidRPr="00F70241">
        <w:br/>
        <w:t>б) список муниципальных служащих, подлежащих аттестации;</w:t>
      </w:r>
    </w:p>
    <w:p w:rsidR="00FA412A" w:rsidRPr="00F70241" w:rsidRDefault="00FA412A" w:rsidP="00F70241">
      <w:pPr>
        <w:pStyle w:val="formattext"/>
        <w:spacing w:before="0" w:beforeAutospacing="0" w:after="0" w:afterAutospacing="0"/>
        <w:jc w:val="both"/>
      </w:pPr>
      <w:r w:rsidRPr="00F70241">
        <w:t>в) дата, время и место проведения аттестации;</w:t>
      </w:r>
    </w:p>
    <w:p w:rsidR="00FA412A" w:rsidRPr="00F70241" w:rsidRDefault="00FA412A" w:rsidP="00F70241">
      <w:pPr>
        <w:pStyle w:val="formattext"/>
        <w:spacing w:before="0" w:beforeAutospacing="0" w:after="0" w:afterAutospacing="0"/>
        <w:jc w:val="both"/>
      </w:pPr>
      <w:r w:rsidRPr="00F70241">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FA412A" w:rsidRPr="00F70241" w:rsidRDefault="00FA412A" w:rsidP="00F70241">
      <w:pPr>
        <w:pStyle w:val="formattext"/>
        <w:spacing w:before="0" w:beforeAutospacing="0" w:after="0" w:afterAutospacing="0"/>
        <w:ind w:firstLine="567"/>
        <w:jc w:val="both"/>
      </w:pPr>
      <w:r w:rsidRPr="00F70241">
        <w:t xml:space="preserve">2.6. Не </w:t>
      </w:r>
      <w:proofErr w:type="gramStart"/>
      <w:r w:rsidRPr="00F70241">
        <w:t>позднее</w:t>
      </w:r>
      <w:proofErr w:type="gramEnd"/>
      <w:r w:rsidRPr="00F70241">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r w:rsidRPr="00F70241">
        <w:br/>
      </w:r>
      <w:r w:rsidRPr="00F70241">
        <w:br/>
        <w:t>2.7. Отзыв, предусмотренный пунктом 2.6 раздела II настоящего Положения, должен содержать следующие сведения о муниципальном служащем:</w:t>
      </w:r>
    </w:p>
    <w:p w:rsidR="00FA412A" w:rsidRPr="00F70241" w:rsidRDefault="00FA412A" w:rsidP="00F70241">
      <w:pPr>
        <w:pStyle w:val="formattext"/>
        <w:spacing w:before="0" w:beforeAutospacing="0" w:after="0" w:afterAutospacing="0"/>
        <w:ind w:firstLine="567"/>
        <w:jc w:val="both"/>
      </w:pPr>
      <w:r w:rsidRPr="00F70241">
        <w:t>а) фамилия, имя, отчество;</w:t>
      </w:r>
    </w:p>
    <w:p w:rsidR="00FA412A" w:rsidRPr="00F70241" w:rsidRDefault="00FA412A" w:rsidP="00F70241">
      <w:pPr>
        <w:pStyle w:val="formattext"/>
        <w:spacing w:before="0" w:beforeAutospacing="0" w:after="0" w:afterAutospacing="0"/>
        <w:ind w:firstLine="567"/>
        <w:jc w:val="both"/>
      </w:pPr>
      <w:r w:rsidRPr="00F70241">
        <w:t>б) замещаемая должность муниципальной службы на момент проведения аттестации и дата назначения на эту должность;</w:t>
      </w:r>
    </w:p>
    <w:p w:rsidR="00FA412A" w:rsidRPr="00F70241" w:rsidRDefault="00FA412A" w:rsidP="00F70241">
      <w:pPr>
        <w:pStyle w:val="formattext"/>
        <w:spacing w:before="0" w:beforeAutospacing="0" w:after="0" w:afterAutospacing="0"/>
        <w:ind w:firstLine="567"/>
        <w:jc w:val="both"/>
      </w:pPr>
      <w:r w:rsidRPr="00F70241">
        <w:t>в) перечень основных вопросов (документов), в решении (разработке) которых муниципальный служащий принимал участие;</w:t>
      </w:r>
    </w:p>
    <w:p w:rsidR="00FA412A" w:rsidRPr="00F70241" w:rsidRDefault="00FA412A" w:rsidP="00F70241">
      <w:pPr>
        <w:pStyle w:val="formattext"/>
        <w:spacing w:before="0" w:beforeAutospacing="0" w:after="0" w:afterAutospacing="0"/>
        <w:ind w:firstLine="567"/>
        <w:jc w:val="both"/>
      </w:pPr>
      <w:r w:rsidRPr="00F70241">
        <w:t>г) мотивированная оценка профессиональных, личностных качеств и результатов профессиональной деятельности муниципального служащего.</w:t>
      </w:r>
      <w:r w:rsidRPr="00F70241">
        <w:br/>
      </w:r>
      <w:r w:rsidRPr="00F70241">
        <w:b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FA412A" w:rsidRPr="00F70241" w:rsidRDefault="00FA412A" w:rsidP="00F70241">
      <w:pPr>
        <w:pStyle w:val="formattext"/>
        <w:spacing w:before="0" w:beforeAutospacing="0" w:after="0" w:afterAutospacing="0"/>
        <w:ind w:firstLine="567"/>
        <w:jc w:val="both"/>
      </w:pPr>
      <w:r w:rsidRPr="00F70241">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r w:rsidRPr="00F70241">
        <w:br/>
      </w:r>
      <w:r w:rsidRPr="00F70241">
        <w:br/>
        <w:t>2.9.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A412A" w:rsidRPr="00F70241" w:rsidRDefault="00FA412A" w:rsidP="00F70241">
      <w:pPr>
        <w:pStyle w:val="3"/>
        <w:spacing w:before="0"/>
        <w:rPr>
          <w:color w:val="auto"/>
        </w:rPr>
      </w:pPr>
      <w:r w:rsidRPr="00F70241">
        <w:rPr>
          <w:color w:val="auto"/>
        </w:rPr>
        <w:t>III. Проведение аттестации</w:t>
      </w:r>
    </w:p>
    <w:p w:rsidR="00FA412A" w:rsidRPr="00F70241" w:rsidRDefault="00FA412A" w:rsidP="00F70241">
      <w:pPr>
        <w:pStyle w:val="formattext"/>
        <w:spacing w:before="0" w:beforeAutospacing="0" w:after="0" w:afterAutospacing="0"/>
        <w:jc w:val="both"/>
      </w:pPr>
      <w:r w:rsidRPr="00F70241">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 предусмотренном </w:t>
      </w:r>
      <w:hyperlink r:id="rId13" w:history="1">
        <w:r w:rsidRPr="00F70241">
          <w:rPr>
            <w:rStyle w:val="a7"/>
            <w:color w:val="auto"/>
            <w:u w:val="none"/>
          </w:rPr>
          <w:t>Федеральным законом "О муниципальной службе в Российской Федерации"</w:t>
        </w:r>
      </w:hyperlink>
      <w:r w:rsidRPr="00F70241">
        <w:t>, а аттестация переносится на более поздний срок.</w:t>
      </w:r>
    </w:p>
    <w:p w:rsidR="00FA412A" w:rsidRPr="00F70241" w:rsidRDefault="00FA412A" w:rsidP="00F70241">
      <w:pPr>
        <w:pStyle w:val="formattext"/>
        <w:spacing w:before="0" w:beforeAutospacing="0" w:after="0" w:afterAutospacing="0"/>
        <w:jc w:val="both"/>
      </w:pPr>
      <w:r w:rsidRPr="00F70241">
        <w:t xml:space="preserve">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w:t>
      </w:r>
      <w:r w:rsidRPr="00F70241">
        <w:lastRenderedPageBreak/>
        <w:t>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r w:rsidRPr="00F70241">
        <w:br/>
      </w:r>
      <w:r w:rsidRPr="00F70241">
        <w:br/>
        <w:t>3.2.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A412A" w:rsidRPr="00F70241" w:rsidRDefault="00FA412A" w:rsidP="00F70241">
      <w:pPr>
        <w:pStyle w:val="formattext"/>
        <w:spacing w:before="0" w:beforeAutospacing="0" w:after="0" w:afterAutospacing="0"/>
        <w:jc w:val="both"/>
      </w:pPr>
      <w:r w:rsidRPr="00F70241">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FA412A" w:rsidRPr="00F70241" w:rsidRDefault="00FA412A" w:rsidP="00F70241">
      <w:pPr>
        <w:pStyle w:val="formattext"/>
        <w:spacing w:before="0" w:beforeAutospacing="0" w:after="0" w:afterAutospacing="0"/>
        <w:jc w:val="both"/>
      </w:pPr>
      <w:r w:rsidRPr="00F70241">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федеральными законами,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A412A" w:rsidRPr="00F70241" w:rsidRDefault="00FA412A" w:rsidP="00F70241">
      <w:pPr>
        <w:pStyle w:val="formattext"/>
        <w:spacing w:before="0" w:beforeAutospacing="0" w:after="0" w:afterAutospacing="0"/>
        <w:jc w:val="both"/>
      </w:pPr>
      <w:r w:rsidRPr="00F70241">
        <w:t>3.3. Заседание аттестационной комиссии считается правомочным, если на нем присутствует не менее двух третей ее членов.</w:t>
      </w:r>
    </w:p>
    <w:p w:rsidR="00FA412A" w:rsidRPr="00F70241" w:rsidRDefault="00FA412A" w:rsidP="00F70241">
      <w:pPr>
        <w:pStyle w:val="formattext"/>
        <w:spacing w:before="0" w:beforeAutospacing="0" w:after="0" w:afterAutospacing="0"/>
        <w:jc w:val="both"/>
      </w:pPr>
      <w:r w:rsidRPr="00F70241">
        <w:t>3.4.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A412A" w:rsidRPr="00F70241" w:rsidRDefault="00FA412A" w:rsidP="00F70241">
      <w:pPr>
        <w:pStyle w:val="formattext"/>
        <w:spacing w:before="0" w:beforeAutospacing="0" w:after="0" w:afterAutospacing="0"/>
        <w:jc w:val="both"/>
      </w:pPr>
      <w:r w:rsidRPr="00F70241">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A412A" w:rsidRPr="00F70241" w:rsidRDefault="00FA412A" w:rsidP="00F70241">
      <w:pPr>
        <w:pStyle w:val="formattext"/>
        <w:spacing w:before="0" w:beforeAutospacing="0" w:after="0" w:afterAutospacing="0"/>
        <w:jc w:val="both"/>
      </w:pPr>
      <w:r w:rsidRPr="00F70241">
        <w:t>3.5. По результатам аттестации муниципального служащего аттестационной комиссией принимается одно из следующих решений:</w:t>
      </w:r>
    </w:p>
    <w:p w:rsidR="00FA412A" w:rsidRPr="00F70241" w:rsidRDefault="00FA412A" w:rsidP="00F70241">
      <w:pPr>
        <w:pStyle w:val="formattext"/>
        <w:spacing w:before="0" w:beforeAutospacing="0" w:after="0" w:afterAutospacing="0"/>
        <w:ind w:firstLine="567"/>
        <w:jc w:val="both"/>
      </w:pPr>
      <w:r w:rsidRPr="00F70241">
        <w:t>а) соответствует замещаемой должности муниципальной службы;</w:t>
      </w:r>
    </w:p>
    <w:p w:rsidR="00FA412A" w:rsidRPr="00F70241" w:rsidRDefault="00FA412A" w:rsidP="00F70241">
      <w:pPr>
        <w:pStyle w:val="formattext"/>
        <w:spacing w:before="0" w:beforeAutospacing="0" w:after="0" w:afterAutospacing="0"/>
        <w:ind w:firstLine="567"/>
        <w:jc w:val="both"/>
      </w:pPr>
      <w:r w:rsidRPr="00F70241">
        <w:t>б) не соответствует замещаемой должности муниципальной службы.</w:t>
      </w:r>
      <w:r w:rsidRPr="00F70241">
        <w:br/>
      </w:r>
    </w:p>
    <w:p w:rsidR="00FA412A" w:rsidRPr="00F70241" w:rsidRDefault="00FA412A" w:rsidP="00F70241">
      <w:pPr>
        <w:pStyle w:val="formattext"/>
        <w:spacing w:before="0" w:beforeAutospacing="0" w:after="0" w:afterAutospacing="0"/>
        <w:ind w:firstLine="567"/>
        <w:jc w:val="both"/>
      </w:pPr>
      <w:r w:rsidRPr="00F70241">
        <w:t>Аттестационная комиссия может давать рекомендации:</w:t>
      </w:r>
      <w:r w:rsidRPr="00F70241">
        <w:br/>
        <w:t>о поощрении отдельных муниципальных служащих за достигнутые ими успехи в работе, в том числе о повышении их в должности;</w:t>
      </w:r>
    </w:p>
    <w:p w:rsidR="00FA412A" w:rsidRPr="00F70241" w:rsidRDefault="00FA412A" w:rsidP="00F70241">
      <w:pPr>
        <w:pStyle w:val="formattext"/>
        <w:spacing w:before="0" w:beforeAutospacing="0" w:after="0" w:afterAutospacing="0"/>
        <w:ind w:firstLine="567"/>
        <w:jc w:val="both"/>
      </w:pPr>
      <w:r w:rsidRPr="00F70241">
        <w:t>в случае необходимости об улучшении деятельности аттестуемых муниципальных служащих;</w:t>
      </w:r>
    </w:p>
    <w:p w:rsidR="00FA412A" w:rsidRPr="00F70241" w:rsidRDefault="00FA412A" w:rsidP="00F70241">
      <w:pPr>
        <w:pStyle w:val="formattext"/>
        <w:spacing w:before="0" w:beforeAutospacing="0" w:after="0" w:afterAutospacing="0"/>
        <w:ind w:firstLine="567"/>
        <w:jc w:val="both"/>
      </w:pPr>
      <w:r w:rsidRPr="00F70241">
        <w:t>о направлении отдельных муниципальных служащих для получения дополнительного профессионального образования.</w:t>
      </w:r>
    </w:p>
    <w:p w:rsidR="00FA412A" w:rsidRPr="00F70241" w:rsidRDefault="00FA412A" w:rsidP="00F70241">
      <w:pPr>
        <w:pStyle w:val="formattext"/>
        <w:spacing w:before="0" w:beforeAutospacing="0" w:after="0" w:afterAutospacing="0"/>
        <w:ind w:firstLine="567"/>
        <w:jc w:val="both"/>
      </w:pPr>
      <w:r w:rsidRPr="00F70241">
        <w:t>3.6. Результаты аттестации сообщаются аттестованным муниципальным служащим непосредственно после подведения итогов голосования.</w:t>
      </w:r>
    </w:p>
    <w:p w:rsidR="00FA412A" w:rsidRPr="00F70241" w:rsidRDefault="00FA412A" w:rsidP="00F70241">
      <w:pPr>
        <w:pStyle w:val="formattext"/>
        <w:spacing w:before="0" w:beforeAutospacing="0" w:after="0" w:afterAutospacing="0"/>
        <w:ind w:firstLine="567"/>
        <w:jc w:val="both"/>
      </w:pPr>
      <w:r w:rsidRPr="00F70241">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FA412A" w:rsidRPr="00F70241" w:rsidRDefault="00FA412A" w:rsidP="00F70241">
      <w:pPr>
        <w:pStyle w:val="formattext"/>
        <w:spacing w:before="0" w:beforeAutospacing="0" w:after="0" w:afterAutospacing="0"/>
        <w:ind w:firstLine="567"/>
        <w:jc w:val="both"/>
      </w:pPr>
      <w:r w:rsidRPr="00F70241">
        <w:t>Муниципальный служащий знакомится с аттестационным листом под расписку.</w:t>
      </w:r>
      <w:r w:rsidRPr="00F70241">
        <w:b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A412A" w:rsidRPr="00F70241" w:rsidRDefault="00FA412A" w:rsidP="00F70241">
      <w:pPr>
        <w:pStyle w:val="formattext"/>
        <w:spacing w:before="0" w:beforeAutospacing="0" w:after="0" w:afterAutospacing="0"/>
        <w:ind w:firstLine="567"/>
        <w:jc w:val="both"/>
      </w:pPr>
      <w:r w:rsidRPr="00F70241">
        <w:lastRenderedPageBreak/>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A412A" w:rsidRPr="00F70241" w:rsidRDefault="00FA412A" w:rsidP="00F70241">
      <w:pPr>
        <w:pStyle w:val="formattext"/>
        <w:spacing w:before="0" w:beforeAutospacing="0" w:after="0" w:afterAutospacing="0"/>
        <w:ind w:firstLine="567"/>
        <w:jc w:val="both"/>
      </w:pPr>
      <w:r w:rsidRPr="00F70241">
        <w:t>3.7.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FA412A" w:rsidRPr="00F70241" w:rsidRDefault="00FA412A" w:rsidP="00F70241">
      <w:pPr>
        <w:pStyle w:val="formattext"/>
        <w:spacing w:before="0" w:beforeAutospacing="0" w:after="0" w:afterAutospacing="0"/>
        <w:ind w:firstLine="567"/>
        <w:jc w:val="both"/>
      </w:pPr>
      <w:r w:rsidRPr="00F70241">
        <w:t>3.8. По результатам аттестации представитель нанимателя (работодатель) принимает решение:</w:t>
      </w:r>
      <w:r w:rsidRPr="00F70241">
        <w:br/>
        <w:t>о поощрении отдельных муниципальных служащих за достигнутые ими успехи в работе;</w:t>
      </w:r>
      <w:r w:rsidRPr="00F70241">
        <w:br/>
        <w:t>о понижении муниципального служащего в должности с его согласия в срок не более одного месяца со дня аттестации.</w:t>
      </w:r>
    </w:p>
    <w:p w:rsidR="00FA412A" w:rsidRPr="00F70241" w:rsidRDefault="00FA412A" w:rsidP="00F70241">
      <w:pPr>
        <w:pStyle w:val="formattext"/>
        <w:spacing w:before="0" w:beforeAutospacing="0" w:after="0" w:afterAutospacing="0"/>
        <w:ind w:firstLine="567"/>
        <w:jc w:val="both"/>
      </w:pPr>
      <w:r w:rsidRPr="00F70241">
        <w:t>3.9.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r w:rsidRPr="00F70241">
        <w:b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A412A" w:rsidRPr="00F70241" w:rsidRDefault="00FA412A" w:rsidP="00F70241">
      <w:pPr>
        <w:pStyle w:val="formattext"/>
        <w:spacing w:before="0" w:beforeAutospacing="0" w:after="0" w:afterAutospacing="0"/>
        <w:ind w:firstLine="567"/>
        <w:jc w:val="both"/>
      </w:pPr>
      <w:r w:rsidRPr="00F70241">
        <w:t>3.10. Муниципальный служащий вправе обжаловать результаты аттестации в соответствии с законодательством Российской Федерации.</w:t>
      </w:r>
    </w:p>
    <w:p w:rsidR="00FA412A" w:rsidRPr="00F70241" w:rsidRDefault="00FA412A" w:rsidP="00F70241">
      <w:pPr>
        <w:pStyle w:val="3"/>
        <w:spacing w:before="0"/>
      </w:pPr>
    </w:p>
    <w:p w:rsidR="00FA412A" w:rsidRPr="00F70241" w:rsidRDefault="00FA412A" w:rsidP="00F70241">
      <w:pPr>
        <w:pStyle w:val="3"/>
        <w:spacing w:before="0"/>
        <w:rPr>
          <w:color w:val="auto"/>
        </w:rPr>
      </w:pPr>
      <w:r w:rsidRPr="00F70241">
        <w:rPr>
          <w:color w:val="auto"/>
        </w:rPr>
        <w:t>Приложение. АТТЕСТАЦИОННЫЙ ЛИСТ МУНИЦИПАЛЬНОГО СЛУЖАЩЕГО</w:t>
      </w:r>
    </w:p>
    <w:p w:rsidR="00FA412A" w:rsidRPr="00F70241" w:rsidRDefault="00FA412A" w:rsidP="00F70241">
      <w:pPr>
        <w:pStyle w:val="formattext"/>
        <w:spacing w:before="0" w:beforeAutospacing="0" w:after="0" w:afterAutospacing="0"/>
        <w:jc w:val="right"/>
      </w:pPr>
      <w:r w:rsidRPr="00F70241">
        <w:t>Приложение</w:t>
      </w:r>
      <w:r w:rsidRPr="00F70241">
        <w:br/>
        <w:t>к Типовому положению о проведении</w:t>
      </w:r>
      <w:r w:rsidRPr="00F70241">
        <w:br/>
        <w:t>аттестации муниципальных</w:t>
      </w:r>
      <w:r w:rsidRPr="00F70241">
        <w:br/>
        <w:t xml:space="preserve">служащих </w:t>
      </w:r>
      <w:proofErr w:type="gramStart"/>
      <w:r w:rsidRPr="00F70241">
        <w:t>в</w:t>
      </w:r>
      <w:proofErr w:type="gramEnd"/>
      <w:r w:rsidRPr="00F70241">
        <w:t xml:space="preserve"> Калининском сельском </w:t>
      </w:r>
    </w:p>
    <w:p w:rsidR="00FA412A" w:rsidRPr="00F70241" w:rsidRDefault="00FA412A" w:rsidP="00F70241">
      <w:pPr>
        <w:pStyle w:val="formattext"/>
        <w:spacing w:before="0" w:beforeAutospacing="0" w:after="0" w:afterAutospacing="0"/>
        <w:jc w:val="right"/>
      </w:pPr>
      <w:proofErr w:type="gramStart"/>
      <w:r w:rsidRPr="00F70241">
        <w:t>поселении</w:t>
      </w:r>
      <w:proofErr w:type="gramEnd"/>
      <w:r w:rsidRPr="00F70241">
        <w:t xml:space="preserve"> </w:t>
      </w:r>
      <w:proofErr w:type="spellStart"/>
      <w:r w:rsidRPr="00F70241">
        <w:t>Вурнарского</w:t>
      </w:r>
      <w:proofErr w:type="spellEnd"/>
      <w:r w:rsidRPr="00F70241">
        <w:t xml:space="preserve"> района</w:t>
      </w:r>
    </w:p>
    <w:p w:rsidR="00FA412A" w:rsidRPr="00F70241" w:rsidRDefault="00FA412A" w:rsidP="00F70241">
      <w:pPr>
        <w:pStyle w:val="formattext"/>
        <w:spacing w:before="0" w:beforeAutospacing="0" w:after="0" w:afterAutospacing="0"/>
        <w:jc w:val="right"/>
      </w:pPr>
      <w:r w:rsidRPr="00F70241">
        <w:t xml:space="preserve">Чувашской Республике </w:t>
      </w:r>
    </w:p>
    <w:p w:rsidR="00FA412A" w:rsidRPr="00F70241" w:rsidRDefault="00FA412A" w:rsidP="00F70241">
      <w:pPr>
        <w:pStyle w:val="formattext"/>
        <w:spacing w:before="0" w:beforeAutospacing="0" w:after="0" w:afterAutospacing="0"/>
        <w:jc w:val="center"/>
      </w:pPr>
    </w:p>
    <w:p w:rsidR="00FA412A" w:rsidRPr="00F70241" w:rsidRDefault="00FA412A" w:rsidP="00F70241">
      <w:pPr>
        <w:pStyle w:val="formattext"/>
        <w:spacing w:before="0" w:beforeAutospacing="0" w:after="0" w:afterAutospacing="0"/>
      </w:pPr>
      <w:r w:rsidRPr="00F70241">
        <w:br/>
        <w:t>1. Фамилия, имя, отчество ______________________________________________________</w:t>
      </w:r>
      <w:r w:rsidRPr="00F70241">
        <w:br/>
      </w:r>
      <w:r w:rsidRPr="00F70241">
        <w:br/>
        <w:t>2. Год, число и месяц рождения _________________________________________________</w:t>
      </w:r>
      <w:r w:rsidRPr="00F70241">
        <w:br/>
      </w:r>
      <w:r w:rsidRPr="00F70241">
        <w:br/>
        <w:t>3. Сведения о профессиональном образовании, наличии ученой степени, ученого звания _____________________________________________________________________________</w:t>
      </w:r>
      <w:r w:rsidRPr="00F70241">
        <w:br/>
        <w:t>(когда и какую образовательную организацию окончил, специальность и квалификация по образованию,</w:t>
      </w:r>
      <w:r w:rsidRPr="00F70241">
        <w:br/>
      </w:r>
      <w:r w:rsidRPr="00F70241">
        <w:br/>
        <w:t>_____________________________________________________________________________</w:t>
      </w:r>
      <w:r w:rsidRPr="00F70241">
        <w:br/>
        <w:t>ученая степень, ученое звание)</w:t>
      </w:r>
      <w:r w:rsidRPr="00F70241">
        <w:br/>
      </w:r>
      <w:r w:rsidRPr="00F70241">
        <w:br/>
        <w:t>4. Замещаемая должность муниципальной службы на момент аттестации и дата назначения на эту должность</w:t>
      </w:r>
      <w:r w:rsidRPr="00F70241">
        <w:br/>
        <w:t>_____________________________________________________________________________</w:t>
      </w:r>
      <w:r w:rsidRPr="00F70241">
        <w:br/>
      </w:r>
      <w:r w:rsidRPr="00F70241">
        <w:br/>
        <w:t>5. Стаж муниципальной службы _________________________________________________</w:t>
      </w:r>
      <w:r w:rsidRPr="00F70241">
        <w:br/>
      </w:r>
      <w:r w:rsidRPr="00F70241">
        <w:br/>
        <w:t>6. Общий трудовой стаж ________________________________________________________</w:t>
      </w:r>
      <w:r w:rsidRPr="00F70241">
        <w:br/>
      </w:r>
      <w:r w:rsidRPr="00F70241">
        <w:br/>
      </w:r>
      <w:r w:rsidRPr="00F70241">
        <w:lastRenderedPageBreak/>
        <w:t>7. Вопросы к муниципальному служащему и краткие ответы на них</w:t>
      </w:r>
      <w:r w:rsidRPr="00F70241">
        <w:br/>
      </w:r>
      <w:r w:rsidRPr="00F70241">
        <w:br/>
        <w:t>_____________________________________________________________________________</w:t>
      </w:r>
      <w:r w:rsidRPr="00F70241">
        <w:br/>
      </w:r>
      <w:r w:rsidRPr="00F70241">
        <w:br/>
        <w:t>_____________________________________________________________________________</w:t>
      </w:r>
      <w:r w:rsidRPr="00F70241">
        <w:br/>
      </w:r>
      <w:r w:rsidRPr="00F70241">
        <w:br/>
        <w:t>_____________________________________________________________________________</w:t>
      </w:r>
      <w:r w:rsidRPr="00F70241">
        <w:br/>
      </w:r>
      <w:r w:rsidRPr="00F70241">
        <w:br/>
        <w:t>8. Замечания и предложения, высказанные аттестационной</w:t>
      </w:r>
      <w:r w:rsidRPr="00F70241">
        <w:br/>
        <w:t>комиссией ____________________________________________________________________</w:t>
      </w:r>
      <w:r w:rsidRPr="00F70241">
        <w:br/>
      </w:r>
      <w:r w:rsidRPr="00F70241">
        <w:br/>
        <w:t>_____________________________________________________________________________</w:t>
      </w:r>
      <w:r w:rsidRPr="00F70241">
        <w:br/>
      </w:r>
      <w:r w:rsidRPr="00F70241">
        <w:br/>
        <w:t>9. Краткая оценка выполнения муниципальным служащим замечаний</w:t>
      </w:r>
      <w:r w:rsidRPr="00F70241">
        <w:br/>
        <w:t>и предложений предыдущей аттестации ___________________________________________</w:t>
      </w:r>
    </w:p>
    <w:p w:rsidR="00FA412A" w:rsidRPr="00F70241" w:rsidRDefault="00FA412A" w:rsidP="00F70241">
      <w:pPr>
        <w:pStyle w:val="formattext"/>
        <w:spacing w:before="0" w:beforeAutospacing="0" w:after="0" w:afterAutospacing="0"/>
      </w:pPr>
      <w:r w:rsidRPr="00F70241">
        <w:t xml:space="preserve">                                                                                                     (выполнены, выполнены частично, не выполнены)</w:t>
      </w:r>
      <w:r w:rsidRPr="00F70241">
        <w:br/>
      </w:r>
      <w:r w:rsidRPr="00F70241">
        <w:br/>
        <w:t>10. Решение аттестационной комиссии ____________________________________________</w:t>
      </w:r>
      <w:r w:rsidRPr="00F70241">
        <w:br/>
      </w:r>
      <w:r w:rsidRPr="00F70241">
        <w:br/>
        <w:t>_____________________________________________________________________________</w:t>
      </w:r>
      <w:r w:rsidRPr="00F70241">
        <w:br/>
        <w:t>(соответствует замещаемой должности муниципальной службы; не соответствует замещаемой должности муниципальной службы)</w:t>
      </w:r>
      <w:r w:rsidRPr="00F70241">
        <w:br/>
      </w:r>
      <w:r w:rsidRPr="00F70241">
        <w:br/>
        <w:t>11. Рекомендации аттестационной комиссии ____________________________________</w:t>
      </w:r>
      <w:r w:rsidRPr="00F70241">
        <w:br/>
      </w:r>
      <w:r w:rsidRPr="00F70241">
        <w:br/>
        <w:t>____________________________________________________________________________</w:t>
      </w:r>
      <w:r w:rsidRPr="00F70241">
        <w:br/>
        <w:t>(о поощрении за достигнутые успехи в работе, в том числе о повышении в должности; об улучшении деятельности аттестуемого муниципального служащего; о направлении для получения дополнительного профессионального образования)</w:t>
      </w:r>
      <w:r w:rsidRPr="00F70241">
        <w:br/>
      </w:r>
      <w:r w:rsidRPr="00F70241">
        <w:br/>
        <w:t>12. Количественный состав аттестационной комиссии</w:t>
      </w:r>
      <w:proofErr w:type="gramStart"/>
      <w:r w:rsidRPr="00F70241">
        <w:t xml:space="preserve"> _____________________________</w:t>
      </w:r>
      <w:r w:rsidRPr="00F70241">
        <w:br/>
      </w:r>
      <w:r w:rsidRPr="00F70241">
        <w:br/>
        <w:t>Н</w:t>
      </w:r>
      <w:proofErr w:type="gramEnd"/>
      <w:r w:rsidRPr="00F70241">
        <w:t>а заседании присутствовало _______ членов аттестационной комиссии</w:t>
      </w:r>
      <w:r w:rsidRPr="00F70241">
        <w:br/>
      </w:r>
      <w:r w:rsidRPr="00F70241">
        <w:br/>
        <w:t>Количество голосов за _____, против ______</w:t>
      </w:r>
      <w:r w:rsidRPr="00F70241">
        <w:br/>
      </w:r>
      <w:r w:rsidRPr="00F70241">
        <w:br/>
        <w:t xml:space="preserve">13. </w:t>
      </w:r>
      <w:proofErr w:type="gramStart"/>
      <w:r w:rsidRPr="00F70241">
        <w:t>Примечания ______________________________________________________________</w:t>
      </w:r>
      <w:r w:rsidRPr="00F70241">
        <w:br/>
      </w:r>
      <w:r w:rsidRPr="00F70241">
        <w:br/>
        <w:t>_____________________________________________________________________________</w:t>
      </w:r>
      <w:r w:rsidRPr="00F70241">
        <w:br/>
      </w:r>
      <w:r w:rsidRPr="00F70241">
        <w:br/>
        <w:t>_____________________________________________________________________________</w:t>
      </w:r>
      <w:r w:rsidRPr="00F70241">
        <w:br/>
      </w:r>
      <w:r w:rsidRPr="00F70241">
        <w:br/>
        <w:t>Председатель _____________ _____________________</w:t>
      </w:r>
      <w:r w:rsidRPr="00F70241">
        <w:br/>
        <w:t>аттестационной комиссии (подпись) (расшифровка подписи)</w:t>
      </w:r>
      <w:r w:rsidRPr="00F70241">
        <w:br/>
      </w:r>
      <w:r w:rsidRPr="00F70241">
        <w:br/>
        <w:t>Заместитель председателя _____________ _____________________</w:t>
      </w:r>
      <w:r w:rsidRPr="00F70241">
        <w:br/>
        <w:t>аттестационной комиссии (подпись) (расшифровка подписи)</w:t>
      </w:r>
      <w:r w:rsidRPr="00F70241">
        <w:br/>
      </w:r>
      <w:r w:rsidRPr="00F70241">
        <w:br/>
        <w:t>Секретарь _____________ _____________________</w:t>
      </w:r>
      <w:r w:rsidRPr="00F70241">
        <w:br/>
        <w:t>аттестационной комиссии (подпись) (расшифровка подписи)</w:t>
      </w:r>
      <w:r w:rsidRPr="00F70241">
        <w:br/>
      </w:r>
      <w:r w:rsidRPr="00F70241">
        <w:br/>
      </w:r>
      <w:r w:rsidRPr="00F70241">
        <w:lastRenderedPageBreak/>
        <w:t>Члены _____________ _____________________</w:t>
      </w:r>
      <w:r w:rsidRPr="00F70241">
        <w:br/>
        <w:t>аттестационной комиссии (подпись) (расшифровка подписи)</w:t>
      </w:r>
      <w:r w:rsidRPr="00F70241">
        <w:br/>
      </w:r>
      <w:r w:rsidRPr="00F70241">
        <w:br/>
        <w:t>Дата проведения аттестации ___________________________</w:t>
      </w:r>
      <w:r w:rsidRPr="00F70241">
        <w:br/>
      </w:r>
      <w:r w:rsidRPr="00F70241">
        <w:br/>
        <w:t>С аттестационным листом ознакомился ______________________________</w:t>
      </w:r>
      <w:r w:rsidRPr="00F70241">
        <w:br/>
        <w:t xml:space="preserve">                                                              (подпись муниципального служащего, дата)</w:t>
      </w:r>
      <w:r w:rsidRPr="00F70241">
        <w:br/>
        <w:t xml:space="preserve">(место для печати </w:t>
      </w:r>
      <w:r w:rsidRPr="00F70241">
        <w:br/>
        <w:t>органа местного самоуправления)</w:t>
      </w:r>
      <w:proofErr w:type="gramEnd"/>
    </w:p>
    <w:p w:rsidR="00FA412A" w:rsidRPr="00F70241" w:rsidRDefault="00FA412A" w:rsidP="00F70241"/>
    <w:p w:rsidR="00FA412A" w:rsidRPr="00F70241" w:rsidRDefault="00FA412A" w:rsidP="00F70241"/>
    <w:p w:rsidR="00FA412A" w:rsidRPr="00F70241" w:rsidRDefault="00FA412A" w:rsidP="00F70241"/>
    <w:p w:rsidR="00FA412A" w:rsidRPr="00F70241" w:rsidRDefault="00FA412A" w:rsidP="00F70241"/>
    <w:p w:rsidR="00FA412A" w:rsidRPr="00F70241" w:rsidRDefault="00FA412A" w:rsidP="00F70241"/>
    <w:p w:rsidR="00FA412A" w:rsidRPr="00F70241" w:rsidRDefault="00FA412A" w:rsidP="00F70241"/>
    <w:p w:rsidR="000A1AA0" w:rsidRPr="00F70241" w:rsidRDefault="000A1AA0" w:rsidP="00F70241"/>
    <w:p w:rsidR="000A1AA0" w:rsidRPr="00F70241" w:rsidRDefault="000A1AA0" w:rsidP="00F70241">
      <w:pPr>
        <w:pStyle w:val="2"/>
        <w:spacing w:before="0" w:line="240" w:lineRule="auto"/>
        <w:jc w:val="center"/>
        <w:rPr>
          <w:color w:val="auto"/>
          <w:sz w:val="24"/>
          <w:szCs w:val="24"/>
        </w:rPr>
      </w:pPr>
      <w:r w:rsidRPr="00F70241">
        <w:rPr>
          <w:color w:val="auto"/>
          <w:sz w:val="24"/>
          <w:szCs w:val="24"/>
        </w:rPr>
        <w:t xml:space="preserve">Глава </w:t>
      </w:r>
      <w:r w:rsidRPr="00F70241">
        <w:rPr>
          <w:color w:val="auto"/>
          <w:sz w:val="24"/>
          <w:szCs w:val="24"/>
          <w:lang w:val="en-US"/>
        </w:rPr>
        <w:t>IV</w:t>
      </w:r>
      <w:r w:rsidRPr="00F70241">
        <w:rPr>
          <w:color w:val="auto"/>
          <w:sz w:val="24"/>
          <w:szCs w:val="24"/>
        </w:rPr>
        <w:t>. П</w:t>
      </w:r>
      <w:r w:rsidR="006D2ECB" w:rsidRPr="00F70241">
        <w:rPr>
          <w:color w:val="auto"/>
          <w:sz w:val="24"/>
          <w:szCs w:val="24"/>
        </w:rPr>
        <w:t>оложение о порядке</w:t>
      </w:r>
      <w:r w:rsidRPr="00F70241">
        <w:rPr>
          <w:color w:val="auto"/>
          <w:sz w:val="24"/>
          <w:szCs w:val="24"/>
        </w:rPr>
        <w:t xml:space="preserve">  проведени</w:t>
      </w:r>
      <w:r w:rsidR="006D2ECB" w:rsidRPr="00F70241">
        <w:rPr>
          <w:color w:val="auto"/>
          <w:sz w:val="24"/>
          <w:szCs w:val="24"/>
        </w:rPr>
        <w:t>я</w:t>
      </w:r>
      <w:r w:rsidRPr="00F70241">
        <w:rPr>
          <w:color w:val="auto"/>
          <w:sz w:val="24"/>
          <w:szCs w:val="24"/>
        </w:rPr>
        <w:t xml:space="preserve"> конкурса на замещение вакантной должности муниципальной службы и формирования конкурсной комиссии</w:t>
      </w:r>
    </w:p>
    <w:p w:rsidR="006D2ECB" w:rsidRPr="00F70241" w:rsidRDefault="006D2ECB" w:rsidP="00F70241">
      <w:pPr>
        <w:shd w:val="clear" w:color="auto" w:fill="FFFFFF"/>
        <w:ind w:left="18"/>
        <w:jc w:val="center"/>
        <w:rPr>
          <w:b/>
        </w:rPr>
      </w:pPr>
      <w:r w:rsidRPr="00F70241">
        <w:rPr>
          <w:b/>
          <w:color w:val="000000"/>
        </w:rPr>
        <w:t>1.     Общие положения</w:t>
      </w:r>
    </w:p>
    <w:p w:rsidR="006D2ECB" w:rsidRPr="00F70241" w:rsidRDefault="006D2ECB" w:rsidP="00F70241">
      <w:pPr>
        <w:shd w:val="clear" w:color="auto" w:fill="FFFFFF"/>
        <w:ind w:right="7" w:firstLine="857"/>
        <w:jc w:val="both"/>
      </w:pPr>
      <w:r w:rsidRPr="00F70241">
        <w:rPr>
          <w:color w:val="000000"/>
        </w:rPr>
        <w:t xml:space="preserve">1.1. </w:t>
      </w:r>
      <w:proofErr w:type="gramStart"/>
      <w:r w:rsidRPr="00F70241">
        <w:rPr>
          <w:color w:val="000000"/>
        </w:rPr>
        <w:t>Настоящее Положение в соответствии с Федеральным законом Российской Федерации от 2 марта 2007 г. N 25-ФЗ «О муниципальной службе в Российской Федерации» и Законом Чувашской Республики от 05.10.2007 года № 62 «О муниципальной службе в Чувашской Республике» определяет порядок и условия проведения конкурса на замещение вакантной должности муниципальной службы, а также порядок формирования конкурсной комиссии.</w:t>
      </w:r>
      <w:proofErr w:type="gramEnd"/>
      <w:r w:rsidRPr="00F70241">
        <w:rPr>
          <w:color w:val="000000"/>
        </w:rPr>
        <w:t xml:space="preserve">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w:t>
      </w:r>
    </w:p>
    <w:p w:rsidR="006D2ECB" w:rsidRPr="00F70241" w:rsidRDefault="006D2ECB" w:rsidP="00F70241">
      <w:pPr>
        <w:shd w:val="clear" w:color="auto" w:fill="FFFFFF"/>
        <w:tabs>
          <w:tab w:val="left" w:pos="1267"/>
        </w:tabs>
        <w:ind w:firstLine="778"/>
        <w:jc w:val="both"/>
      </w:pPr>
      <w:r w:rsidRPr="00F70241">
        <w:rPr>
          <w:color w:val="000000"/>
        </w:rPr>
        <w:t>1.2.</w:t>
      </w:r>
      <w:r w:rsidRPr="00F70241">
        <w:rPr>
          <w:color w:val="000000"/>
        </w:rPr>
        <w:tab/>
        <w:t xml:space="preserve">При замещении вакантной должности муниципальной службы в Калининском сельском поселении </w:t>
      </w:r>
      <w:proofErr w:type="spellStart"/>
      <w:r w:rsidRPr="00F70241">
        <w:rPr>
          <w:color w:val="000000"/>
        </w:rPr>
        <w:t>Вурнарского</w:t>
      </w:r>
      <w:proofErr w:type="spellEnd"/>
      <w:r w:rsidRPr="00F70241">
        <w:rPr>
          <w:color w:val="000000"/>
        </w:rPr>
        <w:t xml:space="preserve"> района заключению трудового договора по решению его руководителя может предшествовать конкурс, в ходе которого осуществляется    оценка    профессионального    уровня    и    их соответствия установленным квалификационным требованиям к должности муниципальной службы.</w:t>
      </w:r>
    </w:p>
    <w:p w:rsidR="006D2ECB" w:rsidRPr="00F70241" w:rsidRDefault="006D2ECB" w:rsidP="00F70241">
      <w:pPr>
        <w:shd w:val="clear" w:color="auto" w:fill="FFFFFF"/>
        <w:tabs>
          <w:tab w:val="left" w:pos="1447"/>
        </w:tabs>
        <w:ind w:left="4" w:firstLine="774"/>
        <w:jc w:val="both"/>
      </w:pPr>
      <w:r w:rsidRPr="00F70241">
        <w:rPr>
          <w:color w:val="000000"/>
        </w:rPr>
        <w:t>1.3.</w:t>
      </w:r>
      <w:r w:rsidRPr="00F70241">
        <w:rPr>
          <w:color w:val="000000"/>
        </w:rPr>
        <w:tab/>
        <w:t xml:space="preserve">Вакантной   должностью   муниципальной   службы   признается   не замещенная муниципальным служащим должность, предусмотренная штатным расписанием Калининского сельского поселения </w:t>
      </w:r>
      <w:proofErr w:type="spellStart"/>
      <w:r w:rsidRPr="00F70241">
        <w:rPr>
          <w:color w:val="000000"/>
        </w:rPr>
        <w:t>Вурнарского</w:t>
      </w:r>
      <w:proofErr w:type="spellEnd"/>
      <w:r w:rsidRPr="00F70241">
        <w:rPr>
          <w:color w:val="000000"/>
        </w:rPr>
        <w:t xml:space="preserve"> района.</w:t>
      </w:r>
    </w:p>
    <w:p w:rsidR="006D2ECB" w:rsidRPr="00F70241" w:rsidRDefault="006D2ECB" w:rsidP="00F70241">
      <w:pPr>
        <w:shd w:val="clear" w:color="auto" w:fill="FFFFFF"/>
        <w:tabs>
          <w:tab w:val="left" w:pos="1242"/>
        </w:tabs>
        <w:ind w:left="781"/>
        <w:jc w:val="both"/>
      </w:pPr>
      <w:r w:rsidRPr="00F70241">
        <w:rPr>
          <w:color w:val="000000"/>
        </w:rPr>
        <w:t>1.4.</w:t>
      </w:r>
      <w:r w:rsidRPr="00F70241">
        <w:rPr>
          <w:color w:val="000000"/>
        </w:rPr>
        <w:tab/>
        <w:t>Основные задачи конкурса:</w:t>
      </w:r>
    </w:p>
    <w:p w:rsidR="006D2ECB" w:rsidRPr="00F70241" w:rsidRDefault="006D2ECB" w:rsidP="00F70241">
      <w:pPr>
        <w:shd w:val="clear" w:color="auto" w:fill="FFFFFF"/>
        <w:ind w:left="7" w:right="7"/>
        <w:jc w:val="both"/>
      </w:pPr>
      <w:r w:rsidRPr="00F70241">
        <w:rPr>
          <w:color w:val="000000"/>
        </w:rPr>
        <w:t xml:space="preserve">1.4.1. Совершенствование деятельности Калининского сельского поселения </w:t>
      </w:r>
      <w:proofErr w:type="spellStart"/>
      <w:r w:rsidRPr="00F70241">
        <w:rPr>
          <w:color w:val="000000"/>
        </w:rPr>
        <w:t>Вурнарского</w:t>
      </w:r>
      <w:proofErr w:type="spellEnd"/>
      <w:r w:rsidRPr="00F70241">
        <w:rPr>
          <w:color w:val="000000"/>
        </w:rPr>
        <w:t xml:space="preserve"> района по подбору, закреплению, повышению квалификации и воспитанию кадров муниципальных служащих.</w:t>
      </w:r>
    </w:p>
    <w:p w:rsidR="006D2ECB" w:rsidRPr="00F70241" w:rsidRDefault="006D2ECB" w:rsidP="00F70241">
      <w:pPr>
        <w:shd w:val="clear" w:color="auto" w:fill="FFFFFF"/>
        <w:ind w:left="11"/>
        <w:jc w:val="both"/>
      </w:pPr>
      <w:r w:rsidRPr="00F70241">
        <w:rPr>
          <w:color w:val="000000"/>
        </w:rPr>
        <w:t xml:space="preserve">1.4.5. Отбор и формирование на конкурсной основе высокопрофессионального кадрового состава Калининского сельского поселения </w:t>
      </w:r>
      <w:proofErr w:type="spellStart"/>
      <w:r w:rsidRPr="00F70241">
        <w:rPr>
          <w:color w:val="000000"/>
        </w:rPr>
        <w:t>Вурнарского</w:t>
      </w:r>
      <w:proofErr w:type="spellEnd"/>
      <w:r w:rsidRPr="00F70241">
        <w:rPr>
          <w:color w:val="000000"/>
        </w:rPr>
        <w:t xml:space="preserve"> района.</w:t>
      </w:r>
    </w:p>
    <w:p w:rsidR="006D2ECB" w:rsidRPr="00F70241" w:rsidRDefault="006D2ECB" w:rsidP="00F70241">
      <w:pPr>
        <w:shd w:val="clear" w:color="auto" w:fill="FFFFFF"/>
        <w:tabs>
          <w:tab w:val="left" w:pos="1411"/>
        </w:tabs>
        <w:ind w:left="778"/>
        <w:jc w:val="both"/>
      </w:pPr>
      <w:r w:rsidRPr="00F70241">
        <w:rPr>
          <w:color w:val="000000"/>
        </w:rPr>
        <w:t>1.5.</w:t>
      </w:r>
      <w:r w:rsidRPr="00F70241">
        <w:rPr>
          <w:color w:val="000000"/>
        </w:rPr>
        <w:tab/>
        <w:t>Участники конкурса:</w:t>
      </w:r>
    </w:p>
    <w:p w:rsidR="006D2ECB" w:rsidRPr="00F70241" w:rsidRDefault="006D2ECB" w:rsidP="00F70241">
      <w:pPr>
        <w:shd w:val="clear" w:color="auto" w:fill="FFFFFF"/>
        <w:ind w:left="7"/>
        <w:jc w:val="both"/>
      </w:pPr>
      <w:r w:rsidRPr="00F70241">
        <w:rPr>
          <w:color w:val="000000"/>
        </w:rPr>
        <w:t xml:space="preserve">1.5.1. Право на участие в конкурсе на замещение вакантной должности муниципальной службы имеют граждане, достигшие возраста 18 лет, владеющие государственным языком Российской Федерации, имеющие профессиональное образование, отвечающее квалификационным требованиям, установленным Законом Чувашской Республики «О муниципальной службе в Чувашской Республике» для замещения должностей муниципальной службы (далее </w:t>
      </w:r>
      <w:proofErr w:type="gramStart"/>
      <w:r w:rsidRPr="00F70241">
        <w:rPr>
          <w:color w:val="000000"/>
        </w:rPr>
        <w:t>-к</w:t>
      </w:r>
      <w:proofErr w:type="gramEnd"/>
      <w:r w:rsidRPr="00F70241">
        <w:rPr>
          <w:color w:val="000000"/>
        </w:rPr>
        <w:t>андидаты).</w:t>
      </w:r>
    </w:p>
    <w:p w:rsidR="006D2ECB" w:rsidRPr="00F70241" w:rsidRDefault="006D2ECB" w:rsidP="00F70241">
      <w:pPr>
        <w:widowControl w:val="0"/>
        <w:numPr>
          <w:ilvl w:val="0"/>
          <w:numId w:val="1"/>
        </w:numPr>
        <w:shd w:val="clear" w:color="auto" w:fill="FFFFFF"/>
        <w:tabs>
          <w:tab w:val="left" w:pos="713"/>
        </w:tabs>
        <w:autoSpaceDE w:val="0"/>
        <w:autoSpaceDN w:val="0"/>
        <w:adjustRightInd w:val="0"/>
        <w:ind w:left="18"/>
        <w:jc w:val="both"/>
        <w:rPr>
          <w:color w:val="000000"/>
        </w:rPr>
      </w:pPr>
      <w:r w:rsidRPr="00F70241">
        <w:rPr>
          <w:color w:val="000000"/>
        </w:rPr>
        <w:t>При проведении конкурса кандидаты имеют равные права. Муниципальные служащие могут участвовать в конкурсе независимо от того, какие должности они занимают в момент его проведения.</w:t>
      </w:r>
    </w:p>
    <w:p w:rsidR="006D2ECB" w:rsidRPr="00F70241" w:rsidRDefault="006D2ECB" w:rsidP="00F70241">
      <w:pPr>
        <w:widowControl w:val="0"/>
        <w:numPr>
          <w:ilvl w:val="0"/>
          <w:numId w:val="1"/>
        </w:numPr>
        <w:shd w:val="clear" w:color="auto" w:fill="FFFFFF"/>
        <w:tabs>
          <w:tab w:val="left" w:pos="713"/>
        </w:tabs>
        <w:autoSpaceDE w:val="0"/>
        <w:autoSpaceDN w:val="0"/>
        <w:adjustRightInd w:val="0"/>
        <w:ind w:left="18"/>
        <w:jc w:val="both"/>
        <w:rPr>
          <w:color w:val="000000"/>
        </w:rPr>
      </w:pPr>
      <w:r w:rsidRPr="00F70241">
        <w:rPr>
          <w:color w:val="000000"/>
        </w:rPr>
        <w:t>Кандидат не допускается к участию в конкурсе в случае:</w:t>
      </w:r>
    </w:p>
    <w:p w:rsidR="006D2ECB" w:rsidRPr="00F70241" w:rsidRDefault="006D2ECB" w:rsidP="00F70241">
      <w:pPr>
        <w:widowControl w:val="0"/>
        <w:numPr>
          <w:ilvl w:val="0"/>
          <w:numId w:val="2"/>
        </w:numPr>
        <w:shd w:val="clear" w:color="auto" w:fill="FFFFFF"/>
        <w:tabs>
          <w:tab w:val="left" w:pos="1411"/>
        </w:tabs>
        <w:autoSpaceDE w:val="0"/>
        <w:autoSpaceDN w:val="0"/>
        <w:adjustRightInd w:val="0"/>
        <w:ind w:firstLine="756"/>
        <w:jc w:val="both"/>
        <w:rPr>
          <w:color w:val="000000"/>
        </w:rPr>
      </w:pPr>
      <w:r w:rsidRPr="00F70241">
        <w:rPr>
          <w:color w:val="000000"/>
        </w:rPr>
        <w:lastRenderedPageBreak/>
        <w:t>признания   его  недееспособным  или   ограниченно  дееспособным решением суда, вступившим в законную силу;</w:t>
      </w:r>
    </w:p>
    <w:p w:rsidR="006D2ECB" w:rsidRPr="00F70241" w:rsidRDefault="006D2ECB" w:rsidP="00F70241">
      <w:pPr>
        <w:widowControl w:val="0"/>
        <w:numPr>
          <w:ilvl w:val="0"/>
          <w:numId w:val="2"/>
        </w:numPr>
        <w:shd w:val="clear" w:color="auto" w:fill="FFFFFF"/>
        <w:tabs>
          <w:tab w:val="left" w:pos="1411"/>
        </w:tabs>
        <w:autoSpaceDE w:val="0"/>
        <w:autoSpaceDN w:val="0"/>
        <w:adjustRightInd w:val="0"/>
        <w:ind w:firstLine="756"/>
        <w:jc w:val="both"/>
        <w:rPr>
          <w:color w:val="000000"/>
        </w:rPr>
      </w:pPr>
      <w:r w:rsidRPr="00F70241">
        <w:rPr>
          <w:color w:val="000000"/>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D2ECB" w:rsidRPr="00F70241" w:rsidRDefault="006D2ECB" w:rsidP="00F70241">
      <w:pPr>
        <w:widowControl w:val="0"/>
        <w:numPr>
          <w:ilvl w:val="0"/>
          <w:numId w:val="2"/>
        </w:numPr>
        <w:shd w:val="clear" w:color="auto" w:fill="FFFFFF"/>
        <w:tabs>
          <w:tab w:val="left" w:pos="1411"/>
        </w:tabs>
        <w:autoSpaceDE w:val="0"/>
        <w:autoSpaceDN w:val="0"/>
        <w:adjustRightInd w:val="0"/>
        <w:ind w:firstLine="756"/>
        <w:jc w:val="both"/>
        <w:rPr>
          <w:color w:val="000000"/>
        </w:rPr>
      </w:pPr>
      <w:proofErr w:type="gramStart"/>
      <w:r w:rsidRPr="00F70241">
        <w:rPr>
          <w:color w:val="000000"/>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D2ECB" w:rsidRPr="00F70241" w:rsidRDefault="006D2ECB" w:rsidP="00F70241">
      <w:pPr>
        <w:widowControl w:val="0"/>
        <w:numPr>
          <w:ilvl w:val="0"/>
          <w:numId w:val="2"/>
        </w:numPr>
        <w:shd w:val="clear" w:color="auto" w:fill="FFFFFF"/>
        <w:tabs>
          <w:tab w:val="left" w:pos="1411"/>
        </w:tabs>
        <w:autoSpaceDE w:val="0"/>
        <w:autoSpaceDN w:val="0"/>
        <w:adjustRightInd w:val="0"/>
        <w:ind w:firstLine="756"/>
        <w:jc w:val="both"/>
        <w:rPr>
          <w:color w:val="000000"/>
        </w:rPr>
      </w:pPr>
      <w:r w:rsidRPr="00F70241">
        <w:rPr>
          <w:color w:val="000000"/>
        </w:rPr>
        <w:t>наличия     заболевания,     препятствующего     поступлению     на</w:t>
      </w:r>
      <w:r w:rsidRPr="00F70241">
        <w:rPr>
          <w:color w:val="000000"/>
        </w:rPr>
        <w:br/>
        <w:t>муниципальную службу или ее прохождению и подтвержденного заключением медицинского учреждения;</w:t>
      </w:r>
    </w:p>
    <w:p w:rsidR="006D2ECB" w:rsidRPr="00F70241" w:rsidRDefault="006D2ECB" w:rsidP="00F70241">
      <w:pPr>
        <w:widowControl w:val="0"/>
        <w:numPr>
          <w:ilvl w:val="0"/>
          <w:numId w:val="2"/>
        </w:numPr>
        <w:shd w:val="clear" w:color="auto" w:fill="FFFFFF"/>
        <w:tabs>
          <w:tab w:val="left" w:pos="1411"/>
        </w:tabs>
        <w:autoSpaceDE w:val="0"/>
        <w:autoSpaceDN w:val="0"/>
        <w:adjustRightInd w:val="0"/>
        <w:ind w:firstLine="756"/>
        <w:jc w:val="both"/>
        <w:rPr>
          <w:color w:val="000000"/>
        </w:rPr>
      </w:pPr>
      <w:r w:rsidRPr="00F70241">
        <w:rPr>
          <w:color w:val="000000"/>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D2ECB" w:rsidRPr="00F70241" w:rsidRDefault="006D2ECB" w:rsidP="00F70241">
      <w:pPr>
        <w:widowControl w:val="0"/>
        <w:numPr>
          <w:ilvl w:val="0"/>
          <w:numId w:val="2"/>
        </w:numPr>
        <w:shd w:val="clear" w:color="auto" w:fill="FFFFFF"/>
        <w:tabs>
          <w:tab w:val="left" w:pos="1411"/>
        </w:tabs>
        <w:autoSpaceDE w:val="0"/>
        <w:autoSpaceDN w:val="0"/>
        <w:adjustRightInd w:val="0"/>
        <w:ind w:firstLine="756"/>
        <w:jc w:val="both"/>
        <w:rPr>
          <w:color w:val="000000"/>
        </w:rPr>
      </w:pPr>
      <w:proofErr w:type="gramStart"/>
      <w:r w:rsidRPr="00F70241">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F70241">
        <w:rPr>
          <w:color w:val="000000"/>
        </w:rPr>
        <w:t xml:space="preserve"> с </w:t>
      </w:r>
      <w:proofErr w:type="gramStart"/>
      <w:r w:rsidRPr="00F70241">
        <w:rPr>
          <w:color w:val="000000"/>
        </w:rPr>
        <w:t>которым</w:t>
      </w:r>
      <w:proofErr w:type="gramEnd"/>
      <w:r w:rsidRPr="00F70241">
        <w:rPr>
          <w:color w:val="000000"/>
        </w:rPr>
        <w:t xml:space="preserve"> гражданин Российской Федерации, имеющий гражданство иностранного государства, имеет право находиться на муниципальной службе;</w:t>
      </w:r>
    </w:p>
    <w:p w:rsidR="006D2ECB" w:rsidRPr="00F70241" w:rsidRDefault="006D2ECB" w:rsidP="00F70241">
      <w:pPr>
        <w:widowControl w:val="0"/>
        <w:numPr>
          <w:ilvl w:val="0"/>
          <w:numId w:val="2"/>
        </w:numPr>
        <w:shd w:val="clear" w:color="auto" w:fill="FFFFFF"/>
        <w:tabs>
          <w:tab w:val="left" w:pos="1411"/>
        </w:tabs>
        <w:autoSpaceDE w:val="0"/>
        <w:autoSpaceDN w:val="0"/>
        <w:adjustRightInd w:val="0"/>
        <w:ind w:firstLine="756"/>
        <w:jc w:val="both"/>
        <w:rPr>
          <w:color w:val="000000"/>
        </w:rPr>
      </w:pPr>
      <w:r w:rsidRPr="00F70241">
        <w:rPr>
          <w:color w:val="000000"/>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D2ECB" w:rsidRPr="00F70241" w:rsidRDefault="006D2ECB" w:rsidP="00F70241">
      <w:pPr>
        <w:widowControl w:val="0"/>
        <w:numPr>
          <w:ilvl w:val="0"/>
          <w:numId w:val="2"/>
        </w:numPr>
        <w:shd w:val="clear" w:color="auto" w:fill="FFFFFF"/>
        <w:tabs>
          <w:tab w:val="left" w:pos="1411"/>
        </w:tabs>
        <w:autoSpaceDE w:val="0"/>
        <w:autoSpaceDN w:val="0"/>
        <w:adjustRightInd w:val="0"/>
        <w:ind w:firstLine="756"/>
        <w:jc w:val="both"/>
        <w:rPr>
          <w:color w:val="000000"/>
        </w:rPr>
      </w:pPr>
      <w:r w:rsidRPr="00F70241">
        <w:rPr>
          <w:color w:val="000000"/>
        </w:rPr>
        <w:t>представления подложных документов или заведомо ложных сведений при поступлении на муниципальную службу;</w:t>
      </w:r>
    </w:p>
    <w:p w:rsidR="006D2ECB" w:rsidRPr="00F70241" w:rsidRDefault="006D2ECB" w:rsidP="00F70241">
      <w:pPr>
        <w:pStyle w:val="31"/>
        <w:numPr>
          <w:ilvl w:val="0"/>
          <w:numId w:val="2"/>
        </w:numPr>
        <w:spacing w:line="240" w:lineRule="auto"/>
        <w:rPr>
          <w:sz w:val="24"/>
          <w:szCs w:val="24"/>
        </w:rPr>
      </w:pPr>
      <w:r w:rsidRPr="00F70241">
        <w:rPr>
          <w:sz w:val="24"/>
          <w:szCs w:val="24"/>
        </w:rPr>
        <w:t>непредставления установленных Законом Чувашской Республики «О муниципальной службе в Чувашской Республике» сведений или представления заведомо ложных сведений о доходах, об имуществе и обязательствах имущественного характера.</w:t>
      </w:r>
    </w:p>
    <w:p w:rsidR="006D2ECB" w:rsidRPr="00F70241" w:rsidRDefault="006D2ECB" w:rsidP="00F70241">
      <w:pPr>
        <w:shd w:val="clear" w:color="auto" w:fill="FFFFFF"/>
        <w:ind w:left="11"/>
        <w:jc w:val="both"/>
      </w:pPr>
    </w:p>
    <w:p w:rsidR="006D2ECB" w:rsidRPr="00F70241" w:rsidRDefault="006D2ECB" w:rsidP="00F70241">
      <w:pPr>
        <w:shd w:val="clear" w:color="auto" w:fill="FFFFFF"/>
        <w:jc w:val="center"/>
        <w:rPr>
          <w:bCs/>
          <w:color w:val="000000"/>
        </w:rPr>
      </w:pPr>
    </w:p>
    <w:p w:rsidR="006D2ECB" w:rsidRPr="00F70241" w:rsidRDefault="006D2ECB" w:rsidP="00F70241">
      <w:pPr>
        <w:shd w:val="clear" w:color="auto" w:fill="FFFFFF"/>
        <w:jc w:val="center"/>
        <w:rPr>
          <w:b/>
        </w:rPr>
      </w:pPr>
      <w:r w:rsidRPr="00F70241">
        <w:rPr>
          <w:b/>
          <w:color w:val="000000"/>
        </w:rPr>
        <w:t>2.     Порядок формирования, состав и полномочия конкурсной комиссии</w:t>
      </w:r>
    </w:p>
    <w:p w:rsidR="006D2ECB" w:rsidRPr="00F70241" w:rsidRDefault="006D2ECB" w:rsidP="00F70241">
      <w:pPr>
        <w:shd w:val="clear" w:color="auto" w:fill="FFFFFF"/>
        <w:ind w:firstLine="810"/>
        <w:jc w:val="both"/>
        <w:rPr>
          <w:color w:val="000000"/>
        </w:rPr>
      </w:pPr>
    </w:p>
    <w:p w:rsidR="006D2ECB" w:rsidRPr="00F70241" w:rsidRDefault="006D2ECB" w:rsidP="00F70241">
      <w:pPr>
        <w:shd w:val="clear" w:color="auto" w:fill="FFFFFF"/>
        <w:ind w:firstLine="810"/>
        <w:jc w:val="both"/>
      </w:pPr>
      <w:r w:rsidRPr="00F70241">
        <w:rPr>
          <w:color w:val="000000"/>
        </w:rPr>
        <w:t xml:space="preserve">2.1. Для проведения конкурса на замещение вакантной должности муниципальной службы распоряжением администрации Калининского сельского поселения </w:t>
      </w:r>
      <w:proofErr w:type="spellStart"/>
      <w:r w:rsidRPr="00F70241">
        <w:rPr>
          <w:color w:val="000000"/>
        </w:rPr>
        <w:t>Вурнарского</w:t>
      </w:r>
      <w:proofErr w:type="spellEnd"/>
      <w:r w:rsidRPr="00F70241">
        <w:rPr>
          <w:color w:val="000000"/>
        </w:rPr>
        <w:t xml:space="preserve"> района образуется конкурсная комиссия численностью не менее 7 человек в составе: председателя, заместителя председателя, секретаря и членов комиссии, утверждается ее персональный состав и порядок ее работы. В комиссию с правом совещательного голоса могут быть включены представители профсоюза, Совета депутатов, сотрудники юридической, кадровой службы и руководитель отраслевого (функционального) органа Администрации </w:t>
      </w:r>
      <w:proofErr w:type="spellStart"/>
      <w:r w:rsidRPr="00F70241">
        <w:rPr>
          <w:color w:val="000000"/>
        </w:rPr>
        <w:t>Вурнарского</w:t>
      </w:r>
      <w:proofErr w:type="spellEnd"/>
      <w:r w:rsidRPr="00F70241">
        <w:rPr>
          <w:color w:val="000000"/>
        </w:rPr>
        <w:t xml:space="preserve"> района, специалисты администрации, на замещение вакантной должности в котором проводится конкурс.</w:t>
      </w:r>
    </w:p>
    <w:p w:rsidR="006D2ECB" w:rsidRPr="00F70241" w:rsidRDefault="006D2ECB" w:rsidP="00F70241">
      <w:pPr>
        <w:shd w:val="clear" w:color="auto" w:fill="FFFFFF"/>
        <w:tabs>
          <w:tab w:val="left" w:pos="1231"/>
        </w:tabs>
        <w:ind w:left="749"/>
      </w:pPr>
      <w:r w:rsidRPr="00F70241">
        <w:rPr>
          <w:color w:val="000000"/>
        </w:rPr>
        <w:t>2.2.</w:t>
      </w:r>
      <w:r w:rsidRPr="00F70241">
        <w:rPr>
          <w:color w:val="000000"/>
        </w:rPr>
        <w:tab/>
        <w:t>Конкурсная комиссия обладает следующими полномочиями:</w:t>
      </w:r>
    </w:p>
    <w:p w:rsidR="006D2ECB" w:rsidRPr="00F70241" w:rsidRDefault="006D2ECB" w:rsidP="00F70241">
      <w:pPr>
        <w:widowControl w:val="0"/>
        <w:numPr>
          <w:ilvl w:val="0"/>
          <w:numId w:val="3"/>
        </w:numPr>
        <w:shd w:val="clear" w:color="auto" w:fill="FFFFFF"/>
        <w:tabs>
          <w:tab w:val="left" w:pos="713"/>
        </w:tabs>
        <w:autoSpaceDE w:val="0"/>
        <w:autoSpaceDN w:val="0"/>
        <w:adjustRightInd w:val="0"/>
        <w:rPr>
          <w:color w:val="000000"/>
        </w:rPr>
      </w:pPr>
      <w:r w:rsidRPr="00F70241">
        <w:rPr>
          <w:color w:val="000000"/>
        </w:rPr>
        <w:lastRenderedPageBreak/>
        <w:t>организует проведение конкурса;</w:t>
      </w:r>
    </w:p>
    <w:p w:rsidR="006D2ECB" w:rsidRPr="00F70241" w:rsidRDefault="006D2ECB" w:rsidP="00F70241">
      <w:pPr>
        <w:widowControl w:val="0"/>
        <w:numPr>
          <w:ilvl w:val="0"/>
          <w:numId w:val="3"/>
        </w:numPr>
        <w:shd w:val="clear" w:color="auto" w:fill="FFFFFF"/>
        <w:tabs>
          <w:tab w:val="left" w:pos="713"/>
        </w:tabs>
        <w:autoSpaceDE w:val="0"/>
        <w:autoSpaceDN w:val="0"/>
        <w:adjustRightInd w:val="0"/>
        <w:jc w:val="both"/>
        <w:rPr>
          <w:color w:val="000000"/>
        </w:rPr>
      </w:pPr>
      <w:r w:rsidRPr="00F70241">
        <w:rPr>
          <w:color w:val="000000"/>
        </w:rPr>
        <w:t>обеспечивает соблюдение равенства прав кандидатов в соответствии с</w:t>
      </w:r>
      <w:r w:rsidRPr="00F70241">
        <w:rPr>
          <w:color w:val="000000"/>
        </w:rPr>
        <w:br/>
        <w:t>действующим законодательством Российской Федерации и Чувашской республики;</w:t>
      </w:r>
    </w:p>
    <w:p w:rsidR="006D2ECB" w:rsidRPr="00F70241" w:rsidRDefault="006D2ECB" w:rsidP="00F70241">
      <w:pPr>
        <w:widowControl w:val="0"/>
        <w:numPr>
          <w:ilvl w:val="0"/>
          <w:numId w:val="3"/>
        </w:numPr>
        <w:shd w:val="clear" w:color="auto" w:fill="FFFFFF"/>
        <w:tabs>
          <w:tab w:val="left" w:pos="713"/>
        </w:tabs>
        <w:autoSpaceDE w:val="0"/>
        <w:autoSpaceDN w:val="0"/>
        <w:adjustRightInd w:val="0"/>
        <w:rPr>
          <w:color w:val="000000"/>
        </w:rPr>
      </w:pPr>
      <w:r w:rsidRPr="00F70241">
        <w:rPr>
          <w:color w:val="000000"/>
        </w:rPr>
        <w:t>принимает решение о дате, времени и месте проведения конкурса;</w:t>
      </w:r>
    </w:p>
    <w:p w:rsidR="006D2ECB" w:rsidRPr="00F70241" w:rsidRDefault="006D2ECB" w:rsidP="00F70241">
      <w:pPr>
        <w:widowControl w:val="0"/>
        <w:numPr>
          <w:ilvl w:val="0"/>
          <w:numId w:val="3"/>
        </w:numPr>
        <w:shd w:val="clear" w:color="auto" w:fill="FFFFFF"/>
        <w:tabs>
          <w:tab w:val="left" w:pos="713"/>
        </w:tabs>
        <w:autoSpaceDE w:val="0"/>
        <w:autoSpaceDN w:val="0"/>
        <w:adjustRightInd w:val="0"/>
        <w:rPr>
          <w:color w:val="000000"/>
        </w:rPr>
      </w:pPr>
      <w:r w:rsidRPr="00F70241">
        <w:rPr>
          <w:color w:val="000000"/>
        </w:rPr>
        <w:t>определяет форму проведения конкурса в соответствии с действующим</w:t>
      </w:r>
      <w:r w:rsidRPr="00F70241">
        <w:rPr>
          <w:color w:val="000000"/>
        </w:rPr>
        <w:br/>
        <w:t>законодательством;</w:t>
      </w:r>
    </w:p>
    <w:p w:rsidR="006D2ECB" w:rsidRPr="00F70241" w:rsidRDefault="006D2ECB" w:rsidP="00F70241">
      <w:pPr>
        <w:widowControl w:val="0"/>
        <w:numPr>
          <w:ilvl w:val="0"/>
          <w:numId w:val="3"/>
        </w:numPr>
        <w:shd w:val="clear" w:color="auto" w:fill="FFFFFF"/>
        <w:tabs>
          <w:tab w:val="left" w:pos="713"/>
        </w:tabs>
        <w:autoSpaceDE w:val="0"/>
        <w:autoSpaceDN w:val="0"/>
        <w:adjustRightInd w:val="0"/>
        <w:rPr>
          <w:color w:val="000000"/>
        </w:rPr>
      </w:pPr>
      <w:r w:rsidRPr="00F70241">
        <w:rPr>
          <w:color w:val="000000"/>
        </w:rPr>
        <w:t>разрабатывает вопросы для собеседования;</w:t>
      </w:r>
    </w:p>
    <w:p w:rsidR="006D2ECB" w:rsidRPr="00F70241" w:rsidRDefault="006D2ECB" w:rsidP="00F70241">
      <w:pPr>
        <w:widowControl w:val="0"/>
        <w:numPr>
          <w:ilvl w:val="0"/>
          <w:numId w:val="3"/>
        </w:numPr>
        <w:shd w:val="clear" w:color="auto" w:fill="FFFFFF"/>
        <w:tabs>
          <w:tab w:val="left" w:pos="713"/>
        </w:tabs>
        <w:autoSpaceDE w:val="0"/>
        <w:autoSpaceDN w:val="0"/>
        <w:adjustRightInd w:val="0"/>
        <w:rPr>
          <w:color w:val="000000"/>
        </w:rPr>
      </w:pPr>
      <w:r w:rsidRPr="00F70241">
        <w:rPr>
          <w:color w:val="000000"/>
        </w:rPr>
        <w:t>рассматривает документы граждан, поступившие на Конкурс;</w:t>
      </w:r>
    </w:p>
    <w:p w:rsidR="006D2ECB" w:rsidRPr="00F70241" w:rsidRDefault="006D2ECB" w:rsidP="00F70241">
      <w:pPr>
        <w:widowControl w:val="0"/>
        <w:numPr>
          <w:ilvl w:val="0"/>
          <w:numId w:val="3"/>
        </w:numPr>
        <w:shd w:val="clear" w:color="auto" w:fill="FFFFFF"/>
        <w:tabs>
          <w:tab w:val="left" w:pos="713"/>
        </w:tabs>
        <w:autoSpaceDE w:val="0"/>
        <w:autoSpaceDN w:val="0"/>
        <w:adjustRightInd w:val="0"/>
        <w:rPr>
          <w:color w:val="000000"/>
        </w:rPr>
      </w:pPr>
      <w:r w:rsidRPr="00F70241">
        <w:rPr>
          <w:color w:val="000000"/>
        </w:rPr>
        <w:t>при необходимости привлекает к работе экспертов;</w:t>
      </w:r>
    </w:p>
    <w:p w:rsidR="006D2ECB" w:rsidRPr="00F70241" w:rsidRDefault="006D2ECB" w:rsidP="00F70241">
      <w:pPr>
        <w:widowControl w:val="0"/>
        <w:numPr>
          <w:ilvl w:val="0"/>
          <w:numId w:val="3"/>
        </w:numPr>
        <w:shd w:val="clear" w:color="auto" w:fill="FFFFFF"/>
        <w:tabs>
          <w:tab w:val="left" w:pos="713"/>
        </w:tabs>
        <w:autoSpaceDE w:val="0"/>
        <w:autoSpaceDN w:val="0"/>
        <w:adjustRightInd w:val="0"/>
        <w:jc w:val="both"/>
        <w:rPr>
          <w:color w:val="000000"/>
        </w:rPr>
      </w:pPr>
      <w:r w:rsidRPr="00F70241">
        <w:rPr>
          <w:color w:val="000000"/>
        </w:rPr>
        <w:t>рассматривает заявления и вопросы, возникающие в процессе подготовки и проведения Конкурса;</w:t>
      </w:r>
    </w:p>
    <w:p w:rsidR="006D2ECB" w:rsidRPr="00F70241" w:rsidRDefault="006D2ECB" w:rsidP="00F70241">
      <w:pPr>
        <w:widowControl w:val="0"/>
        <w:numPr>
          <w:ilvl w:val="0"/>
          <w:numId w:val="3"/>
        </w:numPr>
        <w:shd w:val="clear" w:color="auto" w:fill="FFFFFF"/>
        <w:tabs>
          <w:tab w:val="left" w:pos="713"/>
        </w:tabs>
        <w:autoSpaceDE w:val="0"/>
        <w:autoSpaceDN w:val="0"/>
        <w:adjustRightInd w:val="0"/>
        <w:rPr>
          <w:color w:val="000000"/>
        </w:rPr>
      </w:pPr>
      <w:r w:rsidRPr="00F70241">
        <w:rPr>
          <w:color w:val="000000"/>
        </w:rPr>
        <w:t>принимает решения по итогам конкурса.</w:t>
      </w:r>
    </w:p>
    <w:p w:rsidR="006D2ECB" w:rsidRPr="00F70241" w:rsidRDefault="006D2ECB" w:rsidP="00F70241">
      <w:pPr>
        <w:widowControl w:val="0"/>
        <w:numPr>
          <w:ilvl w:val="0"/>
          <w:numId w:val="4"/>
        </w:numPr>
        <w:shd w:val="clear" w:color="auto" w:fill="FFFFFF"/>
        <w:tabs>
          <w:tab w:val="left" w:pos="1404"/>
        </w:tabs>
        <w:autoSpaceDE w:val="0"/>
        <w:autoSpaceDN w:val="0"/>
        <w:adjustRightInd w:val="0"/>
        <w:ind w:firstLine="745"/>
        <w:jc w:val="both"/>
        <w:rPr>
          <w:color w:val="000000"/>
        </w:rPr>
      </w:pPr>
      <w:r w:rsidRPr="00F70241">
        <w:rPr>
          <w:color w:val="000000"/>
        </w:rPr>
        <w:t>Деятельность конкурсной комиссии осуществляется на  коллегиальной основе. Заседание конкурсной комиссии является правомочным, если на нем присутствует не менее двух третей ее состава. Решения конкурсной комиссии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6D2ECB" w:rsidRPr="00F70241" w:rsidRDefault="006D2ECB" w:rsidP="00F70241">
      <w:pPr>
        <w:widowControl w:val="0"/>
        <w:numPr>
          <w:ilvl w:val="0"/>
          <w:numId w:val="4"/>
        </w:numPr>
        <w:shd w:val="clear" w:color="auto" w:fill="FFFFFF"/>
        <w:tabs>
          <w:tab w:val="left" w:pos="1404"/>
        </w:tabs>
        <w:autoSpaceDE w:val="0"/>
        <w:autoSpaceDN w:val="0"/>
        <w:adjustRightInd w:val="0"/>
        <w:ind w:firstLine="745"/>
        <w:jc w:val="both"/>
        <w:rPr>
          <w:color w:val="000000"/>
        </w:rPr>
      </w:pPr>
      <w:r w:rsidRPr="00F70241">
        <w:rPr>
          <w:color w:val="000000"/>
        </w:rPr>
        <w:t>В своей работе конкурсная комиссия руководствуется  нормативными правовыми актами Российской Федерации и Чувашской Республики и настоящим Положением.</w:t>
      </w:r>
    </w:p>
    <w:p w:rsidR="006D2ECB" w:rsidRPr="00F70241" w:rsidRDefault="006D2ECB" w:rsidP="00F70241">
      <w:pPr>
        <w:shd w:val="clear" w:color="auto" w:fill="FFFFFF"/>
        <w:ind w:right="18"/>
        <w:jc w:val="center"/>
        <w:rPr>
          <w:b/>
        </w:rPr>
      </w:pPr>
      <w:r w:rsidRPr="00F70241">
        <w:rPr>
          <w:b/>
          <w:color w:val="000000"/>
        </w:rPr>
        <w:t>3. Организация проведения конкурса</w:t>
      </w:r>
    </w:p>
    <w:p w:rsidR="006D2ECB" w:rsidRPr="00F70241" w:rsidRDefault="006D2ECB" w:rsidP="00F70241">
      <w:pPr>
        <w:shd w:val="clear" w:color="auto" w:fill="FFFFFF"/>
        <w:ind w:left="11" w:firstLine="745"/>
        <w:jc w:val="both"/>
      </w:pPr>
      <w:r w:rsidRPr="00F70241">
        <w:rPr>
          <w:color w:val="000000"/>
        </w:rPr>
        <w:t xml:space="preserve">3.1. Конкурс объявляется по решению руководителя органа местного самоуправления </w:t>
      </w:r>
      <w:r w:rsidR="00D519AF" w:rsidRPr="00F70241">
        <w:rPr>
          <w:color w:val="000000"/>
        </w:rPr>
        <w:t>Калининского сельского поселения</w:t>
      </w:r>
      <w:r w:rsidRPr="00F70241">
        <w:rPr>
          <w:color w:val="000000"/>
        </w:rPr>
        <w:t xml:space="preserve">  </w:t>
      </w:r>
      <w:proofErr w:type="spellStart"/>
      <w:r w:rsidRPr="00F70241">
        <w:rPr>
          <w:color w:val="000000"/>
        </w:rPr>
        <w:t>Вурнарского</w:t>
      </w:r>
      <w:proofErr w:type="spellEnd"/>
      <w:r w:rsidRPr="00F70241">
        <w:rPr>
          <w:color w:val="000000"/>
        </w:rPr>
        <w:t xml:space="preserve">  района  при  наличии  вакантных  должностей муниципальной службы. Сообщение о дате, месте, времени и условиях проведения конкурса, а также проект трудового договора публикуются в официальном средстве массовой информации Администрации </w:t>
      </w:r>
      <w:r w:rsidR="00D519AF" w:rsidRPr="00F70241">
        <w:rPr>
          <w:color w:val="000000"/>
        </w:rPr>
        <w:t xml:space="preserve">Калининского сельского поселения </w:t>
      </w:r>
      <w:proofErr w:type="spellStart"/>
      <w:r w:rsidRPr="00F70241">
        <w:rPr>
          <w:color w:val="000000"/>
        </w:rPr>
        <w:t>Вурнарского</w:t>
      </w:r>
      <w:proofErr w:type="spellEnd"/>
      <w:r w:rsidRPr="00F70241">
        <w:rPr>
          <w:color w:val="000000"/>
        </w:rPr>
        <w:t xml:space="preserve"> района не позднее, чем за 20 дней до даты проведения конкурса. В сообщении о конкурсе указываются основные требования, предъявляемые к кандидату на замещение вакантной должности муниципальной службы.</w:t>
      </w:r>
    </w:p>
    <w:p w:rsidR="006D2ECB" w:rsidRPr="00F70241" w:rsidRDefault="006D2ECB" w:rsidP="00F70241">
      <w:pPr>
        <w:shd w:val="clear" w:color="auto" w:fill="FFFFFF"/>
        <w:ind w:left="18" w:right="22" w:firstLine="814"/>
        <w:jc w:val="both"/>
      </w:pPr>
      <w:r w:rsidRPr="00F70241">
        <w:rPr>
          <w:color w:val="000000"/>
        </w:rPr>
        <w:t>3.2.  Кандидаты, желающие участвовать в конкурсе, представляют в конкурсную комиссию:</w:t>
      </w:r>
    </w:p>
    <w:p w:rsidR="006D2ECB" w:rsidRPr="00F70241" w:rsidRDefault="006D2ECB" w:rsidP="00F70241">
      <w:pPr>
        <w:widowControl w:val="0"/>
        <w:numPr>
          <w:ilvl w:val="0"/>
          <w:numId w:val="5"/>
        </w:numPr>
        <w:shd w:val="clear" w:color="auto" w:fill="FFFFFF"/>
        <w:tabs>
          <w:tab w:val="left" w:pos="724"/>
        </w:tabs>
        <w:autoSpaceDE w:val="0"/>
        <w:autoSpaceDN w:val="0"/>
        <w:adjustRightInd w:val="0"/>
        <w:ind w:left="7"/>
        <w:rPr>
          <w:color w:val="000000"/>
        </w:rPr>
      </w:pPr>
      <w:r w:rsidRPr="00F70241">
        <w:rPr>
          <w:color w:val="000000"/>
        </w:rPr>
        <w:t>личное заявление на имя председателя конкурсной комиссии;</w:t>
      </w:r>
    </w:p>
    <w:p w:rsidR="006D2ECB" w:rsidRPr="00F70241" w:rsidRDefault="006D2ECB" w:rsidP="00F70241">
      <w:pPr>
        <w:widowControl w:val="0"/>
        <w:numPr>
          <w:ilvl w:val="0"/>
          <w:numId w:val="5"/>
        </w:numPr>
        <w:shd w:val="clear" w:color="auto" w:fill="FFFFFF"/>
        <w:tabs>
          <w:tab w:val="left" w:pos="724"/>
        </w:tabs>
        <w:autoSpaceDE w:val="0"/>
        <w:autoSpaceDN w:val="0"/>
        <w:adjustRightInd w:val="0"/>
        <w:ind w:left="7"/>
        <w:rPr>
          <w:color w:val="000000"/>
        </w:rPr>
      </w:pPr>
      <w:r w:rsidRPr="00F70241">
        <w:rPr>
          <w:color w:val="000000"/>
        </w:rPr>
        <w:t>документ, удостоверяющий личность;</w:t>
      </w:r>
    </w:p>
    <w:p w:rsidR="006D2ECB" w:rsidRPr="00F70241" w:rsidRDefault="006D2ECB" w:rsidP="00F70241">
      <w:pPr>
        <w:widowControl w:val="0"/>
        <w:numPr>
          <w:ilvl w:val="0"/>
          <w:numId w:val="5"/>
        </w:numPr>
        <w:shd w:val="clear" w:color="auto" w:fill="FFFFFF"/>
        <w:tabs>
          <w:tab w:val="left" w:pos="724"/>
        </w:tabs>
        <w:autoSpaceDE w:val="0"/>
        <w:autoSpaceDN w:val="0"/>
        <w:adjustRightInd w:val="0"/>
        <w:ind w:left="7"/>
        <w:jc w:val="both"/>
        <w:rPr>
          <w:color w:val="000000"/>
        </w:rPr>
      </w:pPr>
      <w:r w:rsidRPr="00F70241">
        <w:rPr>
          <w:color w:val="000000"/>
        </w:rPr>
        <w:t>документы,     подтверждающие     профессиональное     образование    и квалификацию кандидата (выписка из трудовой книжки, копии документов об образовании, о повышении квалификации);</w:t>
      </w:r>
    </w:p>
    <w:p w:rsidR="006D2ECB" w:rsidRPr="00F70241" w:rsidRDefault="006D2ECB" w:rsidP="00F70241">
      <w:pPr>
        <w:widowControl w:val="0"/>
        <w:numPr>
          <w:ilvl w:val="0"/>
          <w:numId w:val="5"/>
        </w:numPr>
        <w:shd w:val="clear" w:color="auto" w:fill="FFFFFF"/>
        <w:tabs>
          <w:tab w:val="left" w:pos="724"/>
        </w:tabs>
        <w:autoSpaceDE w:val="0"/>
        <w:autoSpaceDN w:val="0"/>
        <w:adjustRightInd w:val="0"/>
        <w:ind w:left="7"/>
        <w:rPr>
          <w:color w:val="000000"/>
        </w:rPr>
      </w:pPr>
      <w:r w:rsidRPr="00F70241">
        <w:rPr>
          <w:color w:val="000000"/>
        </w:rPr>
        <w:t>анкету - сведения о кандидате;</w:t>
      </w:r>
    </w:p>
    <w:p w:rsidR="006D2ECB" w:rsidRPr="00F70241" w:rsidRDefault="006D2ECB" w:rsidP="00F70241">
      <w:pPr>
        <w:widowControl w:val="0"/>
        <w:numPr>
          <w:ilvl w:val="0"/>
          <w:numId w:val="5"/>
        </w:numPr>
        <w:shd w:val="clear" w:color="auto" w:fill="FFFFFF"/>
        <w:tabs>
          <w:tab w:val="left" w:pos="724"/>
        </w:tabs>
        <w:autoSpaceDE w:val="0"/>
        <w:autoSpaceDN w:val="0"/>
        <w:adjustRightInd w:val="0"/>
        <w:ind w:left="7"/>
        <w:jc w:val="both"/>
        <w:rPr>
          <w:color w:val="000000"/>
        </w:rPr>
      </w:pPr>
      <w:r w:rsidRPr="00F70241">
        <w:rPr>
          <w:color w:val="000000"/>
        </w:rPr>
        <w:t>справку о доходах,  об имуществе и обязательствах   имущественного характера кандидата;</w:t>
      </w:r>
    </w:p>
    <w:p w:rsidR="006D2ECB" w:rsidRPr="00F70241" w:rsidRDefault="006D2ECB" w:rsidP="00F70241">
      <w:pPr>
        <w:widowControl w:val="0"/>
        <w:numPr>
          <w:ilvl w:val="0"/>
          <w:numId w:val="5"/>
        </w:numPr>
        <w:shd w:val="clear" w:color="auto" w:fill="FFFFFF"/>
        <w:tabs>
          <w:tab w:val="left" w:pos="724"/>
        </w:tabs>
        <w:autoSpaceDE w:val="0"/>
        <w:autoSpaceDN w:val="0"/>
        <w:adjustRightInd w:val="0"/>
        <w:ind w:left="7"/>
        <w:rPr>
          <w:color w:val="000000"/>
        </w:rPr>
      </w:pPr>
      <w:r w:rsidRPr="00F70241">
        <w:rPr>
          <w:color w:val="000000"/>
        </w:rPr>
        <w:t>медицинское заключение о состоянии здоровья.</w:t>
      </w:r>
    </w:p>
    <w:p w:rsidR="006D2ECB" w:rsidRPr="00F70241" w:rsidRDefault="006D2ECB" w:rsidP="00F70241">
      <w:pPr>
        <w:widowControl w:val="0"/>
        <w:numPr>
          <w:ilvl w:val="0"/>
          <w:numId w:val="6"/>
        </w:numPr>
        <w:shd w:val="clear" w:color="auto" w:fill="FFFFFF"/>
        <w:tabs>
          <w:tab w:val="left" w:pos="1408"/>
        </w:tabs>
        <w:autoSpaceDE w:val="0"/>
        <w:autoSpaceDN w:val="0"/>
        <w:adjustRightInd w:val="0"/>
        <w:ind w:left="7" w:firstLine="745"/>
        <w:jc w:val="both"/>
        <w:rPr>
          <w:color w:val="000000"/>
        </w:rPr>
      </w:pPr>
      <w:r w:rsidRPr="00F70241">
        <w:rPr>
          <w:color w:val="000000"/>
        </w:rPr>
        <w:t>Срок подачи заявлений на участие в конкурсе устанавливается не менее 2-х недель с момента публикации извещения о его проведении. К участию в конкурсе   допускаются   граждане,   представившие   в   установленный   срок необходимые документы.</w:t>
      </w:r>
    </w:p>
    <w:p w:rsidR="006D2ECB" w:rsidRPr="00F70241" w:rsidRDefault="006D2ECB" w:rsidP="00F70241">
      <w:pPr>
        <w:widowControl w:val="0"/>
        <w:numPr>
          <w:ilvl w:val="0"/>
          <w:numId w:val="6"/>
        </w:numPr>
        <w:shd w:val="clear" w:color="auto" w:fill="FFFFFF"/>
        <w:tabs>
          <w:tab w:val="left" w:pos="1408"/>
        </w:tabs>
        <w:autoSpaceDE w:val="0"/>
        <w:autoSpaceDN w:val="0"/>
        <w:adjustRightInd w:val="0"/>
        <w:ind w:left="7" w:firstLine="745"/>
        <w:jc w:val="both"/>
        <w:rPr>
          <w:color w:val="000000"/>
        </w:rPr>
      </w:pPr>
      <w:r w:rsidRPr="00F70241">
        <w:rPr>
          <w:color w:val="000000"/>
        </w:rPr>
        <w:t>При несвоевременном либо неполном представлении по уважительной причине документов, конкурсная комиссия вправе перенести сроки проведения конкурса (о чем публикуется соответствующее извещение).</w:t>
      </w:r>
    </w:p>
    <w:p w:rsidR="006D2ECB" w:rsidRPr="00F70241" w:rsidRDefault="006D2ECB" w:rsidP="00F70241">
      <w:pPr>
        <w:widowControl w:val="0"/>
        <w:numPr>
          <w:ilvl w:val="0"/>
          <w:numId w:val="6"/>
        </w:numPr>
        <w:shd w:val="clear" w:color="auto" w:fill="FFFFFF"/>
        <w:tabs>
          <w:tab w:val="left" w:pos="1408"/>
        </w:tabs>
        <w:autoSpaceDE w:val="0"/>
        <w:autoSpaceDN w:val="0"/>
        <w:adjustRightInd w:val="0"/>
        <w:ind w:left="7" w:firstLine="745"/>
        <w:jc w:val="both"/>
        <w:rPr>
          <w:color w:val="000000"/>
        </w:rPr>
      </w:pPr>
      <w:r w:rsidRPr="00F70241">
        <w:rPr>
          <w:color w:val="000000"/>
        </w:rPr>
        <w:t>Представление ложных сведений является основанием для отказа</w:t>
      </w:r>
      <w:r w:rsidRPr="00F70241">
        <w:rPr>
          <w:color w:val="000000"/>
        </w:rPr>
        <w:br/>
        <w:t>кандидату в приеме на работу.</w:t>
      </w:r>
    </w:p>
    <w:p w:rsidR="006D2ECB" w:rsidRPr="00F70241" w:rsidRDefault="006D2ECB" w:rsidP="00F70241">
      <w:pPr>
        <w:shd w:val="clear" w:color="auto" w:fill="FFFFFF"/>
        <w:ind w:right="32"/>
        <w:jc w:val="center"/>
        <w:rPr>
          <w:b/>
        </w:rPr>
      </w:pPr>
      <w:r w:rsidRPr="00F70241">
        <w:rPr>
          <w:b/>
          <w:color w:val="000000"/>
        </w:rPr>
        <w:t>4. Порядок проведения конкурса</w:t>
      </w:r>
    </w:p>
    <w:p w:rsidR="006D2ECB" w:rsidRPr="00F70241" w:rsidRDefault="006D2ECB" w:rsidP="00F70241">
      <w:pPr>
        <w:shd w:val="clear" w:color="auto" w:fill="FFFFFF"/>
        <w:tabs>
          <w:tab w:val="left" w:pos="1289"/>
        </w:tabs>
        <w:ind w:firstLine="742"/>
        <w:jc w:val="both"/>
      </w:pPr>
      <w:r w:rsidRPr="00F70241">
        <w:rPr>
          <w:color w:val="000000"/>
        </w:rPr>
        <w:lastRenderedPageBreak/>
        <w:t>4.1.</w:t>
      </w:r>
      <w:r w:rsidRPr="00F70241">
        <w:rPr>
          <w:color w:val="000000"/>
        </w:rPr>
        <w:tab/>
        <w:t>Конкурс документов проводится конкурсной комиссией на  основании документов об образовании, о прохождении муниципальной службы и (или) другой трудовой деятельности.</w:t>
      </w:r>
    </w:p>
    <w:p w:rsidR="006D2ECB" w:rsidRPr="00F70241" w:rsidRDefault="006D2ECB" w:rsidP="00F70241">
      <w:pPr>
        <w:pStyle w:val="21"/>
        <w:tabs>
          <w:tab w:val="clear" w:pos="1480"/>
          <w:tab w:val="left" w:pos="1447"/>
        </w:tabs>
        <w:spacing w:line="240" w:lineRule="auto"/>
        <w:rPr>
          <w:sz w:val="24"/>
          <w:szCs w:val="24"/>
        </w:rPr>
      </w:pPr>
      <w:r w:rsidRPr="00F70241">
        <w:rPr>
          <w:sz w:val="24"/>
          <w:szCs w:val="24"/>
        </w:rPr>
        <w:t>4.2.</w:t>
      </w:r>
      <w:r w:rsidRPr="00F70241">
        <w:rPr>
          <w:sz w:val="24"/>
          <w:szCs w:val="24"/>
        </w:rPr>
        <w:tab/>
      </w:r>
      <w:proofErr w:type="gramStart"/>
      <w:r w:rsidRPr="00F70241">
        <w:rPr>
          <w:sz w:val="24"/>
          <w:szCs w:val="24"/>
        </w:rPr>
        <w:t xml:space="preserve">При   проведении   конкурса-испытания   могут   использоваться   не противоречащие действующему законодательству Российской   Федерации  и Чувашской     Республики методы оценки     профессиональных     качеств (индивидуальное   собеседование,   тестирование,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 </w:t>
      </w:r>
      <w:proofErr w:type="gramEnd"/>
    </w:p>
    <w:p w:rsidR="006D2ECB" w:rsidRPr="00F70241" w:rsidRDefault="006D2ECB" w:rsidP="00F70241">
      <w:pPr>
        <w:shd w:val="clear" w:color="auto" w:fill="FFFFFF"/>
        <w:tabs>
          <w:tab w:val="left" w:pos="1447"/>
        </w:tabs>
        <w:ind w:firstLine="745"/>
        <w:jc w:val="both"/>
      </w:pPr>
      <w:r w:rsidRPr="00F70241">
        <w:rPr>
          <w:color w:val="000000"/>
        </w:rPr>
        <w:t>4.3.</w:t>
      </w:r>
      <w:r w:rsidRPr="00F70241">
        <w:rPr>
          <w:color w:val="000000"/>
        </w:rPr>
        <w:tab/>
        <w:t>Конкурсная комиссия должна использовать современные методы оценки профессиональных и личностных качеств кандидатов, включая профессиональное и психологическое тестирование, индивидуальное собеседование, анкетирование, проведение групповых дискуссий по проблемам, связанным с будущей работой и др.</w:t>
      </w:r>
    </w:p>
    <w:p w:rsidR="006D2ECB" w:rsidRPr="00F70241" w:rsidRDefault="006D2ECB" w:rsidP="00F70241">
      <w:pPr>
        <w:shd w:val="clear" w:color="auto" w:fill="FFFFFF"/>
        <w:tabs>
          <w:tab w:val="left" w:pos="1242"/>
        </w:tabs>
        <w:ind w:firstLine="745"/>
      </w:pPr>
    </w:p>
    <w:p w:rsidR="006D2ECB" w:rsidRPr="00F70241" w:rsidRDefault="006D2ECB" w:rsidP="00F70241">
      <w:pPr>
        <w:shd w:val="clear" w:color="auto" w:fill="FFFFFF"/>
        <w:jc w:val="center"/>
        <w:rPr>
          <w:b/>
        </w:rPr>
      </w:pPr>
      <w:r w:rsidRPr="00F70241">
        <w:rPr>
          <w:b/>
          <w:color w:val="000000"/>
        </w:rPr>
        <w:t>5. Решения конкурсной комиссии и оформление результатов конкурса</w:t>
      </w:r>
    </w:p>
    <w:p w:rsidR="006D2ECB" w:rsidRPr="00F70241" w:rsidRDefault="006D2ECB" w:rsidP="00F70241">
      <w:pPr>
        <w:shd w:val="clear" w:color="auto" w:fill="FFFFFF"/>
        <w:tabs>
          <w:tab w:val="left" w:pos="1321"/>
        </w:tabs>
        <w:ind w:left="4" w:firstLine="763"/>
        <w:jc w:val="both"/>
      </w:pPr>
      <w:r w:rsidRPr="00F70241">
        <w:rPr>
          <w:color w:val="000000"/>
        </w:rPr>
        <w:t>5.1.</w:t>
      </w:r>
      <w:r w:rsidRPr="00F70241">
        <w:rPr>
          <w:color w:val="000000"/>
        </w:rPr>
        <w:tab/>
        <w:t>По итогам проведенного конкурса конкурсная комиссия принимает следующие решения:</w:t>
      </w:r>
    </w:p>
    <w:p w:rsidR="006D2ECB" w:rsidRPr="00F70241" w:rsidRDefault="006D2ECB" w:rsidP="00F70241">
      <w:pPr>
        <w:widowControl w:val="0"/>
        <w:numPr>
          <w:ilvl w:val="0"/>
          <w:numId w:val="7"/>
        </w:numPr>
        <w:shd w:val="clear" w:color="auto" w:fill="FFFFFF"/>
        <w:tabs>
          <w:tab w:val="left" w:pos="1429"/>
        </w:tabs>
        <w:autoSpaceDE w:val="0"/>
        <w:autoSpaceDN w:val="0"/>
        <w:adjustRightInd w:val="0"/>
        <w:ind w:left="22" w:firstLine="742"/>
        <w:jc w:val="both"/>
        <w:rPr>
          <w:color w:val="000000"/>
        </w:rPr>
      </w:pPr>
      <w:r w:rsidRPr="00F70241">
        <w:rPr>
          <w:color w:val="000000"/>
        </w:rPr>
        <w:t>о признании одного из участников победителем конкурса, выигравшим конкурс и получившим право на замещение вакантной должности муниципальной службы;</w:t>
      </w:r>
    </w:p>
    <w:p w:rsidR="006D2ECB" w:rsidRPr="00F70241" w:rsidRDefault="006D2ECB" w:rsidP="00F70241">
      <w:pPr>
        <w:widowControl w:val="0"/>
        <w:numPr>
          <w:ilvl w:val="0"/>
          <w:numId w:val="7"/>
        </w:numPr>
        <w:shd w:val="clear" w:color="auto" w:fill="FFFFFF"/>
        <w:tabs>
          <w:tab w:val="left" w:pos="1429"/>
        </w:tabs>
        <w:autoSpaceDE w:val="0"/>
        <w:autoSpaceDN w:val="0"/>
        <w:adjustRightInd w:val="0"/>
        <w:ind w:left="22" w:firstLine="742"/>
        <w:jc w:val="both"/>
        <w:rPr>
          <w:color w:val="000000"/>
        </w:rPr>
      </w:pPr>
      <w:r w:rsidRPr="00F70241">
        <w:rPr>
          <w:color w:val="000000"/>
        </w:rPr>
        <w:t xml:space="preserve">о      признании     всех     кандидатов      не      </w:t>
      </w:r>
      <w:proofErr w:type="gramStart"/>
      <w:r w:rsidRPr="00F70241">
        <w:rPr>
          <w:color w:val="000000"/>
        </w:rPr>
        <w:t>соответствующими</w:t>
      </w:r>
      <w:proofErr w:type="gramEnd"/>
      <w:r w:rsidRPr="00F70241">
        <w:rPr>
          <w:color w:val="000000"/>
        </w:rPr>
        <w:br/>
        <w:t>квалификационным требованиям, предъявляемым по вакантной должности;</w:t>
      </w:r>
    </w:p>
    <w:p w:rsidR="006D2ECB" w:rsidRPr="00F70241" w:rsidRDefault="006D2ECB" w:rsidP="00F70241">
      <w:pPr>
        <w:widowControl w:val="0"/>
        <w:numPr>
          <w:ilvl w:val="0"/>
          <w:numId w:val="8"/>
        </w:numPr>
        <w:shd w:val="clear" w:color="auto" w:fill="FFFFFF"/>
        <w:tabs>
          <w:tab w:val="left" w:pos="1429"/>
        </w:tabs>
        <w:autoSpaceDE w:val="0"/>
        <w:autoSpaceDN w:val="0"/>
        <w:adjustRightInd w:val="0"/>
        <w:ind w:left="763"/>
        <w:jc w:val="both"/>
        <w:rPr>
          <w:color w:val="000000"/>
        </w:rPr>
      </w:pPr>
      <w:r w:rsidRPr="00F70241">
        <w:rPr>
          <w:color w:val="000000"/>
        </w:rPr>
        <w:t xml:space="preserve">о признании конкурса </w:t>
      </w:r>
      <w:proofErr w:type="gramStart"/>
      <w:r w:rsidRPr="00F70241">
        <w:rPr>
          <w:color w:val="000000"/>
        </w:rPr>
        <w:t>несостоявшимся</w:t>
      </w:r>
      <w:proofErr w:type="gramEnd"/>
      <w:r w:rsidRPr="00F70241">
        <w:rPr>
          <w:color w:val="000000"/>
        </w:rPr>
        <w:t>.</w:t>
      </w:r>
    </w:p>
    <w:p w:rsidR="006D2ECB" w:rsidRPr="00F70241" w:rsidRDefault="006D2ECB" w:rsidP="00F70241">
      <w:pPr>
        <w:widowControl w:val="0"/>
        <w:numPr>
          <w:ilvl w:val="0"/>
          <w:numId w:val="9"/>
        </w:numPr>
        <w:shd w:val="clear" w:color="auto" w:fill="FFFFFF"/>
        <w:tabs>
          <w:tab w:val="left" w:pos="1321"/>
        </w:tabs>
        <w:autoSpaceDE w:val="0"/>
        <w:autoSpaceDN w:val="0"/>
        <w:adjustRightInd w:val="0"/>
        <w:ind w:left="4" w:firstLine="763"/>
        <w:jc w:val="both"/>
        <w:rPr>
          <w:color w:val="000000"/>
        </w:rPr>
      </w:pPr>
      <w:r w:rsidRPr="00F70241">
        <w:rPr>
          <w:color w:val="000000"/>
        </w:rPr>
        <w:t xml:space="preserve">Решение о признании конкурса </w:t>
      </w:r>
      <w:proofErr w:type="gramStart"/>
      <w:r w:rsidRPr="00F70241">
        <w:rPr>
          <w:color w:val="000000"/>
        </w:rPr>
        <w:t>несостоявшимся</w:t>
      </w:r>
      <w:proofErr w:type="gramEnd"/>
      <w:r w:rsidRPr="00F70241">
        <w:rPr>
          <w:color w:val="000000"/>
        </w:rPr>
        <w:t xml:space="preserve"> принимается при отсутствии заявлений кандидатов на участие в конкурсе или подаче всеми кандидатами   заявлений   о   снятии   своих   кандидатур.   Если   кандидат по</w:t>
      </w:r>
      <w:r w:rsidR="00D519AF" w:rsidRPr="00F70241">
        <w:rPr>
          <w:color w:val="000000"/>
        </w:rPr>
        <w:t xml:space="preserve"> </w:t>
      </w:r>
      <w:r w:rsidRPr="00F70241">
        <w:rPr>
          <w:color w:val="000000"/>
        </w:rPr>
        <w:t>уважительной причине не может присутствовать на заседании конкурсной комиссии, он обязан своевременно уведомить об этом комиссию, в противном случае факт неявки кандидата приравнивается к факту подачи кандидатом заявления о снятии своей кандидатуры.</w:t>
      </w:r>
    </w:p>
    <w:p w:rsidR="006D2ECB" w:rsidRPr="00F70241" w:rsidRDefault="006D2ECB" w:rsidP="00F70241">
      <w:pPr>
        <w:widowControl w:val="0"/>
        <w:numPr>
          <w:ilvl w:val="0"/>
          <w:numId w:val="9"/>
        </w:numPr>
        <w:shd w:val="clear" w:color="auto" w:fill="FFFFFF"/>
        <w:tabs>
          <w:tab w:val="left" w:pos="1321"/>
        </w:tabs>
        <w:autoSpaceDE w:val="0"/>
        <w:autoSpaceDN w:val="0"/>
        <w:adjustRightInd w:val="0"/>
        <w:ind w:left="4" w:firstLine="763"/>
        <w:jc w:val="both"/>
        <w:rPr>
          <w:color w:val="000000"/>
        </w:rPr>
      </w:pPr>
      <w:r w:rsidRPr="00F70241">
        <w:rPr>
          <w:color w:val="000000"/>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6D2ECB" w:rsidRPr="00F70241" w:rsidRDefault="006D2ECB" w:rsidP="00F70241">
      <w:pPr>
        <w:shd w:val="clear" w:color="auto" w:fill="FFFFFF"/>
        <w:tabs>
          <w:tab w:val="left" w:pos="1246"/>
        </w:tabs>
        <w:ind w:left="7" w:firstLine="756"/>
        <w:jc w:val="both"/>
      </w:pPr>
      <w:r w:rsidRPr="00F70241">
        <w:rPr>
          <w:color w:val="000000"/>
        </w:rPr>
        <w:t>5.4.</w:t>
      </w:r>
      <w:r w:rsidRPr="00F70241">
        <w:rPr>
          <w:color w:val="000000"/>
        </w:rPr>
        <w:tab/>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6D2ECB" w:rsidRPr="00F70241" w:rsidRDefault="006D2ECB" w:rsidP="00F70241">
      <w:pPr>
        <w:shd w:val="clear" w:color="auto" w:fill="FFFFFF"/>
        <w:tabs>
          <w:tab w:val="left" w:pos="1343"/>
        </w:tabs>
        <w:ind w:firstLine="760"/>
        <w:jc w:val="both"/>
      </w:pPr>
      <w:r w:rsidRPr="00F70241">
        <w:rPr>
          <w:color w:val="000000"/>
        </w:rPr>
        <w:t>5.5.</w:t>
      </w:r>
      <w:r w:rsidRPr="00F70241">
        <w:rPr>
          <w:color w:val="000000"/>
        </w:rPr>
        <w:tab/>
      </w:r>
      <w:proofErr w:type="gramStart"/>
      <w:r w:rsidRPr="00F70241">
        <w:rPr>
          <w:color w:val="000000"/>
        </w:rPr>
        <w:t>В случае отказа кандидата, выигравшего конкурс, от прохождения</w:t>
      </w:r>
      <w:r w:rsidRPr="00F70241">
        <w:rPr>
          <w:color w:val="000000"/>
        </w:rPr>
        <w:br/>
        <w:t>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roofErr w:type="gramEnd"/>
    </w:p>
    <w:p w:rsidR="006D2ECB" w:rsidRPr="00F70241" w:rsidRDefault="006D2ECB" w:rsidP="00F70241">
      <w:pPr>
        <w:widowControl w:val="0"/>
        <w:numPr>
          <w:ilvl w:val="0"/>
          <w:numId w:val="10"/>
        </w:numPr>
        <w:shd w:val="clear" w:color="auto" w:fill="FFFFFF"/>
        <w:tabs>
          <w:tab w:val="left" w:pos="1242"/>
        </w:tabs>
        <w:autoSpaceDE w:val="0"/>
        <w:autoSpaceDN w:val="0"/>
        <w:adjustRightInd w:val="0"/>
        <w:ind w:left="4" w:firstLine="752"/>
        <w:jc w:val="both"/>
        <w:rPr>
          <w:color w:val="000000"/>
        </w:rPr>
      </w:pPr>
      <w:r w:rsidRPr="00F70241">
        <w:rPr>
          <w:color w:val="000000"/>
        </w:rPr>
        <w:t>Решение конкурсной комиссии является основанием для назначения на соответствующую должность муниципальной службы либо для отказа в таком назначении.</w:t>
      </w:r>
    </w:p>
    <w:p w:rsidR="006D2ECB" w:rsidRPr="00F70241" w:rsidRDefault="006D2ECB" w:rsidP="00F70241">
      <w:pPr>
        <w:widowControl w:val="0"/>
        <w:numPr>
          <w:ilvl w:val="0"/>
          <w:numId w:val="10"/>
        </w:numPr>
        <w:shd w:val="clear" w:color="auto" w:fill="FFFFFF"/>
        <w:tabs>
          <w:tab w:val="left" w:pos="1242"/>
        </w:tabs>
        <w:autoSpaceDE w:val="0"/>
        <w:autoSpaceDN w:val="0"/>
        <w:adjustRightInd w:val="0"/>
        <w:ind w:left="4" w:firstLine="752"/>
        <w:jc w:val="both"/>
        <w:rPr>
          <w:color w:val="000000"/>
        </w:rPr>
      </w:pPr>
      <w:r w:rsidRPr="00F70241">
        <w:rPr>
          <w:color w:val="000000"/>
        </w:rPr>
        <w:t xml:space="preserve">Протокол заседания конкурсной комиссии представляется руководителю органа  местного   самоуправления   для   принятия   окончательного   решения.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итогам   конкурса   на   замещение   должности муниципальной службы, </w:t>
      </w:r>
      <w:r w:rsidRPr="00F70241">
        <w:rPr>
          <w:color w:val="000000"/>
        </w:rPr>
        <w:lastRenderedPageBreak/>
        <w:t>не позднее, чем через две недели со дня его завершения.</w:t>
      </w:r>
    </w:p>
    <w:p w:rsidR="006D2ECB" w:rsidRPr="00F70241" w:rsidRDefault="006D2ECB" w:rsidP="00F70241">
      <w:pPr>
        <w:shd w:val="clear" w:color="auto" w:fill="FFFFFF"/>
        <w:tabs>
          <w:tab w:val="left" w:pos="1404"/>
        </w:tabs>
        <w:ind w:firstLine="756"/>
        <w:jc w:val="both"/>
        <w:rPr>
          <w:color w:val="000000"/>
        </w:rPr>
      </w:pPr>
      <w:r w:rsidRPr="00F70241">
        <w:rPr>
          <w:color w:val="000000"/>
        </w:rPr>
        <w:t>5.8.</w:t>
      </w:r>
      <w:r w:rsidRPr="00F70241">
        <w:rPr>
          <w:color w:val="000000"/>
        </w:rPr>
        <w:tab/>
        <w:t>Конкурсная  комиссия  сообщает каждому  участнику  конкурса  о результатах конкурса в письменной форме в течение 30 дней со дня его завершения.</w:t>
      </w:r>
    </w:p>
    <w:p w:rsidR="006D2ECB" w:rsidRPr="00F70241" w:rsidRDefault="006D2ECB" w:rsidP="00F70241">
      <w:pPr>
        <w:shd w:val="clear" w:color="auto" w:fill="FFFFFF"/>
        <w:tabs>
          <w:tab w:val="left" w:pos="1228"/>
        </w:tabs>
        <w:ind w:left="14" w:firstLine="727"/>
        <w:jc w:val="both"/>
      </w:pPr>
      <w:r w:rsidRPr="00F70241">
        <w:rPr>
          <w:color w:val="000000"/>
        </w:rPr>
        <w:t>5.9.</w:t>
      </w:r>
      <w:r w:rsidRPr="00F70241">
        <w:rPr>
          <w:color w:val="000000"/>
        </w:rPr>
        <w:tab/>
        <w:t xml:space="preserve">Все документы по проведению конкурса формируются в дело и хранятся в   </w:t>
      </w:r>
      <w:r w:rsidR="00D519AF" w:rsidRPr="00F70241">
        <w:rPr>
          <w:color w:val="000000"/>
        </w:rPr>
        <w:t xml:space="preserve">  администрации</w:t>
      </w:r>
      <w:r w:rsidRPr="00F70241">
        <w:rPr>
          <w:color w:val="000000"/>
        </w:rPr>
        <w:t xml:space="preserve">,   </w:t>
      </w:r>
      <w:proofErr w:type="gramStart"/>
      <w:r w:rsidRPr="00F70241">
        <w:rPr>
          <w:color w:val="000000"/>
        </w:rPr>
        <w:t>отвечающем</w:t>
      </w:r>
      <w:proofErr w:type="gramEnd"/>
      <w:r w:rsidRPr="00F70241">
        <w:rPr>
          <w:color w:val="000000"/>
        </w:rPr>
        <w:t xml:space="preserve">   за   кадровое, обеспече</w:t>
      </w:r>
      <w:r w:rsidR="00D519AF" w:rsidRPr="00F70241">
        <w:rPr>
          <w:color w:val="000000"/>
        </w:rPr>
        <w:t>ние деятельности администрации</w:t>
      </w:r>
      <w:r w:rsidRPr="00F70241">
        <w:rPr>
          <w:color w:val="000000"/>
        </w:rPr>
        <w:t>, в течение одного года.</w:t>
      </w:r>
    </w:p>
    <w:p w:rsidR="006D2ECB" w:rsidRPr="00F70241" w:rsidRDefault="006D2ECB" w:rsidP="00F70241">
      <w:pPr>
        <w:shd w:val="clear" w:color="auto" w:fill="FFFFFF"/>
        <w:tabs>
          <w:tab w:val="left" w:pos="1433"/>
        </w:tabs>
        <w:ind w:left="7" w:firstLine="727"/>
        <w:jc w:val="both"/>
      </w:pPr>
      <w:r w:rsidRPr="00F70241">
        <w:rPr>
          <w:color w:val="000000"/>
        </w:rPr>
        <w:t>5.10.</w:t>
      </w:r>
      <w:r w:rsidRPr="00F70241">
        <w:rPr>
          <w:color w:val="000000"/>
        </w:rPr>
        <w:tab/>
        <w:t>Копия решения комиссии хранится в личном деле муниципального служащего, замещающего должность муниципальной службы в результате победы в конкурсе.</w:t>
      </w:r>
    </w:p>
    <w:p w:rsidR="006D2ECB" w:rsidRPr="00F70241" w:rsidRDefault="006D2ECB" w:rsidP="00F70241">
      <w:pPr>
        <w:shd w:val="clear" w:color="auto" w:fill="FFFFFF"/>
        <w:ind w:left="112"/>
        <w:jc w:val="center"/>
        <w:rPr>
          <w:b/>
        </w:rPr>
      </w:pPr>
      <w:r w:rsidRPr="00F70241">
        <w:rPr>
          <w:b/>
          <w:color w:val="000000"/>
        </w:rPr>
        <w:t>6. Заключительные положения</w:t>
      </w:r>
    </w:p>
    <w:p w:rsidR="006D2ECB" w:rsidRPr="00F70241" w:rsidRDefault="006D2ECB" w:rsidP="00F70241">
      <w:pPr>
        <w:shd w:val="clear" w:color="auto" w:fill="FFFFFF"/>
        <w:ind w:right="11" w:firstLine="713"/>
        <w:jc w:val="both"/>
      </w:pPr>
      <w:r w:rsidRPr="00F70241">
        <w:rPr>
          <w:color w:val="000000"/>
        </w:rPr>
        <w:t>6.1.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года со дня завершения конкурса. По истечении указанного срока невостребованные документы подлежат уничтожению.</w:t>
      </w:r>
    </w:p>
    <w:p w:rsidR="000A1AA0" w:rsidRPr="00F70241" w:rsidRDefault="000A1AA0" w:rsidP="00F70241"/>
    <w:p w:rsidR="000A1AA0" w:rsidRPr="00F70241" w:rsidRDefault="000A1AA0" w:rsidP="00F70241"/>
    <w:p w:rsidR="00FA412A" w:rsidRPr="00F70241" w:rsidRDefault="00FA412A" w:rsidP="00F70241"/>
    <w:sectPr w:rsidR="00FA412A" w:rsidRPr="00F70241" w:rsidSect="00DD2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6B2"/>
    <w:multiLevelType w:val="singleLevel"/>
    <w:tmpl w:val="C0F4E1EC"/>
    <w:lvl w:ilvl="0">
      <w:start w:val="2"/>
      <w:numFmt w:val="decimal"/>
      <w:lvlText w:val="5.%1."/>
      <w:legacy w:legacy="1" w:legacySpace="0" w:legacyIndent="554"/>
      <w:lvlJc w:val="left"/>
      <w:rPr>
        <w:rFonts w:ascii="Times New Roman" w:hAnsi="Times New Roman" w:cs="Times New Roman" w:hint="default"/>
      </w:rPr>
    </w:lvl>
  </w:abstractNum>
  <w:abstractNum w:abstractNumId="1">
    <w:nsid w:val="08997795"/>
    <w:multiLevelType w:val="singleLevel"/>
    <w:tmpl w:val="E73443FC"/>
    <w:lvl w:ilvl="0">
      <w:start w:val="2"/>
      <w:numFmt w:val="decimal"/>
      <w:lvlText w:val="1.5.%1."/>
      <w:legacy w:legacy="1" w:legacySpace="0" w:legacyIndent="695"/>
      <w:lvlJc w:val="left"/>
      <w:rPr>
        <w:rFonts w:ascii="Times New Roman" w:hAnsi="Times New Roman" w:cs="Times New Roman" w:hint="default"/>
      </w:rPr>
    </w:lvl>
  </w:abstractNum>
  <w:abstractNum w:abstractNumId="2">
    <w:nsid w:val="2B162558"/>
    <w:multiLevelType w:val="singleLevel"/>
    <w:tmpl w:val="C08C3A52"/>
    <w:lvl w:ilvl="0">
      <w:start w:val="3"/>
      <w:numFmt w:val="decimal"/>
      <w:lvlText w:val="3.%1."/>
      <w:legacy w:legacy="1" w:legacySpace="0" w:legacyIndent="656"/>
      <w:lvlJc w:val="left"/>
      <w:rPr>
        <w:rFonts w:ascii="Times New Roman" w:hAnsi="Times New Roman" w:cs="Times New Roman" w:hint="default"/>
      </w:rPr>
    </w:lvl>
  </w:abstractNum>
  <w:abstractNum w:abstractNumId="3">
    <w:nsid w:val="3B6B476D"/>
    <w:multiLevelType w:val="singleLevel"/>
    <w:tmpl w:val="A43637FA"/>
    <w:lvl w:ilvl="0">
      <w:start w:val="1"/>
      <w:numFmt w:val="decimal"/>
      <w:lvlText w:val="%1."/>
      <w:legacy w:legacy="1" w:legacySpace="0" w:legacyIndent="655"/>
      <w:lvlJc w:val="left"/>
      <w:rPr>
        <w:rFonts w:ascii="Times New Roman" w:hAnsi="Times New Roman" w:cs="Times New Roman" w:hint="default"/>
      </w:rPr>
    </w:lvl>
  </w:abstractNum>
  <w:abstractNum w:abstractNumId="4">
    <w:nsid w:val="41411477"/>
    <w:multiLevelType w:val="singleLevel"/>
    <w:tmpl w:val="86723774"/>
    <w:lvl w:ilvl="0">
      <w:start w:val="3"/>
      <w:numFmt w:val="decimal"/>
      <w:lvlText w:val="2.%1."/>
      <w:legacy w:legacy="1" w:legacySpace="0" w:legacyIndent="659"/>
      <w:lvlJc w:val="left"/>
      <w:rPr>
        <w:rFonts w:ascii="Times New Roman" w:hAnsi="Times New Roman" w:cs="Times New Roman" w:hint="default"/>
      </w:rPr>
    </w:lvl>
  </w:abstractNum>
  <w:abstractNum w:abstractNumId="5">
    <w:nsid w:val="59DD4014"/>
    <w:multiLevelType w:val="singleLevel"/>
    <w:tmpl w:val="1C5441F0"/>
    <w:lvl w:ilvl="0">
      <w:start w:val="6"/>
      <w:numFmt w:val="decimal"/>
      <w:lvlText w:val="5.%1."/>
      <w:legacy w:legacy="1" w:legacySpace="0" w:legacyIndent="486"/>
      <w:lvlJc w:val="left"/>
      <w:rPr>
        <w:rFonts w:ascii="Times New Roman" w:hAnsi="Times New Roman" w:cs="Times New Roman" w:hint="default"/>
      </w:rPr>
    </w:lvl>
  </w:abstractNum>
  <w:abstractNum w:abstractNumId="6">
    <w:nsid w:val="5C20708D"/>
    <w:multiLevelType w:val="singleLevel"/>
    <w:tmpl w:val="1C30BE0A"/>
    <w:lvl w:ilvl="0">
      <w:start w:val="1"/>
      <w:numFmt w:val="decimal"/>
      <w:lvlText w:val="%1."/>
      <w:legacy w:legacy="1" w:legacySpace="0" w:legacyIndent="665"/>
      <w:lvlJc w:val="left"/>
      <w:rPr>
        <w:rFonts w:ascii="Times New Roman" w:hAnsi="Times New Roman" w:cs="Times New Roman" w:hint="default"/>
      </w:rPr>
    </w:lvl>
  </w:abstractNum>
  <w:abstractNum w:abstractNumId="7">
    <w:nsid w:val="67D23F18"/>
    <w:multiLevelType w:val="singleLevel"/>
    <w:tmpl w:val="8FB49220"/>
    <w:lvl w:ilvl="0">
      <w:start w:val="1"/>
      <w:numFmt w:val="decimal"/>
      <w:lvlText w:val="%1."/>
      <w:legacy w:legacy="1" w:legacySpace="0" w:legacyIndent="717"/>
      <w:lvlJc w:val="left"/>
      <w:rPr>
        <w:rFonts w:ascii="Times New Roman" w:hAnsi="Times New Roman" w:cs="Times New Roman" w:hint="default"/>
      </w:rPr>
    </w:lvl>
  </w:abstractNum>
  <w:abstractNum w:abstractNumId="8">
    <w:nsid w:val="6DDD7CD7"/>
    <w:multiLevelType w:val="singleLevel"/>
    <w:tmpl w:val="14AA0656"/>
    <w:lvl w:ilvl="0">
      <w:start w:val="1"/>
      <w:numFmt w:val="decimal"/>
      <w:lvlText w:val="%1."/>
      <w:legacy w:legacy="1" w:legacySpace="0" w:legacyIndent="713"/>
      <w:lvlJc w:val="left"/>
      <w:rPr>
        <w:rFonts w:ascii="Times New Roman" w:hAnsi="Times New Roman" w:cs="Times New Roman" w:hint="default"/>
      </w:rPr>
    </w:lvl>
  </w:abstractNum>
  <w:num w:numId="1">
    <w:abstractNumId w:val="1"/>
  </w:num>
  <w:num w:numId="2">
    <w:abstractNumId w:val="3"/>
  </w:num>
  <w:num w:numId="3">
    <w:abstractNumId w:val="8"/>
  </w:num>
  <w:num w:numId="4">
    <w:abstractNumId w:val="4"/>
  </w:num>
  <w:num w:numId="5">
    <w:abstractNumId w:val="7"/>
  </w:num>
  <w:num w:numId="6">
    <w:abstractNumId w:val="2"/>
  </w:num>
  <w:num w:numId="7">
    <w:abstractNumId w:val="6"/>
  </w:num>
  <w:num w:numId="8">
    <w:abstractNumId w:val="6"/>
    <w:lvlOverride w:ilvl="0">
      <w:lvl w:ilvl="0">
        <w:start w:val="1"/>
        <w:numFmt w:val="decimal"/>
        <w:lvlText w:val="%1."/>
        <w:legacy w:legacy="1" w:legacySpace="0" w:legacyIndent="666"/>
        <w:lvlJc w:val="left"/>
        <w:rPr>
          <w:rFonts w:ascii="Times New Roman" w:hAnsi="Times New Roman" w:cs="Times New Roman" w:hint="default"/>
        </w:rPr>
      </w:lvl>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F2A23"/>
    <w:rsid w:val="00057961"/>
    <w:rsid w:val="000A1AA0"/>
    <w:rsid w:val="00280E74"/>
    <w:rsid w:val="00336770"/>
    <w:rsid w:val="005253F8"/>
    <w:rsid w:val="006D2ECB"/>
    <w:rsid w:val="008D1116"/>
    <w:rsid w:val="00A13554"/>
    <w:rsid w:val="00A1758C"/>
    <w:rsid w:val="00A54421"/>
    <w:rsid w:val="00AF2A23"/>
    <w:rsid w:val="00B52188"/>
    <w:rsid w:val="00D519AF"/>
    <w:rsid w:val="00DA42B1"/>
    <w:rsid w:val="00DB01AE"/>
    <w:rsid w:val="00DD2B9F"/>
    <w:rsid w:val="00E42B09"/>
    <w:rsid w:val="00EB179D"/>
    <w:rsid w:val="00F70241"/>
    <w:rsid w:val="00FA4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A23"/>
    <w:rPr>
      <w:sz w:val="24"/>
      <w:szCs w:val="24"/>
    </w:rPr>
  </w:style>
  <w:style w:type="paragraph" w:styleId="1">
    <w:name w:val="heading 1"/>
    <w:basedOn w:val="a"/>
    <w:next w:val="a"/>
    <w:qFormat/>
    <w:rsid w:val="00AF2A23"/>
    <w:pPr>
      <w:keepNext/>
      <w:jc w:val="both"/>
      <w:outlineLvl w:val="0"/>
    </w:pPr>
    <w:rPr>
      <w:szCs w:val="20"/>
    </w:rPr>
  </w:style>
  <w:style w:type="paragraph" w:styleId="2">
    <w:name w:val="heading 2"/>
    <w:basedOn w:val="a"/>
    <w:next w:val="a"/>
    <w:link w:val="20"/>
    <w:uiPriority w:val="9"/>
    <w:unhideWhenUsed/>
    <w:qFormat/>
    <w:rsid w:val="00FA412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A412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AF2A23"/>
    <w:pPr>
      <w:jc w:val="center"/>
    </w:pPr>
    <w:rPr>
      <w:szCs w:val="20"/>
    </w:rPr>
  </w:style>
  <w:style w:type="paragraph" w:styleId="a4">
    <w:name w:val="List Paragraph"/>
    <w:basedOn w:val="a"/>
    <w:qFormat/>
    <w:rsid w:val="00AF2A23"/>
    <w:pPr>
      <w:ind w:left="720"/>
      <w:contextualSpacing/>
    </w:pPr>
  </w:style>
  <w:style w:type="paragraph" w:customStyle="1" w:styleId="a5">
    <w:name w:val="Таблицы (моноширинный)"/>
    <w:basedOn w:val="a"/>
    <w:next w:val="a"/>
    <w:rsid w:val="00AF2A23"/>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AF2A23"/>
    <w:rPr>
      <w:b/>
      <w:bCs/>
      <w:color w:val="000080"/>
    </w:rPr>
  </w:style>
  <w:style w:type="paragraph" w:customStyle="1" w:styleId="Default">
    <w:name w:val="Default"/>
    <w:rsid w:val="00AF2A23"/>
    <w:pPr>
      <w:autoSpaceDE w:val="0"/>
      <w:autoSpaceDN w:val="0"/>
      <w:adjustRightInd w:val="0"/>
    </w:pPr>
    <w:rPr>
      <w:color w:val="000000"/>
      <w:sz w:val="24"/>
      <w:szCs w:val="24"/>
    </w:rPr>
  </w:style>
  <w:style w:type="character" w:customStyle="1" w:styleId="30">
    <w:name w:val="Заголовок 3 Знак"/>
    <w:basedOn w:val="a0"/>
    <w:link w:val="3"/>
    <w:semiHidden/>
    <w:rsid w:val="00FA412A"/>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uiPriority w:val="9"/>
    <w:rsid w:val="00FA412A"/>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FA412A"/>
    <w:rPr>
      <w:color w:val="0000FF"/>
      <w:u w:val="single"/>
    </w:rPr>
  </w:style>
  <w:style w:type="paragraph" w:customStyle="1" w:styleId="formattext">
    <w:name w:val="formattext"/>
    <w:basedOn w:val="a"/>
    <w:rsid w:val="00FA412A"/>
    <w:pPr>
      <w:spacing w:before="100" w:beforeAutospacing="1" w:after="100" w:afterAutospacing="1"/>
    </w:pPr>
  </w:style>
  <w:style w:type="paragraph" w:styleId="21">
    <w:name w:val="Body Text Indent 2"/>
    <w:basedOn w:val="a"/>
    <w:link w:val="22"/>
    <w:rsid w:val="006D2ECB"/>
    <w:pPr>
      <w:widowControl w:val="0"/>
      <w:shd w:val="clear" w:color="auto" w:fill="FFFFFF"/>
      <w:tabs>
        <w:tab w:val="left" w:pos="1480"/>
      </w:tabs>
      <w:autoSpaceDE w:val="0"/>
      <w:autoSpaceDN w:val="0"/>
      <w:adjustRightInd w:val="0"/>
      <w:spacing w:line="320" w:lineRule="exact"/>
      <w:ind w:firstLine="745"/>
      <w:jc w:val="both"/>
    </w:pPr>
    <w:rPr>
      <w:color w:val="000000"/>
      <w:sz w:val="28"/>
      <w:szCs w:val="20"/>
    </w:rPr>
  </w:style>
  <w:style w:type="character" w:customStyle="1" w:styleId="22">
    <w:name w:val="Основной текст с отступом 2 Знак"/>
    <w:basedOn w:val="a0"/>
    <w:link w:val="21"/>
    <w:rsid w:val="006D2ECB"/>
    <w:rPr>
      <w:color w:val="000000"/>
      <w:sz w:val="28"/>
      <w:shd w:val="clear" w:color="auto" w:fill="FFFFFF"/>
    </w:rPr>
  </w:style>
  <w:style w:type="paragraph" w:styleId="31">
    <w:name w:val="Body Text Indent 3"/>
    <w:basedOn w:val="a"/>
    <w:link w:val="32"/>
    <w:rsid w:val="006D2ECB"/>
    <w:pPr>
      <w:widowControl w:val="0"/>
      <w:shd w:val="clear" w:color="auto" w:fill="FFFFFF"/>
      <w:autoSpaceDE w:val="0"/>
      <w:autoSpaceDN w:val="0"/>
      <w:adjustRightInd w:val="0"/>
      <w:spacing w:line="320" w:lineRule="exact"/>
      <w:ind w:left="11" w:firstLine="749"/>
      <w:jc w:val="both"/>
    </w:pPr>
    <w:rPr>
      <w:color w:val="000000"/>
      <w:sz w:val="28"/>
      <w:szCs w:val="20"/>
    </w:rPr>
  </w:style>
  <w:style w:type="character" w:customStyle="1" w:styleId="32">
    <w:name w:val="Основной текст с отступом 3 Знак"/>
    <w:basedOn w:val="a0"/>
    <w:link w:val="31"/>
    <w:rsid w:val="006D2ECB"/>
    <w:rPr>
      <w:color w:val="000000"/>
      <w:sz w:val="28"/>
      <w:shd w:val="clear" w:color="auto" w:fill="FFFFFF"/>
    </w:rPr>
  </w:style>
  <w:style w:type="paragraph" w:styleId="a8">
    <w:name w:val="Body Text Indent"/>
    <w:basedOn w:val="a"/>
    <w:link w:val="a9"/>
    <w:rsid w:val="00DB01AE"/>
    <w:pPr>
      <w:spacing w:after="120"/>
      <w:ind w:left="283"/>
    </w:pPr>
  </w:style>
  <w:style w:type="character" w:customStyle="1" w:styleId="a9">
    <w:name w:val="Основной текст с отступом Знак"/>
    <w:basedOn w:val="a0"/>
    <w:link w:val="a8"/>
    <w:rsid w:val="00DB01AE"/>
    <w:rPr>
      <w:sz w:val="24"/>
      <w:szCs w:val="24"/>
    </w:rPr>
  </w:style>
  <w:style w:type="paragraph" w:customStyle="1" w:styleId="aa">
    <w:name w:val="Заголовок статьи"/>
    <w:basedOn w:val="a"/>
    <w:next w:val="a"/>
    <w:rsid w:val="00DB01AE"/>
    <w:pPr>
      <w:widowControl w:val="0"/>
      <w:autoSpaceDE w:val="0"/>
      <w:autoSpaceDN w:val="0"/>
      <w:adjustRightInd w:val="0"/>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3003169">
      <w:bodyDiv w:val="1"/>
      <w:marLeft w:val="0"/>
      <w:marRight w:val="0"/>
      <w:marTop w:val="0"/>
      <w:marBottom w:val="0"/>
      <w:divBdr>
        <w:top w:val="none" w:sz="0" w:space="0" w:color="auto"/>
        <w:left w:val="none" w:sz="0" w:space="0" w:color="auto"/>
        <w:bottom w:val="none" w:sz="0" w:space="0" w:color="auto"/>
        <w:right w:val="none" w:sz="0" w:space="0" w:color="auto"/>
      </w:divBdr>
      <w:divsChild>
        <w:div w:id="798887730">
          <w:marLeft w:val="0"/>
          <w:marRight w:val="0"/>
          <w:marTop w:val="0"/>
          <w:marBottom w:val="0"/>
          <w:divBdr>
            <w:top w:val="none" w:sz="0" w:space="0" w:color="auto"/>
            <w:left w:val="none" w:sz="0" w:space="0" w:color="auto"/>
            <w:bottom w:val="none" w:sz="0" w:space="0" w:color="auto"/>
            <w:right w:val="none" w:sz="0" w:space="0" w:color="auto"/>
          </w:divBdr>
          <w:divsChild>
            <w:div w:id="40641586">
              <w:marLeft w:val="0"/>
              <w:marRight w:val="0"/>
              <w:marTop w:val="150"/>
              <w:marBottom w:val="0"/>
              <w:divBdr>
                <w:top w:val="none" w:sz="0" w:space="0" w:color="auto"/>
                <w:left w:val="none" w:sz="0" w:space="0" w:color="auto"/>
                <w:bottom w:val="none" w:sz="0" w:space="0" w:color="auto"/>
                <w:right w:val="none" w:sz="0" w:space="0" w:color="auto"/>
              </w:divBdr>
              <w:divsChild>
                <w:div w:id="247352462">
                  <w:marLeft w:val="0"/>
                  <w:marRight w:val="0"/>
                  <w:marTop w:val="0"/>
                  <w:marBottom w:val="0"/>
                  <w:divBdr>
                    <w:top w:val="none" w:sz="0" w:space="0" w:color="auto"/>
                    <w:left w:val="none" w:sz="0" w:space="0" w:color="auto"/>
                    <w:bottom w:val="none" w:sz="0" w:space="0" w:color="auto"/>
                    <w:right w:val="none" w:sz="0" w:space="0" w:color="auto"/>
                  </w:divBdr>
                  <w:divsChild>
                    <w:div w:id="1028526855">
                      <w:marLeft w:val="0"/>
                      <w:marRight w:val="0"/>
                      <w:marTop w:val="0"/>
                      <w:marBottom w:val="0"/>
                      <w:divBdr>
                        <w:top w:val="none" w:sz="0" w:space="0" w:color="auto"/>
                        <w:left w:val="none" w:sz="0" w:space="0" w:color="auto"/>
                        <w:bottom w:val="none" w:sz="0" w:space="0" w:color="auto"/>
                        <w:right w:val="none" w:sz="0" w:space="0" w:color="auto"/>
                      </w:divBdr>
                      <w:divsChild>
                        <w:div w:id="13087019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030664" TargetMode="External"/><Relationship Id="rId3" Type="http://schemas.openxmlformats.org/officeDocument/2006/relationships/styles" Target="styles.xml"/><Relationship Id="rId7" Type="http://schemas.openxmlformats.org/officeDocument/2006/relationships/hyperlink" Target="http://gov.cap.ru/edit/edit/hierarhy/edit.asp" TargetMode="External"/><Relationship Id="rId12" Type="http://schemas.openxmlformats.org/officeDocument/2006/relationships/hyperlink" Target="http://docs.cntd.ru/document/9019043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804959957"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B03639-24BB-495E-A588-873DA28C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6558</Words>
  <Characters>37386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Калининское сп</Company>
  <LinksUpToDate>false</LinksUpToDate>
  <CharactersWithSpaces>43857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Специалисты</dc:creator>
  <cp:keywords/>
  <cp:lastModifiedBy>Admin</cp:lastModifiedBy>
  <cp:revision>8</cp:revision>
  <cp:lastPrinted>2017-10-02T13:59:00Z</cp:lastPrinted>
  <dcterms:created xsi:type="dcterms:W3CDTF">2017-09-28T13:55:00Z</dcterms:created>
  <dcterms:modified xsi:type="dcterms:W3CDTF">2017-10-17T07:05:00Z</dcterms:modified>
</cp:coreProperties>
</file>