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708" w:type="dxa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3D30DC" w:rsidTr="00AF455F">
        <w:trPr>
          <w:trHeight w:val="1604"/>
        </w:trPr>
        <w:tc>
          <w:tcPr>
            <w:tcW w:w="4068" w:type="dxa"/>
          </w:tcPr>
          <w:p w:rsidR="003D30DC" w:rsidRDefault="003D30DC" w:rsidP="003D30DC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3D30DC" w:rsidRDefault="003D30DC" w:rsidP="003D30DC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3D30DC" w:rsidRDefault="003D30DC" w:rsidP="003D30DC">
            <w:pPr>
              <w:keepNext/>
              <w:ind w:firstLine="240"/>
              <w:outlineLvl w:val="2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Междуречи  ял поселенийê</w:t>
            </w:r>
          </w:p>
          <w:p w:rsidR="003D30DC" w:rsidRDefault="003D30DC" w:rsidP="003D30DC">
            <w:pPr>
              <w:pStyle w:val="ae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f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АДМИНИСТРАЦИЙĔ</w:t>
            </w:r>
          </w:p>
          <w:p w:rsidR="003D30DC" w:rsidRDefault="003D30DC" w:rsidP="003D30DC">
            <w:pPr>
              <w:jc w:val="center"/>
              <w:rPr>
                <w:bCs/>
              </w:rPr>
            </w:pPr>
          </w:p>
          <w:p w:rsidR="003D30DC" w:rsidRDefault="003D30DC" w:rsidP="003D30DC">
            <w:pPr>
              <w:pStyle w:val="af9"/>
              <w:ind w:left="0" w:right="-5" w:firstLine="0"/>
              <w:jc w:val="center"/>
            </w:pPr>
          </w:p>
        </w:tc>
        <w:tc>
          <w:tcPr>
            <w:tcW w:w="1932" w:type="dxa"/>
            <w:hideMark/>
          </w:tcPr>
          <w:p w:rsidR="003D30DC" w:rsidRDefault="005B598A" w:rsidP="003D30DC">
            <w:pPr>
              <w:pStyle w:val="af9"/>
              <w:ind w:left="0" w:right="-5" w:firstLine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4" type="#_x0000_t75" alt="Описание: Герб Чувашии цветной новый" style="position:absolute;left:0;text-align:left;margin-left:7.2pt;margin-top:-9pt;width:66pt;height:64.7pt;z-index:1;visibility:visible;mso-position-horizontal-relative:text;mso-position-vertical-relative:text">
                  <v:imagedata r:id="rId8" o:title="Герб Чувашии цветной новый"/>
                </v:shape>
              </w:pict>
            </w:r>
          </w:p>
        </w:tc>
        <w:tc>
          <w:tcPr>
            <w:tcW w:w="3708" w:type="dxa"/>
          </w:tcPr>
          <w:p w:rsidR="003D30DC" w:rsidRDefault="003D30DC" w:rsidP="003D30DC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3D30DC" w:rsidRDefault="003D30DC" w:rsidP="003D30D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3D30DC" w:rsidRDefault="003D30DC" w:rsidP="003D30D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D30DC" w:rsidRDefault="003D30DC" w:rsidP="003D30DC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МеждуречеНСКОГО</w:t>
            </w:r>
            <w:r>
              <w:rPr>
                <w:b/>
                <w:bCs/>
                <w:sz w:val="22"/>
                <w:szCs w:val="22"/>
              </w:rPr>
              <w:t xml:space="preserve">                        СЕЛЬСКОГО ПОСЕЛЕНИЯ</w:t>
            </w:r>
          </w:p>
          <w:p w:rsidR="003D30DC" w:rsidRDefault="003D30DC" w:rsidP="003D30DC">
            <w:pPr>
              <w:pStyle w:val="1"/>
              <w:rPr>
                <w:szCs w:val="26"/>
              </w:rPr>
            </w:pPr>
          </w:p>
          <w:p w:rsidR="003D30DC" w:rsidRDefault="003D30DC" w:rsidP="003D30DC">
            <w:pPr>
              <w:pStyle w:val="af9"/>
              <w:ind w:left="0" w:right="-5" w:firstLine="0"/>
            </w:pPr>
          </w:p>
        </w:tc>
      </w:tr>
      <w:tr w:rsidR="003D30DC" w:rsidTr="00AF455F">
        <w:tc>
          <w:tcPr>
            <w:tcW w:w="4068" w:type="dxa"/>
            <w:hideMark/>
          </w:tcPr>
          <w:p w:rsidR="003D30DC" w:rsidRDefault="003D30DC" w:rsidP="003D30DC">
            <w:pPr>
              <w:pStyle w:val="af9"/>
              <w:ind w:left="0" w:right="-5" w:firstLine="0"/>
              <w:jc w:val="center"/>
              <w:rPr>
                <w:rFonts w:ascii="TimesEC" w:hAnsi="TimesEC" w:cs="TimesEC"/>
                <w:b/>
                <w:sz w:val="24"/>
              </w:rPr>
            </w:pPr>
            <w:r>
              <w:rPr>
                <w:b/>
                <w:sz w:val="24"/>
              </w:rPr>
              <w:t>ЙЫШ</w:t>
            </w:r>
            <w:proofErr w:type="gramStart"/>
            <w:r>
              <w:rPr>
                <w:rFonts w:ascii="TimesEC" w:hAnsi="TimesEC" w:cs="TimesEC"/>
                <w:b/>
                <w:sz w:val="24"/>
              </w:rPr>
              <w:t>~</w:t>
            </w:r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z w:val="24"/>
              </w:rPr>
              <w:t>У</w:t>
            </w:r>
          </w:p>
        </w:tc>
        <w:tc>
          <w:tcPr>
            <w:tcW w:w="1932" w:type="dxa"/>
          </w:tcPr>
          <w:p w:rsidR="003D30DC" w:rsidRDefault="003D30DC" w:rsidP="003D30DC">
            <w:pPr>
              <w:pStyle w:val="af9"/>
              <w:ind w:left="0" w:right="-5" w:firstLine="0"/>
            </w:pPr>
          </w:p>
        </w:tc>
        <w:tc>
          <w:tcPr>
            <w:tcW w:w="3708" w:type="dxa"/>
            <w:hideMark/>
          </w:tcPr>
          <w:p w:rsidR="003D30DC" w:rsidRDefault="003D30DC" w:rsidP="003D30DC">
            <w:pPr>
              <w:pStyle w:val="af9"/>
              <w:ind w:left="0" w:right="384" w:firstLine="0"/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pacing w:val="2"/>
                <w:szCs w:val="28"/>
              </w:rPr>
              <w:t xml:space="preserve"> ПОСТАНОВЛЕНИЕ</w:t>
            </w:r>
          </w:p>
        </w:tc>
      </w:tr>
      <w:tr w:rsidR="003D30DC" w:rsidTr="00AF455F">
        <w:tc>
          <w:tcPr>
            <w:tcW w:w="4068" w:type="dxa"/>
            <w:hideMark/>
          </w:tcPr>
          <w:p w:rsidR="003D30DC" w:rsidRDefault="003D30DC" w:rsidP="003D30DC">
            <w:pPr>
              <w:pStyle w:val="af9"/>
              <w:ind w:left="0" w:right="-5" w:firstLine="0"/>
              <w:jc w:val="center"/>
              <w:rPr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«11» мая 2018 № 36Б</w:t>
            </w:r>
          </w:p>
        </w:tc>
        <w:tc>
          <w:tcPr>
            <w:tcW w:w="1932" w:type="dxa"/>
          </w:tcPr>
          <w:p w:rsidR="003D30DC" w:rsidRDefault="003D30DC" w:rsidP="003D30DC">
            <w:pPr>
              <w:pStyle w:val="af9"/>
              <w:ind w:left="0" w:right="-5" w:firstLine="0"/>
              <w:rPr>
                <w:sz w:val="24"/>
              </w:rPr>
            </w:pPr>
          </w:p>
        </w:tc>
        <w:tc>
          <w:tcPr>
            <w:tcW w:w="3708" w:type="dxa"/>
            <w:hideMark/>
          </w:tcPr>
          <w:p w:rsidR="003D30DC" w:rsidRDefault="003D30DC" w:rsidP="003D30DC">
            <w:pPr>
              <w:pStyle w:val="af9"/>
              <w:ind w:left="0" w:right="-5" w:firstLine="0"/>
              <w:jc w:val="center"/>
              <w:rPr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«11 мая  2018  №36Б</w:t>
            </w:r>
          </w:p>
        </w:tc>
      </w:tr>
      <w:tr w:rsidR="003D30DC" w:rsidTr="00AF455F">
        <w:trPr>
          <w:trHeight w:val="250"/>
        </w:trPr>
        <w:tc>
          <w:tcPr>
            <w:tcW w:w="4068" w:type="dxa"/>
            <w:hideMark/>
          </w:tcPr>
          <w:p w:rsidR="003D30DC" w:rsidRDefault="003D30DC" w:rsidP="003D30DC">
            <w:pPr>
              <w:pStyle w:val="af9"/>
              <w:ind w:left="0" w:right="-5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Междуречи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932" w:type="dxa"/>
          </w:tcPr>
          <w:p w:rsidR="003D30DC" w:rsidRDefault="003D30DC" w:rsidP="003D30DC">
            <w:pPr>
              <w:pStyle w:val="af9"/>
              <w:ind w:left="0" w:right="-5" w:firstLine="0"/>
            </w:pPr>
          </w:p>
        </w:tc>
        <w:tc>
          <w:tcPr>
            <w:tcW w:w="3708" w:type="dxa"/>
            <w:hideMark/>
          </w:tcPr>
          <w:p w:rsidR="003D30DC" w:rsidRDefault="003D30DC" w:rsidP="003D30DC">
            <w:pPr>
              <w:pStyle w:val="af9"/>
              <w:ind w:left="0" w:right="-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село Междуречье</w:t>
            </w:r>
          </w:p>
        </w:tc>
      </w:tr>
    </w:tbl>
    <w:p w:rsidR="003D7AA4" w:rsidRDefault="003D7AA4" w:rsidP="003D7AA4">
      <w:pPr>
        <w:ind w:firstLine="0"/>
        <w:rPr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1"/>
        <w:gridCol w:w="135"/>
      </w:tblGrid>
      <w:tr w:rsidR="004A1523" w:rsidRPr="004A1523" w:rsidTr="004A1523">
        <w:trPr>
          <w:tblCellSpacing w:w="15" w:type="dxa"/>
        </w:trPr>
        <w:tc>
          <w:tcPr>
            <w:tcW w:w="6956" w:type="dxa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right="2806"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  <w:r w:rsidRPr="004A1523">
              <w:rPr>
                <w:b/>
                <w:bCs/>
                <w:sz w:val="24"/>
              </w:rPr>
              <w:t>Об утверждении администр</w:t>
            </w:r>
            <w:r w:rsidRPr="004A1523">
              <w:rPr>
                <w:b/>
                <w:bCs/>
                <w:sz w:val="24"/>
              </w:rPr>
              <w:t>а</w:t>
            </w:r>
            <w:r w:rsidRPr="004A1523">
              <w:rPr>
                <w:b/>
                <w:bCs/>
                <w:sz w:val="24"/>
              </w:rPr>
              <w:t>тивного</w:t>
            </w:r>
            <w:r>
              <w:rPr>
                <w:b/>
                <w:bCs/>
                <w:sz w:val="24"/>
              </w:rPr>
              <w:t xml:space="preserve"> </w:t>
            </w:r>
            <w:r w:rsidRPr="004A1523">
              <w:rPr>
                <w:b/>
                <w:bCs/>
                <w:sz w:val="24"/>
              </w:rPr>
              <w:t>регламента по предоставл</w:t>
            </w:r>
            <w:r w:rsidRPr="004A1523">
              <w:rPr>
                <w:b/>
                <w:bCs/>
                <w:sz w:val="24"/>
              </w:rPr>
              <w:t>е</w:t>
            </w:r>
            <w:r w:rsidRPr="004A1523">
              <w:rPr>
                <w:b/>
                <w:bCs/>
                <w:sz w:val="24"/>
              </w:rPr>
              <w:t>нию</w:t>
            </w:r>
            <w:r>
              <w:rPr>
                <w:b/>
                <w:bCs/>
                <w:sz w:val="24"/>
              </w:rPr>
              <w:t xml:space="preserve"> </w:t>
            </w:r>
            <w:r w:rsidRPr="004A1523">
              <w:rPr>
                <w:b/>
                <w:bCs/>
                <w:sz w:val="24"/>
              </w:rPr>
              <w:t>муниципальной усл</w:t>
            </w:r>
            <w:r w:rsidRPr="004A1523">
              <w:rPr>
                <w:b/>
                <w:bCs/>
                <w:sz w:val="24"/>
              </w:rPr>
              <w:t>у</w:t>
            </w:r>
            <w:r w:rsidRPr="004A1523">
              <w:rPr>
                <w:b/>
                <w:bCs/>
                <w:sz w:val="24"/>
              </w:rPr>
              <w:t>ги «Постановка на учет многодетных семей, имеющих право на предоста</w:t>
            </w:r>
            <w:r w:rsidRPr="004A1523">
              <w:rPr>
                <w:b/>
                <w:bCs/>
                <w:sz w:val="24"/>
              </w:rPr>
              <w:t>в</w:t>
            </w:r>
            <w:r w:rsidRPr="004A1523">
              <w:rPr>
                <w:b/>
                <w:bCs/>
                <w:sz w:val="24"/>
              </w:rPr>
              <w:t>ление земельных участков в со</w:t>
            </w:r>
            <w:r w:rsidRPr="004A1523">
              <w:rPr>
                <w:b/>
                <w:bCs/>
                <w:sz w:val="24"/>
              </w:rPr>
              <w:t>б</w:t>
            </w:r>
            <w:r w:rsidRPr="004A1523">
              <w:rPr>
                <w:b/>
                <w:bCs/>
                <w:sz w:val="24"/>
              </w:rPr>
              <w:t>ственность бесплатно»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</w:tbl>
    <w:p w:rsidR="00656C40" w:rsidRDefault="004A1523" w:rsidP="004A1523">
      <w:pPr>
        <w:spacing w:before="100" w:beforeAutospacing="1" w:after="100" w:afterAutospacing="1"/>
        <w:ind w:firstLine="0"/>
        <w:rPr>
          <w:b/>
          <w:bCs/>
          <w:sz w:val="24"/>
        </w:rPr>
      </w:pPr>
      <w:r w:rsidRPr="004A1523">
        <w:rPr>
          <w:b/>
          <w:bCs/>
          <w:sz w:val="24"/>
        </w:rPr>
        <w:t>  </w:t>
      </w:r>
      <w:r>
        <w:rPr>
          <w:b/>
          <w:bCs/>
          <w:sz w:val="24"/>
        </w:rPr>
        <w:t xml:space="preserve">  </w:t>
      </w:r>
      <w:r w:rsidRPr="004A1523">
        <w:rPr>
          <w:b/>
          <w:bCs/>
          <w:sz w:val="24"/>
        </w:rPr>
        <w:t xml:space="preserve">  </w:t>
      </w:r>
      <w:r w:rsidRPr="004A1523">
        <w:rPr>
          <w:sz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1523">
          <w:rPr>
            <w:sz w:val="24"/>
          </w:rPr>
          <w:t>2003 г</w:t>
        </w:r>
      </w:smartTag>
      <w:r w:rsidRPr="004A1523">
        <w:rPr>
          <w:sz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РФ от 16 мая 2011 № 373 «О разработке и утверждении административных регламентов исполнения государственных </w:t>
      </w:r>
      <w:proofErr w:type="gramStart"/>
      <w:r w:rsidRPr="004A1523">
        <w:rPr>
          <w:sz w:val="24"/>
        </w:rPr>
        <w:t>функций и административных регламентов предоставления государственных услуг», П</w:t>
      </w:r>
      <w:r w:rsidRPr="004A1523">
        <w:rPr>
          <w:sz w:val="24"/>
        </w:rPr>
        <w:t>о</w:t>
      </w:r>
      <w:r w:rsidRPr="004A1523">
        <w:rPr>
          <w:sz w:val="24"/>
        </w:rPr>
        <w:t xml:space="preserve">становлением Кабинета Министров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4A1523">
          <w:rPr>
            <w:sz w:val="24"/>
          </w:rPr>
          <w:t>2011 г</w:t>
        </w:r>
      </w:smartTag>
      <w:r w:rsidRPr="004A1523">
        <w:rPr>
          <w:sz w:val="24"/>
        </w:rPr>
        <w:t>. №166 «О порядке разработки и утверждения административных регламентов исполнения госуда</w:t>
      </w:r>
      <w:r w:rsidRPr="004A1523">
        <w:rPr>
          <w:sz w:val="24"/>
        </w:rPr>
        <w:t>р</w:t>
      </w:r>
      <w:r w:rsidRPr="004A1523">
        <w:rPr>
          <w:sz w:val="24"/>
        </w:rPr>
        <w:t xml:space="preserve">ственных функций и предоставления государственных услуг», Уставом </w:t>
      </w:r>
      <w:r w:rsidR="003173B3">
        <w:rPr>
          <w:sz w:val="24"/>
        </w:rPr>
        <w:t>Междуречен</w:t>
      </w:r>
      <w:r w:rsidRPr="004A1523">
        <w:rPr>
          <w:sz w:val="24"/>
        </w:rPr>
        <w:t>ского  поселения Алатырского района  Чувашской Республики, утвержденным решением Собр</w:t>
      </w:r>
      <w:r w:rsidRPr="004A1523">
        <w:rPr>
          <w:sz w:val="24"/>
        </w:rPr>
        <w:t>а</w:t>
      </w:r>
      <w:r w:rsidRPr="004A1523">
        <w:rPr>
          <w:sz w:val="24"/>
        </w:rPr>
        <w:t xml:space="preserve">ния депутатов </w:t>
      </w:r>
      <w:r w:rsidR="003173B3">
        <w:rPr>
          <w:sz w:val="24"/>
        </w:rPr>
        <w:t>Междуречен</w:t>
      </w:r>
      <w:r w:rsidR="003173B3" w:rsidRPr="004A1523">
        <w:rPr>
          <w:sz w:val="24"/>
        </w:rPr>
        <w:t xml:space="preserve">ского  </w:t>
      </w:r>
      <w:r w:rsidRPr="004A1523">
        <w:rPr>
          <w:sz w:val="24"/>
        </w:rPr>
        <w:t xml:space="preserve">сельского поселения  Алатырского  района Чувашской Республики от </w:t>
      </w:r>
      <w:r w:rsidR="002F683E">
        <w:rPr>
          <w:sz w:val="24"/>
        </w:rPr>
        <w:t>23</w:t>
      </w:r>
      <w:r>
        <w:rPr>
          <w:sz w:val="24"/>
        </w:rPr>
        <w:t xml:space="preserve"> </w:t>
      </w:r>
      <w:r w:rsidR="004759AD">
        <w:rPr>
          <w:sz w:val="24"/>
        </w:rPr>
        <w:t>ма</w:t>
      </w:r>
      <w:r>
        <w:rPr>
          <w:sz w:val="24"/>
        </w:rPr>
        <w:t xml:space="preserve">я </w:t>
      </w:r>
      <w:r w:rsidRPr="004A1523">
        <w:rPr>
          <w:b/>
          <w:sz w:val="24"/>
        </w:rPr>
        <w:t xml:space="preserve"> </w:t>
      </w:r>
      <w:r w:rsidRPr="004A1523">
        <w:rPr>
          <w:sz w:val="24"/>
        </w:rPr>
        <w:t>2011 года № 0</w:t>
      </w:r>
      <w:r w:rsidR="004759AD">
        <w:rPr>
          <w:sz w:val="24"/>
        </w:rPr>
        <w:t>8</w:t>
      </w:r>
      <w:r w:rsidRPr="004A1523">
        <w:rPr>
          <w:sz w:val="24"/>
        </w:rPr>
        <w:t xml:space="preserve">/01,в целях повышения качества предоставления муниципальной услуги  администрация </w:t>
      </w:r>
      <w:r w:rsidR="004759AD">
        <w:rPr>
          <w:sz w:val="24"/>
        </w:rPr>
        <w:t>Междуреченского</w:t>
      </w:r>
      <w:r w:rsidRPr="004A1523">
        <w:rPr>
          <w:sz w:val="24"/>
        </w:rPr>
        <w:t xml:space="preserve"> сельского поселения </w:t>
      </w:r>
      <w:r w:rsidRPr="004A1523">
        <w:rPr>
          <w:b/>
          <w:bCs/>
          <w:sz w:val="24"/>
        </w:rPr>
        <w:t> </w:t>
      </w:r>
      <w:proofErr w:type="gramEnd"/>
    </w:p>
    <w:p w:rsidR="004A1523" w:rsidRPr="004A1523" w:rsidRDefault="004A1523" w:rsidP="004A1523">
      <w:pPr>
        <w:spacing w:before="100" w:beforeAutospacing="1" w:after="100" w:afterAutospacing="1"/>
        <w:ind w:firstLine="0"/>
        <w:rPr>
          <w:sz w:val="24"/>
        </w:rPr>
      </w:pPr>
      <w:r w:rsidRPr="004A1523">
        <w:rPr>
          <w:b/>
          <w:bCs/>
          <w:sz w:val="24"/>
        </w:rPr>
        <w:t>п о с т а н о в л я е т:</w:t>
      </w:r>
    </w:p>
    <w:p w:rsidR="004A1523" w:rsidRPr="004A1523" w:rsidRDefault="004A1523" w:rsidP="00FB349F">
      <w:pPr>
        <w:spacing w:before="100" w:beforeAutospacing="1" w:after="100" w:afterAutospacing="1"/>
        <w:ind w:firstLine="0"/>
        <w:rPr>
          <w:sz w:val="24"/>
        </w:rPr>
      </w:pPr>
      <w:r w:rsidRPr="004A1523">
        <w:rPr>
          <w:sz w:val="24"/>
        </w:rPr>
        <w:t>1.Утвердить административный регламент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 согласно приложению к настоящему постановл</w:t>
      </w:r>
      <w:r w:rsidRPr="004A1523">
        <w:rPr>
          <w:sz w:val="24"/>
        </w:rPr>
        <w:t>е</w:t>
      </w:r>
      <w:r w:rsidRPr="004A1523">
        <w:rPr>
          <w:sz w:val="24"/>
        </w:rPr>
        <w:t>нию.</w:t>
      </w:r>
    </w:p>
    <w:p w:rsidR="004A1523" w:rsidRPr="004A1523" w:rsidRDefault="004A1523" w:rsidP="00FB349F">
      <w:pPr>
        <w:spacing w:before="100" w:beforeAutospacing="1" w:after="100" w:afterAutospacing="1"/>
        <w:ind w:firstLine="0"/>
        <w:rPr>
          <w:sz w:val="24"/>
        </w:rPr>
      </w:pPr>
      <w:r w:rsidRPr="004A1523">
        <w:rPr>
          <w:sz w:val="24"/>
        </w:rPr>
        <w:t>2.Настоящее постановление вступает в силу со дня его официального опубликования.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3173B3" w:rsidRDefault="004A1523" w:rsidP="00656C40">
      <w:pPr>
        <w:ind w:firstLine="0"/>
        <w:jc w:val="left"/>
        <w:rPr>
          <w:sz w:val="24"/>
        </w:rPr>
      </w:pPr>
      <w:r w:rsidRPr="004A1523">
        <w:rPr>
          <w:sz w:val="24"/>
        </w:rPr>
        <w:t xml:space="preserve">Глава </w:t>
      </w:r>
      <w:r w:rsidR="003173B3">
        <w:rPr>
          <w:sz w:val="24"/>
        </w:rPr>
        <w:t>Междуречен</w:t>
      </w:r>
      <w:r w:rsidR="003173B3" w:rsidRPr="004A1523">
        <w:rPr>
          <w:sz w:val="24"/>
        </w:rPr>
        <w:t xml:space="preserve">ского  </w:t>
      </w:r>
    </w:p>
    <w:p w:rsidR="004A1523" w:rsidRDefault="004A1523" w:rsidP="00656C40">
      <w:pPr>
        <w:ind w:firstLine="0"/>
        <w:jc w:val="left"/>
        <w:rPr>
          <w:sz w:val="24"/>
        </w:rPr>
      </w:pPr>
      <w:r w:rsidRPr="004A1523">
        <w:rPr>
          <w:sz w:val="24"/>
        </w:rPr>
        <w:t xml:space="preserve">сельского поселения  </w:t>
      </w:r>
      <w:r w:rsidR="00E430EA">
        <w:rPr>
          <w:sz w:val="24"/>
        </w:rPr>
        <w:t xml:space="preserve">    </w:t>
      </w:r>
      <w:r w:rsidRPr="004A1523">
        <w:rPr>
          <w:sz w:val="24"/>
        </w:rPr>
        <w:t>                                                     </w:t>
      </w:r>
      <w:r w:rsidR="00FB349F">
        <w:rPr>
          <w:sz w:val="24"/>
        </w:rPr>
        <w:t xml:space="preserve">      </w:t>
      </w:r>
      <w:r w:rsidRPr="004A1523">
        <w:rPr>
          <w:sz w:val="24"/>
        </w:rPr>
        <w:t>    </w:t>
      </w:r>
      <w:r w:rsidR="003173B3">
        <w:rPr>
          <w:sz w:val="24"/>
        </w:rPr>
        <w:t>А.М. Логинов</w:t>
      </w:r>
      <w:r>
        <w:rPr>
          <w:sz w:val="24"/>
        </w:rPr>
        <w:t xml:space="preserve"> </w:t>
      </w:r>
      <w:r w:rsidRPr="004A1523">
        <w:rPr>
          <w:sz w:val="24"/>
        </w:rPr>
        <w:t>  </w:t>
      </w:r>
    </w:p>
    <w:p w:rsidR="00FB349F" w:rsidRDefault="00FB349F" w:rsidP="00656C40">
      <w:pPr>
        <w:ind w:firstLine="0"/>
        <w:jc w:val="right"/>
        <w:rPr>
          <w:sz w:val="24"/>
        </w:rPr>
      </w:pPr>
    </w:p>
    <w:p w:rsidR="003173B3" w:rsidRDefault="003173B3" w:rsidP="00656C40">
      <w:pPr>
        <w:ind w:firstLine="0"/>
        <w:jc w:val="right"/>
        <w:rPr>
          <w:sz w:val="24"/>
        </w:rPr>
      </w:pPr>
    </w:p>
    <w:p w:rsidR="00A5762E" w:rsidRDefault="00A5762E" w:rsidP="00656C40">
      <w:pPr>
        <w:ind w:firstLine="0"/>
        <w:jc w:val="right"/>
        <w:rPr>
          <w:sz w:val="24"/>
        </w:rPr>
      </w:pPr>
    </w:p>
    <w:p w:rsidR="00A5762E" w:rsidRDefault="00A5762E" w:rsidP="00656C40">
      <w:pPr>
        <w:ind w:firstLine="0"/>
        <w:jc w:val="right"/>
        <w:rPr>
          <w:sz w:val="24"/>
        </w:rPr>
      </w:pPr>
    </w:p>
    <w:p w:rsidR="004A1523" w:rsidRPr="004A1523" w:rsidRDefault="004A1523" w:rsidP="00656C40">
      <w:pPr>
        <w:ind w:firstLine="0"/>
        <w:jc w:val="right"/>
        <w:rPr>
          <w:sz w:val="24"/>
        </w:rPr>
      </w:pPr>
      <w:r w:rsidRPr="004A1523">
        <w:rPr>
          <w:sz w:val="24"/>
        </w:rPr>
        <w:lastRenderedPageBreak/>
        <w:t>Приложение</w:t>
      </w:r>
    </w:p>
    <w:p w:rsidR="004A1523" w:rsidRPr="004A1523" w:rsidRDefault="004A1523" w:rsidP="00656C40">
      <w:pPr>
        <w:ind w:firstLine="0"/>
        <w:jc w:val="right"/>
        <w:rPr>
          <w:sz w:val="24"/>
        </w:rPr>
      </w:pPr>
      <w:r w:rsidRPr="004A1523">
        <w:rPr>
          <w:sz w:val="24"/>
        </w:rPr>
        <w:t> УТВЕРЖДЕН</w:t>
      </w:r>
      <w:r w:rsidR="00E430EA">
        <w:rPr>
          <w:sz w:val="24"/>
        </w:rPr>
        <w:t xml:space="preserve"> </w:t>
      </w:r>
      <w:r w:rsidRPr="004A1523">
        <w:rPr>
          <w:sz w:val="24"/>
        </w:rPr>
        <w:t>постановлением администрации</w:t>
      </w:r>
    </w:p>
    <w:p w:rsidR="004A1523" w:rsidRPr="004A1523" w:rsidRDefault="003173B3" w:rsidP="00656C40">
      <w:pPr>
        <w:ind w:firstLine="0"/>
        <w:jc w:val="right"/>
        <w:rPr>
          <w:sz w:val="24"/>
        </w:rPr>
      </w:pPr>
      <w:r>
        <w:rPr>
          <w:sz w:val="24"/>
        </w:rPr>
        <w:t>Междуречен</w:t>
      </w:r>
      <w:r w:rsidR="004A1523" w:rsidRPr="004A1523">
        <w:rPr>
          <w:sz w:val="24"/>
        </w:rPr>
        <w:t xml:space="preserve">ского сельского поселения </w:t>
      </w:r>
    </w:p>
    <w:p w:rsidR="004A1523" w:rsidRPr="004A1523" w:rsidRDefault="004A1523" w:rsidP="00656C40">
      <w:pPr>
        <w:ind w:firstLine="0"/>
        <w:jc w:val="right"/>
        <w:rPr>
          <w:sz w:val="24"/>
        </w:rPr>
      </w:pPr>
      <w:r w:rsidRPr="004A1523">
        <w:rPr>
          <w:sz w:val="24"/>
        </w:rPr>
        <w:t>Алатырского района Чувашской Республики</w:t>
      </w:r>
    </w:p>
    <w:p w:rsidR="004A1523" w:rsidRPr="004A1523" w:rsidRDefault="004A1523" w:rsidP="00656C40">
      <w:pPr>
        <w:ind w:firstLine="0"/>
        <w:jc w:val="right"/>
        <w:rPr>
          <w:sz w:val="24"/>
        </w:rPr>
      </w:pPr>
      <w:r w:rsidRPr="004A1523">
        <w:rPr>
          <w:sz w:val="24"/>
        </w:rPr>
        <w:t xml:space="preserve">от </w:t>
      </w:r>
      <w:r>
        <w:rPr>
          <w:sz w:val="24"/>
        </w:rPr>
        <w:t xml:space="preserve"> 1</w:t>
      </w:r>
      <w:r w:rsidR="003173B3">
        <w:rPr>
          <w:sz w:val="24"/>
        </w:rPr>
        <w:t>1</w:t>
      </w:r>
      <w:r>
        <w:rPr>
          <w:sz w:val="24"/>
        </w:rPr>
        <w:t>.0</w:t>
      </w:r>
      <w:r w:rsidR="003173B3">
        <w:rPr>
          <w:sz w:val="24"/>
        </w:rPr>
        <w:t>5</w:t>
      </w:r>
      <w:r>
        <w:rPr>
          <w:sz w:val="24"/>
        </w:rPr>
        <w:t xml:space="preserve">.2018 </w:t>
      </w:r>
      <w:r w:rsidRPr="004A1523">
        <w:rPr>
          <w:sz w:val="24"/>
        </w:rPr>
        <w:t xml:space="preserve"> г. № </w:t>
      </w:r>
      <w:r w:rsidR="003173B3">
        <w:rPr>
          <w:sz w:val="24"/>
        </w:rPr>
        <w:t xml:space="preserve"> 36Б</w:t>
      </w:r>
    </w:p>
    <w:p w:rsidR="004A1523" w:rsidRPr="00FB349F" w:rsidRDefault="004A1523" w:rsidP="00656C40">
      <w:pPr>
        <w:ind w:firstLine="0"/>
        <w:jc w:val="center"/>
        <w:rPr>
          <w:b/>
          <w:sz w:val="22"/>
          <w:szCs w:val="22"/>
        </w:rPr>
      </w:pPr>
      <w:r w:rsidRPr="00FB349F">
        <w:rPr>
          <w:b/>
          <w:sz w:val="22"/>
          <w:szCs w:val="22"/>
        </w:rPr>
        <w:t>АДМИНИСТРАТИВНЫЙ РЕГЛАМЕНТ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по предоставлению муниципальной услуги «Постановка на учет многодетных семей, име</w:t>
      </w:r>
      <w:r w:rsidRPr="00656C40">
        <w:rPr>
          <w:b/>
          <w:bCs/>
          <w:sz w:val="22"/>
          <w:szCs w:val="22"/>
        </w:rPr>
        <w:t>ю</w:t>
      </w:r>
      <w:r w:rsidRPr="00656C40">
        <w:rPr>
          <w:b/>
          <w:bCs/>
          <w:sz w:val="22"/>
          <w:szCs w:val="22"/>
        </w:rPr>
        <w:t>щих право на предоставление земельных участков в собственность бесплатно»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I. Общие положения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1.1. Предмет регулирования административного регламента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Административный регламент по предоставлению муниципальной услуги «Постановка на учет многодетных семей, имеющих право на предоставление земельных участков в собственность бе</w:t>
      </w:r>
      <w:r w:rsidRPr="00656C40">
        <w:rPr>
          <w:sz w:val="22"/>
          <w:szCs w:val="22"/>
        </w:rPr>
        <w:t>с</w:t>
      </w:r>
      <w:r w:rsidRPr="00656C40">
        <w:rPr>
          <w:sz w:val="22"/>
          <w:szCs w:val="22"/>
        </w:rPr>
        <w:t>платно»(далее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постановке на учет многодетных семей, имеющих право на предоставление земельных участков в собственность бе</w:t>
      </w:r>
      <w:r w:rsidRPr="00656C40">
        <w:rPr>
          <w:sz w:val="22"/>
          <w:szCs w:val="22"/>
        </w:rPr>
        <w:t>с</w:t>
      </w:r>
      <w:r w:rsidRPr="00656C40">
        <w:rPr>
          <w:sz w:val="22"/>
          <w:szCs w:val="22"/>
        </w:rPr>
        <w:t>платно, находящихся в муниципальной или государственной собственности Чувашской Республ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ки  (далее - муниципальная услуга).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1.2</w:t>
      </w:r>
      <w:r w:rsidRPr="00656C40">
        <w:rPr>
          <w:sz w:val="22"/>
          <w:szCs w:val="22"/>
        </w:rPr>
        <w:t xml:space="preserve">. </w:t>
      </w:r>
      <w:r w:rsidRPr="00656C40">
        <w:rPr>
          <w:b/>
          <w:bCs/>
          <w:sz w:val="22"/>
          <w:szCs w:val="22"/>
        </w:rPr>
        <w:t>Описание заявителей на предоставление муниципальной услуги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Заявителями на предоставление муниципальной услуги являются семьи, воспитывающие трех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Федерации. (далее - многодетная семья).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При этом в составе многодетной семьи не учитываются: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дети, в отношении которых родители лишены родительских прав или ограничены в родительских правах;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дети, в отношении которых отменено усыновление;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дети, отбывающие наказание в местах лишения свободы по приговору суда, вступившему в зако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ную силу;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дети, вступившие в брак до достижения возраста восемнадцати лет;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дети, учтенные в составе другой многодетной семьи;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дети, находящиеся под опекой (попечительством) в случае, установленном частью 1 статьи 13 Ф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дерального закона от 24 апреля 2008 года № 48-ФЗ «Об опеке и попечительстве»;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дети, в отношении которых прекращена опека (попечительство).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ству Российской Федерации.</w:t>
      </w:r>
    </w:p>
    <w:p w:rsidR="004A1523" w:rsidRPr="00656C40" w:rsidRDefault="004A1523" w:rsidP="00656C40">
      <w:pPr>
        <w:ind w:firstLine="0"/>
        <w:jc w:val="center"/>
        <w:outlineLvl w:val="2"/>
        <w:rPr>
          <w:b/>
          <w:bCs/>
          <w:sz w:val="22"/>
          <w:szCs w:val="22"/>
        </w:rPr>
      </w:pPr>
      <w:bookmarkStart w:id="0" w:name="_1.3._Информирование_о"/>
      <w:bookmarkEnd w:id="0"/>
      <w:r w:rsidRPr="00656C40">
        <w:rPr>
          <w:b/>
          <w:bCs/>
          <w:sz w:val="22"/>
          <w:szCs w:val="22"/>
        </w:rPr>
        <w:t>1.3. Информирование о порядке предоставления муниципальной услуги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1.3.1. Информация об органах власти, структурных подразделениях, организациях, пред</w:t>
      </w:r>
      <w:r w:rsidRPr="00656C40">
        <w:rPr>
          <w:b/>
          <w:bCs/>
          <w:sz w:val="22"/>
          <w:szCs w:val="22"/>
        </w:rPr>
        <w:t>о</w:t>
      </w:r>
      <w:r w:rsidRPr="00656C40">
        <w:rPr>
          <w:b/>
          <w:bCs/>
          <w:sz w:val="22"/>
          <w:szCs w:val="22"/>
        </w:rPr>
        <w:t>ставляющих муниципальную услугу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Информация, предоставляемая заинтересованным лицам о муниципальной услуге, является о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 xml:space="preserve">крытой и общедоступной. </w:t>
      </w:r>
      <w:bookmarkStart w:id="1" w:name="пункт_3"/>
      <w:bookmarkEnd w:id="1"/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 xml:space="preserve">1.3.2. Место нахождения и график работы администрации </w:t>
      </w:r>
      <w:proofErr w:type="spellStart"/>
      <w:r w:rsidRPr="00656C40">
        <w:rPr>
          <w:b/>
          <w:bCs/>
          <w:sz w:val="22"/>
          <w:szCs w:val="22"/>
        </w:rPr>
        <w:t>Чуварлейского</w:t>
      </w:r>
      <w:proofErr w:type="spellEnd"/>
      <w:r w:rsidRPr="00656C40">
        <w:rPr>
          <w:b/>
          <w:bCs/>
          <w:sz w:val="22"/>
          <w:szCs w:val="22"/>
        </w:rPr>
        <w:t xml:space="preserve"> сельского посел</w:t>
      </w:r>
      <w:r w:rsidRPr="00656C40">
        <w:rPr>
          <w:b/>
          <w:bCs/>
          <w:sz w:val="22"/>
          <w:szCs w:val="22"/>
        </w:rPr>
        <w:t>е</w:t>
      </w:r>
      <w:r w:rsidRPr="00656C40">
        <w:rPr>
          <w:b/>
          <w:bCs/>
          <w:sz w:val="22"/>
          <w:szCs w:val="22"/>
        </w:rPr>
        <w:t xml:space="preserve">ния, предоставляющей муниципальную услугу; способы получения информации о месте нахождения и графике работы администрации </w:t>
      </w:r>
      <w:proofErr w:type="spellStart"/>
      <w:r w:rsidRPr="00656C40">
        <w:rPr>
          <w:b/>
          <w:bCs/>
          <w:sz w:val="22"/>
          <w:szCs w:val="22"/>
        </w:rPr>
        <w:t>Чуварлейского</w:t>
      </w:r>
      <w:proofErr w:type="spellEnd"/>
      <w:r w:rsidRPr="00656C40">
        <w:rPr>
          <w:b/>
          <w:bCs/>
          <w:sz w:val="22"/>
          <w:szCs w:val="22"/>
        </w:rPr>
        <w:t xml:space="preserve"> сельского поселения.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Адрес: 429</w:t>
      </w:r>
      <w:r w:rsidR="003173B3">
        <w:rPr>
          <w:sz w:val="22"/>
          <w:szCs w:val="22"/>
        </w:rPr>
        <w:t>814</w:t>
      </w:r>
      <w:r w:rsidRPr="00656C40">
        <w:rPr>
          <w:sz w:val="22"/>
          <w:szCs w:val="22"/>
        </w:rPr>
        <w:t xml:space="preserve">, Чувашская Республика, </w:t>
      </w:r>
      <w:proofErr w:type="spellStart"/>
      <w:r w:rsidR="00FE35A0" w:rsidRPr="00656C40">
        <w:rPr>
          <w:sz w:val="22"/>
          <w:szCs w:val="22"/>
        </w:rPr>
        <w:t>с.</w:t>
      </w:r>
      <w:r w:rsidR="003173B3">
        <w:rPr>
          <w:sz w:val="22"/>
          <w:szCs w:val="22"/>
        </w:rPr>
        <w:t>Междуречье</w:t>
      </w:r>
      <w:proofErr w:type="spellEnd"/>
      <w:r w:rsidR="00FE35A0" w:rsidRPr="00656C40">
        <w:rPr>
          <w:sz w:val="22"/>
          <w:szCs w:val="22"/>
        </w:rPr>
        <w:t xml:space="preserve">, ул. </w:t>
      </w:r>
      <w:r w:rsidR="003173B3">
        <w:rPr>
          <w:sz w:val="22"/>
          <w:szCs w:val="22"/>
        </w:rPr>
        <w:t>50 лет ЧАССР</w:t>
      </w:r>
      <w:r w:rsidRPr="00656C40">
        <w:rPr>
          <w:sz w:val="22"/>
          <w:szCs w:val="22"/>
        </w:rPr>
        <w:t>, д.</w:t>
      </w:r>
      <w:r w:rsidR="00FE35A0" w:rsidRPr="00656C40">
        <w:rPr>
          <w:sz w:val="22"/>
          <w:szCs w:val="22"/>
        </w:rPr>
        <w:t xml:space="preserve"> 14</w:t>
      </w:r>
      <w:r w:rsidRPr="00656C40">
        <w:rPr>
          <w:sz w:val="22"/>
          <w:szCs w:val="22"/>
        </w:rPr>
        <w:t>;</w:t>
      </w:r>
    </w:p>
    <w:p w:rsidR="00FE35A0" w:rsidRPr="003173B3" w:rsidRDefault="004A1523" w:rsidP="003173B3">
      <w:pPr>
        <w:rPr>
          <w:rFonts w:ascii="Calibri" w:hAnsi="Calibri" w:cs="Arial"/>
          <w:color w:val="000000"/>
          <w:sz w:val="24"/>
          <w:lang w:val="en-US"/>
        </w:rPr>
      </w:pPr>
      <w:r w:rsidRPr="00656C40">
        <w:rPr>
          <w:sz w:val="22"/>
          <w:szCs w:val="22"/>
        </w:rPr>
        <w:t>тел</w:t>
      </w:r>
      <w:r w:rsidRPr="003173B3">
        <w:rPr>
          <w:sz w:val="22"/>
          <w:szCs w:val="22"/>
          <w:lang w:val="en-US"/>
        </w:rPr>
        <w:t>: (835</w:t>
      </w:r>
      <w:r w:rsidR="00FE35A0" w:rsidRPr="003173B3">
        <w:rPr>
          <w:sz w:val="22"/>
          <w:szCs w:val="22"/>
          <w:lang w:val="en-US"/>
        </w:rPr>
        <w:t>31</w:t>
      </w:r>
      <w:r w:rsidRPr="003173B3">
        <w:rPr>
          <w:sz w:val="22"/>
          <w:szCs w:val="22"/>
          <w:lang w:val="en-US"/>
        </w:rPr>
        <w:t>)</w:t>
      </w:r>
      <w:r w:rsidR="00FE35A0" w:rsidRPr="003173B3">
        <w:rPr>
          <w:sz w:val="22"/>
          <w:szCs w:val="22"/>
          <w:lang w:val="en-US"/>
        </w:rPr>
        <w:t>63044</w:t>
      </w:r>
      <w:r w:rsidRPr="003173B3">
        <w:rPr>
          <w:sz w:val="22"/>
          <w:szCs w:val="22"/>
          <w:lang w:val="en-US"/>
        </w:rPr>
        <w:t>,</w:t>
      </w:r>
      <w:r w:rsidR="00FE35A0" w:rsidRPr="003173B3">
        <w:rPr>
          <w:sz w:val="22"/>
          <w:szCs w:val="22"/>
          <w:lang w:val="en-US"/>
        </w:rPr>
        <w:t xml:space="preserve"> </w:t>
      </w:r>
      <w:r w:rsidRPr="003173B3">
        <w:rPr>
          <w:sz w:val="22"/>
          <w:szCs w:val="22"/>
          <w:lang w:val="en-US"/>
        </w:rPr>
        <w:t xml:space="preserve"> e-mail</w:t>
      </w:r>
      <w:r w:rsidR="003173B3" w:rsidRPr="003173B3">
        <w:rPr>
          <w:rFonts w:ascii="Calibri" w:hAnsi="Calibri" w:cs="Arial"/>
          <w:color w:val="000000"/>
          <w:lang w:val="en-US"/>
        </w:rPr>
        <w:t xml:space="preserve"> </w:t>
      </w:r>
      <w:r w:rsidR="003173B3" w:rsidRPr="003173B3">
        <w:rPr>
          <w:rFonts w:ascii="Calibri" w:hAnsi="Calibri" w:cs="Arial"/>
          <w:color w:val="000000"/>
          <w:sz w:val="24"/>
          <w:lang w:val="en-US"/>
        </w:rPr>
        <w:t>mezhdurech_alatr@cap.ru</w:t>
      </w:r>
    </w:p>
    <w:p w:rsidR="004A1523" w:rsidRPr="00656C40" w:rsidRDefault="00FE35A0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Гра</w:t>
      </w:r>
      <w:r w:rsidR="004A1523" w:rsidRPr="00656C40">
        <w:rPr>
          <w:sz w:val="22"/>
          <w:szCs w:val="22"/>
        </w:rPr>
        <w:t>фик работы должностных лиц, ответственных за предоставление муниципальной услуги: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понедельник – пятница с 8.00 до 17.00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перерыв – с 12.00 до 13.00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выходные – суббота, воскресенье, а также нерабочие праздничные дни.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Сведения о месте нахождения и графике работы администрации </w:t>
      </w:r>
      <w:proofErr w:type="spellStart"/>
      <w:r w:rsidRPr="00656C40">
        <w:rPr>
          <w:sz w:val="22"/>
          <w:szCs w:val="22"/>
        </w:rPr>
        <w:t>Чуварлейского</w:t>
      </w:r>
      <w:proofErr w:type="spellEnd"/>
      <w:r w:rsidRPr="00656C40">
        <w:rPr>
          <w:sz w:val="22"/>
          <w:szCs w:val="22"/>
        </w:rPr>
        <w:t xml:space="preserve"> сельского  посел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 xml:space="preserve">ния , номера телефонов для справок, адреса электронной почты размещаются на информационных стендах, в средствах массовой информации, на официальном сайте администрации </w:t>
      </w:r>
      <w:proofErr w:type="spellStart"/>
      <w:r w:rsidRPr="00656C40">
        <w:rPr>
          <w:sz w:val="22"/>
          <w:szCs w:val="22"/>
        </w:rPr>
        <w:t>Чуварлейского</w:t>
      </w:r>
      <w:proofErr w:type="spellEnd"/>
      <w:r w:rsidRPr="00656C40">
        <w:rPr>
          <w:sz w:val="22"/>
          <w:szCs w:val="22"/>
        </w:rPr>
        <w:t xml:space="preserve"> сельского поселения по ад</w:t>
      </w:r>
      <w:r w:rsidR="00FE35A0" w:rsidRPr="00656C40">
        <w:rPr>
          <w:sz w:val="22"/>
          <w:szCs w:val="22"/>
        </w:rPr>
        <w:t xml:space="preserve">ресу </w:t>
      </w:r>
      <w:r w:rsidR="003173B3" w:rsidRPr="003173B3">
        <w:rPr>
          <w:sz w:val="22"/>
          <w:szCs w:val="22"/>
        </w:rPr>
        <w:t>http://gov.cap.ru/SiteMap.aspx?gov_id=271&amp;id=1249017&amp;title=Administrativnie_reglamenti</w:t>
      </w:r>
      <w:r w:rsidRPr="00656C40">
        <w:rPr>
          <w:sz w:val="22"/>
          <w:szCs w:val="22"/>
        </w:rPr>
        <w:t>, на По</w:t>
      </w:r>
      <w:r w:rsidRPr="00656C40">
        <w:rPr>
          <w:sz w:val="22"/>
          <w:szCs w:val="22"/>
        </w:rPr>
        <w:t>р</w:t>
      </w:r>
      <w:r w:rsidRPr="00656C40">
        <w:rPr>
          <w:sz w:val="22"/>
          <w:szCs w:val="22"/>
        </w:rPr>
        <w:lastRenderedPageBreak/>
        <w:t>тале государственных услуг Чувашской Республики (далее – Портал) по адресу: http://gosuslugi.cap.ru (</w:t>
      </w:r>
      <w:hyperlink r:id="rId9" w:anchor="sub_1000" w:history="1">
        <w:r w:rsidRPr="00656C40">
          <w:rPr>
            <w:sz w:val="22"/>
            <w:szCs w:val="22"/>
            <w:u w:val="single"/>
          </w:rPr>
          <w:t>Приложение № 1</w:t>
        </w:r>
      </w:hyperlink>
      <w:r w:rsidRPr="00656C40">
        <w:rPr>
          <w:sz w:val="22"/>
          <w:szCs w:val="22"/>
        </w:rPr>
        <w:t xml:space="preserve"> к настоящему регламенту).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1.3.3. Порядок получения информации заявителями по вопросам предоставления муниц</w:t>
      </w:r>
      <w:r w:rsidRPr="00656C40">
        <w:rPr>
          <w:b/>
          <w:bCs/>
          <w:sz w:val="22"/>
          <w:szCs w:val="22"/>
        </w:rPr>
        <w:t>и</w:t>
      </w:r>
      <w:r w:rsidRPr="00656C40">
        <w:rPr>
          <w:b/>
          <w:bCs/>
          <w:sz w:val="22"/>
          <w:szCs w:val="22"/>
        </w:rPr>
        <w:t>пальной услуги.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Для получения информации по вопросам предоставления муниципальной услуги заявители могут обращаться в администрацию </w:t>
      </w:r>
      <w:r w:rsidR="003173B3">
        <w:rPr>
          <w:sz w:val="22"/>
          <w:szCs w:val="22"/>
        </w:rPr>
        <w:t>Междуречен</w:t>
      </w:r>
      <w:r w:rsidRPr="00656C40">
        <w:rPr>
          <w:sz w:val="22"/>
          <w:szCs w:val="22"/>
        </w:rPr>
        <w:t xml:space="preserve">ского сельского поселения либо в </w:t>
      </w:r>
      <w:r w:rsidR="00FE35A0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тырского  района: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в устной форме лично или по телефону к специалисту администрации </w:t>
      </w:r>
      <w:r w:rsidR="003173B3">
        <w:rPr>
          <w:sz w:val="22"/>
          <w:szCs w:val="22"/>
        </w:rPr>
        <w:t>Междуречен</w:t>
      </w:r>
      <w:r w:rsidR="003173B3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ского  поселения 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в письменной форме;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по электронной почте;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через официальный сайт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 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На Портале государственных услуг Чувашской Республики размещается следующая информация: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полное наименование и полный почтовый адрес администрации </w:t>
      </w:r>
      <w:r w:rsidR="00B12305" w:rsidRPr="00B12305">
        <w:rPr>
          <w:sz w:val="22"/>
          <w:szCs w:val="22"/>
        </w:rPr>
        <w:t xml:space="preserve">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 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справочные номера телефонов, адреса электронной почты;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график работы структурного подразделения, ответственного за предоставление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перечень нормативных правовых актов, регулирующих предоставление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  описание процедуры предоставления муниципальной услуги в текстовом виде и в виде блок-схемы (приложение 4 к Административному регламенту);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  перечень документов, представляемых заявителями для получения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   образец заполнения заявления о принятии на учет многодетной семьи в целях предоставления в собственность земельного участка бесплатно;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перечень оснований для отказа в предоставлении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сроки предоставления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результат предоставления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порядок обжалования действия (бездействие), решения должностных лиц администрации </w:t>
      </w:r>
      <w:proofErr w:type="spellStart"/>
      <w:r w:rsidRPr="00656C40">
        <w:rPr>
          <w:sz w:val="22"/>
          <w:szCs w:val="22"/>
        </w:rPr>
        <w:t>Чува</w:t>
      </w:r>
      <w:r w:rsidRPr="00656C40">
        <w:rPr>
          <w:sz w:val="22"/>
          <w:szCs w:val="22"/>
        </w:rPr>
        <w:t>р</w:t>
      </w:r>
      <w:r w:rsidRPr="00656C40">
        <w:rPr>
          <w:sz w:val="22"/>
          <w:szCs w:val="22"/>
        </w:rPr>
        <w:t>лейского</w:t>
      </w:r>
      <w:proofErr w:type="spellEnd"/>
      <w:r w:rsidRPr="00656C40">
        <w:rPr>
          <w:sz w:val="22"/>
          <w:szCs w:val="22"/>
        </w:rPr>
        <w:t xml:space="preserve"> сельского  поселения , осуществляемые (принятые) в ходе предоставления муниципал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ной услуги.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Обращение за получением муниципальной услуги и предоставление муниципальной услуги может осуществляться с использованием заполнения электронной формы документов, в соответствии с требованиями Федерального закона от 27.07.2010 № 210-ФЗ «Об организации представления го</w:t>
      </w:r>
      <w:r w:rsidRPr="00656C40">
        <w:rPr>
          <w:sz w:val="22"/>
          <w:szCs w:val="22"/>
        </w:rPr>
        <w:t>с</w:t>
      </w:r>
      <w:r w:rsidRPr="00656C40">
        <w:rPr>
          <w:sz w:val="22"/>
          <w:szCs w:val="22"/>
        </w:rPr>
        <w:t>ударственных и муниципальных услуг» (далее – ФЗ № 210).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1.3.4. Публичное устное информирование</w:t>
      </w:r>
    </w:p>
    <w:p w:rsidR="004A1523" w:rsidRPr="00656C40" w:rsidRDefault="00FE35A0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       </w:t>
      </w:r>
      <w:r w:rsidR="004A1523" w:rsidRPr="00656C40">
        <w:rPr>
          <w:sz w:val="22"/>
          <w:szCs w:val="22"/>
        </w:rPr>
        <w:t>Публичное устное информирование осуществляется с привлечением СМИ.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1.3.5. Публичное письменное информирование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Публичное письменное информирование осуществляется путем публикации информационных м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 xml:space="preserve">териалов в СМИ, размещения на официальном Интернет-сайте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 xml:space="preserve">ского </w:t>
      </w:r>
      <w:r w:rsidRPr="00656C40">
        <w:rPr>
          <w:sz w:val="22"/>
          <w:szCs w:val="22"/>
        </w:rPr>
        <w:t>сельского  поселения ,</w:t>
      </w:r>
      <w:r w:rsidR="00FE35A0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Алатырского о района, использования информационных стендов.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Информационные стенды оборудуются в доступном для получения информации помещении. На информационных стендах и официальных Интернет-сайтах содержится следующая обязательная информация: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почтовый адрес, адреса электронной почты и официального Интернет-сайта, контактные   телеф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ны, график   работы, фамилии, имена, отчества   и   должности специалистов, осуществляющих прием и консультирование заинтересованных лиц (приложение 1 к Административному регламе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ту);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описание процедуры предоставления муниципальной услуги в текстовом виде и в виде блок-схемы (приложение 4 к Административному регламенту);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перечень документов, представляемых заявителями для получения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образец заполнения заявления о принятии на учет многодетной семьи в целях предоставления в собственность земельного участка бесплатно (приложение 2, приложение 3, к Административному регламенту);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извлечения из законодательных и иных нормативных правовых актов, регулирующих деятел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ность по предоставлению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lastRenderedPageBreak/>
        <w:t>перечень наиболее часто задаваемых вопросов и ответы на них при получении муниципальной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перечень оснований для отказа в предоставлении муниципальной услуги.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 xml:space="preserve">1.3.6. Обязанности специалиста администрации </w:t>
      </w:r>
      <w:proofErr w:type="spellStart"/>
      <w:r w:rsidRPr="00656C40">
        <w:rPr>
          <w:b/>
          <w:bCs/>
          <w:sz w:val="22"/>
          <w:szCs w:val="22"/>
        </w:rPr>
        <w:t>Чуварлейского</w:t>
      </w:r>
      <w:proofErr w:type="spellEnd"/>
      <w:r w:rsidRPr="00656C40">
        <w:rPr>
          <w:b/>
          <w:bCs/>
          <w:sz w:val="22"/>
          <w:szCs w:val="22"/>
        </w:rPr>
        <w:t xml:space="preserve"> сельского поселения при о</w:t>
      </w:r>
      <w:r w:rsidRPr="00656C40">
        <w:rPr>
          <w:b/>
          <w:bCs/>
          <w:sz w:val="22"/>
          <w:szCs w:val="22"/>
        </w:rPr>
        <w:t>т</w:t>
      </w:r>
      <w:r w:rsidRPr="00656C40">
        <w:rPr>
          <w:b/>
          <w:bCs/>
          <w:sz w:val="22"/>
          <w:szCs w:val="22"/>
        </w:rPr>
        <w:t>вете на телефонные звонки, устные и письменные обращения граждан или организаций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При информировании о порядке предоставления услуги по телефону 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поселения, сняв трубку, должен представиться: назвать фамилию, имя и отчество, должность.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Во время разговора 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должен произносить слова четко. Если на момент поступления звонка от заинтересованного лица специ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 xml:space="preserve">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 xml:space="preserve">ского </w:t>
      </w:r>
      <w:r w:rsidRPr="00656C40">
        <w:rPr>
          <w:sz w:val="22"/>
          <w:szCs w:val="22"/>
        </w:rPr>
        <w:t xml:space="preserve">сельского поселения производит личный прием граждан, 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 xml:space="preserve">ского </w:t>
      </w:r>
      <w:r w:rsidRPr="00656C40">
        <w:rPr>
          <w:sz w:val="22"/>
          <w:szCs w:val="22"/>
        </w:rPr>
        <w:t>сельского поселения может предложить заинтер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сованному лицу обратиться по телефону позже либо, в случае срочности получения информации, предупредить заинтересованное лицо о возможности прерывания разговора по телефону для ли</w:t>
      </w:r>
      <w:r w:rsidRPr="00656C40">
        <w:rPr>
          <w:sz w:val="22"/>
          <w:szCs w:val="22"/>
        </w:rPr>
        <w:t>ч</w:t>
      </w:r>
      <w:r w:rsidRPr="00656C40">
        <w:rPr>
          <w:sz w:val="22"/>
          <w:szCs w:val="22"/>
        </w:rPr>
        <w:t xml:space="preserve">ного приема граждан. В конце информирования 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 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 xml:space="preserve">ского </w:t>
      </w:r>
      <w:r w:rsidRPr="00656C40">
        <w:rPr>
          <w:sz w:val="22"/>
          <w:szCs w:val="22"/>
        </w:rPr>
        <w:t>сельского поселения не вправе осуществлять и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формирование заинтересованного лица, выходящее за рамки информирования, влияющее прямо или косвенно на результат предоставления муниципальной услуги.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Индивидуальное устное информирование осуществляется специалистом администрации </w:t>
      </w:r>
      <w:r w:rsidR="00B12305">
        <w:rPr>
          <w:sz w:val="22"/>
          <w:szCs w:val="22"/>
        </w:rPr>
        <w:t>Межд</w:t>
      </w:r>
      <w:r w:rsidR="00B12305">
        <w:rPr>
          <w:sz w:val="22"/>
          <w:szCs w:val="22"/>
        </w:rPr>
        <w:t>у</w:t>
      </w:r>
      <w:r w:rsidR="00B12305">
        <w:rPr>
          <w:sz w:val="22"/>
          <w:szCs w:val="22"/>
        </w:rPr>
        <w:t>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при обращении заинтересованных лиц за информацией лично или по телефону.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 , осуществляющий устное информирование, должен принять все необходимые меры для дачи полного ответа на поставле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ные вопросы, в случае необходимости с привлечением компетентных специалистов администр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 xml:space="preserve">ции </w:t>
      </w:r>
      <w:proofErr w:type="spellStart"/>
      <w:r w:rsidRPr="00656C40">
        <w:rPr>
          <w:sz w:val="22"/>
          <w:szCs w:val="22"/>
        </w:rPr>
        <w:t>Чуварлейского</w:t>
      </w:r>
      <w:proofErr w:type="spellEnd"/>
      <w:r w:rsidRPr="00656C40">
        <w:rPr>
          <w:sz w:val="22"/>
          <w:szCs w:val="22"/>
        </w:rPr>
        <w:t xml:space="preserve"> сельского  поселения . Время ожидания заинтересованных лиц при индивид</w:t>
      </w:r>
      <w:r w:rsidRPr="00656C40">
        <w:rPr>
          <w:sz w:val="22"/>
          <w:szCs w:val="22"/>
        </w:rPr>
        <w:t>у</w:t>
      </w:r>
      <w:r w:rsidRPr="00656C40">
        <w:rPr>
          <w:sz w:val="22"/>
          <w:szCs w:val="22"/>
        </w:rPr>
        <w:t>альном устном информировании не может превышать 20 минут. Индивидуальное устное инфо</w:t>
      </w:r>
      <w:r w:rsidRPr="00656C40">
        <w:rPr>
          <w:sz w:val="22"/>
          <w:szCs w:val="22"/>
        </w:rPr>
        <w:t>р</w:t>
      </w:r>
      <w:r w:rsidRPr="00656C40">
        <w:rPr>
          <w:sz w:val="22"/>
          <w:szCs w:val="22"/>
        </w:rPr>
        <w:t xml:space="preserve">мирование заинтересованных лиц 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ления осуществляет не более 10 минут.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В случае если для подготовки ответа требуется продолжительное время, специалист администр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 xml:space="preserve">ции </w:t>
      </w:r>
      <w:proofErr w:type="spellStart"/>
      <w:r w:rsidRPr="00656C40">
        <w:rPr>
          <w:sz w:val="22"/>
          <w:szCs w:val="22"/>
        </w:rPr>
        <w:t>Чуварлейского</w:t>
      </w:r>
      <w:proofErr w:type="spellEnd"/>
      <w:r w:rsidRPr="00656C40">
        <w:rPr>
          <w:sz w:val="22"/>
          <w:szCs w:val="22"/>
        </w:rPr>
        <w:t xml:space="preserve"> сельского  поселения, осуществляющий индивидуальное устное информир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поселения, осуществляющий прием и консультирование (по телефону или лично), должен корректно и внимательно относиться к заи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Индивидуальное письменное информирование при обращении заинтересованных лиц в админ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 xml:space="preserve">страцию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осуществляется путем почтовых отправлений л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 xml:space="preserve">бо при предоставлении в приемную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лично.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Ответ на вопрос предоставляется в простой, четкой и понятной форме, с указанием фамилии и н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мера телефона непосредственного исполнителя. Ответ направляется в письменном виде (в завис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мости от способа доставки ответа, указанного в письменном обращении, или способа обращения заявителя).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При индивидуальном письменном информировании ответ, подписанный главой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 xml:space="preserve">ского </w:t>
      </w:r>
      <w:r w:rsidR="00FE35A0" w:rsidRPr="00656C40">
        <w:rPr>
          <w:sz w:val="22"/>
          <w:szCs w:val="22"/>
        </w:rPr>
        <w:t>сельского  поселения</w:t>
      </w:r>
      <w:r w:rsidRPr="00656C40">
        <w:rPr>
          <w:sz w:val="22"/>
          <w:szCs w:val="22"/>
        </w:rPr>
        <w:t>, направляется заявителю в течение 30 дней со дня регистрации обращения заявителя.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bookmarkStart w:id="2" w:name="срок"/>
      <w:bookmarkEnd w:id="2"/>
      <w:r w:rsidRPr="00656C40">
        <w:rPr>
          <w:b/>
          <w:bCs/>
          <w:sz w:val="22"/>
          <w:szCs w:val="22"/>
        </w:rPr>
        <w:t>II. Стандарт предоставления муниципальной услуги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2.1. Наименование муниципальной услуги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Муниципальная услуга по постановке на учет многодетных семей, имеющих право на предоста</w:t>
      </w:r>
      <w:r w:rsidRPr="00656C40">
        <w:rPr>
          <w:sz w:val="22"/>
          <w:szCs w:val="22"/>
        </w:rPr>
        <w:t>в</w:t>
      </w:r>
      <w:r w:rsidRPr="00656C40">
        <w:rPr>
          <w:sz w:val="22"/>
          <w:szCs w:val="22"/>
        </w:rPr>
        <w:t>ление земельных участков в собственность бесплатно, имеет следующее наименование: «Пост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новка на учет многодетных семей, имеющих право на предоставление земельных участков в со</w:t>
      </w:r>
      <w:r w:rsidRPr="00656C40">
        <w:rPr>
          <w:sz w:val="22"/>
          <w:szCs w:val="22"/>
        </w:rPr>
        <w:t>б</w:t>
      </w:r>
      <w:r w:rsidRPr="00656C40">
        <w:rPr>
          <w:sz w:val="22"/>
          <w:szCs w:val="22"/>
        </w:rPr>
        <w:t>ственность бесплатно».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lastRenderedPageBreak/>
        <w:t>2.2. Наименование органа, предоставляющего муниципальную услугу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Муниципальная услуга предоставляется органом местного самоуправления – администрацией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посредством приема, регистрации и выдачи документов.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2.2.1. Государственные и муниципальные органы и организации, участвующие в предоста</w:t>
      </w:r>
      <w:r w:rsidRPr="00656C40">
        <w:rPr>
          <w:b/>
          <w:bCs/>
          <w:sz w:val="22"/>
          <w:szCs w:val="22"/>
        </w:rPr>
        <w:t>в</w:t>
      </w:r>
      <w:r w:rsidRPr="00656C40">
        <w:rPr>
          <w:b/>
          <w:bCs/>
          <w:sz w:val="22"/>
          <w:szCs w:val="22"/>
        </w:rPr>
        <w:t>лении муниципальной услуги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При предоставлении муниципальной услуги осуществляется процесс взаимодействия с госуда</w:t>
      </w:r>
      <w:r w:rsidRPr="00656C40">
        <w:rPr>
          <w:sz w:val="22"/>
          <w:szCs w:val="22"/>
        </w:rPr>
        <w:t>р</w:t>
      </w:r>
      <w:r w:rsidRPr="00656C40">
        <w:rPr>
          <w:sz w:val="22"/>
          <w:szCs w:val="22"/>
        </w:rPr>
        <w:t>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FE35A0" w:rsidRPr="00656C40" w:rsidRDefault="00FE35A0" w:rsidP="00656C40">
      <w:pPr>
        <w:tabs>
          <w:tab w:val="left" w:pos="993"/>
        </w:tabs>
        <w:rPr>
          <w:sz w:val="22"/>
          <w:szCs w:val="22"/>
        </w:rPr>
      </w:pPr>
      <w:r w:rsidRPr="00656C40">
        <w:rPr>
          <w:sz w:val="22"/>
          <w:szCs w:val="22"/>
        </w:rPr>
        <w:t>1) Управлением Федеральной службы государственной регистрации, кадастра и картогр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фии по Чувашской Республике;</w:t>
      </w:r>
    </w:p>
    <w:p w:rsidR="00FE35A0" w:rsidRPr="00656C40" w:rsidRDefault="00FE35A0" w:rsidP="00656C40">
      <w:pPr>
        <w:tabs>
          <w:tab w:val="left" w:pos="993"/>
        </w:tabs>
        <w:rPr>
          <w:sz w:val="22"/>
          <w:szCs w:val="22"/>
        </w:rPr>
      </w:pPr>
      <w:r w:rsidRPr="00656C40">
        <w:rPr>
          <w:sz w:val="22"/>
          <w:szCs w:val="22"/>
        </w:rPr>
        <w:t>2) Филиалом ФГБУ «Федеральная кадастровая палата Федеральной службы государстве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ной регистрации, кадастра и картографии» по ЧР – Чувашии;</w:t>
      </w:r>
    </w:p>
    <w:p w:rsidR="00FE35A0" w:rsidRPr="00656C40" w:rsidRDefault="00FE35A0" w:rsidP="00656C40">
      <w:pPr>
        <w:tabs>
          <w:tab w:val="left" w:pos="993"/>
        </w:tabs>
        <w:rPr>
          <w:sz w:val="22"/>
          <w:szCs w:val="22"/>
        </w:rPr>
      </w:pPr>
      <w:r w:rsidRPr="00656C40">
        <w:rPr>
          <w:sz w:val="22"/>
          <w:szCs w:val="22"/>
        </w:rPr>
        <w:t>3) МФЦ.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2.3. Результат предоставления муниципальной услуги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 xml:space="preserve">- </w:t>
      </w:r>
      <w:r w:rsidRPr="00656C40">
        <w:rPr>
          <w:sz w:val="22"/>
          <w:szCs w:val="22"/>
        </w:rPr>
        <w:t>в случае принятия решения о постановке на учет многодетной семьи для предоставления земел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ного участка в собственность бесплатно и включении в Реестр - уведомление о включении мног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детной семьи в Реестр с указанием порядкового номера в Реестре (оригинал, 1 экз.);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 xml:space="preserve">- </w:t>
      </w:r>
      <w:r w:rsidRPr="00656C40">
        <w:rPr>
          <w:sz w:val="22"/>
          <w:szCs w:val="22"/>
        </w:rPr>
        <w:t>в случае отказа в постановке на учет многодетной семьи для предоставления земельных участков в собственность бесплатно - уведомление об отказе в принятии многодетной семьи на учет с ук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занием причин отказа (оригинал, 1 экз.).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2.4. Срок предоставления муниципальной услуги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Общий срок предоставления муниципальной услуги со дня регистрации заявления с документами, указанными в пункте 2.6. Административного регламента, составляет 18  дней.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2.5. Нормативные правовые акты, регулирующие предоставление муниципальной услуги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Предоставление муниципальной услуги осуществляется в соответствии с: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56C40">
          <w:rPr>
            <w:sz w:val="22"/>
            <w:szCs w:val="22"/>
          </w:rPr>
          <w:t>2003 г</w:t>
        </w:r>
      </w:smartTag>
      <w:r w:rsidRPr="00656C40">
        <w:rPr>
          <w:sz w:val="22"/>
          <w:szCs w:val="22"/>
        </w:rPr>
        <w:t>. № 131-ФЗ «Об общих принципах организации мес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>ного самоуправления в Российской Федерации»;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56C40">
          <w:rPr>
            <w:sz w:val="22"/>
            <w:szCs w:val="22"/>
          </w:rPr>
          <w:t>2010 г</w:t>
        </w:r>
      </w:smartTag>
      <w:r w:rsidRPr="00656C40">
        <w:rPr>
          <w:sz w:val="22"/>
          <w:szCs w:val="22"/>
        </w:rPr>
        <w:t>. № 210-ФЗ «Об организации предоставления госуда</w:t>
      </w:r>
      <w:r w:rsidRPr="00656C40">
        <w:rPr>
          <w:sz w:val="22"/>
          <w:szCs w:val="22"/>
        </w:rPr>
        <w:t>р</w:t>
      </w:r>
      <w:r w:rsidRPr="00656C40">
        <w:rPr>
          <w:sz w:val="22"/>
          <w:szCs w:val="22"/>
        </w:rPr>
        <w:t>ственных и муниципальных услуг»;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656C40">
          <w:rPr>
            <w:sz w:val="22"/>
            <w:szCs w:val="22"/>
          </w:rPr>
          <w:t>2001 г</w:t>
        </w:r>
      </w:smartTag>
      <w:r w:rsidRPr="00656C40">
        <w:rPr>
          <w:sz w:val="22"/>
          <w:szCs w:val="22"/>
        </w:rPr>
        <w:t>. №136-Ф3;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Законом Чувашской Республики от 01 апреля </w:t>
      </w:r>
      <w:smartTag w:uri="urn:schemas-microsoft-com:office:smarttags" w:element="metricconverter">
        <w:smartTagPr>
          <w:attr w:name="ProductID" w:val="2011 г"/>
        </w:smartTagPr>
        <w:r w:rsidRPr="00656C40">
          <w:rPr>
            <w:sz w:val="22"/>
            <w:szCs w:val="22"/>
          </w:rPr>
          <w:t>2011 г</w:t>
        </w:r>
      </w:smartTag>
      <w:r w:rsidRPr="00656C40">
        <w:rPr>
          <w:sz w:val="22"/>
          <w:szCs w:val="22"/>
        </w:rPr>
        <w:t>. № 10 «О предоставлении земельных учас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>ков многодетным семьям в Чувашской Республике» (далее – Закон);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2.6. Перечень документов, необходимых для получения муниципальной услуги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Заявители лично или лица, уполномоченные ими на основании доверенности, оформленной в с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 xml:space="preserve">ответствии с законодательством Российской Федерации, предоставляют в администрацию </w:t>
      </w:r>
      <w:r w:rsidR="00B12305">
        <w:rPr>
          <w:sz w:val="22"/>
          <w:szCs w:val="22"/>
        </w:rPr>
        <w:t>Межд</w:t>
      </w:r>
      <w:r w:rsidR="00B12305">
        <w:rPr>
          <w:sz w:val="22"/>
          <w:szCs w:val="22"/>
        </w:rPr>
        <w:t>у</w:t>
      </w:r>
      <w:r w:rsidR="00B12305">
        <w:rPr>
          <w:sz w:val="22"/>
          <w:szCs w:val="22"/>
        </w:rPr>
        <w:t>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заявление о постановке (принятии) на учет многодетной семьи в целях предоставления в собственность земельного участка бесплатно (приложение 2, приложение 3, к Административному регламенту) в 1 экз. Прием заявлений и документов также осуществляе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 xml:space="preserve">ся </w:t>
      </w:r>
      <w:r w:rsidR="00FE35A0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Алатырского о района.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Образцы заявлений, а также примеры их заполнения размещены на официальном сайте админ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 xml:space="preserve">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 . Заявление может быть заполнено от руки или машинописным способом, распечатано посредством печатных устройств.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В заявлении указываются следующие обязательные характеристики: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фамилия, имя, отчество гражданина; паспортные данные; место нахождения или жительства, контактный телефон;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цели использования земельного участка;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члены семьи заявителя;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подпись заявителя.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К заявлению прилагаются следующие документы, необходимые для предоставления муниципал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ной услуги: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копии документов, удостоверяющих личность каждого из членов многодетной семьи (копия, 1 экз.);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</w:t>
      </w:r>
      <w:bookmarkStart w:id="3" w:name="sub_5115"/>
      <w:bookmarkEnd w:id="3"/>
      <w:r w:rsidRPr="00656C40">
        <w:rPr>
          <w:sz w:val="22"/>
          <w:szCs w:val="22"/>
        </w:rPr>
        <w:t xml:space="preserve"> копию решения суда об усыновлении (удочерении) или копию акта органа опеки и попечител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ства об установлении опеки (попечительства) (при наличии данного факта);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копия свидетельства о заключении брака (не распространяется на неполную семью);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согласие на обработку персональных данных.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lastRenderedPageBreak/>
        <w:t>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</w:t>
      </w:r>
      <w:r w:rsidRPr="00656C40">
        <w:rPr>
          <w:sz w:val="22"/>
          <w:szCs w:val="22"/>
        </w:rPr>
        <w:t>д</w:t>
      </w:r>
      <w:r w:rsidRPr="00656C40">
        <w:rPr>
          <w:sz w:val="22"/>
          <w:szCs w:val="22"/>
        </w:rPr>
        <w:t>ке.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При принятии многодетной семьи на учет в качестве нуждающейся в предоставлении земельного участка для индивидуального жилищного строительства в соответствии с абзацем третьим статьи 3 Закона в собственность бесплатно администрация </w:t>
      </w:r>
      <w:r w:rsidR="00A5762E">
        <w:rPr>
          <w:sz w:val="24"/>
        </w:rPr>
        <w:t>Междуреченского</w:t>
      </w:r>
      <w:r w:rsidR="00A5762E" w:rsidRPr="00656C40">
        <w:rPr>
          <w:sz w:val="22"/>
          <w:szCs w:val="22"/>
        </w:rPr>
        <w:t xml:space="preserve"> </w:t>
      </w:r>
      <w:bookmarkStart w:id="4" w:name="_GoBack"/>
      <w:bookmarkEnd w:id="4"/>
      <w:r w:rsidRPr="00656C40">
        <w:rPr>
          <w:sz w:val="22"/>
          <w:szCs w:val="22"/>
        </w:rPr>
        <w:t>сельского поселения в порядке межведомственного информационного взаимодействия запрашивает следующие док</w:t>
      </w:r>
      <w:r w:rsidRPr="00656C40">
        <w:rPr>
          <w:sz w:val="22"/>
          <w:szCs w:val="22"/>
        </w:rPr>
        <w:t>у</w:t>
      </w:r>
      <w:r w:rsidRPr="00656C40">
        <w:rPr>
          <w:sz w:val="22"/>
          <w:szCs w:val="22"/>
        </w:rPr>
        <w:t>менты: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справку из органов, осуществляющих учет граждан о постановке на учет в качестве нуждающи</w:t>
      </w:r>
      <w:r w:rsidRPr="00656C40">
        <w:rPr>
          <w:sz w:val="22"/>
          <w:szCs w:val="22"/>
        </w:rPr>
        <w:t>х</w:t>
      </w:r>
      <w:r w:rsidRPr="00656C40">
        <w:rPr>
          <w:sz w:val="22"/>
          <w:szCs w:val="22"/>
        </w:rPr>
        <w:t>ся в жилых помещениях;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справку о составе семьи;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выписку из Единого государственного реестра прав на недвижимое имущество и сделок с ним о правах на объекты недвижимости, в том числе о правах на жилые помещения, принадлежащие о</w:t>
      </w:r>
      <w:r w:rsidRPr="00656C40">
        <w:rPr>
          <w:sz w:val="22"/>
          <w:szCs w:val="22"/>
        </w:rPr>
        <w:t>д</w:t>
      </w:r>
      <w:r w:rsidRPr="00656C40">
        <w:rPr>
          <w:sz w:val="22"/>
          <w:szCs w:val="22"/>
        </w:rPr>
        <w:t>ному из членов многодетной семьи как нуждающемуся в жилых помещениях.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bookmarkStart w:id="5" w:name="sub_51112"/>
      <w:bookmarkEnd w:id="5"/>
      <w:r w:rsidRPr="00656C40">
        <w:rPr>
          <w:sz w:val="22"/>
          <w:szCs w:val="22"/>
        </w:rPr>
        <w:t>От имени многодетной семьи заявление о постановке на учет многодетной семьи, имеющей право на предоставление земельного участка в собственность бесплатно, (далее - заявление) и докуме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ты, предусмотренные в третьем, четвертом пункта 2.6 Административного регламента могут быть поданы одним из совершеннолетних дееспособных членов многодетной семьи либо иным упо</w:t>
      </w:r>
      <w:r w:rsidRPr="00656C40">
        <w:rPr>
          <w:sz w:val="22"/>
          <w:szCs w:val="22"/>
        </w:rPr>
        <w:t>л</w:t>
      </w:r>
      <w:r w:rsidRPr="00656C40">
        <w:rPr>
          <w:sz w:val="22"/>
          <w:szCs w:val="22"/>
        </w:rPr>
        <w:t>номоченным лицом при наличии доверенности, оформленной в соответствии с законодательством Российской Федерации.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2.6.1. Особенности взаимодействия с заявителем при предоставлении муниципальной услуги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При подаче заявления с документами на предоставление муниципальной услуги в администрацию </w:t>
      </w:r>
      <w:proofErr w:type="spellStart"/>
      <w:r w:rsidRPr="00656C40">
        <w:rPr>
          <w:sz w:val="22"/>
          <w:szCs w:val="22"/>
        </w:rPr>
        <w:t>Чуварлейского</w:t>
      </w:r>
      <w:proofErr w:type="spellEnd"/>
      <w:r w:rsidRPr="00656C40">
        <w:rPr>
          <w:sz w:val="22"/>
          <w:szCs w:val="22"/>
        </w:rPr>
        <w:t xml:space="preserve"> сельского  поселения , а также в процессе предоставления муниципальной услуги, запрещается требовать от заявителя: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 предоставления документов и информации, которые находятся в распоряжении органов, пред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</w:t>
      </w:r>
      <w:r w:rsidRPr="00656C40">
        <w:rPr>
          <w:sz w:val="22"/>
          <w:szCs w:val="22"/>
        </w:rPr>
        <w:t>р</w:t>
      </w:r>
      <w:r w:rsidRPr="00656C40">
        <w:rPr>
          <w:sz w:val="22"/>
          <w:szCs w:val="22"/>
        </w:rPr>
        <w:t>мативными правовыми актами Российской Федерации, нормативными правовыми актами субъе</w:t>
      </w:r>
      <w:r w:rsidRPr="00656C40">
        <w:rPr>
          <w:sz w:val="22"/>
          <w:szCs w:val="22"/>
        </w:rPr>
        <w:t>к</w:t>
      </w:r>
      <w:r w:rsidRPr="00656C40">
        <w:rPr>
          <w:sz w:val="22"/>
          <w:szCs w:val="22"/>
        </w:rPr>
        <w:t>тов Российской Федерации, муниципальными правовыми актами.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2.7. Основания для отказа в приеме документов, необходимых для предоставления муниц</w:t>
      </w:r>
      <w:r w:rsidRPr="00656C40">
        <w:rPr>
          <w:b/>
          <w:bCs/>
          <w:sz w:val="22"/>
          <w:szCs w:val="22"/>
        </w:rPr>
        <w:t>и</w:t>
      </w:r>
      <w:r w:rsidRPr="00656C40">
        <w:rPr>
          <w:b/>
          <w:bCs/>
          <w:sz w:val="22"/>
          <w:szCs w:val="22"/>
        </w:rPr>
        <w:t>пальной услуги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</w:t>
      </w:r>
      <w:r w:rsidRPr="00656C40">
        <w:rPr>
          <w:sz w:val="22"/>
          <w:szCs w:val="22"/>
        </w:rPr>
        <w:t>в</w:t>
      </w:r>
      <w:r w:rsidRPr="00656C40">
        <w:rPr>
          <w:sz w:val="22"/>
          <w:szCs w:val="22"/>
        </w:rPr>
        <w:t>лений, повреждений;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наличие факсимильных подписей, содержащихся на представляемых документах;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представителем заявителя не представлена оформленная в установленном действующим закон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дательством порядке доверенность на осуществление действий от имени заявителя.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2.8. Основания для приостановления и (или) отказа в предоставлении муниципальной усл</w:t>
      </w:r>
      <w:r w:rsidRPr="00656C40">
        <w:rPr>
          <w:b/>
          <w:bCs/>
          <w:sz w:val="22"/>
          <w:szCs w:val="22"/>
        </w:rPr>
        <w:t>у</w:t>
      </w:r>
      <w:r w:rsidRPr="00656C40">
        <w:rPr>
          <w:b/>
          <w:bCs/>
          <w:sz w:val="22"/>
          <w:szCs w:val="22"/>
        </w:rPr>
        <w:t>ги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Основанием для отказа в предоставлении муниципальной услуги являются: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непредставление заявителями документов, перечисленных в пункте 2.6. Административного р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гламента;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представление недостоверных сведений в представленных документах;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отсутствие оснований для признания семьи многодетной в соответствии со статьей 1  Закона;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несоответствие многодетной семьи условиям, указанным в абзаце третьем статьи 3 Закона (в случае предоставления земельных участков для индивидуального жилищного строительства);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ранее реализованное многодетной семьей право на приобретение земельного участка в собстве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ность бесплатно в соответствии с Законом.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Основания для приостановления в предоставлении муниципальной услуги отсутствуют.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2.9. Другие положения, характеризующие требования к предоставлению муниципальной услуги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lastRenderedPageBreak/>
        <w:t>Предоставление муниципальной услуги по постановке на учет многодетных семей, имеющих пр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во на предоставление земельных участков в собственность бесплатно, является бесплатной мун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ципальной услугой.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2.10. Срок ожидания заявителя в очереди при подаче документов, получении информации, получении документов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Время ожидания заявителей при подаче документов для получения муниципальной услуги или для получения консультации в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поселения не должно превышать 20 минут. Время ожидания заявителей при получении документов, являющихся р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зультатом предоставления муниципальной услуги, не должно превышать 20 минут.</w:t>
      </w:r>
      <w:bookmarkStart w:id="6" w:name="отказ"/>
      <w:bookmarkEnd w:id="6"/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Время ожидания заявителя в очереди в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 поселения</w:t>
      </w:r>
      <w:proofErr w:type="gramStart"/>
      <w:r w:rsidRPr="00656C40">
        <w:rPr>
          <w:sz w:val="22"/>
          <w:szCs w:val="22"/>
        </w:rPr>
        <w:t xml:space="preserve"> :</w:t>
      </w:r>
      <w:proofErr w:type="gramEnd"/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для получения информации (консультации) не должно превышать 15 минут;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для подачи документов не должно превышать 15 минут.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2.11. Срок и порядок регистрации запроса заявителя о предоставлении муниципальной услуги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Заявление на предоставление муниципальной услуги регистрируется в день его поступления: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- в журнале регистрации и учета заявление многодетных семей, имеющих право на бесплатное предоставление в собственность земельных участков специалистом администрации </w:t>
      </w:r>
      <w:proofErr w:type="spellStart"/>
      <w:r w:rsidRPr="00656C40">
        <w:rPr>
          <w:sz w:val="22"/>
          <w:szCs w:val="22"/>
        </w:rPr>
        <w:t>Чуварлейского</w:t>
      </w:r>
      <w:proofErr w:type="spellEnd"/>
      <w:r w:rsidRPr="00656C40">
        <w:rPr>
          <w:sz w:val="22"/>
          <w:szCs w:val="22"/>
        </w:rPr>
        <w:t xml:space="preserve"> сельского поселения путем присвоения входящего номера и даты поступления документа в теч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нии 1 рабочего дня с даты поступления;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в системе электронного документооборота (далее - СЭД) с присвоением статуса «зарегистриров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но» в течение 1 рабочего дня с даты поступления;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2.12. Требования к помещениям предоставления муниципальной услуги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bookmarkStart w:id="7" w:name="пункт16"/>
      <w:bookmarkEnd w:id="7"/>
      <w:r w:rsidRPr="00656C40">
        <w:rPr>
          <w:sz w:val="22"/>
          <w:szCs w:val="22"/>
        </w:rPr>
        <w:t>В помещении, в котором предоставляется муниципальная услуга, создаются условия для беспр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пятственного доступа в него инвалидов в соответствии с законодательством Российской Федер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ции о социальной защите инвалидов. В местах предоставления муниципальной услуги предусма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>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Помещения для предоставления муниципальной услуги снабжаются соответствующими табли</w:t>
      </w:r>
      <w:r w:rsidRPr="00656C40">
        <w:rPr>
          <w:sz w:val="22"/>
          <w:szCs w:val="22"/>
        </w:rPr>
        <w:t>ч</w:t>
      </w:r>
      <w:r w:rsidRPr="00656C40">
        <w:rPr>
          <w:sz w:val="22"/>
          <w:szCs w:val="22"/>
        </w:rPr>
        <w:t>ками с указанием номера кабинета, названия соответствующего структурного подразделения, ф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милий, имен, отчеств, должностей специалистов, предоставляющих муниципальную услугу. Ка</w:t>
      </w:r>
      <w:r w:rsidRPr="00656C40">
        <w:rPr>
          <w:sz w:val="22"/>
          <w:szCs w:val="22"/>
        </w:rPr>
        <w:t>ж</w:t>
      </w:r>
      <w:r w:rsidRPr="00656C40">
        <w:rPr>
          <w:sz w:val="22"/>
          <w:szCs w:val="22"/>
        </w:rPr>
        <w:t>дое помещение для предоставления муниципальной услуги оснащается телефоном, компьютером и принтером.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Для свободного получения информации о фамилиях, именах, отчествах и должностях специал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</w:t>
      </w:r>
      <w:r w:rsidRPr="00656C40">
        <w:rPr>
          <w:sz w:val="22"/>
          <w:szCs w:val="22"/>
        </w:rPr>
        <w:t>ч</w:t>
      </w:r>
      <w:r w:rsidRPr="00656C40">
        <w:rPr>
          <w:sz w:val="22"/>
          <w:szCs w:val="22"/>
        </w:rPr>
        <w:t>ного содержания.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Специалист, предоставляющий муниципальную услугу, обязан предложить заявителю воспольз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ваться стулом, находящимся рядом с рабочим местом данного специалиста.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моуправления, на Едином портале государственных и муниципальных и на Портале государстве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ных и муниципальных услуг.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Оформление визуальной, текстовой информации о порядке предоставления муниципальной усл</w:t>
      </w:r>
      <w:r w:rsidRPr="00656C40">
        <w:rPr>
          <w:sz w:val="22"/>
          <w:szCs w:val="22"/>
        </w:rPr>
        <w:t>у</w:t>
      </w:r>
      <w:r w:rsidRPr="00656C40">
        <w:rPr>
          <w:sz w:val="22"/>
          <w:szCs w:val="22"/>
        </w:rPr>
        <w:t>ги должно соответствовать оптимальному зрительному восприятию этой информации.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Информационные стенды оборудуются в доступном для заявителей помещении администрации.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2.13. Показатели доступности и качества муниципальной услуги Показатели доступности и качества предоставления муниципальной услуги: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 xml:space="preserve">- </w:t>
      </w:r>
      <w:r w:rsidRPr="00656C40">
        <w:rPr>
          <w:sz w:val="22"/>
          <w:szCs w:val="22"/>
        </w:rPr>
        <w:t xml:space="preserve">организация предоставления муниципальной услуги через </w:t>
      </w:r>
      <w:r w:rsidR="00B21B69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"МФЦ" Алатырского о района, предусматривающая повышенные условия комфортности, меньший срок</w:t>
      </w:r>
      <w:r w:rsidRPr="00656C40">
        <w:rPr>
          <w:sz w:val="22"/>
          <w:szCs w:val="22"/>
        </w:rPr>
        <w:br/>
        <w:t>ожидания в очереди при подаче документов, получении консультации и результатов</w:t>
      </w:r>
      <w:r w:rsidRPr="00656C40">
        <w:rPr>
          <w:sz w:val="22"/>
          <w:szCs w:val="22"/>
        </w:rPr>
        <w:br/>
        <w:t>предоставления муниципальной услуги;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lastRenderedPageBreak/>
        <w:t xml:space="preserve">-  при подаче документов на предоставление муниципальной услуги в </w:t>
      </w:r>
      <w:r w:rsidR="00B21B69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"МФЦ" Алатырского о района сведено к минимуму количество взаимодействий с должностными лицами ответстве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ными за предоставление муниципальной услуги, продолжительность взаимодействия;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  возможность получения информации о муниципальной услуге в электронной форме, при личном обращении, по телефону;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</w:t>
      </w:r>
    </w:p>
    <w:p w:rsidR="004A1523" w:rsidRPr="00656C40" w:rsidRDefault="004A1523" w:rsidP="00656C40">
      <w:pPr>
        <w:ind w:firstLine="0"/>
        <w:outlineLvl w:val="4"/>
        <w:rPr>
          <w:b/>
          <w:bCs/>
          <w:sz w:val="22"/>
          <w:szCs w:val="22"/>
        </w:rPr>
      </w:pPr>
      <w:r w:rsidRPr="00656C40">
        <w:rPr>
          <w:b/>
          <w:bCs/>
          <w:sz w:val="22"/>
          <w:szCs w:val="22"/>
        </w:rPr>
        <w:t>III. Состав, последовательность и сроки выполнения административных процедур, требов</w:t>
      </w:r>
      <w:r w:rsidRPr="00656C40">
        <w:rPr>
          <w:b/>
          <w:bCs/>
          <w:sz w:val="22"/>
          <w:szCs w:val="22"/>
        </w:rPr>
        <w:t>а</w:t>
      </w:r>
      <w:r w:rsidRPr="00656C40">
        <w:rPr>
          <w:b/>
          <w:bCs/>
          <w:sz w:val="22"/>
          <w:szCs w:val="22"/>
        </w:rPr>
        <w:t>ния к порядку их выполнения, в том числе особенности выполнения административных процедур в  </w:t>
      </w:r>
      <w:r w:rsidR="00B21B69" w:rsidRPr="00656C40">
        <w:rPr>
          <w:b/>
          <w:bCs/>
          <w:sz w:val="22"/>
          <w:szCs w:val="22"/>
        </w:rPr>
        <w:t>М</w:t>
      </w:r>
      <w:r w:rsidRPr="00656C40">
        <w:rPr>
          <w:b/>
          <w:bCs/>
          <w:sz w:val="22"/>
          <w:szCs w:val="22"/>
        </w:rPr>
        <w:t>АУ «МФЦ» Алатырского о района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3.1. Перечень административных процедур, необходимых для предоставления муниципал</w:t>
      </w:r>
      <w:r w:rsidRPr="00656C40">
        <w:rPr>
          <w:b/>
          <w:bCs/>
          <w:sz w:val="22"/>
          <w:szCs w:val="22"/>
        </w:rPr>
        <w:t>ь</w:t>
      </w:r>
      <w:r w:rsidRPr="00656C40">
        <w:rPr>
          <w:b/>
          <w:bCs/>
          <w:sz w:val="22"/>
          <w:szCs w:val="22"/>
        </w:rPr>
        <w:t>ной услуги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Описание последовательности </w:t>
      </w:r>
      <w:r w:rsidR="00B21B69" w:rsidRPr="00656C40">
        <w:rPr>
          <w:sz w:val="22"/>
          <w:szCs w:val="22"/>
        </w:rPr>
        <w:t xml:space="preserve"> </w:t>
      </w:r>
      <w:r w:rsidRPr="00656C40">
        <w:rPr>
          <w:sz w:val="22"/>
          <w:szCs w:val="22"/>
        </w:rPr>
        <w:t>прохождения процедур предоставления муниципальной услуги представлено в блок-схемах (приложение 4 к Административному регламенту).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Для предоставления муниципальной услуги осуществляются следующие административные пр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цедуры: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первичный прием документов;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рассмотрение принятых документов;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- рассмотрение принятых документов на заседании жилищной комиссии при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 поселения</w:t>
      </w:r>
      <w:proofErr w:type="gramStart"/>
      <w:r w:rsidRPr="00656C40">
        <w:rPr>
          <w:sz w:val="22"/>
          <w:szCs w:val="22"/>
        </w:rPr>
        <w:t xml:space="preserve"> ;</w:t>
      </w:r>
      <w:proofErr w:type="gramEnd"/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- подготовка и согласование проекта постановления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 п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селения</w:t>
      </w:r>
      <w:proofErr w:type="gramStart"/>
      <w:r w:rsidRPr="00656C40">
        <w:rPr>
          <w:sz w:val="22"/>
          <w:szCs w:val="22"/>
        </w:rPr>
        <w:t xml:space="preserve"> ;</w:t>
      </w:r>
      <w:proofErr w:type="gramEnd"/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включение заявителя в Реестр учета многодетных семей, имеющих право на бесплатное пред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ставление в собственность земельных участков;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письменное уведомление о включении многодетной семьи на учет с указанием порядкового н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мера учета многодетной семьи в Реестре либо об отказе в принятии многодетной семьи на учет с указанием причин отказа.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 xml:space="preserve">3.1.1. Первичный прием документов в </w:t>
      </w:r>
      <w:r w:rsidR="00B21B69" w:rsidRPr="00656C40">
        <w:rPr>
          <w:b/>
          <w:bCs/>
          <w:sz w:val="22"/>
          <w:szCs w:val="22"/>
        </w:rPr>
        <w:t>М</w:t>
      </w:r>
      <w:r w:rsidRPr="00656C40">
        <w:rPr>
          <w:b/>
          <w:bCs/>
          <w:sz w:val="22"/>
          <w:szCs w:val="22"/>
        </w:rPr>
        <w:t>АУ «МФЦ» Алатырского о района.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Основанием для предоставления муниципальной услуги является представление лично либо пре</w:t>
      </w:r>
      <w:r w:rsidRPr="00656C40">
        <w:rPr>
          <w:sz w:val="22"/>
          <w:szCs w:val="22"/>
        </w:rPr>
        <w:t>д</w:t>
      </w:r>
      <w:r w:rsidRPr="00656C40">
        <w:rPr>
          <w:sz w:val="22"/>
          <w:szCs w:val="22"/>
        </w:rPr>
        <w:t>ставителем заявителя Заявления с приложением документов, предусмотренных пунктом 2.6. А</w:t>
      </w:r>
      <w:r w:rsidRPr="00656C40">
        <w:rPr>
          <w:sz w:val="22"/>
          <w:szCs w:val="22"/>
        </w:rPr>
        <w:t>д</w:t>
      </w:r>
      <w:r w:rsidRPr="00656C40">
        <w:rPr>
          <w:sz w:val="22"/>
          <w:szCs w:val="22"/>
        </w:rPr>
        <w:t xml:space="preserve">министративного регламента в </w:t>
      </w:r>
      <w:r w:rsidR="00B21B69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Алатырского о района.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Специалист </w:t>
      </w:r>
      <w:r w:rsidR="00B21B69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Алатырского о района, ответственный за прием и регистрацию док</w:t>
      </w:r>
      <w:r w:rsidRPr="00656C40">
        <w:rPr>
          <w:sz w:val="22"/>
          <w:szCs w:val="22"/>
        </w:rPr>
        <w:t>у</w:t>
      </w:r>
      <w:r w:rsidRPr="00656C40">
        <w:rPr>
          <w:sz w:val="22"/>
          <w:szCs w:val="22"/>
        </w:rPr>
        <w:t>ментов, осуществляет действия, предусмотренные абзацем 5, абзацем 6 подпункта 3.1.1. Админ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стративного регламента.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</w:t>
      </w:r>
      <w:r w:rsidR="00E430EA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Алатырского о района,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</w:t>
      </w:r>
      <w:r w:rsidRPr="00656C40">
        <w:rPr>
          <w:sz w:val="22"/>
          <w:szCs w:val="22"/>
        </w:rPr>
        <w:t>в</w:t>
      </w:r>
      <w:r w:rsidRPr="00656C40">
        <w:rPr>
          <w:sz w:val="22"/>
          <w:szCs w:val="22"/>
        </w:rPr>
        <w:t>ленных недостатков в представленных документах и предлагает принять меры по их устранению.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В случае принятия документов специалист </w:t>
      </w:r>
      <w:r w:rsidR="00E430EA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Алатырского о района ответственный за прием и регистрацию документов, фиксирует обращения заявителей в системе электронного д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 xml:space="preserve">лее - расписка) в 3-х экземплярах (1 экземпляр выдает заявителю, 2-ой с Заявлением и принятым пакетом документов направляется в администрацию </w:t>
      </w:r>
      <w:proofErr w:type="spellStart"/>
      <w:r w:rsidRPr="00656C40">
        <w:rPr>
          <w:sz w:val="22"/>
          <w:szCs w:val="22"/>
        </w:rPr>
        <w:t>Чуварлейского</w:t>
      </w:r>
      <w:proofErr w:type="spellEnd"/>
      <w:r w:rsidRPr="00656C40">
        <w:rPr>
          <w:sz w:val="22"/>
          <w:szCs w:val="22"/>
        </w:rPr>
        <w:t xml:space="preserve"> сельского  поселения , 3-ий остается в </w:t>
      </w:r>
      <w:r w:rsidR="00E430EA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Алатырского о района) в соответствии с действующими правилами вед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ния учета документов.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В расписке указываются следующие пункты: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согласие на обработку персональных данных;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данные о заявителе;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расписка – уведомление о принятии документов;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порядковый номер заявления;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дата поступления документов;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подпись специалиста;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перечень принятых документов;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сроки предоставления услуги;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- расписка о выдаче результата.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lastRenderedPageBreak/>
        <w:t xml:space="preserve">После регистрации заявления специалист </w:t>
      </w:r>
      <w:r w:rsidR="00B21B69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 xml:space="preserve">АУ «МФЦ» Алатырского о района в течение одного рабочего дня организует доставку представленного заявителем пакета документов из </w:t>
      </w:r>
      <w:r w:rsidR="00B21B69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 xml:space="preserve">АУ «МФЦ» в администрацию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 . Заявление с приложенными документами направляется на рассмотрение главе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 поселения , который в течение 1 рабочего дня рассматривает Заявление и определяет специалиста ответственным исполнителем по данному Заявлению.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3.1.2. Рассмотрение принятых документов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Основанием для начала административной процедуры является принятое Заявление с прилага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мыми к нему документами к рассмотрению.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Специалист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поселения рассматривает Заявление с прилагаемыми к нему документами, предусмотренными пунктом 2.6. Административного регл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мента, в течение 2 рабочих дней со дня представления документов заявителями.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proofErr w:type="gramStart"/>
      <w:r w:rsidRPr="00656C40">
        <w:rPr>
          <w:sz w:val="22"/>
          <w:szCs w:val="22"/>
        </w:rPr>
        <w:t xml:space="preserve">При принятии многодетной семьи на учет в качестве нуждающейся в предоставлении земельного участка для индивидуального жилищного строительства в соответствии с абзацем третьим статьи 3 Закона в собственность бесплатно специалист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п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селения в течение двух рабочих дней со дня подачи заявления о постановке на учет в порядке межв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домственного информационного взаимодействия запрашивает следующие документы:</w:t>
      </w:r>
      <w:proofErr w:type="gramEnd"/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справку из органов, осуществляющих учет граждан о постановке на учет в качестве нуждающи</w:t>
      </w:r>
      <w:r w:rsidRPr="00656C40">
        <w:rPr>
          <w:sz w:val="22"/>
          <w:szCs w:val="22"/>
        </w:rPr>
        <w:t>х</w:t>
      </w:r>
      <w:r w:rsidRPr="00656C40">
        <w:rPr>
          <w:sz w:val="22"/>
          <w:szCs w:val="22"/>
        </w:rPr>
        <w:t>ся в жилых помещениях;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справку о составе семьи;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выписку из Единого государственного реестра прав на недвижимое имущество и сделок с ним о правах на объекты недвижимости, в том числе о правах на жилые помещения, принадлежащие о</w:t>
      </w:r>
      <w:r w:rsidRPr="00656C40">
        <w:rPr>
          <w:sz w:val="22"/>
          <w:szCs w:val="22"/>
        </w:rPr>
        <w:t>д</w:t>
      </w:r>
      <w:r w:rsidRPr="00656C40">
        <w:rPr>
          <w:sz w:val="22"/>
          <w:szCs w:val="22"/>
        </w:rPr>
        <w:t>ному из членов многодетной семьи как нуждающемуся в жилых помещениях.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proofErr w:type="gramStart"/>
      <w:r w:rsidRPr="00656C40">
        <w:rPr>
          <w:sz w:val="22"/>
          <w:szCs w:val="22"/>
        </w:rPr>
        <w:t>В течение рабочего дня в случае выявления противоречий, неточностей в представленных на ра</w:t>
      </w:r>
      <w:r w:rsidRPr="00656C40">
        <w:rPr>
          <w:sz w:val="22"/>
          <w:szCs w:val="22"/>
        </w:rPr>
        <w:t>с</w:t>
      </w:r>
      <w:r w:rsidRPr="00656C40">
        <w:rPr>
          <w:sz w:val="22"/>
          <w:szCs w:val="22"/>
        </w:rPr>
        <w:t>смотрение документах, либо непредставления полного комплекта документов, специалист адм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 xml:space="preserve">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поселения должен связаться с заявителем по телефону, ясно изложить противоречия, неточности в представленных документах, назвать недостающие док</w:t>
      </w:r>
      <w:r w:rsidRPr="00656C40">
        <w:rPr>
          <w:sz w:val="22"/>
          <w:szCs w:val="22"/>
        </w:rPr>
        <w:t>у</w:t>
      </w:r>
      <w:r w:rsidRPr="00656C40">
        <w:rPr>
          <w:sz w:val="22"/>
          <w:szCs w:val="22"/>
        </w:rPr>
        <w:t>менты, и указать на необходимость устранения данных недостатков в срок, не превышающий три рабочих дня со дня уведомления.</w:t>
      </w:r>
      <w:proofErr w:type="gramEnd"/>
      <w:r w:rsidRPr="00656C40">
        <w:rPr>
          <w:sz w:val="22"/>
          <w:szCs w:val="22"/>
        </w:rPr>
        <w:t xml:space="preserve"> В случае если Заявление с документами поступило из </w:t>
      </w:r>
      <w:r w:rsidR="00B21B69" w:rsidRPr="00656C40">
        <w:rPr>
          <w:sz w:val="22"/>
          <w:szCs w:val="22"/>
        </w:rPr>
        <w:t>М</w:t>
      </w:r>
      <w:r w:rsidRPr="00656C40">
        <w:rPr>
          <w:sz w:val="22"/>
          <w:szCs w:val="22"/>
        </w:rPr>
        <w:t>АУ «МФЦ» Алатырского о района в срок, не превышающий три рабочих дня со дня уведомления, д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кументы, свидетельствующие об устранении замечаний, должны быть доставлены из</w:t>
      </w:r>
      <w:r w:rsidR="00B21B69" w:rsidRPr="00656C40">
        <w:rPr>
          <w:sz w:val="22"/>
          <w:szCs w:val="22"/>
        </w:rPr>
        <w:t xml:space="preserve"> М</w:t>
      </w:r>
      <w:r w:rsidRPr="00656C40">
        <w:rPr>
          <w:sz w:val="22"/>
          <w:szCs w:val="22"/>
        </w:rPr>
        <w:t>АУ «МФЦ».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В случае если в течение трех</w:t>
      </w:r>
      <w:r w:rsidR="00B21B69" w:rsidRPr="00656C40">
        <w:rPr>
          <w:sz w:val="22"/>
          <w:szCs w:val="22"/>
        </w:rPr>
        <w:t xml:space="preserve">  </w:t>
      </w:r>
      <w:r w:rsidRPr="00656C40">
        <w:rPr>
          <w:sz w:val="22"/>
          <w:szCs w:val="22"/>
        </w:rPr>
        <w:t>рабочих дней указанные замечания не устранены, специалист адм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 xml:space="preserve">нистрации </w:t>
      </w:r>
      <w:proofErr w:type="spellStart"/>
      <w:r w:rsidRPr="00656C40">
        <w:rPr>
          <w:sz w:val="22"/>
          <w:szCs w:val="22"/>
        </w:rPr>
        <w:t>Чуварлейского</w:t>
      </w:r>
      <w:proofErr w:type="spellEnd"/>
      <w:r w:rsidRPr="00656C40">
        <w:rPr>
          <w:sz w:val="22"/>
          <w:szCs w:val="22"/>
        </w:rPr>
        <w:t xml:space="preserve"> сельского поселения в течение двух рабочих дней готовит и отправляет почтовым отправлением письмо о необходимости устранения указанных замечаний в течение трех рабочих дней со дня уведомления. При этом срок рассмотрения поступившего Заявления начинает исчисляться заново со дня поступления в администрацию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документов, свидетельствующих об устранении замечаний. В случае если замечания не устранены в указанный срок, 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готовит письменный отказ в предоставлении муниципальной услуги.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3.1.3. Принятие решения о постановке (или об отказе в постановке)  на учет многодетных семей, имеющих право на предоставление земельных участков в собственность бесплатно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По результатам проверки и рассмотрения представленных документов, при условии их соотве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 xml:space="preserve">ствия предъявляемым требованиям и полной комплектности, Заявление с документами выносится на рассмотрение жилищной комиссии при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посел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ния (далее – Комиссия).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Заседания Комиссии проводятся не реже одного раза в месяц. Личное присутствие заявителей при рассмотрении Комиссией Заявлений и документов не требуется. Комиссия принимает одно из сл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дующих решений: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о постановке на учет многодетных семей, имеющих право на предоставление земельных учас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>ков в собственность бесплатно;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об отказе в постановке на учет многодетных семей, имеющих право на предоставление земел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ных участков в собственность бесплатно.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На основании решения Комиссии секретарь Комиссии готовит постановление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поселения о постановке на учет многодетных семей, имеющих пр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во на предоставление земельных участков в собственность бесплатно.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lastRenderedPageBreak/>
        <w:t>Учет многодетных семей, имеющих право на предоставление земельных участков в собственность бесплатно, ведется органом местного самоуправления в Реестре учета многодетных семей, име</w:t>
      </w:r>
      <w:r w:rsidRPr="00656C40">
        <w:rPr>
          <w:sz w:val="22"/>
          <w:szCs w:val="22"/>
        </w:rPr>
        <w:t>ю</w:t>
      </w:r>
      <w:r w:rsidRPr="00656C40">
        <w:rPr>
          <w:sz w:val="22"/>
          <w:szCs w:val="22"/>
        </w:rPr>
        <w:t>щих право на предоставление земельных участков в собственность бесплатно (далее - Реестр).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Формирование реестра осуществляется специалистом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ского  поселения</w:t>
      </w:r>
      <w:proofErr w:type="gramStart"/>
      <w:r w:rsidRPr="00656C40">
        <w:rPr>
          <w:sz w:val="22"/>
          <w:szCs w:val="22"/>
        </w:rPr>
        <w:t xml:space="preserve"> .</w:t>
      </w:r>
      <w:proofErr w:type="gramEnd"/>
      <w:r w:rsidRPr="00656C40">
        <w:rPr>
          <w:sz w:val="22"/>
          <w:szCs w:val="22"/>
        </w:rPr>
        <w:t xml:space="preserve"> Реестр должен содержать: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порядковый номер учета многодетной семьи;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дату регистрации заявления о постановке многодетной семьи на учет для приобретения земел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ного участка в собственность бесплатно;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фамилию, имя, отчество каждого члена многодетной семьи;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дату рождения несовершеннолетних членов многодетной семьи;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адрес места жительства каждого члена многодетной семьи;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реквизиты документа, удостоверяющего личность каждого члена многодетной семьи;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целевое назначение земельного участка;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кадастровый номер и площадь земельного участка, предоставленного многодетной семье.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Специалист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в трехдневный срок с даты принятия решения о принятии многодетной семьи на учет либо об отказе в принятии многодетной семьи на учет: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направляет или выдает заявителю (в случае его личной явки) уведомление о принятии многоде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>ной семьи на учет с указанием порядкового номера учета многодетной семьи в Реестре либо об отказе в принятии многодетной семьи на учет с указанием причин отказа;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- заводит учетное дело на каждую многодетную семью, принятую на учет, которое содержит все документы, являющиеся основанием для принятия ее на учет.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После утверждения постановления администрации </w:t>
      </w:r>
      <w:r w:rsidR="00B12305">
        <w:rPr>
          <w:sz w:val="22"/>
          <w:szCs w:val="22"/>
        </w:rPr>
        <w:t>Междуречен</w:t>
      </w:r>
      <w:r w:rsidR="00B12305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о п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становке на учет многодетных семей, имеющих право на предоставление земельных участков в собственность бесплатно, заявители включаются в Реестр учета многодетных семей, имеющих право на бесплатное предоставление в собственность земельных участков в порядке очередности, по дате обращения.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В соответствии с решением Собрания депутатов администрации </w:t>
      </w:r>
      <w:r w:rsidR="006602D3">
        <w:rPr>
          <w:sz w:val="22"/>
          <w:szCs w:val="22"/>
        </w:rPr>
        <w:t>Междуречен</w:t>
      </w:r>
      <w:r w:rsidR="006602D3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 xml:space="preserve">селения от </w:t>
      </w:r>
      <w:r w:rsidR="002F683E">
        <w:rPr>
          <w:sz w:val="22"/>
          <w:szCs w:val="22"/>
        </w:rPr>
        <w:t>12</w:t>
      </w:r>
      <w:r w:rsidRPr="00656C40">
        <w:rPr>
          <w:sz w:val="22"/>
          <w:szCs w:val="22"/>
        </w:rPr>
        <w:t>.0</w:t>
      </w:r>
      <w:r w:rsidR="002F683E">
        <w:rPr>
          <w:sz w:val="22"/>
          <w:szCs w:val="22"/>
        </w:rPr>
        <w:t>4.2016 г. №06</w:t>
      </w:r>
      <w:r w:rsidRPr="00656C40">
        <w:rPr>
          <w:sz w:val="22"/>
          <w:szCs w:val="22"/>
        </w:rPr>
        <w:t>/</w:t>
      </w:r>
      <w:r w:rsidR="002F683E">
        <w:rPr>
          <w:sz w:val="22"/>
          <w:szCs w:val="22"/>
        </w:rPr>
        <w:t>06</w:t>
      </w:r>
      <w:r w:rsidRPr="00656C40">
        <w:rPr>
          <w:sz w:val="22"/>
          <w:szCs w:val="22"/>
        </w:rPr>
        <w:t xml:space="preserve"> установлены максимальные размеры земельных участков, пред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ставляемых в собственность бесплатно из земель, находящиеся в муниципальной собственности: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- для индивидуального жилищного строительства – </w:t>
      </w:r>
      <w:smartTag w:uri="urn:schemas-microsoft-com:office:smarttags" w:element="metricconverter">
        <w:smartTagPr>
          <w:attr w:name="ProductID" w:val="0,15 га"/>
        </w:smartTagPr>
        <w:r w:rsidRPr="00656C40">
          <w:rPr>
            <w:sz w:val="22"/>
            <w:szCs w:val="22"/>
          </w:rPr>
          <w:t>0,15 га</w:t>
        </w:r>
      </w:smartTag>
      <w:r w:rsidRPr="00656C40">
        <w:rPr>
          <w:sz w:val="22"/>
          <w:szCs w:val="22"/>
        </w:rPr>
        <w:t>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- для ведения личного подсобного хозяйства – </w:t>
      </w:r>
      <w:smartTag w:uri="urn:schemas-microsoft-com:office:smarttags" w:element="metricconverter">
        <w:smartTagPr>
          <w:attr w:name="ProductID" w:val="1,0 га"/>
        </w:smartTagPr>
        <w:r w:rsidRPr="00656C40">
          <w:rPr>
            <w:sz w:val="22"/>
            <w:szCs w:val="22"/>
          </w:rPr>
          <w:t>1,0 га</w:t>
        </w:r>
      </w:smartTag>
      <w:r w:rsidRPr="00656C40">
        <w:rPr>
          <w:sz w:val="22"/>
          <w:szCs w:val="22"/>
        </w:rPr>
        <w:t>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В течение одного месяца после получения уведомления с предложением о предоставлении ко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кретного земельного участка в собственность бесплатно гражданин, подавший заявление и док</w:t>
      </w:r>
      <w:r w:rsidRPr="00656C40">
        <w:rPr>
          <w:sz w:val="22"/>
          <w:szCs w:val="22"/>
        </w:rPr>
        <w:t>у</w:t>
      </w:r>
      <w:r w:rsidRPr="00656C40">
        <w:rPr>
          <w:sz w:val="22"/>
          <w:szCs w:val="22"/>
        </w:rPr>
        <w:t xml:space="preserve">менты от имени многодетной семьи, направляет в администрацию </w:t>
      </w:r>
      <w:r w:rsidR="006602D3">
        <w:rPr>
          <w:sz w:val="22"/>
          <w:szCs w:val="22"/>
        </w:rPr>
        <w:t>Междуречен</w:t>
      </w:r>
      <w:r w:rsidR="006602D3" w:rsidRPr="00656C40">
        <w:rPr>
          <w:sz w:val="22"/>
          <w:szCs w:val="22"/>
        </w:rPr>
        <w:t xml:space="preserve">ского </w:t>
      </w:r>
      <w:r w:rsidRPr="00656C40">
        <w:rPr>
          <w:sz w:val="22"/>
          <w:szCs w:val="22"/>
        </w:rPr>
        <w:t>сельского поселения письменное заявление, подтверждающее согласие или отказ на приобретение земельн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го участка в собственность бесплатно.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В случае если многодетная семья отказалась от предложенного земельного участка или не пре</w:t>
      </w:r>
      <w:r w:rsidRPr="00656C40">
        <w:rPr>
          <w:sz w:val="22"/>
          <w:szCs w:val="22"/>
        </w:rPr>
        <w:t>д</w:t>
      </w:r>
      <w:r w:rsidRPr="00656C40">
        <w:rPr>
          <w:sz w:val="22"/>
          <w:szCs w:val="22"/>
        </w:rPr>
        <w:t>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>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Специалист администрации </w:t>
      </w:r>
      <w:r w:rsidR="006602D3">
        <w:rPr>
          <w:sz w:val="22"/>
          <w:szCs w:val="22"/>
        </w:rPr>
        <w:t>Междуречен</w:t>
      </w:r>
      <w:r w:rsidR="006602D3" w:rsidRPr="00656C40">
        <w:rPr>
          <w:sz w:val="22"/>
          <w:szCs w:val="22"/>
        </w:rPr>
        <w:t>ского</w:t>
      </w:r>
      <w:r w:rsidRPr="00656C40">
        <w:rPr>
          <w:sz w:val="22"/>
          <w:szCs w:val="22"/>
        </w:rPr>
        <w:t xml:space="preserve"> сельского поселения не позднее десяти рабочих дней с даты регистрации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>ной семье в собственность бесплатно и готовит проекты договора о передаче земельного участка многодетной семье в собственность бесплатно (далее - договор) и акта приема-передачи;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не позднее пяти рабочих дней с даты принятия решения о предоставлении многодетной семье с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</w:t>
      </w:r>
      <w:r w:rsidRPr="00656C40">
        <w:rPr>
          <w:sz w:val="22"/>
          <w:szCs w:val="22"/>
        </w:rPr>
        <w:t>т</w:t>
      </w:r>
      <w:r w:rsidRPr="00656C40">
        <w:rPr>
          <w:sz w:val="22"/>
          <w:szCs w:val="22"/>
        </w:rPr>
        <w:t>рового паспорта земельного участка, договора и акта приема-передачи для подписания;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не позднее трех рабочих дней с даты подписания сторонами договора и акта приема-передачи вн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сит соответствующие сведения в Реестр.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3.2. Порядок осуществления административных процедур и административных действий в электронной форме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lastRenderedPageBreak/>
        <w:t xml:space="preserve">Информирование о порядке предоставления муниципальной услуги осуществляется посредством размещения сведений на Портале, официальном сайте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ского  поселения</w:t>
      </w:r>
      <w:proofErr w:type="gramStart"/>
      <w:r w:rsidRPr="00656C40">
        <w:rPr>
          <w:sz w:val="22"/>
          <w:szCs w:val="22"/>
        </w:rPr>
        <w:t xml:space="preserve"> .</w:t>
      </w:r>
      <w:proofErr w:type="gramEnd"/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Заявление и документы на предоставление муниципальной услуги могут быть представлены з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явителем с использованием информационно-коммуникационных технологий (в электронном в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де), в том числе с использованием Портала с момента создания соответствующей информацио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ной и телекоммуникационной инфраструктуры. Образцы заявлений для предоставления муниц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4A1523" w:rsidRPr="00656C40" w:rsidRDefault="004A1523" w:rsidP="00656C40">
      <w:pPr>
        <w:ind w:firstLine="0"/>
        <w:jc w:val="center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IV. Порядок и формы контроля за предоставлением муниципальной услуги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 xml:space="preserve"> Текущий контроль за соблюдением последовательности действий, определенных регламентом, и принятием решений осуществляется специалистом администрации </w:t>
      </w:r>
      <w:r w:rsidR="00A5762E">
        <w:rPr>
          <w:sz w:val="24"/>
        </w:rPr>
        <w:t>Междуреченского</w:t>
      </w:r>
      <w:r w:rsidR="00A5762E" w:rsidRPr="00656C40">
        <w:rPr>
          <w:sz w:val="22"/>
          <w:szCs w:val="22"/>
        </w:rPr>
        <w:t xml:space="preserve"> </w:t>
      </w:r>
      <w:r w:rsidRPr="00656C40">
        <w:rPr>
          <w:sz w:val="22"/>
          <w:szCs w:val="22"/>
        </w:rPr>
        <w:t>сельского  п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селения</w:t>
      </w:r>
      <w:proofErr w:type="gramStart"/>
      <w:r w:rsidRPr="00656C40">
        <w:rPr>
          <w:sz w:val="22"/>
          <w:szCs w:val="22"/>
        </w:rPr>
        <w:t xml:space="preserve"> .</w:t>
      </w:r>
      <w:proofErr w:type="gramEnd"/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Текущий контроль осуществляется путем согласования и визирования, подготовленных докуме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тов в рамках предоставления муниципальной услуги соответствующих положениям регламента</w:t>
      </w:r>
      <w:r w:rsidR="00E430EA" w:rsidRPr="00656C40">
        <w:rPr>
          <w:sz w:val="22"/>
          <w:szCs w:val="22"/>
        </w:rPr>
        <w:t xml:space="preserve"> </w:t>
      </w:r>
      <w:r w:rsidRPr="00656C40">
        <w:rPr>
          <w:sz w:val="22"/>
          <w:szCs w:val="22"/>
        </w:rPr>
        <w:t>и действующему законодательству.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Контроль за полнотой и качеством предоставления муниципальной услуги включает в себя пров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дение проверок, выявление и устранение нарушений прав заинтересованных лиц, рассмотрение, принятие в пределах компетенции решений и подготовку ответов на обращения граждан, соде</w:t>
      </w:r>
      <w:r w:rsidRPr="00656C40">
        <w:rPr>
          <w:sz w:val="22"/>
          <w:szCs w:val="22"/>
        </w:rPr>
        <w:t>р</w:t>
      </w:r>
      <w:r w:rsidRPr="00656C40">
        <w:rPr>
          <w:sz w:val="22"/>
          <w:szCs w:val="22"/>
        </w:rPr>
        <w:t>жащих жалобы на решения, действия (бездействие) должностных лиц по вопросам выполнения муниципальной услуги.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Проверки полноты и качества предоставления муниципальной услуги осуществляются на основ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 xml:space="preserve">нии распоряжения главы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 поселения</w:t>
      </w:r>
      <w:proofErr w:type="gramStart"/>
      <w:r w:rsidRPr="00656C40">
        <w:rPr>
          <w:sz w:val="22"/>
          <w:szCs w:val="22"/>
        </w:rPr>
        <w:t xml:space="preserve"> .</w:t>
      </w:r>
      <w:proofErr w:type="gramEnd"/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Персональная ответственность</w:t>
      </w:r>
      <w:r w:rsidR="00A5762E">
        <w:rPr>
          <w:sz w:val="22"/>
          <w:szCs w:val="22"/>
        </w:rPr>
        <w:t xml:space="preserve"> должностных лиц администрации </w:t>
      </w:r>
      <w:r w:rsidR="00A5762E" w:rsidRPr="00A5762E">
        <w:rPr>
          <w:sz w:val="24"/>
        </w:rPr>
        <w:t xml:space="preserve">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сельского пос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ления закрепляется в их должностных инструкциях.</w:t>
      </w:r>
    </w:p>
    <w:p w:rsidR="004A1523" w:rsidRPr="00656C40" w:rsidRDefault="004A1523" w:rsidP="00656C40">
      <w:pPr>
        <w:ind w:firstLine="0"/>
        <w:jc w:val="center"/>
        <w:outlineLvl w:val="0"/>
        <w:rPr>
          <w:b/>
          <w:bCs/>
          <w:kern w:val="36"/>
          <w:sz w:val="22"/>
          <w:szCs w:val="22"/>
        </w:rPr>
      </w:pPr>
      <w:bookmarkStart w:id="8" w:name="sub_51"/>
      <w:bookmarkStart w:id="9" w:name="sub_1005"/>
      <w:bookmarkEnd w:id="8"/>
      <w:bookmarkEnd w:id="9"/>
      <w:r w:rsidRPr="00656C40">
        <w:rPr>
          <w:b/>
          <w:bCs/>
          <w:kern w:val="36"/>
          <w:sz w:val="22"/>
          <w:szCs w:val="22"/>
        </w:rPr>
        <w:t>V.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b/>
          <w:bCs/>
          <w:sz w:val="22"/>
          <w:szCs w:val="22"/>
        </w:rPr>
        <w:t> 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2) нарушение срока предоставления муниципальной услуги;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</w:t>
      </w:r>
      <w:r w:rsidRPr="00656C40">
        <w:rPr>
          <w:sz w:val="22"/>
          <w:szCs w:val="22"/>
        </w:rPr>
        <w:t>у</w:t>
      </w:r>
      <w:r w:rsidRPr="00656C40">
        <w:rPr>
          <w:sz w:val="22"/>
          <w:szCs w:val="22"/>
        </w:rPr>
        <w:t>ниципальными правовыми актами для предоставления муниципальной услуги;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ции, муниципальными правовыми актами для предоставления муниципальной услуги, у заявителя;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5) отказ в предоставлении муниципальной услуги, если основания отказа не предусмотрены фед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</w:t>
      </w:r>
      <w:r w:rsidRPr="00656C40">
        <w:rPr>
          <w:sz w:val="22"/>
          <w:szCs w:val="22"/>
        </w:rPr>
        <w:t>у</w:t>
      </w:r>
      <w:r w:rsidRPr="00656C40">
        <w:rPr>
          <w:sz w:val="22"/>
          <w:szCs w:val="22"/>
        </w:rPr>
        <w:t>ниципальными правовыми актами;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6) затребование с заявителя при предоставлении муниципальной услуги платы, не предусмотре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7) отказ органа, предоставляющего муниципальную услугу, должностного лица органа, пред</w:t>
      </w:r>
      <w:r w:rsidRPr="00656C40">
        <w:rPr>
          <w:sz w:val="22"/>
          <w:szCs w:val="22"/>
        </w:rPr>
        <w:t>о</w:t>
      </w:r>
      <w:r w:rsidRPr="00656C40">
        <w:rPr>
          <w:sz w:val="22"/>
          <w:szCs w:val="22"/>
        </w:rPr>
        <w:t>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 xml:space="preserve">При обращении заинтересованного лица устно к главе администрации </w:t>
      </w:r>
      <w:r w:rsidR="00A5762E">
        <w:rPr>
          <w:sz w:val="24"/>
        </w:rPr>
        <w:t>Междуреченского</w:t>
      </w:r>
      <w:r w:rsidRPr="00656C40">
        <w:rPr>
          <w:sz w:val="22"/>
          <w:szCs w:val="22"/>
        </w:rPr>
        <w:t xml:space="preserve"> сел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ского поселения на жалобу, с согласия заинтересованного лица, ответ может быть дан устно в ходе личного приема. В остальных случаях дается письменный ответ по существу поставленных в о</w:t>
      </w:r>
      <w:r w:rsidRPr="00656C40">
        <w:rPr>
          <w:sz w:val="22"/>
          <w:szCs w:val="22"/>
        </w:rPr>
        <w:t>б</w:t>
      </w:r>
      <w:r w:rsidRPr="00656C40">
        <w:rPr>
          <w:sz w:val="22"/>
          <w:szCs w:val="22"/>
        </w:rPr>
        <w:t>ращ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нии вопросов.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Жалоба должна содержать: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чии) и почтовый адрес, по которым должен быть направлен ответ заявителю;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3) сведения об обжалуемых решениях и действиях (бездействии) органа, предоставляющего мун</w:t>
      </w:r>
      <w:r w:rsidRPr="00656C40">
        <w:rPr>
          <w:sz w:val="22"/>
          <w:szCs w:val="22"/>
        </w:rPr>
        <w:t>и</w:t>
      </w:r>
      <w:r w:rsidRPr="00656C40">
        <w:rPr>
          <w:sz w:val="22"/>
          <w:szCs w:val="22"/>
        </w:rPr>
        <w:t>ципальную услугу, должностного лица органа, предоставляющего муниципальную услугу, либо муниципального служащего;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По результатам рассмотрения жалобы орган, предоставляющий муниципальную услугу, приним</w:t>
      </w:r>
      <w:r w:rsidRPr="00656C40">
        <w:rPr>
          <w:sz w:val="22"/>
          <w:szCs w:val="22"/>
        </w:rPr>
        <w:t>а</w:t>
      </w:r>
      <w:r w:rsidRPr="00656C40">
        <w:rPr>
          <w:sz w:val="22"/>
          <w:szCs w:val="22"/>
        </w:rPr>
        <w:t>ет одно из следующих решений:</w:t>
      </w:r>
    </w:p>
    <w:p w:rsidR="004A1523" w:rsidRPr="00656C40" w:rsidRDefault="004A1523" w:rsidP="00656C40">
      <w:pPr>
        <w:ind w:firstLine="0"/>
        <w:rPr>
          <w:sz w:val="22"/>
          <w:szCs w:val="22"/>
        </w:rPr>
      </w:pPr>
      <w:r w:rsidRPr="00656C40">
        <w:rPr>
          <w:sz w:val="22"/>
          <w:szCs w:val="22"/>
        </w:rPr>
        <w:t>1) удовлетворяет жалобу, в том числе в форме отмены принятого решения, исправления допуще</w:t>
      </w:r>
      <w:r w:rsidRPr="00656C40">
        <w:rPr>
          <w:sz w:val="22"/>
          <w:szCs w:val="22"/>
        </w:rPr>
        <w:t>н</w:t>
      </w:r>
      <w:r w:rsidRPr="00656C40">
        <w:rPr>
          <w:sz w:val="22"/>
          <w:szCs w:val="22"/>
        </w:rPr>
        <w:t>ных органом, предоставляющим муниципальную услугу, опечаток и ошибок в выданных в резул</w:t>
      </w:r>
      <w:r w:rsidRPr="00656C40">
        <w:rPr>
          <w:sz w:val="22"/>
          <w:szCs w:val="22"/>
        </w:rPr>
        <w:t>ь</w:t>
      </w:r>
      <w:r w:rsidRPr="00656C40">
        <w:rPr>
          <w:sz w:val="22"/>
          <w:szCs w:val="22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656C40">
        <w:rPr>
          <w:sz w:val="22"/>
          <w:szCs w:val="22"/>
        </w:rPr>
        <w:t>ы</w:t>
      </w:r>
      <w:r w:rsidRPr="00656C40">
        <w:rPr>
          <w:sz w:val="22"/>
          <w:szCs w:val="22"/>
        </w:rPr>
        <w:t>ми актами, а также в иных формах;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2) отказывает в удовлетворении жалобы.</w:t>
      </w:r>
    </w:p>
    <w:p w:rsidR="004A1523" w:rsidRPr="00656C40" w:rsidRDefault="004A1523" w:rsidP="00656C40">
      <w:pPr>
        <w:ind w:firstLine="0"/>
        <w:jc w:val="left"/>
        <w:rPr>
          <w:sz w:val="22"/>
          <w:szCs w:val="22"/>
        </w:rPr>
      </w:pPr>
      <w:r w:rsidRPr="00656C40">
        <w:rPr>
          <w:sz w:val="22"/>
          <w:szCs w:val="22"/>
        </w:rPr>
        <w:t>Не позднее дня, следующего за днем принятия решения, заявителю в письменной форме и по ж</w:t>
      </w:r>
      <w:r w:rsidRPr="00656C40">
        <w:rPr>
          <w:sz w:val="22"/>
          <w:szCs w:val="22"/>
        </w:rPr>
        <w:t>е</w:t>
      </w:r>
      <w:r w:rsidRPr="00656C40">
        <w:rPr>
          <w:sz w:val="22"/>
          <w:szCs w:val="22"/>
        </w:rPr>
        <w:t>ланию заявителя в электронной форме направляется мотивированный ответ о результатах ра</w:t>
      </w:r>
      <w:r w:rsidRPr="00656C40">
        <w:rPr>
          <w:sz w:val="22"/>
          <w:szCs w:val="22"/>
        </w:rPr>
        <w:t>с</w:t>
      </w:r>
      <w:r w:rsidRPr="00656C40">
        <w:rPr>
          <w:sz w:val="22"/>
          <w:szCs w:val="22"/>
        </w:rPr>
        <w:t>смотрения жалобы.</w:t>
      </w:r>
    </w:p>
    <w:p w:rsidR="004A1523" w:rsidRPr="004A1523" w:rsidRDefault="004A1523" w:rsidP="00656C40">
      <w:pPr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lastRenderedPageBreak/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2F683E" w:rsidRPr="0096028B" w:rsidRDefault="002F683E" w:rsidP="002F683E">
      <w:pPr>
        <w:pStyle w:val="aff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6028B">
        <w:rPr>
          <w:sz w:val="20"/>
          <w:szCs w:val="20"/>
        </w:rPr>
        <w:t xml:space="preserve">Приложение № 1 </w:t>
      </w:r>
    </w:p>
    <w:p w:rsidR="002F683E" w:rsidRPr="0096028B" w:rsidRDefault="002F683E" w:rsidP="002F683E">
      <w:pPr>
        <w:pStyle w:val="aff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6028B">
        <w:rPr>
          <w:sz w:val="20"/>
          <w:szCs w:val="20"/>
        </w:rPr>
        <w:t xml:space="preserve">                                                                            к административному регламенту </w:t>
      </w:r>
    </w:p>
    <w:p w:rsidR="002F683E" w:rsidRPr="0096028B" w:rsidRDefault="002F683E" w:rsidP="002F683E">
      <w:pPr>
        <w:jc w:val="right"/>
      </w:pPr>
      <w:r w:rsidRPr="0096028B">
        <w:t xml:space="preserve">                                                                                    </w:t>
      </w:r>
    </w:p>
    <w:p w:rsidR="002F683E" w:rsidRPr="000D2628" w:rsidRDefault="002F683E" w:rsidP="002F683E">
      <w:pPr>
        <w:pStyle w:val="1"/>
        <w:jc w:val="center"/>
        <w:rPr>
          <w:sz w:val="24"/>
        </w:rPr>
      </w:pPr>
      <w:r w:rsidRPr="000D2628">
        <w:rPr>
          <w:sz w:val="24"/>
        </w:rPr>
        <w:t>Сведения</w:t>
      </w:r>
    </w:p>
    <w:p w:rsidR="002F683E" w:rsidRPr="000D2628" w:rsidRDefault="002F683E" w:rsidP="002F683E">
      <w:pPr>
        <w:pStyle w:val="1"/>
        <w:jc w:val="center"/>
        <w:rPr>
          <w:sz w:val="24"/>
        </w:rPr>
      </w:pPr>
      <w:r w:rsidRPr="000D2628">
        <w:rPr>
          <w:sz w:val="24"/>
        </w:rPr>
        <w:t>о местонахождении и графике работы</w:t>
      </w:r>
    </w:p>
    <w:p w:rsidR="002F683E" w:rsidRPr="000D2628" w:rsidRDefault="002F683E" w:rsidP="002F683E">
      <w:pPr>
        <w:pStyle w:val="1"/>
        <w:jc w:val="center"/>
        <w:rPr>
          <w:sz w:val="24"/>
        </w:rPr>
      </w:pPr>
      <w:r w:rsidRPr="000D2628">
        <w:rPr>
          <w:sz w:val="24"/>
        </w:rPr>
        <w:t xml:space="preserve"> администрации </w:t>
      </w:r>
      <w:r>
        <w:rPr>
          <w:rFonts w:ascii="Verdana" w:hAnsi="Verdana"/>
          <w:sz w:val="17"/>
          <w:szCs w:val="17"/>
        </w:rPr>
        <w:t>Междуреченского</w:t>
      </w:r>
      <w:r w:rsidRPr="000D2628">
        <w:rPr>
          <w:sz w:val="24"/>
        </w:rPr>
        <w:t xml:space="preserve"> сельского поселения</w:t>
      </w:r>
    </w:p>
    <w:p w:rsidR="002F683E" w:rsidRPr="000D2628" w:rsidRDefault="002F683E" w:rsidP="002F683E">
      <w:pPr>
        <w:ind w:firstLine="720"/>
      </w:pPr>
    </w:p>
    <w:p w:rsidR="002F683E" w:rsidRPr="000D2628" w:rsidRDefault="002F683E" w:rsidP="002F683E">
      <w:pPr>
        <w:ind w:firstLine="720"/>
      </w:pPr>
      <w:r>
        <w:t>Адрес: 429814</w:t>
      </w:r>
      <w:r w:rsidRPr="000D2628">
        <w:t xml:space="preserve">, Чувашская Республика, </w:t>
      </w:r>
      <w:r>
        <w:t>Алатырский</w:t>
      </w:r>
      <w:r w:rsidRPr="000D2628">
        <w:t xml:space="preserve"> район, с. </w:t>
      </w:r>
      <w:r>
        <w:t>Междуречье</w:t>
      </w:r>
      <w:r w:rsidRPr="000D2628">
        <w:t>, ул.</w:t>
      </w:r>
      <w:r>
        <w:t xml:space="preserve"> 50 лет ЧАССР,</w:t>
      </w:r>
      <w:r w:rsidRPr="000D2628">
        <w:t xml:space="preserve"> д.</w:t>
      </w:r>
      <w:r>
        <w:t xml:space="preserve"> 14</w:t>
      </w:r>
      <w:r w:rsidRPr="000D2628">
        <w:t>.</w:t>
      </w:r>
    </w:p>
    <w:p w:rsidR="002F683E" w:rsidRPr="002E73B3" w:rsidRDefault="002F683E" w:rsidP="002F683E">
      <w:r w:rsidRPr="000D2628">
        <w:t xml:space="preserve">           Адрес сайта администрации </w:t>
      </w:r>
      <w:r w:rsidRPr="003F50C3">
        <w:rPr>
          <w:rFonts w:ascii="Verdana" w:hAnsi="Verdana"/>
          <w:color w:val="000000"/>
          <w:sz w:val="18"/>
          <w:szCs w:val="18"/>
        </w:rPr>
        <w:t>Междуреченского</w:t>
      </w:r>
      <w:r w:rsidRPr="000D2628">
        <w:t xml:space="preserve"> сельского поселения в сети «Интернет»: </w:t>
      </w:r>
      <w:r w:rsidRPr="00AA003B">
        <w:t>http://gov.cap.ru/Default.aspx?gov_id=271&amp;unit=contact</w:t>
      </w:r>
    </w:p>
    <w:p w:rsidR="002F683E" w:rsidRDefault="002F683E" w:rsidP="002F683E">
      <w:pPr>
        <w:rPr>
          <w:rFonts w:ascii="Arial" w:hAnsi="Arial" w:cs="Arial"/>
          <w:color w:val="000000"/>
          <w:sz w:val="20"/>
          <w:szCs w:val="20"/>
        </w:rPr>
      </w:pPr>
      <w:r w:rsidRPr="000D2628">
        <w:t xml:space="preserve">Адрес электронной почты администрации </w:t>
      </w:r>
      <w:r w:rsidRPr="003F50C3">
        <w:rPr>
          <w:rFonts w:ascii="Verdana" w:hAnsi="Verdana"/>
          <w:color w:val="000000"/>
          <w:sz w:val="18"/>
          <w:szCs w:val="18"/>
        </w:rPr>
        <w:t>Междуреченского</w:t>
      </w:r>
      <w:r w:rsidRPr="000D2628">
        <w:t xml:space="preserve"> сельского посел</w:t>
      </w:r>
      <w:r w:rsidRPr="000D2628">
        <w:t>е</w:t>
      </w:r>
      <w:r w:rsidRPr="000D2628">
        <w:t xml:space="preserve">ния:                  </w:t>
      </w:r>
      <w:r w:rsidRPr="00AA003B">
        <w:t>mezhdurech_alatr@cap.ru</w:t>
      </w:r>
    </w:p>
    <w:p w:rsidR="002F683E" w:rsidRPr="000D2628" w:rsidRDefault="005B598A" w:rsidP="002F683E">
      <w:pPr>
        <w:ind w:firstLine="720"/>
        <w:rPr>
          <w:b/>
          <w:color w:val="0000FF"/>
        </w:rPr>
      </w:pPr>
      <w:hyperlink r:id="rId10" w:tooltip="Написать письмо" w:history="1"/>
    </w:p>
    <w:p w:rsidR="002F683E" w:rsidRPr="000D2628" w:rsidRDefault="002F683E" w:rsidP="002F683E">
      <w:pPr>
        <w:ind w:firstLine="720"/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709"/>
        <w:gridCol w:w="2126"/>
        <w:gridCol w:w="1617"/>
      </w:tblGrid>
      <w:tr w:rsidR="002F683E" w:rsidRPr="000D2628" w:rsidTr="00AF455F">
        <w:tc>
          <w:tcPr>
            <w:tcW w:w="9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83E" w:rsidRPr="000D2628" w:rsidRDefault="002F683E" w:rsidP="00AF455F">
            <w:pPr>
              <w:pStyle w:val="1"/>
              <w:jc w:val="center"/>
              <w:rPr>
                <w:sz w:val="24"/>
              </w:rPr>
            </w:pPr>
            <w:r w:rsidRPr="000D2628">
              <w:rPr>
                <w:sz w:val="24"/>
              </w:rPr>
              <w:t>Руководство</w:t>
            </w:r>
          </w:p>
        </w:tc>
      </w:tr>
      <w:tr w:rsidR="002F683E" w:rsidRPr="000D2628" w:rsidTr="00AF45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c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c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c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 xml:space="preserve">№ </w:t>
            </w:r>
            <w:proofErr w:type="spellStart"/>
            <w:r w:rsidRPr="000D2628">
              <w:rPr>
                <w:rFonts w:ascii="Times New Roman" w:hAnsi="Times New Roman"/>
              </w:rPr>
              <w:t>каб</w:t>
            </w:r>
            <w:proofErr w:type="spellEnd"/>
            <w:r w:rsidRPr="000D262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c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Служебный телефон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83E" w:rsidRPr="000D2628" w:rsidRDefault="002F683E" w:rsidP="00AF455F">
            <w:pPr>
              <w:pStyle w:val="afc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Эле</w:t>
            </w:r>
            <w:r w:rsidRPr="000D2628">
              <w:rPr>
                <w:rFonts w:ascii="Times New Roman" w:hAnsi="Times New Roman"/>
              </w:rPr>
              <w:t>к</w:t>
            </w:r>
            <w:r w:rsidRPr="000D2628">
              <w:rPr>
                <w:rFonts w:ascii="Times New Roman" w:hAnsi="Times New Roman"/>
              </w:rPr>
              <w:t>тронный адрес</w:t>
            </w:r>
          </w:p>
        </w:tc>
      </w:tr>
      <w:tr w:rsidR="002F683E" w:rsidRPr="000D2628" w:rsidTr="00AF45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C608A4" w:rsidRDefault="002F683E" w:rsidP="00AF455F">
            <w:r>
              <w:t>Логинов Алексей М</w:t>
            </w:r>
            <w:r>
              <w:t>и</w:t>
            </w:r>
            <w:r>
              <w:t>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b"/>
              <w:rPr>
                <w:rFonts w:ascii="Times New Roman" w:hAnsi="Times New Roman"/>
                <w:sz w:val="24"/>
              </w:rPr>
            </w:pPr>
            <w:r w:rsidRPr="000D2628">
              <w:rPr>
                <w:rFonts w:ascii="Times New Roman" w:hAnsi="Times New Roman"/>
                <w:sz w:val="24"/>
              </w:rPr>
              <w:t xml:space="preserve">Глава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Междуреченского</w:t>
            </w:r>
            <w:r w:rsidRPr="000D2628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c"/>
              <w:jc w:val="center"/>
              <w:rPr>
                <w:rFonts w:ascii="Times New Roman" w:hAnsi="Times New Roman"/>
              </w:rPr>
            </w:pPr>
          </w:p>
          <w:p w:rsidR="002F683E" w:rsidRPr="000D2628" w:rsidRDefault="002F683E" w:rsidP="00AF4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8(83531</w:t>
            </w:r>
            <w:r w:rsidRPr="000D2628">
              <w:rPr>
                <w:rFonts w:ascii="Times New Roman" w:hAnsi="Times New Roman"/>
                <w:bCs/>
                <w:sz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</w:rPr>
              <w:t>65-3</w:t>
            </w:r>
            <w:r w:rsidRPr="000D2628">
              <w:rPr>
                <w:rFonts w:ascii="Times New Roman" w:hAnsi="Times New Roman"/>
                <w:bCs/>
                <w:sz w:val="24"/>
              </w:rPr>
              <w:t>-</w:t>
            </w:r>
            <w:r>
              <w:rPr>
                <w:rFonts w:ascii="Times New Roman" w:hAnsi="Times New Roman"/>
                <w:bCs/>
                <w:sz w:val="24"/>
              </w:rPr>
              <w:t>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83E" w:rsidRPr="000D2628" w:rsidRDefault="002F683E" w:rsidP="00AF455F">
            <w:pPr>
              <w:pStyle w:val="afb"/>
              <w:rPr>
                <w:rFonts w:ascii="Times New Roman" w:hAnsi="Times New Roman"/>
                <w:sz w:val="24"/>
              </w:rPr>
            </w:pPr>
            <w:r w:rsidRPr="00AA003B">
              <w:rPr>
                <w:rFonts w:ascii="Times New Roman" w:hAnsi="Times New Roman"/>
                <w:sz w:val="24"/>
              </w:rPr>
              <w:t xml:space="preserve">mezhdurech_alatr@cap.ru </w:t>
            </w:r>
            <w:hyperlink r:id="rId11" w:history="1"/>
          </w:p>
        </w:tc>
      </w:tr>
      <w:tr w:rsidR="002F683E" w:rsidRPr="000D2628" w:rsidTr="00AF455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C608A4" w:rsidRDefault="002F683E" w:rsidP="00AF455F">
            <w:r>
              <w:t>Мещ</w:t>
            </w:r>
            <w:r>
              <w:t>а</w:t>
            </w:r>
            <w:r>
              <w:t>нинова Вера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специалист-эксперт</w:t>
            </w:r>
            <w:r w:rsidRPr="000D2628">
              <w:rPr>
                <w:rFonts w:ascii="Times New Roman" w:hAnsi="Times New Roman"/>
                <w:sz w:val="24"/>
              </w:rPr>
              <w:t xml:space="preserve"> администрации </w:t>
            </w:r>
            <w:r>
              <w:t>Ме</w:t>
            </w:r>
            <w:r>
              <w:t>ж</w:t>
            </w:r>
            <w:r>
              <w:t>дуреченского</w:t>
            </w:r>
            <w:r w:rsidRPr="000D2628">
              <w:rPr>
                <w:rFonts w:ascii="Times New Roman" w:hAnsi="Times New Roman"/>
                <w:sz w:val="24"/>
              </w:rPr>
              <w:t xml:space="preserve"> сельского п</w:t>
            </w:r>
            <w:r w:rsidRPr="000D2628">
              <w:rPr>
                <w:rFonts w:ascii="Times New Roman" w:hAnsi="Times New Roman"/>
                <w:sz w:val="24"/>
              </w:rPr>
              <w:t>о</w:t>
            </w:r>
            <w:r w:rsidRPr="000D2628">
              <w:rPr>
                <w:rFonts w:ascii="Times New Roman" w:hAnsi="Times New Roman"/>
                <w:sz w:val="24"/>
              </w:rPr>
              <w:t xml:space="preserve">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c"/>
              <w:jc w:val="center"/>
              <w:rPr>
                <w:rFonts w:ascii="Times New Roman" w:hAnsi="Times New Roman"/>
              </w:rPr>
            </w:pPr>
          </w:p>
          <w:p w:rsidR="002F683E" w:rsidRPr="000D2628" w:rsidRDefault="002F683E" w:rsidP="00AF45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3E" w:rsidRPr="000D2628" w:rsidRDefault="002F683E" w:rsidP="00AF455F">
            <w:pPr>
              <w:pStyle w:val="afb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8(83531</w:t>
            </w:r>
            <w:r w:rsidRPr="000D2628">
              <w:rPr>
                <w:rFonts w:ascii="Times New Roman" w:hAnsi="Times New Roman"/>
                <w:bCs/>
                <w:sz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</w:rPr>
              <w:t>65-3-44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83E" w:rsidRPr="000D2628" w:rsidRDefault="002F683E" w:rsidP="00AF455F">
            <w:r w:rsidRPr="00AA003B">
              <w:t xml:space="preserve">mezhdurech_alatr@cap.ru </w:t>
            </w:r>
            <w:hyperlink r:id="rId12" w:history="1"/>
            <w:r w:rsidRPr="000D2628">
              <w:t xml:space="preserve"> </w:t>
            </w:r>
          </w:p>
        </w:tc>
      </w:tr>
    </w:tbl>
    <w:p w:rsidR="002F683E" w:rsidRPr="000D2628" w:rsidRDefault="002F683E" w:rsidP="002F683E">
      <w:pPr>
        <w:ind w:firstLine="720"/>
      </w:pPr>
    </w:p>
    <w:p w:rsidR="002F683E" w:rsidRPr="000D2628" w:rsidRDefault="002F683E" w:rsidP="002F683E">
      <w:pPr>
        <w:pStyle w:val="aff"/>
        <w:shd w:val="clear" w:color="auto" w:fill="FFFFFF"/>
        <w:spacing w:before="0" w:beforeAutospacing="0" w:after="0" w:afterAutospacing="0"/>
        <w:rPr>
          <w:color w:val="1E495C"/>
        </w:rPr>
      </w:pPr>
      <w:r w:rsidRPr="000D2628">
        <w:rPr>
          <w:color w:val="1E495C"/>
        </w:rPr>
        <w:t xml:space="preserve">                                                                                            </w:t>
      </w:r>
    </w:p>
    <w:p w:rsidR="002F683E" w:rsidRPr="000D2628" w:rsidRDefault="002F683E" w:rsidP="002F683E">
      <w:pPr>
        <w:pStyle w:val="aff"/>
        <w:shd w:val="clear" w:color="auto" w:fill="FFFFFF"/>
        <w:spacing w:before="0" w:beforeAutospacing="0" w:after="0" w:afterAutospacing="0"/>
        <w:rPr>
          <w:color w:val="1E495C"/>
        </w:rPr>
      </w:pPr>
      <w:r w:rsidRPr="000D2628">
        <w:rPr>
          <w:color w:val="1E495C"/>
        </w:rPr>
        <w:t xml:space="preserve">                                                                                                                          </w:t>
      </w:r>
    </w:p>
    <w:p w:rsidR="002F683E" w:rsidRPr="000D2628" w:rsidRDefault="002F683E" w:rsidP="002F683E">
      <w:pPr>
        <w:pStyle w:val="aff"/>
        <w:shd w:val="clear" w:color="auto" w:fill="FFFFFF"/>
        <w:spacing w:before="0" w:beforeAutospacing="0" w:after="0" w:afterAutospacing="0"/>
        <w:rPr>
          <w:color w:val="1E495C"/>
        </w:rPr>
      </w:pPr>
    </w:p>
    <w:p w:rsidR="00E430EA" w:rsidRPr="00E430EA" w:rsidRDefault="00E430EA" w:rsidP="00E430EA">
      <w:pPr>
        <w:spacing w:before="100" w:beforeAutospacing="1"/>
        <w:ind w:firstLine="0"/>
        <w:rPr>
          <w:sz w:val="24"/>
        </w:rPr>
      </w:pPr>
      <w:r w:rsidRPr="00E430EA">
        <w:rPr>
          <w:sz w:val="24"/>
        </w:rPr>
        <w:t>Перерыв на обед с 12</w:t>
      </w:r>
      <w:r w:rsidRPr="00E430EA">
        <w:rPr>
          <w:sz w:val="24"/>
          <w:vertAlign w:val="superscript"/>
        </w:rPr>
        <w:t>00</w:t>
      </w:r>
      <w:r w:rsidRPr="00E430EA">
        <w:rPr>
          <w:sz w:val="24"/>
        </w:rPr>
        <w:t xml:space="preserve"> до 13</w:t>
      </w:r>
      <w:r w:rsidRPr="00E430EA">
        <w:rPr>
          <w:sz w:val="24"/>
          <w:vertAlign w:val="superscript"/>
        </w:rPr>
        <w:t xml:space="preserve">00 </w:t>
      </w:r>
      <w:r w:rsidRPr="00E430EA">
        <w:rPr>
          <w:sz w:val="24"/>
        </w:rPr>
        <w:t>часов; выходные дни – воскресенье, а также нерабочие праздничные дни.</w:t>
      </w:r>
    </w:p>
    <w:p w:rsidR="00E430EA" w:rsidRPr="00E430EA" w:rsidRDefault="00E430EA" w:rsidP="00E430EA">
      <w:pPr>
        <w:spacing w:before="100" w:beforeAutospacing="1"/>
        <w:ind w:firstLine="720"/>
        <w:rPr>
          <w:sz w:val="24"/>
        </w:rPr>
      </w:pPr>
      <w:r w:rsidRPr="00E430EA">
        <w:rPr>
          <w:sz w:val="24"/>
        </w:rPr>
        <w:lastRenderedPageBreak/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"/>
        <w:gridCol w:w="120"/>
        <w:gridCol w:w="120"/>
        <w:gridCol w:w="66"/>
        <w:gridCol w:w="135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</w:tcPr>
          <w:p w:rsidR="004A1523" w:rsidRPr="004A1523" w:rsidRDefault="004A1523" w:rsidP="004A152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4A1523" w:rsidRPr="004A1523" w:rsidRDefault="004A1523" w:rsidP="004A152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A1523" w:rsidRPr="004A1523" w:rsidRDefault="004A1523" w:rsidP="004A152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A1523" w:rsidRPr="004A1523" w:rsidRDefault="004A1523" w:rsidP="004A1523">
            <w:pPr>
              <w:ind w:firstLine="0"/>
              <w:jc w:val="left"/>
              <w:rPr>
                <w:sz w:val="24"/>
              </w:rPr>
            </w:pP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4A1523" w:rsidRPr="004A1523" w:rsidRDefault="004A1523" w:rsidP="004A152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A1523" w:rsidRPr="004A1523" w:rsidRDefault="004A1523" w:rsidP="004A152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A1523" w:rsidRPr="004A1523" w:rsidRDefault="004A1523" w:rsidP="004A1523">
            <w:pPr>
              <w:ind w:firstLine="0"/>
              <w:jc w:val="left"/>
              <w:rPr>
                <w:sz w:val="24"/>
              </w:rPr>
            </w:pPr>
          </w:p>
        </w:tc>
      </w:tr>
    </w:tbl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 </w:t>
      </w:r>
      <w:bookmarkStart w:id="10" w:name="pril2"/>
      <w:bookmarkStart w:id="11" w:name="Приложение2"/>
      <w:bookmarkEnd w:id="10"/>
      <w:bookmarkEnd w:id="11"/>
      <w:r w:rsidRPr="004A1523">
        <w:rPr>
          <w:sz w:val="24"/>
        </w:rPr>
        <w:t>Приложение №2</w:t>
      </w:r>
    </w:p>
    <w:p w:rsidR="004A1523" w:rsidRPr="004A1523" w:rsidRDefault="004A1523" w:rsidP="009C6FB8">
      <w:pPr>
        <w:spacing w:before="100" w:beforeAutospacing="1" w:after="100" w:afterAutospacing="1"/>
        <w:ind w:firstLine="0"/>
        <w:jc w:val="center"/>
        <w:rPr>
          <w:sz w:val="24"/>
        </w:rPr>
      </w:pPr>
      <w:r w:rsidRPr="004A1523">
        <w:rPr>
          <w:sz w:val="24"/>
        </w:rPr>
        <w:t>к Административному регламенту по предоставлению муниципальной услуги «Постано</w:t>
      </w:r>
      <w:r w:rsidRPr="004A1523">
        <w:rPr>
          <w:sz w:val="24"/>
        </w:rPr>
        <w:t>в</w:t>
      </w:r>
      <w:r w:rsidRPr="004A1523">
        <w:rPr>
          <w:sz w:val="24"/>
        </w:rPr>
        <w:t>ка на учет многодетных семей, имеющих право на предоставление земельных участков в собственность бесплатно»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bookmarkStart w:id="12" w:name="pril3"/>
      <w:bookmarkStart w:id="13" w:name="Приложение3"/>
      <w:bookmarkEnd w:id="12"/>
      <w:bookmarkEnd w:id="13"/>
      <w:r w:rsidRPr="004A1523">
        <w:rPr>
          <w:sz w:val="24"/>
        </w:rPr>
        <w:t xml:space="preserve">В администрацию </w:t>
      </w:r>
      <w:r w:rsidR="002F683E">
        <w:rPr>
          <w:sz w:val="24"/>
        </w:rPr>
        <w:t>Междуречен</w:t>
      </w:r>
      <w:r w:rsidRPr="004A1523">
        <w:rPr>
          <w:sz w:val="24"/>
        </w:rPr>
        <w:t>ского сельского поселения Чувашской Республики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от ________________________________________________________________________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i/>
          <w:iCs/>
          <w:sz w:val="24"/>
        </w:rPr>
        <w:t xml:space="preserve">        </w:t>
      </w:r>
      <w:r w:rsidRPr="004A1523">
        <w:rPr>
          <w:sz w:val="24"/>
        </w:rPr>
        <w:t>(фамилия, имя, отчество гражданина)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________________________________________________________________________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дата рождения 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гражданство _____________ пол 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документ, удостоверяющий личность</w:t>
      </w:r>
      <w:r w:rsidRPr="004A1523">
        <w:rPr>
          <w:b/>
          <w:bCs/>
          <w:sz w:val="24"/>
        </w:rPr>
        <w:t>:   ____________________________________</w:t>
      </w:r>
      <w:r w:rsidRPr="004A1523">
        <w:rPr>
          <w:sz w:val="24"/>
        </w:rPr>
        <w:t xml:space="preserve">серия _________________________ номер </w:t>
      </w:r>
      <w:r w:rsidRPr="004A1523">
        <w:rPr>
          <w:b/>
          <w:bCs/>
          <w:sz w:val="24"/>
        </w:rPr>
        <w:t>____________________________________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выдан 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«_____» _________________________года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адрес регистрации по месту жительства: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____________________________________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____________________________________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____________________________________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адрес фактического места жительства: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_______________________________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E430EA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lastRenderedPageBreak/>
        <w:t>контактный телефон __________________</w:t>
      </w:r>
    </w:p>
    <w:p w:rsid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E430EA" w:rsidRDefault="00E430EA" w:rsidP="004A1523">
      <w:pPr>
        <w:spacing w:before="100" w:beforeAutospacing="1" w:after="100" w:afterAutospacing="1"/>
        <w:ind w:firstLine="0"/>
        <w:jc w:val="left"/>
        <w:rPr>
          <w:sz w:val="24"/>
        </w:rPr>
      </w:pPr>
    </w:p>
    <w:p w:rsidR="00E430EA" w:rsidRPr="004A1523" w:rsidRDefault="00E430EA" w:rsidP="004A1523">
      <w:pPr>
        <w:spacing w:before="100" w:beforeAutospacing="1" w:after="100" w:afterAutospacing="1"/>
        <w:ind w:firstLine="0"/>
        <w:jc w:val="left"/>
        <w:rPr>
          <w:sz w:val="24"/>
        </w:rPr>
      </w:pP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b/>
          <w:bCs/>
          <w:sz w:val="24"/>
        </w:rPr>
        <w:t>Заявление о  постановке (принятии)на учет многодетной семьи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b/>
          <w:bCs/>
          <w:sz w:val="24"/>
        </w:rPr>
        <w:t>в целях предоставления в собственность земельного участка бесплатно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На основании статьи 1 Закона Чувашской Республики «О предоставлении земельных участков многодетным семьям в Чувашской Республике» (далее – Закон) прошу принять на учет мою семью, являющуюся многодетной, для предоставления в собственность бе</w:t>
      </w:r>
      <w:r w:rsidRPr="004A1523">
        <w:rPr>
          <w:sz w:val="24"/>
        </w:rPr>
        <w:t>с</w:t>
      </w:r>
      <w:r w:rsidRPr="004A1523">
        <w:rPr>
          <w:sz w:val="24"/>
        </w:rPr>
        <w:t>платно земельного участка, для</w:t>
      </w:r>
      <w:r w:rsidRPr="004A1523">
        <w:rPr>
          <w:i/>
          <w:iCs/>
          <w:sz w:val="24"/>
        </w:rPr>
        <w:t xml:space="preserve"> ______________________________</w:t>
      </w:r>
      <w:r w:rsidR="00E430EA">
        <w:rPr>
          <w:i/>
          <w:iCs/>
          <w:sz w:val="24"/>
        </w:rPr>
        <w:t>______________</w:t>
      </w:r>
      <w:r w:rsidRPr="004A1523">
        <w:rPr>
          <w:i/>
          <w:iCs/>
          <w:sz w:val="24"/>
        </w:rPr>
        <w:t>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________________________________________________________________________________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(указать одну из целей использования земельного участка: для индивидуального жили</w:t>
      </w:r>
      <w:r w:rsidRPr="004A1523">
        <w:rPr>
          <w:i/>
          <w:iCs/>
          <w:sz w:val="24"/>
        </w:rPr>
        <w:t>щ</w:t>
      </w:r>
      <w:r w:rsidRPr="004A1523">
        <w:rPr>
          <w:i/>
          <w:iCs/>
          <w:sz w:val="24"/>
        </w:rPr>
        <w:t>ного строительства, дачного строительства, для ведения личного подсобного хозя</w:t>
      </w:r>
      <w:r w:rsidRPr="004A1523">
        <w:rPr>
          <w:i/>
          <w:iCs/>
          <w:sz w:val="24"/>
        </w:rPr>
        <w:t>й</w:t>
      </w:r>
      <w:r w:rsidRPr="004A1523">
        <w:rPr>
          <w:i/>
          <w:iCs/>
          <w:sz w:val="24"/>
        </w:rPr>
        <w:t>ства).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Моя семья обладает правом на бесплатное приобретение земельного участка в собстве</w:t>
      </w:r>
      <w:r w:rsidRPr="004A1523">
        <w:rPr>
          <w:sz w:val="24"/>
        </w:rPr>
        <w:t>н</w:t>
      </w:r>
      <w:r w:rsidRPr="004A1523">
        <w:rPr>
          <w:sz w:val="24"/>
        </w:rPr>
        <w:t>ность, поскольку я являюсь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_______________________________________________________________________________</w:t>
      </w:r>
      <w:r w:rsidRPr="004A1523">
        <w:rPr>
          <w:i/>
          <w:iCs/>
          <w:sz w:val="24"/>
        </w:rPr>
        <w:t xml:space="preserve"> (указать один из вариантов: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а) для индивидуального жилищного строительства: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гражданкой (-ином) Российской Федерации – членом многодетной семьи, нуждающейся в улучшении жилищных условий и стою на учете в органе местного самоуправления Ч</w:t>
      </w:r>
      <w:r w:rsidRPr="004A1523">
        <w:rPr>
          <w:i/>
          <w:iCs/>
          <w:sz w:val="24"/>
        </w:rPr>
        <w:t>у</w:t>
      </w:r>
      <w:r w:rsidRPr="004A1523">
        <w:rPr>
          <w:i/>
          <w:iCs/>
          <w:sz w:val="24"/>
        </w:rPr>
        <w:t xml:space="preserve">вашской Республики  в качестве нуждающихся в жилых помещениях;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гражданкой (-ином) Российской Федерации – членом многодетной семьи, в которой р</w:t>
      </w:r>
      <w:r w:rsidRPr="004A1523">
        <w:rPr>
          <w:i/>
          <w:iCs/>
          <w:sz w:val="24"/>
        </w:rPr>
        <w:t>о</w:t>
      </w:r>
      <w:r w:rsidRPr="004A1523">
        <w:rPr>
          <w:i/>
          <w:iCs/>
          <w:sz w:val="24"/>
        </w:rPr>
        <w:t>дился (усыновлен) третий (последующий) ребенок с 1 января 2011 года (решение об ус</w:t>
      </w:r>
      <w:r w:rsidRPr="004A1523">
        <w:rPr>
          <w:i/>
          <w:iCs/>
          <w:sz w:val="24"/>
        </w:rPr>
        <w:t>ы</w:t>
      </w:r>
      <w:r w:rsidRPr="004A1523">
        <w:rPr>
          <w:i/>
          <w:iCs/>
          <w:sz w:val="24"/>
        </w:rPr>
        <w:t>новлении вступило в силу не ранее 1 января 2011 года), постоянно проживающим в Ч</w:t>
      </w:r>
      <w:r w:rsidRPr="004A1523">
        <w:rPr>
          <w:i/>
          <w:iCs/>
          <w:sz w:val="24"/>
        </w:rPr>
        <w:t>у</w:t>
      </w:r>
      <w:r w:rsidRPr="004A1523">
        <w:rPr>
          <w:i/>
          <w:iCs/>
          <w:sz w:val="24"/>
        </w:rPr>
        <w:t xml:space="preserve">вашской Республике,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б) для дачного строительства, для ведения личного подсобного хозяйства -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гражданкой (-ином) Российской Федерации – членом многодетной семьи, в составе к</w:t>
      </w:r>
      <w:r w:rsidRPr="004A1523">
        <w:rPr>
          <w:i/>
          <w:iCs/>
          <w:sz w:val="24"/>
        </w:rPr>
        <w:t>о</w:t>
      </w:r>
      <w:r w:rsidRPr="004A1523">
        <w:rPr>
          <w:i/>
          <w:iCs/>
          <w:sz w:val="24"/>
        </w:rPr>
        <w:t>торой три и более детей, в том числе пасынков, падчериц, а также усыновленных, со</w:t>
      </w:r>
      <w:r w:rsidRPr="004A1523">
        <w:rPr>
          <w:i/>
          <w:iCs/>
          <w:sz w:val="24"/>
        </w:rPr>
        <w:t>в</w:t>
      </w:r>
      <w:r w:rsidRPr="004A1523">
        <w:rPr>
          <w:i/>
          <w:iCs/>
          <w:sz w:val="24"/>
        </w:rPr>
        <w:t>местно проживающих и не достигших восемнадцатилетнего возраста, все члены кот</w:t>
      </w:r>
      <w:r w:rsidRPr="004A1523">
        <w:rPr>
          <w:i/>
          <w:iCs/>
          <w:sz w:val="24"/>
        </w:rPr>
        <w:t>о</w:t>
      </w:r>
      <w:r w:rsidRPr="004A1523">
        <w:rPr>
          <w:i/>
          <w:iCs/>
          <w:sz w:val="24"/>
        </w:rPr>
        <w:t>рой являются гражданами Российской Федерации.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 </w:t>
      </w:r>
      <w:r w:rsidRPr="004A1523">
        <w:rPr>
          <w:sz w:val="24"/>
        </w:rPr>
        <w:t>Право на приобретение  земельного участка в собственность бесплатно имеют следу</w:t>
      </w:r>
      <w:r w:rsidRPr="004A1523">
        <w:rPr>
          <w:sz w:val="24"/>
        </w:rPr>
        <w:t>ю</w:t>
      </w:r>
      <w:r w:rsidRPr="004A1523">
        <w:rPr>
          <w:sz w:val="24"/>
        </w:rPr>
        <w:t>щие члены моей многодетной семьи: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296"/>
        <w:gridCol w:w="1459"/>
        <w:gridCol w:w="1414"/>
        <w:gridCol w:w="4657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lastRenderedPageBreak/>
              <w:t> №№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   п/п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ФИО гра</w:t>
            </w:r>
            <w:r w:rsidRPr="004A1523">
              <w:rPr>
                <w:sz w:val="24"/>
              </w:rPr>
              <w:t>ж</w:t>
            </w:r>
            <w:r w:rsidRPr="004A1523">
              <w:rPr>
                <w:sz w:val="24"/>
              </w:rPr>
              <w:t>дан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Степень ро</w:t>
            </w:r>
            <w:r w:rsidRPr="004A1523">
              <w:rPr>
                <w:sz w:val="24"/>
              </w:rPr>
              <w:t>д</w:t>
            </w:r>
            <w:r w:rsidRPr="004A1523">
              <w:rPr>
                <w:sz w:val="24"/>
              </w:rPr>
              <w:t>ства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Дата рожд</w:t>
            </w:r>
            <w:r w:rsidRPr="004A1523">
              <w:rPr>
                <w:sz w:val="24"/>
              </w:rPr>
              <w:t>е</w:t>
            </w:r>
            <w:r w:rsidRPr="004A1523">
              <w:rPr>
                <w:sz w:val="24"/>
              </w:rPr>
              <w:t>ния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Реквизиты документа, удостоверяющие личность граждан*</w:t>
            </w: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</w:tbl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* - в случае усыновления детей указываются документы, удостоверяющие факт усыновл</w:t>
      </w:r>
      <w:r w:rsidRPr="004A1523">
        <w:rPr>
          <w:sz w:val="24"/>
        </w:rPr>
        <w:t>е</w:t>
      </w:r>
      <w:r w:rsidRPr="004A1523">
        <w:rPr>
          <w:sz w:val="24"/>
        </w:rPr>
        <w:t>ния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</w:t>
      </w:r>
      <w:r w:rsidRPr="004A1523">
        <w:rPr>
          <w:sz w:val="24"/>
        </w:rPr>
        <w:t>о</w:t>
      </w:r>
      <w:r w:rsidRPr="004A1523">
        <w:rPr>
          <w:sz w:val="24"/>
        </w:rPr>
        <w:t>годетной семья в качестве имеющей право на получение земельного участка в собстве</w:t>
      </w:r>
      <w:r w:rsidRPr="004A1523">
        <w:rPr>
          <w:sz w:val="24"/>
        </w:rPr>
        <w:t>н</w:t>
      </w:r>
      <w:r w:rsidRPr="004A1523">
        <w:rPr>
          <w:sz w:val="24"/>
        </w:rPr>
        <w:t>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 земельного участка в соотве</w:t>
      </w:r>
      <w:r w:rsidRPr="004A1523">
        <w:rPr>
          <w:sz w:val="24"/>
        </w:rPr>
        <w:t>т</w:t>
      </w:r>
      <w:r w:rsidRPr="004A1523">
        <w:rPr>
          <w:sz w:val="24"/>
        </w:rPr>
        <w:t>ствии с Законом.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 xml:space="preserve">В соответствии с Федеральным законом от 27.07.2006 № 152-ФЗ </w:t>
      </w:r>
      <w:r w:rsidRPr="004A1523">
        <w:rPr>
          <w:sz w:val="24"/>
        </w:rPr>
        <w:br/>
        <w:t>«О персональных данных» даю согласие на обработку предоставленных  персональных данных.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Информацию по итогам рассмотрения данного заявления и реализации права на получ</w:t>
      </w:r>
      <w:r w:rsidRPr="004A1523">
        <w:rPr>
          <w:sz w:val="24"/>
        </w:rPr>
        <w:t>е</w:t>
      </w:r>
      <w:r w:rsidRPr="004A1523">
        <w:rPr>
          <w:sz w:val="24"/>
        </w:rPr>
        <w:t>ние земельного участка в собственность бесплатно прошу направлять по адресу:</w:t>
      </w:r>
      <w:r w:rsidRPr="004A1523">
        <w:rPr>
          <w:b/>
          <w:bCs/>
          <w:i/>
          <w:iCs/>
          <w:sz w:val="24"/>
        </w:rPr>
        <w:t xml:space="preserve"> _____________________________________________________________________________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b/>
          <w:bCs/>
          <w:i/>
          <w:iCs/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К Заявлению прилагаются копии документов, подтверждающих право многодетной семьи на предоставление земельного участка в собственность бесплатно: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1.________________________________________________________________________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2.________________________________________________________________________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3.________________________________________________________________________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4.________________________________________________________________________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5.________________________________________________________________________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____________________________________________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lastRenderedPageBreak/>
        <w:t>        (подпись, фамилия и инициалы заявителя)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 xml:space="preserve">Дата и время представления  заявления в администрацию </w:t>
      </w:r>
      <w:r w:rsidR="002F683E">
        <w:rPr>
          <w:sz w:val="24"/>
        </w:rPr>
        <w:t>Междуречен</w:t>
      </w:r>
      <w:r w:rsidR="002F683E" w:rsidRPr="004A1523">
        <w:rPr>
          <w:sz w:val="24"/>
        </w:rPr>
        <w:t xml:space="preserve">ского </w:t>
      </w:r>
      <w:r w:rsidRPr="004A1523">
        <w:rPr>
          <w:sz w:val="24"/>
        </w:rPr>
        <w:t>сельского  поселения : _____</w:t>
      </w:r>
      <w:proofErr w:type="spellStart"/>
      <w:r w:rsidRPr="004A1523">
        <w:rPr>
          <w:sz w:val="24"/>
        </w:rPr>
        <w:t>ч.______мин</w:t>
      </w:r>
      <w:proofErr w:type="spellEnd"/>
      <w:r w:rsidRPr="004A1523">
        <w:rPr>
          <w:sz w:val="24"/>
        </w:rPr>
        <w:t>. «___»__________ _______г.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(должность, фамилия, инициалы лица, принявшего заявление, его подпись).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860F91">
      <w:pPr>
        <w:spacing w:before="100" w:beforeAutospacing="1" w:after="100" w:afterAutospacing="1"/>
        <w:ind w:firstLine="0"/>
        <w:jc w:val="right"/>
        <w:rPr>
          <w:sz w:val="24"/>
        </w:rPr>
      </w:pPr>
      <w:r w:rsidRPr="004A1523">
        <w:rPr>
          <w:sz w:val="24"/>
        </w:rPr>
        <w:t>Приложение №3</w:t>
      </w:r>
    </w:p>
    <w:p w:rsidR="004A1523" w:rsidRPr="004A1523" w:rsidRDefault="004A1523" w:rsidP="009C6FB8">
      <w:pPr>
        <w:spacing w:before="100" w:beforeAutospacing="1" w:after="100" w:afterAutospacing="1"/>
        <w:ind w:firstLine="0"/>
        <w:jc w:val="center"/>
        <w:rPr>
          <w:sz w:val="24"/>
        </w:rPr>
      </w:pPr>
      <w:r w:rsidRPr="004A1523">
        <w:rPr>
          <w:sz w:val="24"/>
        </w:rPr>
        <w:t>к Административному регламенту по предоставлению муниципальной услуги «Постано</w:t>
      </w:r>
      <w:r w:rsidRPr="004A1523">
        <w:rPr>
          <w:sz w:val="24"/>
        </w:rPr>
        <w:t>в</w:t>
      </w:r>
      <w:r w:rsidRPr="004A1523">
        <w:rPr>
          <w:sz w:val="24"/>
        </w:rPr>
        <w:t>ка на учет многодетных семей, имеющих право на предоставление земельных участков в собственность бесплатно»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 xml:space="preserve">В администрацию </w:t>
      </w:r>
      <w:r w:rsidR="002F683E">
        <w:rPr>
          <w:sz w:val="24"/>
        </w:rPr>
        <w:t>Междуречен</w:t>
      </w:r>
      <w:r w:rsidR="002F683E" w:rsidRPr="004A1523">
        <w:rPr>
          <w:sz w:val="24"/>
        </w:rPr>
        <w:t>ского</w:t>
      </w:r>
      <w:r w:rsidRPr="004A1523">
        <w:rPr>
          <w:sz w:val="24"/>
        </w:rPr>
        <w:t xml:space="preserve"> сельского  поселения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Чувашской Республики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от __</w:t>
      </w:r>
      <w:r w:rsidRPr="004A1523">
        <w:rPr>
          <w:i/>
          <w:iCs/>
          <w:sz w:val="24"/>
        </w:rPr>
        <w:t>Иванова Ивана Ивановича____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    (фамилия, имя, отчество гражданина)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 xml:space="preserve">дата рождения </w:t>
      </w:r>
      <w:r w:rsidRPr="004A1523">
        <w:rPr>
          <w:i/>
          <w:iCs/>
          <w:sz w:val="24"/>
        </w:rPr>
        <w:t xml:space="preserve">_________01.01.1980г.р. </w:t>
      </w:r>
      <w:r w:rsidRPr="004A1523">
        <w:rPr>
          <w:sz w:val="24"/>
        </w:rPr>
        <w:t>гражданство ___</w:t>
      </w:r>
      <w:r w:rsidRPr="004A1523">
        <w:rPr>
          <w:i/>
          <w:iCs/>
          <w:sz w:val="24"/>
        </w:rPr>
        <w:t xml:space="preserve">РФ    </w:t>
      </w:r>
      <w:r w:rsidRPr="004A1523">
        <w:rPr>
          <w:sz w:val="24"/>
        </w:rPr>
        <w:t xml:space="preserve">пол   </w:t>
      </w:r>
      <w:r w:rsidRPr="004A1523">
        <w:rPr>
          <w:i/>
          <w:iCs/>
          <w:sz w:val="24"/>
        </w:rPr>
        <w:t>муж.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 xml:space="preserve">документ, удостоверяющий личность:   </w:t>
      </w:r>
      <w:r w:rsidRPr="004A1523">
        <w:rPr>
          <w:i/>
          <w:iCs/>
          <w:sz w:val="24"/>
        </w:rPr>
        <w:t>паспорт</w:t>
      </w:r>
      <w:r w:rsidR="00860F91">
        <w:rPr>
          <w:i/>
          <w:iCs/>
          <w:sz w:val="24"/>
        </w:rPr>
        <w:t xml:space="preserve"> </w:t>
      </w:r>
      <w:r w:rsidRPr="004A1523">
        <w:rPr>
          <w:sz w:val="24"/>
        </w:rPr>
        <w:t xml:space="preserve">серия </w:t>
      </w:r>
      <w:r w:rsidRPr="004A1523">
        <w:rPr>
          <w:i/>
          <w:iCs/>
          <w:sz w:val="24"/>
        </w:rPr>
        <w:t>00 00</w:t>
      </w:r>
      <w:r w:rsidRPr="004A1523">
        <w:rPr>
          <w:sz w:val="24"/>
        </w:rPr>
        <w:t xml:space="preserve"> номер __</w:t>
      </w:r>
      <w:r w:rsidRPr="004A1523">
        <w:rPr>
          <w:i/>
          <w:iCs/>
          <w:sz w:val="24"/>
        </w:rPr>
        <w:t xml:space="preserve">_000000_____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выдан</w:t>
      </w:r>
      <w:r w:rsidRPr="004A1523">
        <w:rPr>
          <w:i/>
          <w:iCs/>
          <w:sz w:val="24"/>
        </w:rPr>
        <w:t xml:space="preserve">_ ОВД г. Шумерля 01.01.2000 </w:t>
      </w:r>
      <w:r w:rsidRPr="004A1523">
        <w:rPr>
          <w:sz w:val="24"/>
        </w:rPr>
        <w:t> года адрес регистрации по месту жительства: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___</w:t>
      </w:r>
      <w:r w:rsidR="002F683E" w:rsidRPr="004A1523">
        <w:rPr>
          <w:i/>
          <w:iCs/>
          <w:sz w:val="24"/>
        </w:rPr>
        <w:t xml:space="preserve"> </w:t>
      </w:r>
      <w:r w:rsidRPr="004A1523">
        <w:rPr>
          <w:i/>
          <w:iCs/>
          <w:sz w:val="24"/>
        </w:rPr>
        <w:t xml:space="preserve">________,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___</w:t>
      </w:r>
      <w:r w:rsidR="002F683E" w:rsidRPr="004A1523">
        <w:rPr>
          <w:i/>
          <w:iCs/>
          <w:sz w:val="24"/>
        </w:rPr>
        <w:t xml:space="preserve"> </w:t>
      </w:r>
      <w:r w:rsidRPr="004A1523">
        <w:rPr>
          <w:i/>
          <w:iCs/>
          <w:sz w:val="24"/>
        </w:rPr>
        <w:t>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адрес фактического места жительства: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 xml:space="preserve">___ ________,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___ 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контактный телефон</w:t>
      </w:r>
      <w:r w:rsidRPr="004A1523">
        <w:rPr>
          <w:i/>
          <w:iCs/>
          <w:sz w:val="24"/>
        </w:rPr>
        <w:t xml:space="preserve"> 8-900-000-00-00_____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860F91">
      <w:pPr>
        <w:spacing w:before="100" w:beforeAutospacing="1" w:after="100" w:afterAutospacing="1"/>
        <w:ind w:firstLine="0"/>
        <w:jc w:val="center"/>
        <w:rPr>
          <w:sz w:val="24"/>
        </w:rPr>
      </w:pPr>
      <w:r w:rsidRPr="004A1523">
        <w:rPr>
          <w:b/>
          <w:bCs/>
          <w:sz w:val="24"/>
        </w:rPr>
        <w:t>Заявление о постановке (принятии) на учет многодетной семьи</w:t>
      </w:r>
    </w:p>
    <w:p w:rsidR="004A1523" w:rsidRPr="004A1523" w:rsidRDefault="004A1523" w:rsidP="00860F91">
      <w:pPr>
        <w:spacing w:before="100" w:beforeAutospacing="1" w:after="100" w:afterAutospacing="1"/>
        <w:ind w:firstLine="0"/>
        <w:jc w:val="center"/>
        <w:rPr>
          <w:sz w:val="24"/>
        </w:rPr>
      </w:pPr>
      <w:r w:rsidRPr="004A1523">
        <w:rPr>
          <w:b/>
          <w:bCs/>
          <w:sz w:val="24"/>
        </w:rPr>
        <w:t>в целях предоставления в собственность земельного участка бесплатно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lastRenderedPageBreak/>
        <w:t>На основании статьи 1 Закона Чувашской Республики «О предоставлении земельных участков многодетным семьям в Чувашской Республике» (далее – Закон) прошу принять на учет мою семью, являющуюся многодетной, для предоставления в собственность бе</w:t>
      </w:r>
      <w:r w:rsidRPr="004A1523">
        <w:rPr>
          <w:sz w:val="24"/>
        </w:rPr>
        <w:t>с</w:t>
      </w:r>
      <w:r w:rsidRPr="004A1523">
        <w:rPr>
          <w:sz w:val="24"/>
        </w:rPr>
        <w:t>платно земельного участка, для</w:t>
      </w:r>
      <w:r w:rsidR="002F683E">
        <w:rPr>
          <w:sz w:val="24"/>
        </w:rPr>
        <w:t xml:space="preserve"> </w:t>
      </w:r>
      <w:r w:rsidRPr="004A1523">
        <w:rPr>
          <w:sz w:val="24"/>
        </w:rPr>
        <w:t>индивидуального жилищного строительства (указать одну из целей использования земельного участка: для индивидуального жилищного строител</w:t>
      </w:r>
      <w:r w:rsidRPr="004A1523">
        <w:rPr>
          <w:sz w:val="24"/>
        </w:rPr>
        <w:t>ь</w:t>
      </w:r>
      <w:r w:rsidRPr="004A1523">
        <w:rPr>
          <w:sz w:val="24"/>
        </w:rPr>
        <w:t>ства, дачного строительства, для ведения личного подсобного хозяйства).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Моя семья обладает правом на бесплатное приобретение земельного участка в собстве</w:t>
      </w:r>
      <w:r w:rsidRPr="004A1523">
        <w:rPr>
          <w:sz w:val="24"/>
        </w:rPr>
        <w:t>н</w:t>
      </w:r>
      <w:r w:rsidRPr="004A1523">
        <w:rPr>
          <w:sz w:val="24"/>
        </w:rPr>
        <w:t xml:space="preserve">ность, поскольку я являюсь гражданином Российской Федерации – членом многодетной семьи, в которой родился третий (последующий) ребенок с 1 января 2011 года, постоянно проживающим в </w:t>
      </w:r>
      <w:r w:rsidR="00860F91">
        <w:rPr>
          <w:sz w:val="24"/>
        </w:rPr>
        <w:t>с.</w:t>
      </w:r>
      <w:r w:rsidR="002F683E" w:rsidRPr="002F683E">
        <w:rPr>
          <w:sz w:val="24"/>
        </w:rPr>
        <w:t xml:space="preserve"> </w:t>
      </w:r>
      <w:r w:rsidR="002F683E">
        <w:rPr>
          <w:sz w:val="24"/>
        </w:rPr>
        <w:t>Междуречье</w:t>
      </w:r>
      <w:r w:rsidR="002F683E" w:rsidRPr="004A1523">
        <w:rPr>
          <w:i/>
          <w:iCs/>
          <w:sz w:val="24"/>
        </w:rPr>
        <w:t xml:space="preserve"> </w:t>
      </w:r>
      <w:r w:rsidRPr="004A1523">
        <w:rPr>
          <w:i/>
          <w:iCs/>
          <w:sz w:val="24"/>
        </w:rPr>
        <w:t xml:space="preserve">(указать один из вариантов: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а) для индивидуального жилищного строительства: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 xml:space="preserve">гражданкой (-ином) Российской Федерации – членом многодетной семьи, нуждающейся в улучшении жилищных условий и стою на учете в администрации района города Шумерля в качестве нуждающихся в жилых помещениях;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гражданкой (-ином) Российской Федерации – членом многодетной семьи, в которой р</w:t>
      </w:r>
      <w:r w:rsidRPr="004A1523">
        <w:rPr>
          <w:i/>
          <w:iCs/>
          <w:sz w:val="24"/>
        </w:rPr>
        <w:t>о</w:t>
      </w:r>
      <w:r w:rsidRPr="004A1523">
        <w:rPr>
          <w:i/>
          <w:iCs/>
          <w:sz w:val="24"/>
        </w:rPr>
        <w:t>дился (усыновлен) третий (последующий) ребенок с 1 января 2011 года (решение об ус</w:t>
      </w:r>
      <w:r w:rsidRPr="004A1523">
        <w:rPr>
          <w:i/>
          <w:iCs/>
          <w:sz w:val="24"/>
        </w:rPr>
        <w:t>ы</w:t>
      </w:r>
      <w:r w:rsidRPr="004A1523">
        <w:rPr>
          <w:i/>
          <w:iCs/>
          <w:sz w:val="24"/>
        </w:rPr>
        <w:t xml:space="preserve">новлении вступило в силу не ранее 1 января 2011 года), постоянно проживающим в </w:t>
      </w:r>
      <w:r w:rsidR="00860F91">
        <w:rPr>
          <w:i/>
          <w:iCs/>
          <w:sz w:val="24"/>
        </w:rPr>
        <w:t>с.</w:t>
      </w:r>
      <w:r w:rsidR="002F683E" w:rsidRPr="002F683E">
        <w:rPr>
          <w:sz w:val="24"/>
        </w:rPr>
        <w:t xml:space="preserve"> </w:t>
      </w:r>
      <w:r w:rsidR="002F683E">
        <w:rPr>
          <w:sz w:val="24"/>
        </w:rPr>
        <w:t>Междуречье</w:t>
      </w:r>
      <w:r w:rsidR="00860F91">
        <w:rPr>
          <w:i/>
          <w:iCs/>
          <w:sz w:val="24"/>
        </w:rPr>
        <w:t>,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б), для ведения личного подсобного хозяйства -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гражданкой (-ином) Российской Федерации – членом многодетной семьи, в составе к</w:t>
      </w:r>
      <w:r w:rsidRPr="004A1523">
        <w:rPr>
          <w:i/>
          <w:iCs/>
          <w:sz w:val="24"/>
        </w:rPr>
        <w:t>о</w:t>
      </w:r>
      <w:r w:rsidRPr="004A1523">
        <w:rPr>
          <w:i/>
          <w:iCs/>
          <w:sz w:val="24"/>
        </w:rPr>
        <w:t>торой три и более детей, в том числе пасынков, падчериц, а также усыновленных, со</w:t>
      </w:r>
      <w:r w:rsidRPr="004A1523">
        <w:rPr>
          <w:i/>
          <w:iCs/>
          <w:sz w:val="24"/>
        </w:rPr>
        <w:t>в</w:t>
      </w:r>
      <w:r w:rsidRPr="004A1523">
        <w:rPr>
          <w:i/>
          <w:iCs/>
          <w:sz w:val="24"/>
        </w:rPr>
        <w:t>местно проживающих и не достигших восемнадцатилетнего возраста, все члены кот</w:t>
      </w:r>
      <w:r w:rsidRPr="004A1523">
        <w:rPr>
          <w:i/>
          <w:iCs/>
          <w:sz w:val="24"/>
        </w:rPr>
        <w:t>о</w:t>
      </w:r>
      <w:r w:rsidRPr="004A1523">
        <w:rPr>
          <w:i/>
          <w:iCs/>
          <w:sz w:val="24"/>
        </w:rPr>
        <w:t>рой являются гражданами Российской Федерации.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i/>
          <w:iCs/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Право на приобретение  земельного участка в собственность бесплатно имеют следующие члены моей многодетной семьи: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1843"/>
        <w:gridCol w:w="1448"/>
        <w:gridCol w:w="1407"/>
        <w:gridCol w:w="4160"/>
      </w:tblGrid>
      <w:tr w:rsidR="004A1523" w:rsidRPr="004A1523" w:rsidTr="00860F91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№№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   п/п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      ФИО гра</w:t>
            </w:r>
            <w:r w:rsidRPr="004A1523">
              <w:rPr>
                <w:sz w:val="24"/>
              </w:rPr>
              <w:t>ж</w:t>
            </w:r>
            <w:r w:rsidRPr="004A1523">
              <w:rPr>
                <w:sz w:val="24"/>
              </w:rPr>
              <w:t>дан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Степень родства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Дата рожд</w:t>
            </w:r>
            <w:r w:rsidRPr="004A1523">
              <w:rPr>
                <w:sz w:val="24"/>
              </w:rPr>
              <w:t>е</w:t>
            </w:r>
            <w:r w:rsidRPr="004A1523">
              <w:rPr>
                <w:sz w:val="24"/>
              </w:rPr>
              <w:t>ния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Реквизиты документа, удостоверя</w:t>
            </w:r>
            <w:r w:rsidRPr="004A1523">
              <w:rPr>
                <w:sz w:val="24"/>
              </w:rPr>
              <w:t>ю</w:t>
            </w:r>
            <w:r w:rsidRPr="004A1523">
              <w:rPr>
                <w:sz w:val="24"/>
              </w:rPr>
              <w:t>щие личность граждан*</w:t>
            </w:r>
          </w:p>
        </w:tc>
      </w:tr>
      <w:tr w:rsidR="004A1523" w:rsidRPr="004A1523" w:rsidTr="00860F91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4A1523" w:rsidRPr="004A1523" w:rsidRDefault="00860F91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 </w:t>
            </w:r>
            <w:r w:rsidR="004A1523" w:rsidRPr="004A1523">
              <w:rPr>
                <w:sz w:val="24"/>
              </w:rPr>
              <w:t xml:space="preserve"> Иванов Иван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заявитель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01.01.1980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860F91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 Иванова Инна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  Илларионовна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жена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01.01.1980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860F91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 Иванов Илья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сын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01.01.2000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860F91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  Иванова Зоя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lastRenderedPageBreak/>
              <w:t> Ивановна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lastRenderedPageBreak/>
              <w:t>дочь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01.01.2004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  <w:tr w:rsidR="004A1523" w:rsidRPr="004A1523" w:rsidTr="00860F91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    Иванов Н</w:t>
            </w:r>
            <w:r w:rsidRPr="004A1523">
              <w:rPr>
                <w:sz w:val="24"/>
              </w:rPr>
              <w:t>и</w:t>
            </w:r>
            <w:r w:rsidRPr="004A1523">
              <w:rPr>
                <w:sz w:val="24"/>
              </w:rPr>
              <w:t>колай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сын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01.01.2011</w:t>
            </w:r>
          </w:p>
        </w:tc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</w:tbl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* - в случае усыновления детей указываются документы, удостоверяющие факт усыновл</w:t>
      </w:r>
      <w:r w:rsidRPr="004A1523">
        <w:rPr>
          <w:sz w:val="24"/>
        </w:rPr>
        <w:t>е</w:t>
      </w:r>
      <w:r w:rsidRPr="004A1523">
        <w:rPr>
          <w:sz w:val="24"/>
        </w:rPr>
        <w:t>ния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</w:t>
      </w:r>
      <w:r w:rsidRPr="004A1523">
        <w:rPr>
          <w:sz w:val="24"/>
        </w:rPr>
        <w:t>о</w:t>
      </w:r>
      <w:r w:rsidRPr="004A1523">
        <w:rPr>
          <w:sz w:val="24"/>
        </w:rPr>
        <w:t>годетной семья в качестве имеющей право на получение земельного участка в собстве</w:t>
      </w:r>
      <w:r w:rsidRPr="004A1523">
        <w:rPr>
          <w:sz w:val="24"/>
        </w:rPr>
        <w:t>н</w:t>
      </w:r>
      <w:r w:rsidRPr="004A1523">
        <w:rPr>
          <w:sz w:val="24"/>
        </w:rPr>
        <w:t>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 земельного участка в соотве</w:t>
      </w:r>
      <w:r w:rsidRPr="004A1523">
        <w:rPr>
          <w:sz w:val="24"/>
        </w:rPr>
        <w:t>т</w:t>
      </w:r>
      <w:r w:rsidRPr="004A1523">
        <w:rPr>
          <w:sz w:val="24"/>
        </w:rPr>
        <w:t>ствии с Законом.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 xml:space="preserve">В соответствии с Федеральным законом от 27.07.2006 № 152-ФЗ </w:t>
      </w:r>
      <w:r w:rsidRPr="004A1523">
        <w:rPr>
          <w:sz w:val="24"/>
        </w:rPr>
        <w:br/>
        <w:t>«О персональных данных» даю согласие на обработку предоставленных  персональных данных.</w:t>
      </w:r>
    </w:p>
    <w:p w:rsidR="00860F91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Информацию по итогам рассмотрения данного заявления и реализации права на получ</w:t>
      </w:r>
      <w:r w:rsidRPr="004A1523">
        <w:rPr>
          <w:sz w:val="24"/>
        </w:rPr>
        <w:t>е</w:t>
      </w:r>
      <w:r w:rsidRPr="004A1523">
        <w:rPr>
          <w:sz w:val="24"/>
        </w:rPr>
        <w:t>ние земельного участка в собственность бесплатно прошу направлять по адресу:</w:t>
      </w:r>
      <w:r w:rsidR="00860F91">
        <w:rPr>
          <w:sz w:val="24"/>
        </w:rPr>
        <w:t xml:space="preserve"> с.</w:t>
      </w:r>
      <w:r w:rsidR="002F683E" w:rsidRPr="002F683E">
        <w:rPr>
          <w:sz w:val="24"/>
        </w:rPr>
        <w:t xml:space="preserve"> </w:t>
      </w:r>
      <w:r w:rsidR="002F683E">
        <w:rPr>
          <w:sz w:val="24"/>
        </w:rPr>
        <w:t>Ме</w:t>
      </w:r>
      <w:r w:rsidR="002F683E">
        <w:rPr>
          <w:sz w:val="24"/>
        </w:rPr>
        <w:t>ж</w:t>
      </w:r>
      <w:r w:rsidR="002F683E">
        <w:rPr>
          <w:sz w:val="24"/>
        </w:rPr>
        <w:t>дуречье</w:t>
      </w:r>
      <w:r w:rsidR="00860F91">
        <w:rPr>
          <w:sz w:val="24"/>
        </w:rPr>
        <w:t xml:space="preserve"> </w:t>
      </w:r>
      <w:r w:rsidRPr="004A1523">
        <w:rPr>
          <w:sz w:val="24"/>
        </w:rPr>
        <w:t>, ул.</w:t>
      </w:r>
      <w:r w:rsidR="002F683E">
        <w:rPr>
          <w:sz w:val="24"/>
        </w:rPr>
        <w:t xml:space="preserve">50 лет </w:t>
      </w:r>
      <w:proofErr w:type="spellStart"/>
      <w:r w:rsidR="002F683E">
        <w:rPr>
          <w:sz w:val="24"/>
        </w:rPr>
        <w:t>ЧАССР</w:t>
      </w:r>
      <w:r w:rsidRPr="004A1523">
        <w:rPr>
          <w:sz w:val="24"/>
        </w:rPr>
        <w:t>,_д</w:t>
      </w:r>
      <w:proofErr w:type="spellEnd"/>
      <w:r w:rsidRPr="004A1523">
        <w:rPr>
          <w:sz w:val="24"/>
        </w:rPr>
        <w:t xml:space="preserve">. </w:t>
      </w:r>
      <w:r w:rsidR="002F683E">
        <w:rPr>
          <w:sz w:val="24"/>
        </w:rPr>
        <w:t>14.</w:t>
      </w:r>
      <w:r w:rsidRPr="004A1523">
        <w:rPr>
          <w:sz w:val="24"/>
        </w:rPr>
        <w:t xml:space="preserve"> 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К Заявлению прилагаются копии документов, подтверждающих право многодетной семьи на предоставление земельного участка в собственность бесплатно: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1. копии паспортов Иванова И.И. и Ивановой И.И.______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2. копия свидетельства о заключении брака____________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3. копии свидетельств о рождении детей______________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4. справка о составе семьи___________________________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____________________________________________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                                                                   (подпись, фамилия и инициалы заявителя)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Дата и время представления  заявления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lastRenderedPageBreak/>
        <w:t xml:space="preserve">в администрацию </w:t>
      </w:r>
      <w:r w:rsidR="00A5762E">
        <w:rPr>
          <w:sz w:val="24"/>
        </w:rPr>
        <w:t>Междуреченского</w:t>
      </w:r>
      <w:r w:rsidRPr="004A1523">
        <w:rPr>
          <w:sz w:val="24"/>
        </w:rPr>
        <w:t xml:space="preserve"> сельского  поселения</w:t>
      </w:r>
      <w:proofErr w:type="gramStart"/>
      <w:r w:rsidRPr="004A1523">
        <w:rPr>
          <w:sz w:val="24"/>
        </w:rPr>
        <w:t xml:space="preserve"> :</w:t>
      </w:r>
      <w:proofErr w:type="gramEnd"/>
      <w:r w:rsidRPr="004A1523">
        <w:rPr>
          <w:sz w:val="24"/>
        </w:rPr>
        <w:t xml:space="preserve"> _____</w:t>
      </w:r>
      <w:proofErr w:type="spellStart"/>
      <w:r w:rsidRPr="004A1523">
        <w:rPr>
          <w:sz w:val="24"/>
        </w:rPr>
        <w:t>ч.______мин</w:t>
      </w:r>
      <w:proofErr w:type="spellEnd"/>
      <w:r w:rsidRPr="004A1523">
        <w:rPr>
          <w:sz w:val="24"/>
        </w:rPr>
        <w:t>. «___»________ _______г.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(должность, фамилия, инициалы лица, принявшего заявление, его подпись).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860F91">
      <w:pPr>
        <w:spacing w:before="100" w:beforeAutospacing="1" w:after="100" w:afterAutospacing="1"/>
        <w:ind w:firstLine="0"/>
        <w:jc w:val="right"/>
        <w:rPr>
          <w:sz w:val="24"/>
        </w:rPr>
      </w:pPr>
      <w:bookmarkStart w:id="14" w:name="pril5"/>
      <w:bookmarkStart w:id="15" w:name="Приложение4"/>
      <w:bookmarkEnd w:id="14"/>
      <w:bookmarkEnd w:id="15"/>
      <w:r w:rsidRPr="004A1523">
        <w:rPr>
          <w:sz w:val="24"/>
        </w:rPr>
        <w:t>Приложение №4</w:t>
      </w:r>
    </w:p>
    <w:p w:rsidR="004A1523" w:rsidRPr="004A1523" w:rsidRDefault="004A1523" w:rsidP="00860F91">
      <w:pPr>
        <w:spacing w:before="100" w:beforeAutospacing="1" w:after="100" w:afterAutospacing="1"/>
        <w:ind w:firstLine="0"/>
        <w:jc w:val="center"/>
        <w:rPr>
          <w:sz w:val="24"/>
        </w:rPr>
      </w:pPr>
      <w:r w:rsidRPr="004A1523">
        <w:rPr>
          <w:sz w:val="24"/>
        </w:rPr>
        <w:t>к Административному регламенту по предоставлению муниципальной услуги «Постано</w:t>
      </w:r>
      <w:r w:rsidRPr="004A1523">
        <w:rPr>
          <w:sz w:val="24"/>
        </w:rPr>
        <w:t>в</w:t>
      </w:r>
      <w:r w:rsidRPr="004A1523">
        <w:rPr>
          <w:sz w:val="24"/>
        </w:rPr>
        <w:t>ка на учет многодетных семей, имеющих право на предоставление земельных участков в собственность бесплатно»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 </w:t>
      </w:r>
    </w:p>
    <w:p w:rsidR="004A1523" w:rsidRPr="004A1523" w:rsidRDefault="004A1523" w:rsidP="004A1523">
      <w:pPr>
        <w:spacing w:before="100" w:beforeAutospacing="1" w:after="100" w:afterAutospacing="1"/>
        <w:ind w:firstLine="0"/>
        <w:jc w:val="left"/>
        <w:rPr>
          <w:sz w:val="24"/>
        </w:rPr>
      </w:pPr>
      <w:r w:rsidRPr="004A1523">
        <w:rPr>
          <w:sz w:val="24"/>
        </w:rPr>
        <w:t>Блок-схема предоставления муниципальной услуги «Постановка на учет многодетных с</w:t>
      </w:r>
      <w:r w:rsidRPr="004A1523">
        <w:rPr>
          <w:sz w:val="24"/>
        </w:rPr>
        <w:t>е</w:t>
      </w:r>
      <w:r w:rsidRPr="004A1523">
        <w:rPr>
          <w:sz w:val="24"/>
        </w:rPr>
        <w:t xml:space="preserve">мей, имеющих право на предоставление земельных участков в собственность бесплатно» в администрации </w:t>
      </w:r>
      <w:r w:rsidR="00A5762E">
        <w:rPr>
          <w:sz w:val="24"/>
        </w:rPr>
        <w:t>Междуреченского</w:t>
      </w:r>
      <w:r w:rsidRPr="004A1523">
        <w:rPr>
          <w:sz w:val="24"/>
        </w:rPr>
        <w:t xml:space="preserve"> сельского поселения  поселении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8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 xml:space="preserve">Подготовка и согласование проекта постановления администрации </w:t>
            </w:r>
            <w:r w:rsidR="002F683E">
              <w:rPr>
                <w:sz w:val="24"/>
              </w:rPr>
              <w:t>Междуречен</w:t>
            </w:r>
            <w:r w:rsidR="002F683E" w:rsidRPr="004A1523">
              <w:rPr>
                <w:sz w:val="24"/>
              </w:rPr>
              <w:t>ского</w:t>
            </w:r>
            <w:r w:rsidRPr="004A1523">
              <w:rPr>
                <w:sz w:val="24"/>
              </w:rPr>
              <w:t xml:space="preserve"> сельского поселения о постановке на учет многодетных семей, имеющих право на пред</w:t>
            </w:r>
            <w:r w:rsidRPr="004A1523">
              <w:rPr>
                <w:sz w:val="24"/>
              </w:rPr>
              <w:t>о</w:t>
            </w:r>
            <w:r w:rsidRPr="004A1523">
              <w:rPr>
                <w:sz w:val="24"/>
              </w:rPr>
              <w:t>ставление земельных участков в собственность бесплатно и об отказе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vanish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8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Уведомление о включении многодетной семьи на учет с указанием порядкового номера учета многодетной семьи в Реестре либо об отказе в постановке многодетной семьи на учет с указанием причин отказа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vanish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ДА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vanish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0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Рассмотрение документов на заседании городской жилищной комиссии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vanish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0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Рассмотрение Заявления и документов в течение двух рабочих дней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vanish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8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Подготовка и направление письменного уведомления об отказе в предоставлении мун</w:t>
            </w:r>
            <w:r w:rsidRPr="004A1523">
              <w:rPr>
                <w:sz w:val="24"/>
              </w:rPr>
              <w:t>и</w:t>
            </w:r>
            <w:r w:rsidRPr="004A1523">
              <w:rPr>
                <w:sz w:val="24"/>
              </w:rPr>
              <w:t xml:space="preserve">ципальной услуги в течение двух рабочих дней со дня установления факта </w:t>
            </w:r>
            <w:proofErr w:type="spellStart"/>
            <w:r w:rsidRPr="004A1523">
              <w:rPr>
                <w:sz w:val="24"/>
              </w:rPr>
              <w:t>неустранения</w:t>
            </w:r>
            <w:proofErr w:type="spellEnd"/>
            <w:r w:rsidRPr="004A1523">
              <w:rPr>
                <w:sz w:val="24"/>
              </w:rPr>
              <w:t xml:space="preserve"> замечаний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vanish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7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НЕТ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vanish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12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Прием и регистрация Заявления с документами в день его поступления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vanish/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8"/>
      </w:tblGrid>
      <w:tr w:rsidR="004A1523" w:rsidRPr="004A1523" w:rsidTr="00FE35A0">
        <w:trPr>
          <w:tblCellSpacing w:w="15" w:type="dxa"/>
        </w:trPr>
        <w:tc>
          <w:tcPr>
            <w:tcW w:w="0" w:type="auto"/>
            <w:vAlign w:val="center"/>
          </w:tcPr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lastRenderedPageBreak/>
              <w:t>Обращение заявителя с Заявлением о постановке (принятии) на учет многодетной семьи в целях предоставления в собственность земельного участка бесплатно</w:t>
            </w:r>
          </w:p>
          <w:p w:rsidR="004A1523" w:rsidRPr="004A1523" w:rsidRDefault="004A1523" w:rsidP="004A1523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4A1523">
              <w:rPr>
                <w:sz w:val="24"/>
              </w:rPr>
              <w:t> </w:t>
            </w:r>
          </w:p>
        </w:tc>
      </w:tr>
    </w:tbl>
    <w:p w:rsidR="004A1523" w:rsidRPr="004A1523" w:rsidRDefault="004A1523" w:rsidP="004A1523">
      <w:pPr>
        <w:ind w:firstLine="0"/>
        <w:jc w:val="left"/>
        <w:rPr>
          <w:sz w:val="24"/>
        </w:rPr>
      </w:pPr>
    </w:p>
    <w:p w:rsidR="00824AD0" w:rsidRDefault="00824AD0" w:rsidP="00344060">
      <w:pPr>
        <w:pStyle w:val="140"/>
        <w:tabs>
          <w:tab w:val="left" w:pos="1232"/>
        </w:tabs>
        <w:jc w:val="right"/>
      </w:pPr>
    </w:p>
    <w:sectPr w:rsidR="00824AD0" w:rsidSect="001D2D83">
      <w:headerReference w:type="even" r:id="rId13"/>
      <w:headerReference w:type="default" r:id="rId14"/>
      <w:pgSz w:w="11909" w:h="16834"/>
      <w:pgMar w:top="1134" w:right="850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8A" w:rsidRDefault="005B598A">
      <w:r>
        <w:separator/>
      </w:r>
    </w:p>
  </w:endnote>
  <w:endnote w:type="continuationSeparator" w:id="0">
    <w:p w:rsidR="005B598A" w:rsidRDefault="005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8A" w:rsidRDefault="005B598A">
      <w:r>
        <w:separator/>
      </w:r>
    </w:p>
  </w:footnote>
  <w:footnote w:type="continuationSeparator" w:id="0">
    <w:p w:rsidR="005B598A" w:rsidRDefault="005B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3" w:rsidRDefault="003173B3" w:rsidP="00834A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173B3" w:rsidRDefault="003173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3" w:rsidRDefault="003173B3" w:rsidP="00834A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762E">
      <w:rPr>
        <w:rStyle w:val="ab"/>
        <w:noProof/>
      </w:rPr>
      <w:t>2</w:t>
    </w:r>
    <w:r>
      <w:rPr>
        <w:rStyle w:val="ab"/>
      </w:rPr>
      <w:fldChar w:fldCharType="end"/>
    </w:r>
  </w:p>
  <w:p w:rsidR="003173B3" w:rsidRDefault="003173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64E1758"/>
    <w:multiLevelType w:val="hybridMultilevel"/>
    <w:tmpl w:val="4DD09CC6"/>
    <w:lvl w:ilvl="0" w:tplc="20328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00F3"/>
    <w:multiLevelType w:val="hybridMultilevel"/>
    <w:tmpl w:val="12E41C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0C9D0645"/>
    <w:multiLevelType w:val="multilevel"/>
    <w:tmpl w:val="7630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630AD2"/>
    <w:multiLevelType w:val="hybridMultilevel"/>
    <w:tmpl w:val="A6C41868"/>
    <w:lvl w:ilvl="0" w:tplc="6E9CDB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060536C" w:tentative="1">
      <w:start w:val="1"/>
      <w:numFmt w:val="lowerLetter"/>
      <w:lvlText w:val="%2."/>
      <w:lvlJc w:val="left"/>
      <w:pPr>
        <w:ind w:left="1800" w:hanging="360"/>
      </w:pPr>
    </w:lvl>
    <w:lvl w:ilvl="2" w:tplc="B16ABA96" w:tentative="1">
      <w:start w:val="1"/>
      <w:numFmt w:val="lowerRoman"/>
      <w:lvlText w:val="%3."/>
      <w:lvlJc w:val="right"/>
      <w:pPr>
        <w:ind w:left="2520" w:hanging="180"/>
      </w:pPr>
    </w:lvl>
    <w:lvl w:ilvl="3" w:tplc="A2AC272C" w:tentative="1">
      <w:start w:val="1"/>
      <w:numFmt w:val="decimal"/>
      <w:lvlText w:val="%4."/>
      <w:lvlJc w:val="left"/>
      <w:pPr>
        <w:ind w:left="3240" w:hanging="360"/>
      </w:pPr>
    </w:lvl>
    <w:lvl w:ilvl="4" w:tplc="169812E6" w:tentative="1">
      <w:start w:val="1"/>
      <w:numFmt w:val="lowerLetter"/>
      <w:lvlText w:val="%5."/>
      <w:lvlJc w:val="left"/>
      <w:pPr>
        <w:ind w:left="3960" w:hanging="360"/>
      </w:pPr>
    </w:lvl>
    <w:lvl w:ilvl="5" w:tplc="677461E2" w:tentative="1">
      <w:start w:val="1"/>
      <w:numFmt w:val="lowerRoman"/>
      <w:lvlText w:val="%6."/>
      <w:lvlJc w:val="right"/>
      <w:pPr>
        <w:ind w:left="4680" w:hanging="180"/>
      </w:pPr>
    </w:lvl>
    <w:lvl w:ilvl="6" w:tplc="AEC095AA" w:tentative="1">
      <w:start w:val="1"/>
      <w:numFmt w:val="decimal"/>
      <w:lvlText w:val="%7."/>
      <w:lvlJc w:val="left"/>
      <w:pPr>
        <w:ind w:left="5400" w:hanging="360"/>
      </w:pPr>
    </w:lvl>
    <w:lvl w:ilvl="7" w:tplc="3E2474AA" w:tentative="1">
      <w:start w:val="1"/>
      <w:numFmt w:val="lowerLetter"/>
      <w:lvlText w:val="%8."/>
      <w:lvlJc w:val="left"/>
      <w:pPr>
        <w:ind w:left="6120" w:hanging="360"/>
      </w:pPr>
    </w:lvl>
    <w:lvl w:ilvl="8" w:tplc="3E48E4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1EAE6A04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B2802F7"/>
    <w:multiLevelType w:val="hybridMultilevel"/>
    <w:tmpl w:val="842C191A"/>
    <w:lvl w:ilvl="0" w:tplc="24809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09F"/>
    <w:multiLevelType w:val="hybridMultilevel"/>
    <w:tmpl w:val="7A72FAA4"/>
    <w:lvl w:ilvl="0" w:tplc="E1A29832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3B2293"/>
    <w:multiLevelType w:val="hybridMultilevel"/>
    <w:tmpl w:val="8C80AA86"/>
    <w:lvl w:ilvl="0" w:tplc="46CA072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A755C7"/>
    <w:multiLevelType w:val="hybridMultilevel"/>
    <w:tmpl w:val="A58093CA"/>
    <w:lvl w:ilvl="0" w:tplc="E3FA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9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B65BA"/>
    <w:multiLevelType w:val="hybridMultilevel"/>
    <w:tmpl w:val="DA929AAA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BA12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C6B49E6"/>
    <w:multiLevelType w:val="hybridMultilevel"/>
    <w:tmpl w:val="996658AE"/>
    <w:lvl w:ilvl="0" w:tplc="8002673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F4067C0"/>
    <w:multiLevelType w:val="hybridMultilevel"/>
    <w:tmpl w:val="703E744E"/>
    <w:lvl w:ilvl="0" w:tplc="61AA476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23A1BE8"/>
    <w:multiLevelType w:val="hybridMultilevel"/>
    <w:tmpl w:val="FA5AE1F0"/>
    <w:lvl w:ilvl="0" w:tplc="84702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17BD1"/>
    <w:multiLevelType w:val="hybridMultilevel"/>
    <w:tmpl w:val="29E8F3E8"/>
    <w:lvl w:ilvl="0" w:tplc="F86E2184">
      <w:start w:val="1"/>
      <w:numFmt w:val="bullet"/>
      <w:lvlText w:val="-"/>
      <w:lvlJc w:val="left"/>
      <w:pPr>
        <w:tabs>
          <w:tab w:val="num" w:pos="949"/>
        </w:tabs>
        <w:ind w:left="9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13718"/>
    <w:multiLevelType w:val="hybridMultilevel"/>
    <w:tmpl w:val="2D2C377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0">
    <w:nsid w:val="340E4399"/>
    <w:multiLevelType w:val="hybridMultilevel"/>
    <w:tmpl w:val="CB92516C"/>
    <w:lvl w:ilvl="0" w:tplc="78CEDAE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1">
    <w:nsid w:val="344A4978"/>
    <w:multiLevelType w:val="hybridMultilevel"/>
    <w:tmpl w:val="16CE5CC8"/>
    <w:lvl w:ilvl="0" w:tplc="2D4AE02E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4933228"/>
    <w:multiLevelType w:val="hybridMultilevel"/>
    <w:tmpl w:val="450EABB8"/>
    <w:lvl w:ilvl="0" w:tplc="7DDCE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A298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8FA134E"/>
    <w:multiLevelType w:val="hybridMultilevel"/>
    <w:tmpl w:val="6ABE7776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3B5905A7"/>
    <w:multiLevelType w:val="hybridMultilevel"/>
    <w:tmpl w:val="B032FC4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3D1D396D"/>
    <w:multiLevelType w:val="hybridMultilevel"/>
    <w:tmpl w:val="E3F84312"/>
    <w:lvl w:ilvl="0" w:tplc="4634B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937E09"/>
    <w:multiLevelType w:val="hybridMultilevel"/>
    <w:tmpl w:val="C660094C"/>
    <w:lvl w:ilvl="0" w:tplc="F7F8954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0FC378F"/>
    <w:multiLevelType w:val="hybridMultilevel"/>
    <w:tmpl w:val="9FC25FAE"/>
    <w:lvl w:ilvl="0" w:tplc="04190001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05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03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0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03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05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8">
    <w:nsid w:val="41603F31"/>
    <w:multiLevelType w:val="hybridMultilevel"/>
    <w:tmpl w:val="42284562"/>
    <w:lvl w:ilvl="0" w:tplc="2EB0976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9">
    <w:nsid w:val="44EE2E6E"/>
    <w:multiLevelType w:val="hybridMultilevel"/>
    <w:tmpl w:val="21E2354E"/>
    <w:lvl w:ilvl="0" w:tplc="E5FC9298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0">
    <w:nsid w:val="45372412"/>
    <w:multiLevelType w:val="hybridMultilevel"/>
    <w:tmpl w:val="19DC8F54"/>
    <w:lvl w:ilvl="0" w:tplc="F70049D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48EB1BB1"/>
    <w:multiLevelType w:val="hybridMultilevel"/>
    <w:tmpl w:val="A7F019F0"/>
    <w:lvl w:ilvl="0" w:tplc="665AFA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B1C301E"/>
    <w:multiLevelType w:val="multilevel"/>
    <w:tmpl w:val="54940F4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3">
    <w:nsid w:val="4CC7262E"/>
    <w:multiLevelType w:val="hybridMultilevel"/>
    <w:tmpl w:val="4096410A"/>
    <w:lvl w:ilvl="0" w:tplc="5C4C3A08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AE56BFEC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3D1CEC84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355EAEF8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D8EA42C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A47CCB96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CF7EBF22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1D3E1EDC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2D2A33E2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4">
    <w:nsid w:val="594D21A5"/>
    <w:multiLevelType w:val="multilevel"/>
    <w:tmpl w:val="E3EA3D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5">
    <w:nsid w:val="60752931"/>
    <w:multiLevelType w:val="hybridMultilevel"/>
    <w:tmpl w:val="F9002E38"/>
    <w:lvl w:ilvl="0" w:tplc="F8125D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6">
    <w:nsid w:val="642D593B"/>
    <w:multiLevelType w:val="hybridMultilevel"/>
    <w:tmpl w:val="CD12A588"/>
    <w:lvl w:ilvl="0" w:tplc="D8C0D1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5972FA4"/>
    <w:multiLevelType w:val="hybridMultilevel"/>
    <w:tmpl w:val="4A086B92"/>
    <w:lvl w:ilvl="0" w:tplc="0419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87927D5"/>
    <w:multiLevelType w:val="hybridMultilevel"/>
    <w:tmpl w:val="D70C6616"/>
    <w:lvl w:ilvl="0" w:tplc="4FF86AE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7485F4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3C0592E">
      <w:start w:val="10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ET" w:eastAsia="Times New Roman" w:hAnsi="TimesET" w:cs="Times New Roman" w:hint="default"/>
      </w:rPr>
    </w:lvl>
    <w:lvl w:ilvl="3" w:tplc="9FC834C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5BA7BC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1C6742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1864A7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EC8D726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8D4074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68AA1164"/>
    <w:multiLevelType w:val="hybridMultilevel"/>
    <w:tmpl w:val="7CB0FF58"/>
    <w:lvl w:ilvl="0" w:tplc="C48A9A5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EA16F61A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0">
    <w:nsid w:val="68FE32B9"/>
    <w:multiLevelType w:val="hybridMultilevel"/>
    <w:tmpl w:val="0422E7CE"/>
    <w:lvl w:ilvl="0" w:tplc="2D48978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1">
    <w:nsid w:val="6E65551D"/>
    <w:multiLevelType w:val="hybridMultilevel"/>
    <w:tmpl w:val="C73AB8CA"/>
    <w:lvl w:ilvl="0" w:tplc="6C068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875015F"/>
    <w:multiLevelType w:val="hybridMultilevel"/>
    <w:tmpl w:val="888A9C2A"/>
    <w:lvl w:ilvl="0" w:tplc="C67404EA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FF785DC8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2D149EBC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2E2A832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F26A88DC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D644AE18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848A4770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1990E912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14887EC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A295AA3"/>
    <w:multiLevelType w:val="multilevel"/>
    <w:tmpl w:val="C394A6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B454A29"/>
    <w:multiLevelType w:val="hybridMultilevel"/>
    <w:tmpl w:val="842C191A"/>
    <w:lvl w:ilvl="0" w:tplc="69DEF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00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921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3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C0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6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64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EF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42D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D76D29"/>
    <w:multiLevelType w:val="hybridMultilevel"/>
    <w:tmpl w:val="2FBA654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500F7"/>
    <w:multiLevelType w:val="hybridMultilevel"/>
    <w:tmpl w:val="56A6872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E8565F"/>
    <w:multiLevelType w:val="hybridMultilevel"/>
    <w:tmpl w:val="FDFC55E0"/>
    <w:lvl w:ilvl="0" w:tplc="AF865C9C">
      <w:start w:val="1"/>
      <w:numFmt w:val="upperRoman"/>
      <w:lvlText w:val="%1."/>
      <w:lvlJc w:val="left"/>
      <w:pPr>
        <w:tabs>
          <w:tab w:val="num" w:pos="761"/>
        </w:tabs>
        <w:ind w:left="7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1"/>
  </w:num>
  <w:num w:numId="5">
    <w:abstractNumId w:val="28"/>
  </w:num>
  <w:num w:numId="6">
    <w:abstractNumId w:val="13"/>
  </w:num>
  <w:num w:numId="7">
    <w:abstractNumId w:val="42"/>
  </w:num>
  <w:num w:numId="8">
    <w:abstractNumId w:val="20"/>
  </w:num>
  <w:num w:numId="9">
    <w:abstractNumId w:val="0"/>
  </w:num>
  <w:num w:numId="10">
    <w:abstractNumId w:val="23"/>
  </w:num>
  <w:num w:numId="11">
    <w:abstractNumId w:val="21"/>
  </w:num>
  <w:num w:numId="12">
    <w:abstractNumId w:val="27"/>
  </w:num>
  <w:num w:numId="13">
    <w:abstractNumId w:val="10"/>
  </w:num>
  <w:num w:numId="14">
    <w:abstractNumId w:val="29"/>
  </w:num>
  <w:num w:numId="15">
    <w:abstractNumId w:val="19"/>
  </w:num>
  <w:num w:numId="16">
    <w:abstractNumId w:val="33"/>
  </w:num>
  <w:num w:numId="17">
    <w:abstractNumId w:val="12"/>
  </w:num>
  <w:num w:numId="18">
    <w:abstractNumId w:val="4"/>
  </w:num>
  <w:num w:numId="19">
    <w:abstractNumId w:val="24"/>
  </w:num>
  <w:num w:numId="20">
    <w:abstractNumId w:val="39"/>
  </w:num>
  <w:num w:numId="21">
    <w:abstractNumId w:val="22"/>
  </w:num>
  <w:num w:numId="22">
    <w:abstractNumId w:val="16"/>
  </w:num>
  <w:num w:numId="23">
    <w:abstractNumId w:val="46"/>
  </w:num>
  <w:num w:numId="24">
    <w:abstractNumId w:val="14"/>
  </w:num>
  <w:num w:numId="25">
    <w:abstractNumId w:val="35"/>
  </w:num>
  <w:num w:numId="26">
    <w:abstractNumId w:val="40"/>
  </w:num>
  <w:num w:numId="27">
    <w:abstractNumId w:val="31"/>
  </w:num>
  <w:num w:numId="28">
    <w:abstractNumId w:val="6"/>
  </w:num>
  <w:num w:numId="29">
    <w:abstractNumId w:val="32"/>
  </w:num>
  <w:num w:numId="30">
    <w:abstractNumId w:val="43"/>
  </w:num>
  <w:num w:numId="31">
    <w:abstractNumId w:val="45"/>
  </w:num>
  <w:num w:numId="32">
    <w:abstractNumId w:val="17"/>
  </w:num>
  <w:num w:numId="33">
    <w:abstractNumId w:val="5"/>
  </w:num>
  <w:num w:numId="34">
    <w:abstractNumId w:val="38"/>
  </w:num>
  <w:num w:numId="35">
    <w:abstractNumId w:val="3"/>
  </w:num>
  <w:num w:numId="36">
    <w:abstractNumId w:val="36"/>
  </w:num>
  <w:num w:numId="37">
    <w:abstractNumId w:val="41"/>
  </w:num>
  <w:num w:numId="38">
    <w:abstractNumId w:val="25"/>
  </w:num>
  <w:num w:numId="39">
    <w:abstractNumId w:val="44"/>
  </w:num>
  <w:num w:numId="40">
    <w:abstractNumId w:val="11"/>
  </w:num>
  <w:num w:numId="41">
    <w:abstractNumId w:val="47"/>
  </w:num>
  <w:num w:numId="42">
    <w:abstractNumId w:val="2"/>
  </w:num>
  <w:num w:numId="43">
    <w:abstractNumId w:val="37"/>
  </w:num>
  <w:num w:numId="44">
    <w:abstractNumId w:val="8"/>
  </w:num>
  <w:num w:numId="45">
    <w:abstractNumId w:val="18"/>
  </w:num>
  <w:num w:numId="46">
    <w:abstractNumId w:val="34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C05"/>
    <w:rsid w:val="00006D92"/>
    <w:rsid w:val="00011623"/>
    <w:rsid w:val="00015F03"/>
    <w:rsid w:val="00030CB2"/>
    <w:rsid w:val="00036970"/>
    <w:rsid w:val="00040A12"/>
    <w:rsid w:val="000421E1"/>
    <w:rsid w:val="00043C59"/>
    <w:rsid w:val="00046C61"/>
    <w:rsid w:val="00047070"/>
    <w:rsid w:val="000614CA"/>
    <w:rsid w:val="00061EAB"/>
    <w:rsid w:val="0007100B"/>
    <w:rsid w:val="0008000C"/>
    <w:rsid w:val="00082985"/>
    <w:rsid w:val="0008375C"/>
    <w:rsid w:val="00097906"/>
    <w:rsid w:val="000A184B"/>
    <w:rsid w:val="000A1CF1"/>
    <w:rsid w:val="000A3939"/>
    <w:rsid w:val="000A5788"/>
    <w:rsid w:val="000B0376"/>
    <w:rsid w:val="000B45AC"/>
    <w:rsid w:val="000B5360"/>
    <w:rsid w:val="000B67AA"/>
    <w:rsid w:val="000B7799"/>
    <w:rsid w:val="000C58B2"/>
    <w:rsid w:val="000C761F"/>
    <w:rsid w:val="000D5775"/>
    <w:rsid w:val="000E60F7"/>
    <w:rsid w:val="000F2924"/>
    <w:rsid w:val="001021C7"/>
    <w:rsid w:val="001045FF"/>
    <w:rsid w:val="0010560E"/>
    <w:rsid w:val="00107B11"/>
    <w:rsid w:val="0011182E"/>
    <w:rsid w:val="001217FB"/>
    <w:rsid w:val="00125520"/>
    <w:rsid w:val="001258AE"/>
    <w:rsid w:val="001274DB"/>
    <w:rsid w:val="001313E0"/>
    <w:rsid w:val="00134B40"/>
    <w:rsid w:val="001367AC"/>
    <w:rsid w:val="001428A0"/>
    <w:rsid w:val="00152D84"/>
    <w:rsid w:val="00154AE9"/>
    <w:rsid w:val="00155DC5"/>
    <w:rsid w:val="001610E7"/>
    <w:rsid w:val="0016164F"/>
    <w:rsid w:val="001759DD"/>
    <w:rsid w:val="00177C54"/>
    <w:rsid w:val="00184186"/>
    <w:rsid w:val="001854ED"/>
    <w:rsid w:val="00194A23"/>
    <w:rsid w:val="00196172"/>
    <w:rsid w:val="001971D7"/>
    <w:rsid w:val="001974E0"/>
    <w:rsid w:val="001A138D"/>
    <w:rsid w:val="001A19B4"/>
    <w:rsid w:val="001A72AF"/>
    <w:rsid w:val="001C0A2D"/>
    <w:rsid w:val="001C0E0A"/>
    <w:rsid w:val="001C144E"/>
    <w:rsid w:val="001C2E2C"/>
    <w:rsid w:val="001C71FD"/>
    <w:rsid w:val="001D22A4"/>
    <w:rsid w:val="001D2D83"/>
    <w:rsid w:val="001D3C95"/>
    <w:rsid w:val="001D4DB3"/>
    <w:rsid w:val="001D5820"/>
    <w:rsid w:val="001E02F3"/>
    <w:rsid w:val="001F0D51"/>
    <w:rsid w:val="001F7159"/>
    <w:rsid w:val="00204368"/>
    <w:rsid w:val="0020519A"/>
    <w:rsid w:val="00205629"/>
    <w:rsid w:val="0021585E"/>
    <w:rsid w:val="00216B19"/>
    <w:rsid w:val="00220186"/>
    <w:rsid w:val="002224D5"/>
    <w:rsid w:val="00222A4E"/>
    <w:rsid w:val="00224E33"/>
    <w:rsid w:val="00230ED7"/>
    <w:rsid w:val="00234F53"/>
    <w:rsid w:val="00246C05"/>
    <w:rsid w:val="00253E8C"/>
    <w:rsid w:val="00265E60"/>
    <w:rsid w:val="00266A05"/>
    <w:rsid w:val="00267711"/>
    <w:rsid w:val="00272FBE"/>
    <w:rsid w:val="00275FFB"/>
    <w:rsid w:val="00277D48"/>
    <w:rsid w:val="002845EE"/>
    <w:rsid w:val="002940C8"/>
    <w:rsid w:val="002947FE"/>
    <w:rsid w:val="00295169"/>
    <w:rsid w:val="002A1D75"/>
    <w:rsid w:val="002A2E2E"/>
    <w:rsid w:val="002A471E"/>
    <w:rsid w:val="002A4B23"/>
    <w:rsid w:val="002A5041"/>
    <w:rsid w:val="002B0381"/>
    <w:rsid w:val="002B72DE"/>
    <w:rsid w:val="002C7461"/>
    <w:rsid w:val="002C772C"/>
    <w:rsid w:val="002D230F"/>
    <w:rsid w:val="002D3A4C"/>
    <w:rsid w:val="002D564E"/>
    <w:rsid w:val="002D729C"/>
    <w:rsid w:val="002E291E"/>
    <w:rsid w:val="002E3E11"/>
    <w:rsid w:val="002E5049"/>
    <w:rsid w:val="002F3165"/>
    <w:rsid w:val="002F683E"/>
    <w:rsid w:val="002F6B29"/>
    <w:rsid w:val="00301B0C"/>
    <w:rsid w:val="00302543"/>
    <w:rsid w:val="003078D1"/>
    <w:rsid w:val="00310E71"/>
    <w:rsid w:val="00312202"/>
    <w:rsid w:val="00313F9B"/>
    <w:rsid w:val="003167EE"/>
    <w:rsid w:val="003173B3"/>
    <w:rsid w:val="003242D2"/>
    <w:rsid w:val="0032693B"/>
    <w:rsid w:val="00344060"/>
    <w:rsid w:val="00350F89"/>
    <w:rsid w:val="00362376"/>
    <w:rsid w:val="003635A0"/>
    <w:rsid w:val="003640BD"/>
    <w:rsid w:val="00366F55"/>
    <w:rsid w:val="003739FB"/>
    <w:rsid w:val="00377CD7"/>
    <w:rsid w:val="0038288F"/>
    <w:rsid w:val="0038514A"/>
    <w:rsid w:val="00387CC8"/>
    <w:rsid w:val="00390045"/>
    <w:rsid w:val="0039184D"/>
    <w:rsid w:val="00393C6B"/>
    <w:rsid w:val="00396EFE"/>
    <w:rsid w:val="003A2206"/>
    <w:rsid w:val="003A4C8C"/>
    <w:rsid w:val="003B4036"/>
    <w:rsid w:val="003B562F"/>
    <w:rsid w:val="003B5EDA"/>
    <w:rsid w:val="003B725C"/>
    <w:rsid w:val="003B7EAE"/>
    <w:rsid w:val="003C545F"/>
    <w:rsid w:val="003D1E9D"/>
    <w:rsid w:val="003D30DC"/>
    <w:rsid w:val="003D7AA4"/>
    <w:rsid w:val="003E4FD9"/>
    <w:rsid w:val="003E5C0C"/>
    <w:rsid w:val="003E6709"/>
    <w:rsid w:val="003E6AAB"/>
    <w:rsid w:val="003F0700"/>
    <w:rsid w:val="00401C44"/>
    <w:rsid w:val="00406E86"/>
    <w:rsid w:val="0040762B"/>
    <w:rsid w:val="00412AB2"/>
    <w:rsid w:val="0042307D"/>
    <w:rsid w:val="0042485D"/>
    <w:rsid w:val="00424B09"/>
    <w:rsid w:val="00433527"/>
    <w:rsid w:val="0043631F"/>
    <w:rsid w:val="00440035"/>
    <w:rsid w:val="004411ED"/>
    <w:rsid w:val="0044589C"/>
    <w:rsid w:val="004471F4"/>
    <w:rsid w:val="00452B20"/>
    <w:rsid w:val="00452E6F"/>
    <w:rsid w:val="004539A6"/>
    <w:rsid w:val="004606A7"/>
    <w:rsid w:val="0046078E"/>
    <w:rsid w:val="00461A0B"/>
    <w:rsid w:val="00462C8C"/>
    <w:rsid w:val="00463AA2"/>
    <w:rsid w:val="0046678F"/>
    <w:rsid w:val="00466917"/>
    <w:rsid w:val="004759AD"/>
    <w:rsid w:val="004860AA"/>
    <w:rsid w:val="004862F0"/>
    <w:rsid w:val="00491BCC"/>
    <w:rsid w:val="00494158"/>
    <w:rsid w:val="004960DB"/>
    <w:rsid w:val="00497B99"/>
    <w:rsid w:val="004A011E"/>
    <w:rsid w:val="004A1523"/>
    <w:rsid w:val="004A2565"/>
    <w:rsid w:val="004A3C65"/>
    <w:rsid w:val="004B1AAB"/>
    <w:rsid w:val="004B387A"/>
    <w:rsid w:val="004B7388"/>
    <w:rsid w:val="004D01E8"/>
    <w:rsid w:val="004D2BB2"/>
    <w:rsid w:val="004D3389"/>
    <w:rsid w:val="004D5933"/>
    <w:rsid w:val="004D7B40"/>
    <w:rsid w:val="004E02BF"/>
    <w:rsid w:val="004E6698"/>
    <w:rsid w:val="004F1173"/>
    <w:rsid w:val="004F52D6"/>
    <w:rsid w:val="0050163C"/>
    <w:rsid w:val="00504C34"/>
    <w:rsid w:val="0051028A"/>
    <w:rsid w:val="00511A3A"/>
    <w:rsid w:val="00512079"/>
    <w:rsid w:val="0051584A"/>
    <w:rsid w:val="0052381A"/>
    <w:rsid w:val="00525A84"/>
    <w:rsid w:val="00527B83"/>
    <w:rsid w:val="0053059F"/>
    <w:rsid w:val="0053098A"/>
    <w:rsid w:val="0053104E"/>
    <w:rsid w:val="00540BE1"/>
    <w:rsid w:val="00540DE5"/>
    <w:rsid w:val="0054288C"/>
    <w:rsid w:val="00547459"/>
    <w:rsid w:val="00547627"/>
    <w:rsid w:val="00550E1B"/>
    <w:rsid w:val="0055488F"/>
    <w:rsid w:val="005607D5"/>
    <w:rsid w:val="00561FC3"/>
    <w:rsid w:val="005635DE"/>
    <w:rsid w:val="005679B3"/>
    <w:rsid w:val="00567EE4"/>
    <w:rsid w:val="00572A13"/>
    <w:rsid w:val="00594948"/>
    <w:rsid w:val="005A075E"/>
    <w:rsid w:val="005A7AD4"/>
    <w:rsid w:val="005B0676"/>
    <w:rsid w:val="005B08EA"/>
    <w:rsid w:val="005B0E99"/>
    <w:rsid w:val="005B4029"/>
    <w:rsid w:val="005B598A"/>
    <w:rsid w:val="005D21D6"/>
    <w:rsid w:val="005D3643"/>
    <w:rsid w:val="005D3C50"/>
    <w:rsid w:val="005E2357"/>
    <w:rsid w:val="005F177E"/>
    <w:rsid w:val="005F718A"/>
    <w:rsid w:val="00600AD2"/>
    <w:rsid w:val="006114FA"/>
    <w:rsid w:val="00611A85"/>
    <w:rsid w:val="00622B99"/>
    <w:rsid w:val="00623058"/>
    <w:rsid w:val="00625739"/>
    <w:rsid w:val="00625C4E"/>
    <w:rsid w:val="0063157E"/>
    <w:rsid w:val="0064328E"/>
    <w:rsid w:val="0064615D"/>
    <w:rsid w:val="00650170"/>
    <w:rsid w:val="006516B8"/>
    <w:rsid w:val="00656C40"/>
    <w:rsid w:val="00656D6E"/>
    <w:rsid w:val="006602D3"/>
    <w:rsid w:val="00666E0D"/>
    <w:rsid w:val="00667046"/>
    <w:rsid w:val="00687155"/>
    <w:rsid w:val="00687502"/>
    <w:rsid w:val="00690BB6"/>
    <w:rsid w:val="00691C09"/>
    <w:rsid w:val="006A15B6"/>
    <w:rsid w:val="006B6650"/>
    <w:rsid w:val="006B7B8B"/>
    <w:rsid w:val="006C108F"/>
    <w:rsid w:val="006D2D23"/>
    <w:rsid w:val="006D4292"/>
    <w:rsid w:val="006E135D"/>
    <w:rsid w:val="006E2C66"/>
    <w:rsid w:val="006E2FE2"/>
    <w:rsid w:val="006E503B"/>
    <w:rsid w:val="006F0548"/>
    <w:rsid w:val="0070315E"/>
    <w:rsid w:val="00703C49"/>
    <w:rsid w:val="00713ADB"/>
    <w:rsid w:val="007141C5"/>
    <w:rsid w:val="007144CC"/>
    <w:rsid w:val="00714EFF"/>
    <w:rsid w:val="0072314D"/>
    <w:rsid w:val="00724769"/>
    <w:rsid w:val="00726D9B"/>
    <w:rsid w:val="0073510D"/>
    <w:rsid w:val="00735FE9"/>
    <w:rsid w:val="00740694"/>
    <w:rsid w:val="007445DB"/>
    <w:rsid w:val="00745BCD"/>
    <w:rsid w:val="00747852"/>
    <w:rsid w:val="00766E25"/>
    <w:rsid w:val="00770EE9"/>
    <w:rsid w:val="0077354E"/>
    <w:rsid w:val="00774CD6"/>
    <w:rsid w:val="0078357D"/>
    <w:rsid w:val="00790D90"/>
    <w:rsid w:val="00791B84"/>
    <w:rsid w:val="00793D9D"/>
    <w:rsid w:val="00797762"/>
    <w:rsid w:val="007A029D"/>
    <w:rsid w:val="007A06D9"/>
    <w:rsid w:val="007A077B"/>
    <w:rsid w:val="007A5B2E"/>
    <w:rsid w:val="007A62BE"/>
    <w:rsid w:val="007A78C0"/>
    <w:rsid w:val="007A7BD1"/>
    <w:rsid w:val="007B22AC"/>
    <w:rsid w:val="007B44C3"/>
    <w:rsid w:val="007B6761"/>
    <w:rsid w:val="007C0D9B"/>
    <w:rsid w:val="007C36B3"/>
    <w:rsid w:val="007D2148"/>
    <w:rsid w:val="007D2CAE"/>
    <w:rsid w:val="007D3FF4"/>
    <w:rsid w:val="007D4C1A"/>
    <w:rsid w:val="007D5EF5"/>
    <w:rsid w:val="007D6A56"/>
    <w:rsid w:val="007E058E"/>
    <w:rsid w:val="007F0671"/>
    <w:rsid w:val="007F515C"/>
    <w:rsid w:val="0080606E"/>
    <w:rsid w:val="00806947"/>
    <w:rsid w:val="00812125"/>
    <w:rsid w:val="00812C7C"/>
    <w:rsid w:val="00814182"/>
    <w:rsid w:val="0081466A"/>
    <w:rsid w:val="00823FA5"/>
    <w:rsid w:val="00824AD0"/>
    <w:rsid w:val="00833A68"/>
    <w:rsid w:val="00834A19"/>
    <w:rsid w:val="00834B43"/>
    <w:rsid w:val="00837112"/>
    <w:rsid w:val="00841C58"/>
    <w:rsid w:val="008552F7"/>
    <w:rsid w:val="00860F91"/>
    <w:rsid w:val="00863424"/>
    <w:rsid w:val="00874233"/>
    <w:rsid w:val="00883083"/>
    <w:rsid w:val="00883FEA"/>
    <w:rsid w:val="008873D3"/>
    <w:rsid w:val="0089735B"/>
    <w:rsid w:val="00897643"/>
    <w:rsid w:val="008A219A"/>
    <w:rsid w:val="008C1D82"/>
    <w:rsid w:val="008C591E"/>
    <w:rsid w:val="008C6409"/>
    <w:rsid w:val="008D7745"/>
    <w:rsid w:val="008E1D0D"/>
    <w:rsid w:val="008E6CCD"/>
    <w:rsid w:val="008E75C6"/>
    <w:rsid w:val="008F46FE"/>
    <w:rsid w:val="008F4999"/>
    <w:rsid w:val="00905DE0"/>
    <w:rsid w:val="009079A1"/>
    <w:rsid w:val="009178BC"/>
    <w:rsid w:val="00920F49"/>
    <w:rsid w:val="0092275E"/>
    <w:rsid w:val="0092657A"/>
    <w:rsid w:val="0092793E"/>
    <w:rsid w:val="00930DCA"/>
    <w:rsid w:val="009511B6"/>
    <w:rsid w:val="009611FB"/>
    <w:rsid w:val="00964FCB"/>
    <w:rsid w:val="00966900"/>
    <w:rsid w:val="009715AA"/>
    <w:rsid w:val="00973218"/>
    <w:rsid w:val="00975046"/>
    <w:rsid w:val="0098114F"/>
    <w:rsid w:val="00984C46"/>
    <w:rsid w:val="00984CA5"/>
    <w:rsid w:val="009911DD"/>
    <w:rsid w:val="00993084"/>
    <w:rsid w:val="009A3C2C"/>
    <w:rsid w:val="009A6CDE"/>
    <w:rsid w:val="009C4BF3"/>
    <w:rsid w:val="009C6FB8"/>
    <w:rsid w:val="009D3934"/>
    <w:rsid w:val="009D72EF"/>
    <w:rsid w:val="009E26BA"/>
    <w:rsid w:val="00A04F87"/>
    <w:rsid w:val="00A06CC6"/>
    <w:rsid w:val="00A1318A"/>
    <w:rsid w:val="00A145FD"/>
    <w:rsid w:val="00A30842"/>
    <w:rsid w:val="00A31004"/>
    <w:rsid w:val="00A405A6"/>
    <w:rsid w:val="00A445D9"/>
    <w:rsid w:val="00A46064"/>
    <w:rsid w:val="00A53879"/>
    <w:rsid w:val="00A5449C"/>
    <w:rsid w:val="00A561F8"/>
    <w:rsid w:val="00A5762E"/>
    <w:rsid w:val="00A6040B"/>
    <w:rsid w:val="00A657E7"/>
    <w:rsid w:val="00A6660E"/>
    <w:rsid w:val="00A66EE4"/>
    <w:rsid w:val="00A67521"/>
    <w:rsid w:val="00A7004C"/>
    <w:rsid w:val="00A706E2"/>
    <w:rsid w:val="00A70CBF"/>
    <w:rsid w:val="00A70FEB"/>
    <w:rsid w:val="00A77F36"/>
    <w:rsid w:val="00A83330"/>
    <w:rsid w:val="00A85C33"/>
    <w:rsid w:val="00A92F4D"/>
    <w:rsid w:val="00A9432E"/>
    <w:rsid w:val="00AA168C"/>
    <w:rsid w:val="00AA670E"/>
    <w:rsid w:val="00AB1FC6"/>
    <w:rsid w:val="00AB2C26"/>
    <w:rsid w:val="00AC2E51"/>
    <w:rsid w:val="00AC4AE2"/>
    <w:rsid w:val="00AD0AC5"/>
    <w:rsid w:val="00AD187D"/>
    <w:rsid w:val="00AE672E"/>
    <w:rsid w:val="00AF2636"/>
    <w:rsid w:val="00AF3F11"/>
    <w:rsid w:val="00B0397D"/>
    <w:rsid w:val="00B12305"/>
    <w:rsid w:val="00B1241C"/>
    <w:rsid w:val="00B12D22"/>
    <w:rsid w:val="00B14B1C"/>
    <w:rsid w:val="00B21B69"/>
    <w:rsid w:val="00B22B0B"/>
    <w:rsid w:val="00B27933"/>
    <w:rsid w:val="00B3230A"/>
    <w:rsid w:val="00B358A8"/>
    <w:rsid w:val="00B35CF2"/>
    <w:rsid w:val="00B36B9E"/>
    <w:rsid w:val="00B42BE1"/>
    <w:rsid w:val="00B45CC3"/>
    <w:rsid w:val="00B52073"/>
    <w:rsid w:val="00B53FDB"/>
    <w:rsid w:val="00B62E1B"/>
    <w:rsid w:val="00B740E5"/>
    <w:rsid w:val="00B76703"/>
    <w:rsid w:val="00B7766A"/>
    <w:rsid w:val="00B85C04"/>
    <w:rsid w:val="00B91026"/>
    <w:rsid w:val="00B970A2"/>
    <w:rsid w:val="00B97155"/>
    <w:rsid w:val="00BA1B8C"/>
    <w:rsid w:val="00BA67AC"/>
    <w:rsid w:val="00BB1435"/>
    <w:rsid w:val="00BB32DF"/>
    <w:rsid w:val="00BC1A92"/>
    <w:rsid w:val="00BC3DD2"/>
    <w:rsid w:val="00BC54F4"/>
    <w:rsid w:val="00BD6C81"/>
    <w:rsid w:val="00BE37A7"/>
    <w:rsid w:val="00BE4DEC"/>
    <w:rsid w:val="00BE6E1D"/>
    <w:rsid w:val="00BF2984"/>
    <w:rsid w:val="00BF3DCC"/>
    <w:rsid w:val="00C034AB"/>
    <w:rsid w:val="00C03A86"/>
    <w:rsid w:val="00C1169B"/>
    <w:rsid w:val="00C123BF"/>
    <w:rsid w:val="00C315A7"/>
    <w:rsid w:val="00C32A01"/>
    <w:rsid w:val="00C358E0"/>
    <w:rsid w:val="00C35D6C"/>
    <w:rsid w:val="00C42FAF"/>
    <w:rsid w:val="00C51E83"/>
    <w:rsid w:val="00C56F5B"/>
    <w:rsid w:val="00C57E8F"/>
    <w:rsid w:val="00C62216"/>
    <w:rsid w:val="00C678D2"/>
    <w:rsid w:val="00C70F8F"/>
    <w:rsid w:val="00C80FC5"/>
    <w:rsid w:val="00C81EED"/>
    <w:rsid w:val="00C827C0"/>
    <w:rsid w:val="00C83A9F"/>
    <w:rsid w:val="00C869C9"/>
    <w:rsid w:val="00C870FD"/>
    <w:rsid w:val="00C954DB"/>
    <w:rsid w:val="00CA267A"/>
    <w:rsid w:val="00CA49E4"/>
    <w:rsid w:val="00CA4D1D"/>
    <w:rsid w:val="00CC7F01"/>
    <w:rsid w:val="00CF0970"/>
    <w:rsid w:val="00D147D2"/>
    <w:rsid w:val="00D262D4"/>
    <w:rsid w:val="00D31D86"/>
    <w:rsid w:val="00D345FB"/>
    <w:rsid w:val="00D35E2C"/>
    <w:rsid w:val="00D42CD8"/>
    <w:rsid w:val="00D45876"/>
    <w:rsid w:val="00D47096"/>
    <w:rsid w:val="00D47E06"/>
    <w:rsid w:val="00D52D30"/>
    <w:rsid w:val="00D657CC"/>
    <w:rsid w:val="00D67BB0"/>
    <w:rsid w:val="00D702E7"/>
    <w:rsid w:val="00D73392"/>
    <w:rsid w:val="00D74A97"/>
    <w:rsid w:val="00D75FD8"/>
    <w:rsid w:val="00D77369"/>
    <w:rsid w:val="00D83424"/>
    <w:rsid w:val="00D84072"/>
    <w:rsid w:val="00D976D2"/>
    <w:rsid w:val="00DA127A"/>
    <w:rsid w:val="00DA30E2"/>
    <w:rsid w:val="00DA5049"/>
    <w:rsid w:val="00DB0069"/>
    <w:rsid w:val="00DB20A6"/>
    <w:rsid w:val="00DB382C"/>
    <w:rsid w:val="00DB4D46"/>
    <w:rsid w:val="00DC0DAE"/>
    <w:rsid w:val="00DD15D8"/>
    <w:rsid w:val="00DD27DF"/>
    <w:rsid w:val="00DD29B0"/>
    <w:rsid w:val="00DD3E75"/>
    <w:rsid w:val="00DD67BD"/>
    <w:rsid w:val="00DE5392"/>
    <w:rsid w:val="00DE56A5"/>
    <w:rsid w:val="00DE6EF4"/>
    <w:rsid w:val="00DF0995"/>
    <w:rsid w:val="00DF6909"/>
    <w:rsid w:val="00E02679"/>
    <w:rsid w:val="00E029D6"/>
    <w:rsid w:val="00E07702"/>
    <w:rsid w:val="00E10281"/>
    <w:rsid w:val="00E16919"/>
    <w:rsid w:val="00E1705D"/>
    <w:rsid w:val="00E21023"/>
    <w:rsid w:val="00E3466D"/>
    <w:rsid w:val="00E430EA"/>
    <w:rsid w:val="00E4364D"/>
    <w:rsid w:val="00E600D3"/>
    <w:rsid w:val="00E67D9C"/>
    <w:rsid w:val="00E71D5D"/>
    <w:rsid w:val="00E72224"/>
    <w:rsid w:val="00E76C95"/>
    <w:rsid w:val="00E77A83"/>
    <w:rsid w:val="00E83716"/>
    <w:rsid w:val="00E84D38"/>
    <w:rsid w:val="00E96337"/>
    <w:rsid w:val="00EA1A93"/>
    <w:rsid w:val="00EA2032"/>
    <w:rsid w:val="00EB2EA2"/>
    <w:rsid w:val="00EC558F"/>
    <w:rsid w:val="00EC741E"/>
    <w:rsid w:val="00ED0197"/>
    <w:rsid w:val="00ED27FA"/>
    <w:rsid w:val="00ED59EC"/>
    <w:rsid w:val="00EE00A6"/>
    <w:rsid w:val="00EE2697"/>
    <w:rsid w:val="00EE479B"/>
    <w:rsid w:val="00EF60A1"/>
    <w:rsid w:val="00F01C7F"/>
    <w:rsid w:val="00F07223"/>
    <w:rsid w:val="00F133B4"/>
    <w:rsid w:val="00F155CB"/>
    <w:rsid w:val="00F22505"/>
    <w:rsid w:val="00F27350"/>
    <w:rsid w:val="00F27B0F"/>
    <w:rsid w:val="00F306F4"/>
    <w:rsid w:val="00F40794"/>
    <w:rsid w:val="00F54422"/>
    <w:rsid w:val="00F629C8"/>
    <w:rsid w:val="00F74C7D"/>
    <w:rsid w:val="00F84F21"/>
    <w:rsid w:val="00F86175"/>
    <w:rsid w:val="00F94433"/>
    <w:rsid w:val="00F94F0C"/>
    <w:rsid w:val="00FB2482"/>
    <w:rsid w:val="00FB2674"/>
    <w:rsid w:val="00FB349F"/>
    <w:rsid w:val="00FB3858"/>
    <w:rsid w:val="00FC0E20"/>
    <w:rsid w:val="00FC2AA4"/>
    <w:rsid w:val="00FD096A"/>
    <w:rsid w:val="00FD0CC1"/>
    <w:rsid w:val="00FD1C4B"/>
    <w:rsid w:val="00FD2E17"/>
    <w:rsid w:val="00FD5A7A"/>
    <w:rsid w:val="00FE1806"/>
    <w:rsid w:val="00FE35A0"/>
    <w:rsid w:val="00FE5C1B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00"/>
    <w:pPr>
      <w:ind w:firstLine="567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qFormat/>
    <w:rsid w:val="00774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774C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semiHidden/>
    <w:pPr>
      <w:ind w:right="684"/>
    </w:pPr>
    <w:rPr>
      <w:rFonts w:ascii="TimesET" w:hAnsi="TimesET"/>
    </w:rPr>
  </w:style>
  <w:style w:type="paragraph" w:styleId="a4">
    <w:name w:val="Body Text Indent"/>
    <w:basedOn w:val="a"/>
    <w:semiHidden/>
    <w:pPr>
      <w:ind w:right="684"/>
    </w:pPr>
    <w:rPr>
      <w:rFonts w:ascii="TimesET" w:hAnsi="TimesET"/>
    </w:rPr>
  </w:style>
  <w:style w:type="paragraph" w:styleId="30">
    <w:name w:val="Body Text 3"/>
    <w:basedOn w:val="a"/>
    <w:semiHidden/>
    <w:pPr>
      <w:ind w:right="684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0519A"/>
    <w:rPr>
      <w:sz w:val="24"/>
      <w:szCs w:val="24"/>
      <w:lang w:val="ru-RU" w:eastAsia="ru-RU" w:bidi="ar-SA"/>
    </w:rPr>
  </w:style>
  <w:style w:type="character" w:styleId="ab">
    <w:name w:val="page number"/>
    <w:semiHidden/>
    <w:rPr>
      <w:rFonts w:ascii="Times New Roman" w:hAnsi="Times New Roman" w:cs="Times New Roman"/>
    </w:rPr>
  </w:style>
  <w:style w:type="paragraph" w:styleId="ac">
    <w:name w:val="footer"/>
    <w:basedOn w:val="a"/>
    <w:link w:val="ad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519A"/>
    <w:rPr>
      <w:sz w:val="24"/>
      <w:szCs w:val="24"/>
      <w:lang w:val="ru-RU" w:eastAsia="ru-RU" w:bidi="ar-SA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2">
    <w:name w:val="Основной текст с отступом1"/>
    <w:basedOn w:val="a"/>
    <w:pPr>
      <w:ind w:firstLine="709"/>
    </w:pPr>
    <w:rPr>
      <w:sz w:val="28"/>
    </w:rPr>
  </w:style>
  <w:style w:type="paragraph" w:styleId="20">
    <w:name w:val="Body Text Indent 2"/>
    <w:basedOn w:val="a"/>
    <w:semiHidden/>
    <w:pPr>
      <w:ind w:firstLine="709"/>
    </w:pPr>
    <w:rPr>
      <w:color w:val="000000"/>
      <w:sz w:val="28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semiHidden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22">
    <w:name w:val="Основной текст 2 Знак"/>
    <w:rPr>
      <w:sz w:val="24"/>
      <w:szCs w:val="24"/>
    </w:rPr>
  </w:style>
  <w:style w:type="paragraph" w:styleId="af6">
    <w:name w:val="Plain Text"/>
    <w:basedOn w:val="a"/>
    <w:rsid w:val="00275FFB"/>
    <w:rPr>
      <w:rFonts w:ascii="Courier New" w:hAnsi="Courier New"/>
      <w:sz w:val="20"/>
      <w:szCs w:val="20"/>
    </w:rPr>
  </w:style>
  <w:style w:type="paragraph" w:styleId="af7">
    <w:name w:val="caption"/>
    <w:basedOn w:val="a"/>
    <w:next w:val="a"/>
    <w:qFormat/>
    <w:rsid w:val="00275FFB"/>
    <w:rPr>
      <w:sz w:val="28"/>
      <w:szCs w:val="28"/>
    </w:rPr>
  </w:style>
  <w:style w:type="table" w:styleId="af8">
    <w:name w:val="Table Grid"/>
    <w:basedOn w:val="a1"/>
    <w:rsid w:val="0054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lock Text"/>
    <w:basedOn w:val="a"/>
    <w:rsid w:val="001971D7"/>
    <w:pPr>
      <w:tabs>
        <w:tab w:val="left" w:pos="3020"/>
      </w:tabs>
      <w:ind w:left="1260" w:right="-540" w:hanging="1260"/>
    </w:pPr>
  </w:style>
  <w:style w:type="paragraph" w:styleId="afa">
    <w:name w:val="Title"/>
    <w:basedOn w:val="a"/>
    <w:qFormat/>
    <w:rsid w:val="0020519A"/>
    <w:pPr>
      <w:jc w:val="center"/>
    </w:pPr>
    <w:rPr>
      <w:rFonts w:ascii="TimesET" w:hAnsi="TimesET"/>
      <w:szCs w:val="20"/>
    </w:rPr>
  </w:style>
  <w:style w:type="paragraph" w:customStyle="1" w:styleId="ConsPlusNormal">
    <w:name w:val="ConsPlusNormal"/>
    <w:rsid w:val="00567E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2C74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2E291E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d">
    <w:name w:val="Знак Знак"/>
    <w:locked/>
    <w:rsid w:val="002E291E"/>
    <w:rPr>
      <w:sz w:val="28"/>
      <w:lang w:val="ru-RU" w:eastAsia="ru-RU" w:bidi="ar-SA"/>
    </w:rPr>
  </w:style>
  <w:style w:type="paragraph" w:customStyle="1" w:styleId="140">
    <w:name w:val="Загл.14"/>
    <w:basedOn w:val="a"/>
    <w:rsid w:val="00DB20A6"/>
    <w:pPr>
      <w:ind w:firstLine="0"/>
      <w:jc w:val="center"/>
    </w:pPr>
    <w:rPr>
      <w:b/>
      <w:sz w:val="28"/>
      <w:szCs w:val="20"/>
    </w:rPr>
  </w:style>
  <w:style w:type="paragraph" w:customStyle="1" w:styleId="s32">
    <w:name w:val="s_32"/>
    <w:basedOn w:val="a"/>
    <w:rsid w:val="00DB20A6"/>
    <w:pPr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DB20A6"/>
    <w:pPr>
      <w:ind w:firstLine="720"/>
      <w:jc w:val="left"/>
    </w:pPr>
    <w:rPr>
      <w:sz w:val="24"/>
    </w:rPr>
  </w:style>
  <w:style w:type="character" w:customStyle="1" w:styleId="s103">
    <w:name w:val="s_103"/>
    <w:rsid w:val="00DB20A6"/>
    <w:rPr>
      <w:b/>
      <w:bCs/>
      <w:color w:val="000080"/>
    </w:rPr>
  </w:style>
  <w:style w:type="character" w:styleId="afe">
    <w:name w:val="Hyperlink"/>
    <w:rsid w:val="00FF66BE"/>
    <w:rPr>
      <w:color w:val="0000FF"/>
      <w:u w:val="single"/>
    </w:rPr>
  </w:style>
  <w:style w:type="paragraph" w:customStyle="1" w:styleId="15">
    <w:name w:val="Знак Знак1 Знак"/>
    <w:basedOn w:val="a"/>
    <w:rsid w:val="00EE479B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ConsPlusTitle">
    <w:name w:val="ConsPlusTitle Знак"/>
    <w:link w:val="ConsPlusTitle0"/>
    <w:locked/>
    <w:rsid w:val="005F177E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rsid w:val="005F1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8634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16">
    <w:name w:val="Обычный (веб)1"/>
    <w:basedOn w:val="17"/>
    <w:rsid w:val="00863424"/>
    <w:pPr>
      <w:spacing w:before="100" w:after="100"/>
      <w:ind w:firstLine="0"/>
      <w:jc w:val="left"/>
    </w:pPr>
    <w:rPr>
      <w:rFonts w:ascii="Verdana" w:hAnsi="Verdana"/>
      <w:color w:val="000000"/>
      <w:sz w:val="18"/>
    </w:rPr>
  </w:style>
  <w:style w:type="paragraph" w:customStyle="1" w:styleId="17">
    <w:name w:val="Обычный1"/>
    <w:rsid w:val="00863424"/>
    <w:pPr>
      <w:ind w:firstLine="567"/>
      <w:jc w:val="both"/>
    </w:pPr>
    <w:rPr>
      <w:sz w:val="24"/>
    </w:rPr>
  </w:style>
  <w:style w:type="paragraph" w:customStyle="1" w:styleId="210">
    <w:name w:val="Основной текст 21"/>
    <w:basedOn w:val="17"/>
    <w:rsid w:val="00863424"/>
  </w:style>
  <w:style w:type="paragraph" w:customStyle="1" w:styleId="211">
    <w:name w:val="Основной текст с отступом 21"/>
    <w:basedOn w:val="17"/>
    <w:rsid w:val="00863424"/>
    <w:pPr>
      <w:ind w:left="57" w:firstLine="640"/>
    </w:pPr>
    <w:rPr>
      <w:rFonts w:ascii="TimesET" w:hAnsi="TimesET"/>
    </w:rPr>
  </w:style>
  <w:style w:type="paragraph" w:styleId="aff">
    <w:name w:val="Normal (Web)"/>
    <w:basedOn w:val="a"/>
    <w:link w:val="aff0"/>
    <w:rsid w:val="0086342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9">
    <w:name w:val="заголовок 9"/>
    <w:basedOn w:val="a"/>
    <w:next w:val="a"/>
    <w:rsid w:val="00863424"/>
    <w:pPr>
      <w:keepNext/>
      <w:widowControl w:val="0"/>
      <w:autoSpaceDE w:val="0"/>
      <w:autoSpaceDN w:val="0"/>
      <w:ind w:firstLine="0"/>
      <w:jc w:val="center"/>
    </w:pPr>
    <w:rPr>
      <w:rFonts w:ascii="Arial" w:hAnsi="Arial" w:cs="Arial"/>
      <w:sz w:val="24"/>
    </w:rPr>
  </w:style>
  <w:style w:type="paragraph" w:styleId="aff1">
    <w:name w:val="Subtitle"/>
    <w:basedOn w:val="a"/>
    <w:qFormat/>
    <w:rsid w:val="00863424"/>
    <w:pPr>
      <w:widowControl w:val="0"/>
      <w:autoSpaceDE w:val="0"/>
      <w:autoSpaceDN w:val="0"/>
      <w:ind w:firstLine="0"/>
      <w:jc w:val="center"/>
    </w:pPr>
    <w:rPr>
      <w:rFonts w:ascii="Journal Chv" w:hAnsi="Journal Chv"/>
      <w:color w:val="000000"/>
      <w:szCs w:val="26"/>
    </w:rPr>
  </w:style>
  <w:style w:type="character" w:customStyle="1" w:styleId="aff2">
    <w:name w:val="Сравнение редакций. Добавленный фрагмент"/>
    <w:rsid w:val="00863424"/>
    <w:rPr>
      <w:color w:val="0000FF"/>
    </w:rPr>
  </w:style>
  <w:style w:type="character" w:styleId="aff3">
    <w:name w:val="Strong"/>
    <w:qFormat/>
    <w:rsid w:val="002D3A4C"/>
    <w:rPr>
      <w:b/>
      <w:bCs/>
    </w:rPr>
  </w:style>
  <w:style w:type="character" w:customStyle="1" w:styleId="a00">
    <w:name w:val="a0"/>
    <w:basedOn w:val="a0"/>
    <w:rsid w:val="00D47E06"/>
  </w:style>
  <w:style w:type="character" w:customStyle="1" w:styleId="aff4">
    <w:name w:val="a"/>
    <w:basedOn w:val="a0"/>
    <w:rsid w:val="00D47E06"/>
  </w:style>
  <w:style w:type="paragraph" w:customStyle="1" w:styleId="18">
    <w:name w:val="Без интервала1"/>
    <w:rsid w:val="000421E1"/>
    <w:rPr>
      <w:rFonts w:eastAsia="Calibri"/>
    </w:rPr>
  </w:style>
  <w:style w:type="paragraph" w:customStyle="1" w:styleId="100">
    <w:name w:val="Знак10"/>
    <w:basedOn w:val="a"/>
    <w:rsid w:val="008C591E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0">
    <w:name w:val="Обычный (веб) Знак"/>
    <w:link w:val="aff"/>
    <w:rsid w:val="002F683E"/>
    <w:rPr>
      <w:rFonts w:ascii="Arial Unicode MS" w:eastAsia="Arial Unicode MS" w:hAnsi="Arial Unicode MS"/>
      <w:sz w:val="24"/>
      <w:szCs w:val="24"/>
    </w:rPr>
  </w:style>
  <w:style w:type="character" w:customStyle="1" w:styleId="10">
    <w:name w:val="Заголовок 1 Знак"/>
    <w:link w:val="1"/>
    <w:uiPriority w:val="9"/>
    <w:rsid w:val="003D30DC"/>
    <w:rPr>
      <w:rFonts w:ascii="TimesET" w:hAnsi="TimesET"/>
      <w:b/>
      <w:bCs/>
      <w:color w:val="00000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509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531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16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3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35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2303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mglavy@porezk.ca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lava@porezk.ca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porezk@cap.ru,%20admin@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laws.aspx?id=297200&amp;gov_id=334&amp;size=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56045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User</cp:lastModifiedBy>
  <cp:revision>14</cp:revision>
  <cp:lastPrinted>2018-05-28T12:02:00Z</cp:lastPrinted>
  <dcterms:created xsi:type="dcterms:W3CDTF">2018-01-31T13:40:00Z</dcterms:created>
  <dcterms:modified xsi:type="dcterms:W3CDTF">2018-06-01T14:47:00Z</dcterms:modified>
</cp:coreProperties>
</file>