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5C" w:rsidRDefault="0045715C" w:rsidP="000A366E">
      <w:pPr>
        <w:spacing w:after="0" w:line="240" w:lineRule="auto"/>
        <w:ind w:firstLine="567"/>
        <w:jc w:val="right"/>
        <w:rPr>
          <w:rStyle w:val="a5"/>
          <w:rFonts w:ascii="Times New Roman" w:hAnsi="Times New Roman" w:cs="Times New Roman"/>
          <w:b w:val="0"/>
          <w:sz w:val="20"/>
          <w:szCs w:val="20"/>
        </w:rPr>
      </w:pPr>
    </w:p>
    <w:p w:rsidR="0045715C" w:rsidRDefault="0045715C" w:rsidP="000A366E">
      <w:pPr>
        <w:spacing w:after="0" w:line="240" w:lineRule="auto"/>
        <w:ind w:firstLine="567"/>
        <w:jc w:val="right"/>
        <w:rPr>
          <w:rStyle w:val="a5"/>
          <w:rFonts w:ascii="Times New Roman" w:hAnsi="Times New Roman" w:cs="Times New Roman"/>
          <w:b w:val="0"/>
          <w:sz w:val="20"/>
          <w:szCs w:val="20"/>
        </w:rPr>
      </w:pPr>
    </w:p>
    <w:p w:rsidR="000A366E" w:rsidRPr="000A366E" w:rsidRDefault="000A366E" w:rsidP="000A366E">
      <w:pPr>
        <w:spacing w:after="0" w:line="240" w:lineRule="auto"/>
        <w:ind w:firstLine="567"/>
        <w:jc w:val="right"/>
        <w:rPr>
          <w:rStyle w:val="a5"/>
          <w:rFonts w:ascii="Times New Roman" w:hAnsi="Times New Roman" w:cs="Times New Roman"/>
          <w:b w:val="0"/>
          <w:sz w:val="20"/>
          <w:szCs w:val="20"/>
        </w:rPr>
      </w:pPr>
      <w:r w:rsidRPr="000A366E">
        <w:rPr>
          <w:rStyle w:val="a5"/>
          <w:rFonts w:ascii="Times New Roman" w:hAnsi="Times New Roman" w:cs="Times New Roman"/>
          <w:b w:val="0"/>
          <w:sz w:val="20"/>
          <w:szCs w:val="20"/>
        </w:rPr>
        <w:t>Приложение 1</w:t>
      </w:r>
    </w:p>
    <w:p w:rsidR="000A366E" w:rsidRPr="000A366E" w:rsidRDefault="000A366E" w:rsidP="000A36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0A366E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к приказу </w:t>
      </w:r>
      <w:r w:rsidRPr="000A366E">
        <w:rPr>
          <w:rFonts w:ascii="Times New Roman" w:hAnsi="Times New Roman" w:cs="Times New Roman"/>
          <w:sz w:val="20"/>
          <w:szCs w:val="20"/>
        </w:rPr>
        <w:t xml:space="preserve">АУ «Центр мониторинга и </w:t>
      </w:r>
    </w:p>
    <w:p w:rsidR="000A366E" w:rsidRPr="000A366E" w:rsidRDefault="000A366E" w:rsidP="000A36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0A366E">
        <w:rPr>
          <w:rFonts w:ascii="Times New Roman" w:hAnsi="Times New Roman" w:cs="Times New Roman"/>
          <w:sz w:val="20"/>
          <w:szCs w:val="20"/>
        </w:rPr>
        <w:t xml:space="preserve">развития образования» города Чебоксары </w:t>
      </w:r>
    </w:p>
    <w:p w:rsidR="000A366E" w:rsidRPr="000A366E" w:rsidRDefault="000A366E" w:rsidP="000A366E">
      <w:pPr>
        <w:spacing w:after="0" w:line="240" w:lineRule="auto"/>
        <w:ind w:firstLine="567"/>
        <w:jc w:val="right"/>
        <w:rPr>
          <w:rStyle w:val="a5"/>
          <w:rFonts w:ascii="Times New Roman" w:hAnsi="Times New Roman" w:cs="Times New Roman"/>
          <w:b w:val="0"/>
          <w:sz w:val="20"/>
          <w:szCs w:val="20"/>
        </w:rPr>
      </w:pPr>
      <w:r w:rsidRPr="000A366E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№ </w:t>
      </w:r>
      <w:r w:rsidR="001D1685">
        <w:rPr>
          <w:rStyle w:val="a5"/>
          <w:rFonts w:ascii="Times New Roman" w:hAnsi="Times New Roman" w:cs="Times New Roman"/>
          <w:b w:val="0"/>
          <w:sz w:val="20"/>
          <w:szCs w:val="20"/>
        </w:rPr>
        <w:t>7</w:t>
      </w:r>
      <w:r w:rsidRPr="000A366E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6 от </w:t>
      </w:r>
      <w:r w:rsidR="001D1685">
        <w:rPr>
          <w:rStyle w:val="a5"/>
          <w:rFonts w:ascii="Times New Roman" w:hAnsi="Times New Roman" w:cs="Times New Roman"/>
          <w:b w:val="0"/>
          <w:sz w:val="20"/>
          <w:szCs w:val="20"/>
        </w:rPr>
        <w:t>11</w:t>
      </w:r>
      <w:r w:rsidRPr="000A366E">
        <w:rPr>
          <w:rStyle w:val="a5"/>
          <w:rFonts w:ascii="Times New Roman" w:hAnsi="Times New Roman" w:cs="Times New Roman"/>
          <w:b w:val="0"/>
          <w:sz w:val="20"/>
          <w:szCs w:val="20"/>
        </w:rPr>
        <w:t>.</w:t>
      </w:r>
      <w:r w:rsidR="001D1685">
        <w:rPr>
          <w:rStyle w:val="a5"/>
          <w:rFonts w:ascii="Times New Roman" w:hAnsi="Times New Roman" w:cs="Times New Roman"/>
          <w:b w:val="0"/>
          <w:sz w:val="20"/>
          <w:szCs w:val="20"/>
        </w:rPr>
        <w:t>11</w:t>
      </w:r>
      <w:r w:rsidRPr="000A366E">
        <w:rPr>
          <w:rStyle w:val="a5"/>
          <w:rFonts w:ascii="Times New Roman" w:hAnsi="Times New Roman" w:cs="Times New Roman"/>
          <w:b w:val="0"/>
          <w:sz w:val="20"/>
          <w:szCs w:val="20"/>
        </w:rPr>
        <w:t>.2018 г.</w:t>
      </w:r>
    </w:p>
    <w:p w:rsidR="00912F07" w:rsidRDefault="00912F07" w:rsidP="008C25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366E" w:rsidRPr="000A366E" w:rsidRDefault="006034F1" w:rsidP="008C25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66E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:rsidR="00912F07" w:rsidRPr="000A366E" w:rsidRDefault="000A366E" w:rsidP="008C25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66E">
        <w:rPr>
          <w:rFonts w:ascii="Times New Roman" w:eastAsia="Times New Roman" w:hAnsi="Times New Roman" w:cs="Times New Roman"/>
          <w:b/>
          <w:sz w:val="24"/>
          <w:szCs w:val="24"/>
        </w:rPr>
        <w:t>о проведении тотального диктанта</w:t>
      </w:r>
      <w:r w:rsidR="006034F1" w:rsidRPr="000A36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A366E" w:rsidRPr="000A366E" w:rsidRDefault="006034F1" w:rsidP="008C25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66E">
        <w:rPr>
          <w:rFonts w:ascii="Times New Roman" w:eastAsia="Times New Roman" w:hAnsi="Times New Roman" w:cs="Times New Roman"/>
          <w:b/>
          <w:sz w:val="24"/>
          <w:szCs w:val="24"/>
        </w:rPr>
        <w:t>по иностранным языкам</w:t>
      </w:r>
    </w:p>
    <w:p w:rsidR="000A366E" w:rsidRDefault="000A366E" w:rsidP="008C25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2F07" w:rsidRPr="000A366E" w:rsidRDefault="006034F1" w:rsidP="000A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66E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912F07" w:rsidRPr="008C25D2" w:rsidRDefault="006034F1" w:rsidP="000A36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0A366E">
        <w:rPr>
          <w:rFonts w:ascii="Times New Roman" w:eastAsia="Times New Roman" w:hAnsi="Times New Roman" w:cs="Times New Roman"/>
          <w:sz w:val="24"/>
          <w:szCs w:val="24"/>
        </w:rPr>
        <w:t xml:space="preserve">Тотальный диктант – </w:t>
      </w:r>
      <w:r w:rsidRPr="008C25D2">
        <w:rPr>
          <w:rFonts w:ascii="Times New Roman" w:eastAsia="Times New Roman" w:hAnsi="Times New Roman" w:cs="Times New Roman"/>
          <w:sz w:val="24"/>
          <w:szCs w:val="24"/>
        </w:rPr>
        <w:t>образовательная акция, целью которой является привлечение внимания школьников к вопросам грамотности письма на иностранном языке</w:t>
      </w:r>
      <w:r w:rsidR="000A366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C25D2">
        <w:rPr>
          <w:rFonts w:ascii="Times New Roman" w:eastAsia="Times New Roman" w:hAnsi="Times New Roman" w:cs="Times New Roman"/>
          <w:sz w:val="24"/>
          <w:szCs w:val="24"/>
        </w:rPr>
        <w:t>английск</w:t>
      </w:r>
      <w:r w:rsidR="000A366E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8C25D2">
        <w:rPr>
          <w:rFonts w:ascii="Times New Roman" w:eastAsia="Times New Roman" w:hAnsi="Times New Roman" w:cs="Times New Roman"/>
          <w:sz w:val="24"/>
          <w:szCs w:val="24"/>
        </w:rPr>
        <w:t>, немецк</w:t>
      </w:r>
      <w:r w:rsidR="000A366E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8C25D2">
        <w:rPr>
          <w:rFonts w:ascii="Times New Roman" w:eastAsia="Times New Roman" w:hAnsi="Times New Roman" w:cs="Times New Roman"/>
          <w:sz w:val="24"/>
          <w:szCs w:val="24"/>
        </w:rPr>
        <w:t>, французск</w:t>
      </w:r>
      <w:r w:rsidR="000A366E">
        <w:rPr>
          <w:rFonts w:ascii="Times New Roman" w:eastAsia="Times New Roman" w:hAnsi="Times New Roman" w:cs="Times New Roman"/>
          <w:sz w:val="24"/>
          <w:szCs w:val="24"/>
        </w:rPr>
        <w:t>ий)</w:t>
      </w:r>
      <w:r w:rsidRPr="008C25D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A366E">
        <w:rPr>
          <w:rFonts w:ascii="Times New Roman" w:eastAsia="Times New Roman" w:hAnsi="Times New Roman" w:cs="Times New Roman"/>
          <w:sz w:val="24"/>
          <w:szCs w:val="24"/>
        </w:rPr>
        <w:t xml:space="preserve">повышения мотивации к изучению иностранного языка, в том числе иноязычной культуры </w:t>
      </w:r>
      <w:r w:rsidRPr="008C25D2">
        <w:rPr>
          <w:rFonts w:ascii="Times New Roman" w:eastAsia="Times New Roman" w:hAnsi="Times New Roman" w:cs="Times New Roman"/>
          <w:sz w:val="24"/>
          <w:szCs w:val="24"/>
        </w:rPr>
        <w:t>через знакомство с образцами аутентичной художественной литературы.</w:t>
      </w:r>
    </w:p>
    <w:p w:rsidR="00912F07" w:rsidRPr="008C25D2" w:rsidRDefault="006034F1" w:rsidP="000A36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0A366E">
        <w:rPr>
          <w:rFonts w:ascii="Times New Roman" w:eastAsia="Times New Roman" w:hAnsi="Times New Roman" w:cs="Times New Roman"/>
          <w:sz w:val="24"/>
          <w:szCs w:val="24"/>
        </w:rPr>
        <w:t>Организаторы акции – ООО ШИЯ «</w:t>
      </w:r>
      <w:r w:rsidRPr="008C25D2">
        <w:rPr>
          <w:rFonts w:ascii="Times New Roman" w:eastAsia="Times New Roman" w:hAnsi="Times New Roman" w:cs="Times New Roman"/>
          <w:sz w:val="24"/>
          <w:szCs w:val="24"/>
        </w:rPr>
        <w:t>Язык для Успеха</w:t>
      </w:r>
      <w:r w:rsidR="000A366E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8C25D2">
        <w:rPr>
          <w:rFonts w:ascii="Times New Roman" w:eastAsia="Times New Roman" w:hAnsi="Times New Roman" w:cs="Times New Roman"/>
          <w:sz w:val="24"/>
          <w:szCs w:val="24"/>
        </w:rPr>
        <w:t xml:space="preserve">АУ </w:t>
      </w:r>
      <w:r w:rsidR="000A366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5D2">
        <w:rPr>
          <w:rFonts w:ascii="Times New Roman" w:eastAsia="Times New Roman" w:hAnsi="Times New Roman" w:cs="Times New Roman"/>
          <w:sz w:val="24"/>
          <w:szCs w:val="24"/>
        </w:rPr>
        <w:t xml:space="preserve">Центр </w:t>
      </w:r>
      <w:r w:rsidR="000A366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C25D2">
        <w:rPr>
          <w:rFonts w:ascii="Times New Roman" w:eastAsia="Times New Roman" w:hAnsi="Times New Roman" w:cs="Times New Roman"/>
          <w:sz w:val="24"/>
          <w:szCs w:val="24"/>
        </w:rPr>
        <w:t>ониторинга и развития образования</w:t>
      </w:r>
      <w:r w:rsidR="000A366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25D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0A366E">
        <w:rPr>
          <w:rFonts w:ascii="Times New Roman" w:eastAsia="Times New Roman" w:hAnsi="Times New Roman" w:cs="Times New Roman"/>
          <w:sz w:val="24"/>
          <w:szCs w:val="24"/>
        </w:rPr>
        <w:t>орода</w:t>
      </w:r>
      <w:r w:rsidRPr="008C25D2">
        <w:rPr>
          <w:rFonts w:ascii="Times New Roman" w:eastAsia="Times New Roman" w:hAnsi="Times New Roman" w:cs="Times New Roman"/>
          <w:sz w:val="24"/>
          <w:szCs w:val="24"/>
        </w:rPr>
        <w:t xml:space="preserve"> Чебоксары</w:t>
      </w:r>
      <w:r w:rsidR="000A36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25D2">
        <w:rPr>
          <w:rFonts w:ascii="Times New Roman" w:eastAsia="Times New Roman" w:hAnsi="Times New Roman" w:cs="Times New Roman"/>
          <w:sz w:val="24"/>
          <w:szCs w:val="24"/>
        </w:rPr>
        <w:t>ЧГПУ им. И.Я. Яковлева.</w:t>
      </w:r>
    </w:p>
    <w:p w:rsidR="000A366E" w:rsidRDefault="000A366E" w:rsidP="008C2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2F07" w:rsidRPr="000A366E" w:rsidRDefault="006034F1" w:rsidP="000A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6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Цели и задачи</w:t>
      </w:r>
    </w:p>
    <w:p w:rsidR="00912F07" w:rsidRPr="008C25D2" w:rsidRDefault="006034F1" w:rsidP="000A36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2.1. Повышение уровня владения языковыми нормами иностранного языка</w:t>
      </w:r>
      <w:r w:rsidR="000A3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gramStart"/>
      <w:r w:rsidR="000A366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2F07" w:rsidRPr="008C25D2" w:rsidRDefault="006034F1" w:rsidP="000A36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Формирование интереса </w:t>
      </w:r>
      <w:r w:rsidR="000A3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 w:rsidR="000A366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0A3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к изучению иностранного языка через знакомство с образцами аутентичной литературы.</w:t>
      </w:r>
    </w:p>
    <w:p w:rsidR="00912F07" w:rsidRPr="008C25D2" w:rsidRDefault="006034F1" w:rsidP="000A36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 w:rsidR="000A366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типовых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ошибок в письменной речи</w:t>
      </w:r>
      <w:r w:rsidR="000A3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2F07" w:rsidRPr="008C25D2" w:rsidRDefault="006034F1" w:rsidP="000A36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Совершенствование навыков языковой догадки </w:t>
      </w:r>
      <w:r w:rsidR="000A366E"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обучающихся</w:t>
      </w:r>
      <w:r w:rsidR="000A366E"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(выявление значения незнакомых слов из контекста, используя ранее привитые правила словообразования, орфографии и пунктуации).</w:t>
      </w:r>
    </w:p>
    <w:p w:rsidR="00912F07" w:rsidRPr="008C25D2" w:rsidRDefault="00912F07" w:rsidP="008C25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2F07" w:rsidRPr="000A366E" w:rsidRDefault="006034F1" w:rsidP="000A3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6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Требования к проведению</w:t>
      </w:r>
    </w:p>
    <w:p w:rsidR="00912F07" w:rsidRDefault="006034F1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="009303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тотального диктанта – обучающиеся 7-11 классов общеобразовательных организаций города, ученики школы иностранных языков «Язык для Успеха».</w:t>
      </w:r>
    </w:p>
    <w:p w:rsidR="00930355" w:rsidRDefault="00930355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="00B01AA9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</w:t>
      </w:r>
      <w:r w:rsidR="00863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частники </w:t>
      </w:r>
      <w:r w:rsidR="00B01AA9"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делятся</w:t>
      </w:r>
      <w:r w:rsidR="00863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1A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63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возрастны</w:t>
      </w:r>
      <w:r w:rsidR="00B01AA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63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</w:t>
      </w:r>
      <w:r w:rsidR="00B01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(7-8 классы, 9-11 классы).</w:t>
      </w:r>
    </w:p>
    <w:p w:rsidR="00930355" w:rsidRDefault="006034F1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93035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30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B01AA9">
        <w:rPr>
          <w:rFonts w:ascii="Times New Roman" w:eastAsia="Times New Roman" w:hAnsi="Times New Roman" w:cs="Times New Roman"/>
          <w:color w:val="000000"/>
          <w:sz w:val="24"/>
          <w:szCs w:val="24"/>
        </w:rPr>
        <w:t>тотальном диктанте</w:t>
      </w:r>
      <w:r w:rsidR="00930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прислать заявку по прилагаемой форме на адрес </w:t>
      </w:r>
      <w:hyperlink r:id="rId6" w:history="1">
        <w:r w:rsidR="00930355" w:rsidRPr="00694B2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cmiro21@mail.ru</w:t>
        </w:r>
      </w:hyperlink>
      <w:r w:rsidR="00930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0355" w:rsidRPr="00930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 позднее </w:t>
      </w:r>
      <w:r w:rsidR="00930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17.00 часов </w:t>
      </w:r>
      <w:r w:rsidR="00930355" w:rsidRPr="00930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B01A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930355" w:rsidRPr="00930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ноября 2018 года</w:t>
      </w:r>
      <w:r w:rsidR="009303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0355" w:rsidRDefault="006034F1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93035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30355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 участников к тотальному диктанту осуществляется только при наличии заявки.</w:t>
      </w:r>
    </w:p>
    <w:p w:rsidR="00B01AA9" w:rsidRDefault="00B01AA9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О распределении участников по дням проведения тотального диктанта будет сообщено дополнительно (не позднее 14 ноября 2018 г.) </w:t>
      </w:r>
    </w:p>
    <w:p w:rsidR="000A366E" w:rsidRPr="008C25D2" w:rsidRDefault="00930355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</w:t>
      </w:r>
      <w:r w:rsidR="000A366E"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тотальном диктанте добровольное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A366E"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бесплатное.</w:t>
      </w:r>
    </w:p>
    <w:p w:rsidR="000A366E" w:rsidRPr="008C25D2" w:rsidRDefault="000A366E" w:rsidP="008C2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F07" w:rsidRPr="00930355" w:rsidRDefault="006034F1" w:rsidP="009303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="008819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участников</w:t>
      </w:r>
    </w:p>
    <w:p w:rsidR="00881915" w:rsidRDefault="006034F1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="0088191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тотальном диктанте о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88191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 организации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</w:t>
      </w:r>
      <w:r w:rsidR="00881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направлено следующее количество участников </w:t>
      </w:r>
      <w:r w:rsidR="00881915" w:rsidRPr="0088191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 каждой возрастной группе</w:t>
      </w:r>
      <w:r w:rsidR="008819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81915" w:rsidRDefault="00881915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034F1"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 5 участников по английскому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(всего 10 человек);</w:t>
      </w:r>
    </w:p>
    <w:p w:rsidR="00881915" w:rsidRDefault="00881915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034F1"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более 1 участника по немецкому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(всего 2 человека);</w:t>
      </w:r>
    </w:p>
    <w:p w:rsidR="00881915" w:rsidRDefault="00881915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034F1"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более 1 участника по французскому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(всего 2 человека).</w:t>
      </w:r>
    </w:p>
    <w:p w:rsidR="00912F07" w:rsidRPr="008C25D2" w:rsidRDefault="006034F1" w:rsidP="006034F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Большее количество участников от школы согласовывается </w:t>
      </w:r>
      <w:r w:rsidR="00881915">
        <w:rPr>
          <w:rFonts w:ascii="Times New Roman" w:eastAsia="Times New Roman" w:hAnsi="Times New Roman" w:cs="Times New Roman"/>
          <w:color w:val="000000"/>
          <w:sz w:val="24"/>
          <w:szCs w:val="24"/>
        </w:rPr>
        <w:t>с организаторами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37C7" w:rsidRDefault="006034F1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88191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Ученики школы «Язык для Успеха» </w:t>
      </w:r>
      <w:r w:rsidRPr="00F46B9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не входят в квоту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участников </w:t>
      </w:r>
      <w:r w:rsidR="00303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городских школ 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имеют право зарегистрироваться от школы «Язык для Успеха» </w:t>
      </w:r>
      <w:r w:rsidR="003037C7" w:rsidRPr="00F46B9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дополнительно</w:t>
      </w:r>
      <w:r w:rsidR="00303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(не бо</w:t>
      </w:r>
      <w:r w:rsidR="003037C7">
        <w:rPr>
          <w:rFonts w:ascii="Times New Roman" w:eastAsia="Times New Roman" w:hAnsi="Times New Roman" w:cs="Times New Roman"/>
          <w:color w:val="000000"/>
          <w:sz w:val="24"/>
          <w:szCs w:val="24"/>
        </w:rPr>
        <w:t>лее 5 участников на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английск</w:t>
      </w:r>
      <w:r w:rsidR="003037C7">
        <w:rPr>
          <w:rFonts w:ascii="Times New Roman" w:eastAsia="Times New Roman" w:hAnsi="Times New Roman" w:cs="Times New Roman"/>
          <w:color w:val="000000"/>
          <w:sz w:val="24"/>
          <w:szCs w:val="24"/>
        </w:rPr>
        <w:t>ий язык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, не более 1</w:t>
      </w:r>
      <w:r w:rsidR="00303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французск</w:t>
      </w:r>
      <w:r w:rsidR="003037C7">
        <w:rPr>
          <w:rFonts w:ascii="Times New Roman" w:eastAsia="Times New Roman" w:hAnsi="Times New Roman" w:cs="Times New Roman"/>
          <w:color w:val="000000"/>
          <w:sz w:val="24"/>
          <w:szCs w:val="24"/>
        </w:rPr>
        <w:t>ий язык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более 1 </w:t>
      </w:r>
      <w:r w:rsidR="00303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 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на немецк</w:t>
      </w:r>
      <w:r w:rsidR="003037C7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</w:t>
      </w:r>
      <w:r w:rsidR="00303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каждой возрастной группе</w:t>
      </w:r>
      <w:r w:rsidR="003037C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34F1" w:rsidRDefault="006034F1" w:rsidP="003037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715C" w:rsidRDefault="0045715C" w:rsidP="003037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715C" w:rsidRDefault="0045715C" w:rsidP="003037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2F07" w:rsidRPr="003037C7" w:rsidRDefault="006034F1" w:rsidP="003037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3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Порядок проведения тотального диктанта</w:t>
      </w:r>
    </w:p>
    <w:p w:rsidR="00912F07" w:rsidRDefault="003037C7" w:rsidP="003037C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Тотальный диктант по иностранным языкам проводится в следующие сроки:</w:t>
      </w:r>
    </w:p>
    <w:p w:rsidR="003037C7" w:rsidRPr="003037C7" w:rsidRDefault="003037C7" w:rsidP="006034F1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 ноября 2018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7-8 классы:</w:t>
      </w:r>
    </w:p>
    <w:p w:rsidR="00F46B93" w:rsidRDefault="003037C7" w:rsidP="006034F1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15.00</w:t>
      </w:r>
      <w:r w:rsidR="00F46B9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15.45 – 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английский язык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01AA9">
        <w:rPr>
          <w:rFonts w:ascii="Times New Roman" w:eastAsia="Times New Roman" w:hAnsi="Times New Roman" w:cs="Times New Roman"/>
          <w:color w:val="000000"/>
          <w:sz w:val="24"/>
          <w:szCs w:val="24"/>
        </w:rPr>
        <w:t>-й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ауд. </w:t>
      </w:r>
      <w:r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A26F55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330</w:t>
      </w:r>
      <w:r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46B93" w:rsidRPr="006034F1" w:rsidRDefault="0045715C" w:rsidP="006034F1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3037C7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немецкий язык (ауд. № </w:t>
      </w:r>
      <w:r w:rsidR="00A26F55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302</w:t>
      </w:r>
      <w:r w:rsidR="003037C7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</w:p>
    <w:p w:rsidR="003037C7" w:rsidRPr="006034F1" w:rsidRDefault="0045715C" w:rsidP="006034F1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3037C7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французский язык ауд. (№ </w:t>
      </w:r>
      <w:r w:rsidR="00A26F55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306</w:t>
      </w:r>
      <w:r w:rsidR="003037C7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3037C7" w:rsidRPr="006034F1" w:rsidRDefault="003037C7" w:rsidP="006034F1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16.00</w:t>
      </w:r>
      <w:r w:rsidR="00F46B93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16.45 </w:t>
      </w:r>
      <w:r w:rsidR="00457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– английский язык (2</w:t>
      </w:r>
      <w:r w:rsidR="00B01AA9">
        <w:rPr>
          <w:rFonts w:ascii="Times New Roman" w:eastAsia="Times New Roman" w:hAnsi="Times New Roman" w:cs="Times New Roman"/>
          <w:color w:val="000000"/>
          <w:sz w:val="24"/>
          <w:szCs w:val="24"/>
        </w:rPr>
        <w:t>-й</w:t>
      </w:r>
      <w:r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поток, ауд. </w:t>
      </w:r>
      <w:r w:rsidR="006034F1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№ 330</w:t>
      </w:r>
      <w:r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46B93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6B93" w:rsidRPr="006034F1" w:rsidRDefault="00F46B93" w:rsidP="006034F1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3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 ноября 2018 г., 9-11 классы:</w:t>
      </w:r>
    </w:p>
    <w:p w:rsidR="00F46B93" w:rsidRPr="006034F1" w:rsidRDefault="006034F1" w:rsidP="006034F1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15.00</w:t>
      </w:r>
      <w:r w:rsidR="00F46B93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15.45</w:t>
      </w:r>
      <w:r w:rsidR="00F46B93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английский язык </w:t>
      </w:r>
      <w:r w:rsidR="00F46B93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 w:rsidR="00B01AA9">
        <w:rPr>
          <w:rFonts w:ascii="Times New Roman" w:eastAsia="Times New Roman" w:hAnsi="Times New Roman" w:cs="Times New Roman"/>
          <w:color w:val="000000"/>
          <w:sz w:val="24"/>
          <w:szCs w:val="24"/>
        </w:rPr>
        <w:t>-й</w:t>
      </w:r>
      <w:r w:rsidR="00F46B93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поток, ауд. </w:t>
      </w:r>
      <w:r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№ 330</w:t>
      </w:r>
      <w:r w:rsidR="00F46B93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46B93" w:rsidRPr="006034F1" w:rsidRDefault="0045715C" w:rsidP="0045715C">
      <w:pPr>
        <w:widowControl w:val="0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6034F1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немецкий язык</w:t>
      </w:r>
      <w:r w:rsidR="00F46B93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(ауд. № </w:t>
      </w:r>
      <w:r w:rsidR="006034F1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302</w:t>
      </w:r>
      <w:r w:rsidR="00F46B93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6034F1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46B93" w:rsidRPr="006034F1" w:rsidRDefault="0045715C" w:rsidP="0045715C">
      <w:pPr>
        <w:widowControl w:val="0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6034F1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французский язык</w:t>
      </w:r>
      <w:r w:rsidR="00F46B93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(ауд. № </w:t>
      </w:r>
      <w:r w:rsidR="006034F1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306</w:t>
      </w:r>
      <w:r w:rsidR="00F46B93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034F1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2F07" w:rsidRPr="008C25D2" w:rsidRDefault="00F46B93" w:rsidP="006034F1">
      <w:pPr>
        <w:widowControl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16.00-16.45 – </w:t>
      </w:r>
      <w:r w:rsidR="006034F1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английский язык </w:t>
      </w:r>
      <w:r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 w:rsidR="00B01AA9">
        <w:rPr>
          <w:rFonts w:ascii="Times New Roman" w:eastAsia="Times New Roman" w:hAnsi="Times New Roman" w:cs="Times New Roman"/>
          <w:color w:val="000000"/>
          <w:sz w:val="24"/>
          <w:szCs w:val="24"/>
        </w:rPr>
        <w:t>-й</w:t>
      </w:r>
      <w:r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поток, ауд. № </w:t>
      </w:r>
      <w:r w:rsidR="006034F1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330</w:t>
      </w:r>
      <w:r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12F07" w:rsidRPr="008C25D2" w:rsidRDefault="006034F1" w:rsidP="006034F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</w:t>
      </w:r>
      <w:proofErr w:type="gramStart"/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проведения</w:t>
      </w:r>
      <w:r w:rsidR="00F46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ЧГПУ им. И.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Я. Яковлева</w:t>
      </w:r>
      <w:r w:rsidR="00F46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Чебоксары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К. Маркса,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д. 38</w:t>
      </w:r>
      <w:r w:rsidR="00F46B9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F46B93" w:rsidRDefault="006034F1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Во время проведения акции участникам запрещено использование мобильных телефонов, планшетов и </w:t>
      </w:r>
      <w:r w:rsidR="00F46B9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технических средств.</w:t>
      </w:r>
    </w:p>
    <w:p w:rsidR="00912F07" w:rsidRPr="008C25D2" w:rsidRDefault="006034F1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r w:rsidR="00F46B9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участников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проверяются членами</w:t>
      </w:r>
      <w:r w:rsidR="00F46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экспертных комиссий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 ноября </w:t>
      </w:r>
      <w:r w:rsidR="00F46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года 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включительно.</w:t>
      </w:r>
    </w:p>
    <w:p w:rsidR="00912F07" w:rsidRPr="008C25D2" w:rsidRDefault="00912F07" w:rsidP="008C25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2F07" w:rsidRPr="00F46B93" w:rsidRDefault="006034F1" w:rsidP="00F46B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Критерии качества написания диктанта</w:t>
      </w:r>
    </w:p>
    <w:p w:rsidR="00912F07" w:rsidRPr="008C25D2" w:rsidRDefault="006034F1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8C25D2">
        <w:rPr>
          <w:rFonts w:ascii="Times New Roman" w:eastAsia="Arial" w:hAnsi="Times New Roman" w:cs="Times New Roman"/>
          <w:color w:val="4A4B4D"/>
          <w:sz w:val="24"/>
          <w:szCs w:val="24"/>
        </w:rPr>
        <w:t xml:space="preserve"> 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 написанной работы должна соответствовать имеющемуся языковому уровню.</w:t>
      </w:r>
    </w:p>
    <w:p w:rsidR="00912F07" w:rsidRPr="008C25D2" w:rsidRDefault="006034F1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6.2. Грамматические ошибки либо отсутствуют, либо не препятствуют пониманию текста.</w:t>
      </w:r>
    </w:p>
    <w:p w:rsidR="00912F07" w:rsidRPr="008C25D2" w:rsidRDefault="006034F1" w:rsidP="006034F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6.3. Орфография и пунктуация: орфографические ошибки отсутствуют. Предложения начинаются с заглавной буквы, в конце предложения стоит точка, вопросительный или восклицательный знак. Соблюдены основные правила оформления прямой речи, принятые в том иностранном языке, на котором написан диктант.</w:t>
      </w:r>
    </w:p>
    <w:p w:rsidR="00912F07" w:rsidRPr="008C25D2" w:rsidRDefault="00912F07" w:rsidP="008C25D2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4A4B4D"/>
          <w:sz w:val="24"/>
          <w:szCs w:val="24"/>
        </w:rPr>
      </w:pPr>
    </w:p>
    <w:p w:rsidR="00912F07" w:rsidRPr="00F46B93" w:rsidRDefault="006034F1" w:rsidP="00F46B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Критерии оценивания</w:t>
      </w:r>
    </w:p>
    <w:p w:rsidR="00912F07" w:rsidRPr="008C25D2" w:rsidRDefault="006034F1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7.1. Повторная ошибка в одном и том же слове оценивается как одна.</w:t>
      </w:r>
    </w:p>
    <w:p w:rsidR="00912F07" w:rsidRPr="008C25D2" w:rsidRDefault="006034F1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7.2. Ошибки на одно правило в разных словах оцениваются как разные.</w:t>
      </w:r>
    </w:p>
    <w:p w:rsidR="00912F07" w:rsidRPr="008C25D2" w:rsidRDefault="006034F1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Исправление ошибки участником не считается за ошибку, но при наличии пяти и более исправлений, </w:t>
      </w:r>
      <w:r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снижается на 3</w:t>
      </w:r>
      <w:r w:rsidR="00D70C1F"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</w:t>
      </w:r>
      <w:r w:rsidRPr="006034F1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12F07" w:rsidRPr="008C25D2" w:rsidRDefault="006034F1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7.4. Отсутствие знаков препинания, указанных в п. 6.3. данного Положения, в тексте диктанта оценивается как ошибка.</w:t>
      </w:r>
    </w:p>
    <w:p w:rsidR="00912F07" w:rsidRPr="008C25D2" w:rsidRDefault="006034F1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7.5. Диктант, написанный без ошибок, оценивается в 100</w:t>
      </w:r>
      <w:r w:rsidR="00F46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. Каждая ошибка (орфографическая или пунктуационная) снижает итогов</w:t>
      </w:r>
      <w:r w:rsidR="00A26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сумму на 1 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 w:rsidR="00A26F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2F07" w:rsidRPr="008C25D2" w:rsidRDefault="00912F07" w:rsidP="008C2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2F07" w:rsidRPr="00D70C1F" w:rsidRDefault="006034F1" w:rsidP="00D70C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0C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Критерии декламации текста</w:t>
      </w:r>
    </w:p>
    <w:p w:rsidR="00105A03" w:rsidRDefault="006034F1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</w:t>
      </w:r>
      <w:proofErr w:type="gramStart"/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диктанта читается </w:t>
      </w:r>
      <w:r w:rsidR="00D70C1F">
        <w:rPr>
          <w:rFonts w:ascii="Times New Roman" w:eastAsia="Times New Roman" w:hAnsi="Times New Roman" w:cs="Times New Roman"/>
          <w:color w:val="000000"/>
          <w:sz w:val="24"/>
          <w:szCs w:val="24"/>
        </w:rPr>
        <w:t>трижды</w:t>
      </w:r>
      <w:r w:rsidR="00105A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70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раз – целиком (общее ознакомление с текстом), второй – по предложениям, третий – целиком (итоговый, проверочный). </w:t>
      </w:r>
      <w:proofErr w:type="gramEnd"/>
    </w:p>
    <w:p w:rsidR="00105A03" w:rsidRDefault="00105A03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Текст читается </w:t>
      </w:r>
      <w:r w:rsidR="006034F1"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медленно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034F1"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6034F1"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роизношение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отчетливое.</w:t>
      </w:r>
    </w:p>
    <w:p w:rsidR="00912F07" w:rsidRPr="008C25D2" w:rsidRDefault="00912F07" w:rsidP="008C2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2F07" w:rsidRPr="00105A03" w:rsidRDefault="006034F1" w:rsidP="00105A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5A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Результаты тотального диктанта</w:t>
      </w:r>
    </w:p>
    <w:p w:rsidR="00912F07" w:rsidRPr="008C25D2" w:rsidRDefault="006034F1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Результаты тотального диктанта публикуются на сайте Центра </w:t>
      </w:r>
      <w:r w:rsidR="00105A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ониторинга </w:t>
      </w:r>
      <w:r w:rsidR="00105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развития 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r w:rsidR="00105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Чебоксары </w:t>
      </w:r>
      <w:r w:rsidR="00B01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позднее 17.00 часов 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26F5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2018 года.</w:t>
      </w:r>
    </w:p>
    <w:p w:rsidR="00912F07" w:rsidRPr="008C25D2" w:rsidRDefault="006034F1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9.2. Победители и призеры тотального диктанта (</w:t>
      </w:r>
      <w:r w:rsidR="00105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более 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25% от общего </w:t>
      </w:r>
      <w:r w:rsidR="00105A0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количества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участников) получают соответствующие </w:t>
      </w:r>
      <w:r w:rsidR="00105A03"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дипломы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памятные при</w:t>
      </w:r>
      <w:r w:rsidR="00A26F55">
        <w:rPr>
          <w:rFonts w:ascii="Times New Roman" w:eastAsia="Times New Roman" w:hAnsi="Times New Roman" w:cs="Times New Roman"/>
          <w:color w:val="000000"/>
          <w:sz w:val="24"/>
          <w:szCs w:val="24"/>
        </w:rPr>
        <w:t>зы от школы иностранных языков «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для Успеха</w:t>
      </w:r>
      <w:r w:rsidR="00A26F55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105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получают свидетельства.</w:t>
      </w:r>
    </w:p>
    <w:p w:rsidR="00912F07" w:rsidRDefault="006034F1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Награждение победителей и призеров </w:t>
      </w:r>
      <w:r w:rsidR="00F06FC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состоится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F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A26F55" w:rsidRPr="00F06F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F06F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ноября 2018 года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A34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bookmarkStart w:id="0" w:name="_GoBack"/>
      <w:bookmarkEnd w:id="0"/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ЧГПУ им. И.Я. Яковлева </w:t>
      </w:r>
      <w:r w:rsidR="00F06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(г. Чебоксары, 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ул. К. Маркса, 38</w:t>
      </w:r>
      <w:r w:rsidR="00F06FC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C25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06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Начало церемонии награждения в 15.00 часов.</w:t>
      </w:r>
    </w:p>
    <w:p w:rsidR="00BF4D95" w:rsidRDefault="00BF4D95" w:rsidP="00BF4D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105A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Контакты организаторов</w:t>
      </w:r>
    </w:p>
    <w:p w:rsidR="00BF4D95" w:rsidRDefault="00BF4D95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68-50-07 (Наталья Александровна, школа иностранных языков)</w:t>
      </w:r>
    </w:p>
    <w:p w:rsidR="00BF4D95" w:rsidRPr="008C25D2" w:rsidRDefault="00BF4D95" w:rsidP="00603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45-26-38 (Ольга Викторовна, Центр мониторинга и развития образования)</w:t>
      </w:r>
    </w:p>
    <w:p w:rsidR="00F06FC0" w:rsidRDefault="00F06FC0" w:rsidP="007608B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08B8" w:rsidRDefault="007608B8" w:rsidP="007608B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608B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</w:p>
    <w:p w:rsidR="007608B8" w:rsidRDefault="007608B8" w:rsidP="007608B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608B8" w:rsidRPr="00881915" w:rsidRDefault="007608B8" w:rsidP="007608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915"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 в тотальном диктанте по иностранным языкам</w:t>
      </w:r>
    </w:p>
    <w:p w:rsidR="007608B8" w:rsidRPr="00881915" w:rsidRDefault="007608B8" w:rsidP="007608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3"/>
        <w:gridCol w:w="1623"/>
        <w:gridCol w:w="1562"/>
        <w:gridCol w:w="2493"/>
        <w:gridCol w:w="1611"/>
        <w:gridCol w:w="1668"/>
      </w:tblGrid>
      <w:tr w:rsidR="00881915" w:rsidTr="00881915">
        <w:tc>
          <w:tcPr>
            <w:tcW w:w="620" w:type="dxa"/>
          </w:tcPr>
          <w:p w:rsidR="00881915" w:rsidRDefault="00881915" w:rsidP="007608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70" w:type="dxa"/>
          </w:tcPr>
          <w:p w:rsidR="00881915" w:rsidRDefault="00881915" w:rsidP="007608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68" w:type="dxa"/>
          </w:tcPr>
          <w:p w:rsidR="00881915" w:rsidRDefault="00881915" w:rsidP="007608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</w:t>
            </w:r>
          </w:p>
          <w:p w:rsidR="00F06FC0" w:rsidRDefault="00F06FC0" w:rsidP="007608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493" w:type="dxa"/>
          </w:tcPr>
          <w:p w:rsidR="00881915" w:rsidRDefault="00881915" w:rsidP="007608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33" w:type="dxa"/>
          </w:tcPr>
          <w:p w:rsidR="00881915" w:rsidRDefault="00881915" w:rsidP="007608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686" w:type="dxa"/>
          </w:tcPr>
          <w:p w:rsidR="00881915" w:rsidRDefault="00881915" w:rsidP="007608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участника</w:t>
            </w:r>
          </w:p>
        </w:tc>
      </w:tr>
      <w:tr w:rsidR="00881915" w:rsidTr="00881915">
        <w:tc>
          <w:tcPr>
            <w:tcW w:w="620" w:type="dxa"/>
          </w:tcPr>
          <w:p w:rsidR="00881915" w:rsidRDefault="00881915" w:rsidP="007608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881915" w:rsidRDefault="00881915" w:rsidP="007608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81915" w:rsidRDefault="00881915" w:rsidP="007608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881915" w:rsidRDefault="00881915" w:rsidP="007608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81915" w:rsidRDefault="00881915" w:rsidP="007608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881915" w:rsidRDefault="00881915" w:rsidP="007608B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08B8" w:rsidRPr="007608B8" w:rsidRDefault="007608B8" w:rsidP="007608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7608B8" w:rsidRPr="007608B8" w:rsidSect="006034F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CD9"/>
    <w:multiLevelType w:val="hybridMultilevel"/>
    <w:tmpl w:val="F198162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2F07"/>
    <w:rsid w:val="000A366E"/>
    <w:rsid w:val="00105A03"/>
    <w:rsid w:val="001D1685"/>
    <w:rsid w:val="003037C7"/>
    <w:rsid w:val="0045715C"/>
    <w:rsid w:val="006034F1"/>
    <w:rsid w:val="007608B8"/>
    <w:rsid w:val="00863CED"/>
    <w:rsid w:val="00881915"/>
    <w:rsid w:val="008C25D2"/>
    <w:rsid w:val="00912F07"/>
    <w:rsid w:val="00930355"/>
    <w:rsid w:val="00A26F55"/>
    <w:rsid w:val="00A344FA"/>
    <w:rsid w:val="00B01AA9"/>
    <w:rsid w:val="00BF4D95"/>
    <w:rsid w:val="00D70C1F"/>
    <w:rsid w:val="00F06FC0"/>
    <w:rsid w:val="00F4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5D2"/>
    <w:rPr>
      <w:rFonts w:ascii="Tahoma" w:hAnsi="Tahoma" w:cs="Tahoma"/>
      <w:sz w:val="16"/>
      <w:szCs w:val="16"/>
    </w:rPr>
  </w:style>
  <w:style w:type="character" w:styleId="a5">
    <w:name w:val="Strong"/>
    <w:qFormat/>
    <w:rsid w:val="000A366E"/>
    <w:rPr>
      <w:b/>
      <w:bCs/>
    </w:rPr>
  </w:style>
  <w:style w:type="character" w:styleId="a6">
    <w:name w:val="Hyperlink"/>
    <w:basedOn w:val="a0"/>
    <w:uiPriority w:val="99"/>
    <w:unhideWhenUsed/>
    <w:rsid w:val="0093035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60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03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iro2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cmiro</cp:lastModifiedBy>
  <cp:revision>8</cp:revision>
  <cp:lastPrinted>2018-11-07T04:53:00Z</cp:lastPrinted>
  <dcterms:created xsi:type="dcterms:W3CDTF">2018-11-07T04:18:00Z</dcterms:created>
  <dcterms:modified xsi:type="dcterms:W3CDTF">2018-11-07T09:55:00Z</dcterms:modified>
</cp:coreProperties>
</file>