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153"/>
        <w:tblW w:w="0" w:type="auto"/>
        <w:tblLook w:val="04A0"/>
      </w:tblPr>
      <w:tblGrid>
        <w:gridCol w:w="4110"/>
        <w:gridCol w:w="1326"/>
        <w:gridCol w:w="4134"/>
      </w:tblGrid>
      <w:tr w:rsidR="00446139" w:rsidRPr="001144BA" w:rsidTr="00446139">
        <w:trPr>
          <w:cantSplit/>
          <w:trHeight w:val="420"/>
        </w:trPr>
        <w:tc>
          <w:tcPr>
            <w:tcW w:w="4110" w:type="dxa"/>
            <w:hideMark/>
          </w:tcPr>
          <w:p w:rsidR="00446139" w:rsidRPr="001144BA" w:rsidRDefault="00446139">
            <w:pPr>
              <w:pStyle w:val="ac"/>
              <w:tabs>
                <w:tab w:val="left" w:pos="4285"/>
              </w:tabs>
              <w:spacing w:line="192" w:lineRule="auto"/>
              <w:jc w:val="center"/>
              <w:rPr>
                <w:rFonts w:ascii="Times New Roman" w:hAnsi="Times New Roman" w:cs="Times New Roman"/>
                <w:b/>
                <w:bCs/>
                <w:noProof/>
                <w:sz w:val="24"/>
                <w:szCs w:val="24"/>
                <w:lang w:eastAsia="en-US"/>
              </w:rPr>
            </w:pPr>
            <w:r w:rsidRPr="001144BA">
              <w:rPr>
                <w:rFonts w:ascii="Times New Roman" w:hAnsi="Times New Roman" w:cs="Times New Roman"/>
                <w:b/>
                <w:bCs/>
                <w:noProof/>
                <w:sz w:val="24"/>
                <w:szCs w:val="24"/>
                <w:lang w:eastAsia="en-US"/>
              </w:rPr>
              <w:t>ЧĂВАШ РЕСПУБЛИКИ</w:t>
            </w:r>
          </w:p>
          <w:p w:rsidR="00446139" w:rsidRPr="001144BA" w:rsidRDefault="00446139">
            <w:pPr>
              <w:pStyle w:val="ac"/>
              <w:tabs>
                <w:tab w:val="left" w:pos="4285"/>
              </w:tabs>
              <w:spacing w:line="192" w:lineRule="auto"/>
              <w:jc w:val="center"/>
              <w:rPr>
                <w:rFonts w:ascii="Times New Roman" w:eastAsia="Times New Roman" w:hAnsi="Times New Roman" w:cs="Times New Roman"/>
                <w:sz w:val="24"/>
                <w:szCs w:val="24"/>
                <w:lang w:eastAsia="en-US"/>
              </w:rPr>
            </w:pPr>
            <w:r w:rsidRPr="001144BA">
              <w:rPr>
                <w:rFonts w:ascii="Times New Roman" w:hAnsi="Times New Roman" w:cs="Times New Roman"/>
                <w:b/>
                <w:bCs/>
                <w:noProof/>
                <w:sz w:val="24"/>
                <w:szCs w:val="24"/>
                <w:lang w:eastAsia="en-US"/>
              </w:rPr>
              <w:t>ВАРНАР РАЙОНĚ</w:t>
            </w:r>
            <w:r w:rsidRPr="001144BA">
              <w:rPr>
                <w:rFonts w:ascii="Times New Roman" w:hAnsi="Times New Roman" w:cs="Times New Roman"/>
                <w:noProof/>
                <w:sz w:val="24"/>
                <w:szCs w:val="24"/>
                <w:lang w:eastAsia="en-US"/>
              </w:rPr>
              <w:t xml:space="preserve"> </w:t>
            </w:r>
          </w:p>
        </w:tc>
        <w:tc>
          <w:tcPr>
            <w:tcW w:w="1326" w:type="dxa"/>
            <w:vMerge w:val="restart"/>
          </w:tcPr>
          <w:p w:rsidR="00446139" w:rsidRPr="001144BA" w:rsidRDefault="00446139">
            <w:pPr>
              <w:pStyle w:val="ad"/>
              <w:spacing w:line="276" w:lineRule="auto"/>
              <w:rPr>
                <w:sz w:val="24"/>
                <w:szCs w:val="24"/>
                <w:lang w:eastAsia="en-US"/>
              </w:rPr>
            </w:pPr>
            <w:r w:rsidRPr="001144BA">
              <w:rPr>
                <w:noProof/>
                <w:sz w:val="24"/>
                <w:szCs w:val="24"/>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446139" w:rsidRPr="001144BA" w:rsidRDefault="00446139">
            <w:pPr>
              <w:suppressAutoHyphens/>
              <w:spacing w:line="276" w:lineRule="auto"/>
              <w:jc w:val="center"/>
              <w:rPr>
                <w:color w:val="auto"/>
                <w:szCs w:val="24"/>
                <w:lang w:eastAsia="zh-CN"/>
              </w:rPr>
            </w:pPr>
          </w:p>
        </w:tc>
        <w:tc>
          <w:tcPr>
            <w:tcW w:w="4134" w:type="dxa"/>
            <w:hideMark/>
          </w:tcPr>
          <w:p w:rsidR="00446139" w:rsidRPr="001144BA" w:rsidRDefault="00446139">
            <w:pPr>
              <w:pStyle w:val="ac"/>
              <w:spacing w:line="192" w:lineRule="auto"/>
              <w:jc w:val="center"/>
              <w:rPr>
                <w:rFonts w:ascii="Times New Roman" w:eastAsia="Times New Roman" w:hAnsi="Times New Roman" w:cs="Times New Roman"/>
                <w:b/>
                <w:bCs/>
                <w:sz w:val="24"/>
                <w:szCs w:val="24"/>
                <w:lang w:eastAsia="en-US"/>
              </w:rPr>
            </w:pPr>
            <w:r w:rsidRPr="001144BA">
              <w:rPr>
                <w:rFonts w:ascii="Times New Roman" w:hAnsi="Times New Roman" w:cs="Times New Roman"/>
                <w:b/>
                <w:bCs/>
                <w:noProof/>
                <w:sz w:val="24"/>
                <w:szCs w:val="24"/>
                <w:lang w:eastAsia="en-US"/>
              </w:rPr>
              <w:t>ЧУВАШСКАЯ РЕСПУБЛИКА</w:t>
            </w:r>
            <w:r w:rsidRPr="001144BA">
              <w:rPr>
                <w:rStyle w:val="ab"/>
                <w:rFonts w:ascii="Times New Roman" w:hAnsi="Times New Roman" w:cs="Times New Roman"/>
                <w:noProof/>
                <w:color w:val="auto"/>
                <w:sz w:val="24"/>
                <w:szCs w:val="24"/>
                <w:lang w:eastAsia="en-US"/>
              </w:rPr>
              <w:t xml:space="preserve"> ВУРНАРС</w:t>
            </w:r>
            <w:r w:rsidRPr="001144BA">
              <w:rPr>
                <w:rFonts w:ascii="Times New Roman" w:hAnsi="Times New Roman" w:cs="Times New Roman"/>
                <w:b/>
                <w:bCs/>
                <w:noProof/>
                <w:sz w:val="24"/>
                <w:szCs w:val="24"/>
                <w:lang w:eastAsia="en-US"/>
              </w:rPr>
              <w:t xml:space="preserve">КИЙ РАЙОН  </w:t>
            </w:r>
          </w:p>
        </w:tc>
      </w:tr>
      <w:tr w:rsidR="00446139" w:rsidRPr="001144BA" w:rsidTr="00446139">
        <w:trPr>
          <w:cantSplit/>
          <w:trHeight w:val="1563"/>
        </w:trPr>
        <w:tc>
          <w:tcPr>
            <w:tcW w:w="4110" w:type="dxa"/>
          </w:tcPr>
          <w:p w:rsidR="00446139" w:rsidRPr="001144BA" w:rsidRDefault="00446139">
            <w:pPr>
              <w:pStyle w:val="ac"/>
              <w:tabs>
                <w:tab w:val="left" w:pos="4285"/>
              </w:tabs>
              <w:spacing w:line="192" w:lineRule="auto"/>
              <w:jc w:val="center"/>
              <w:rPr>
                <w:rFonts w:ascii="Times New Roman" w:hAnsi="Times New Roman" w:cs="Times New Roman"/>
                <w:b/>
                <w:bCs/>
                <w:noProof/>
                <w:sz w:val="24"/>
                <w:szCs w:val="24"/>
                <w:lang w:eastAsia="en-US"/>
              </w:rPr>
            </w:pPr>
            <w:r w:rsidRPr="001144BA">
              <w:rPr>
                <w:rFonts w:ascii="Times New Roman" w:hAnsi="Times New Roman" w:cs="Times New Roman"/>
                <w:b/>
                <w:bCs/>
                <w:noProof/>
                <w:sz w:val="24"/>
                <w:szCs w:val="24"/>
                <w:lang w:eastAsia="en-US"/>
              </w:rPr>
              <w:t>УЙКАС-КИПЕК</w:t>
            </w:r>
          </w:p>
          <w:p w:rsidR="00446139" w:rsidRPr="001144BA" w:rsidRDefault="00446139">
            <w:pPr>
              <w:pStyle w:val="ac"/>
              <w:tabs>
                <w:tab w:val="left" w:pos="4285"/>
              </w:tabs>
              <w:spacing w:before="80" w:line="192" w:lineRule="auto"/>
              <w:jc w:val="center"/>
              <w:rPr>
                <w:rFonts w:ascii="Times New Roman" w:hAnsi="Times New Roman" w:cs="Times New Roman"/>
                <w:b/>
                <w:bCs/>
                <w:noProof/>
                <w:sz w:val="24"/>
                <w:szCs w:val="24"/>
                <w:lang w:eastAsia="en-US"/>
              </w:rPr>
            </w:pPr>
            <w:r w:rsidRPr="001144BA">
              <w:rPr>
                <w:rFonts w:ascii="Times New Roman" w:hAnsi="Times New Roman" w:cs="Times New Roman"/>
                <w:b/>
                <w:bCs/>
                <w:noProof/>
                <w:sz w:val="24"/>
                <w:szCs w:val="24"/>
                <w:lang w:eastAsia="en-US"/>
              </w:rPr>
              <w:t>ЯЛ ПОСЕЛЕНИЙЕН</w:t>
            </w:r>
          </w:p>
          <w:p w:rsidR="00446139" w:rsidRPr="001144BA" w:rsidRDefault="00446139">
            <w:pPr>
              <w:pStyle w:val="ac"/>
              <w:tabs>
                <w:tab w:val="left" w:pos="4285"/>
              </w:tabs>
              <w:spacing w:line="192" w:lineRule="auto"/>
              <w:jc w:val="center"/>
              <w:rPr>
                <w:rStyle w:val="ab"/>
                <w:rFonts w:ascii="Times New Roman" w:hAnsi="Times New Roman" w:cs="Times New Roman"/>
                <w:color w:val="auto"/>
                <w:lang w:eastAsia="ar-SA"/>
              </w:rPr>
            </w:pPr>
            <w:r w:rsidRPr="001144BA">
              <w:rPr>
                <w:rFonts w:ascii="Times New Roman" w:hAnsi="Times New Roman" w:cs="Times New Roman"/>
                <w:b/>
                <w:bCs/>
                <w:noProof/>
                <w:sz w:val="24"/>
                <w:szCs w:val="24"/>
                <w:lang w:eastAsia="en-US"/>
              </w:rPr>
              <w:t xml:space="preserve">АДМИНИСТРАЦИЕ </w:t>
            </w:r>
          </w:p>
          <w:p w:rsidR="00446139" w:rsidRPr="001144BA" w:rsidRDefault="00446139">
            <w:pPr>
              <w:pStyle w:val="ac"/>
              <w:tabs>
                <w:tab w:val="left" w:pos="4285"/>
              </w:tabs>
              <w:spacing w:line="192" w:lineRule="auto"/>
              <w:jc w:val="center"/>
              <w:rPr>
                <w:rStyle w:val="ab"/>
                <w:rFonts w:ascii="Times New Roman" w:hAnsi="Times New Roman" w:cs="Times New Roman"/>
                <w:noProof/>
                <w:color w:val="auto"/>
                <w:sz w:val="24"/>
                <w:szCs w:val="24"/>
                <w:lang w:eastAsia="en-US"/>
              </w:rPr>
            </w:pPr>
          </w:p>
          <w:p w:rsidR="00446139" w:rsidRPr="001144BA" w:rsidRDefault="00446139">
            <w:pPr>
              <w:pStyle w:val="ac"/>
              <w:tabs>
                <w:tab w:val="left" w:pos="4285"/>
              </w:tabs>
              <w:spacing w:line="192" w:lineRule="auto"/>
              <w:jc w:val="center"/>
              <w:rPr>
                <w:rFonts w:ascii="Times New Roman" w:hAnsi="Times New Roman" w:cs="Times New Roman"/>
                <w:lang w:eastAsia="ar-SA"/>
              </w:rPr>
            </w:pPr>
            <w:r w:rsidRPr="001144BA">
              <w:rPr>
                <w:rStyle w:val="ab"/>
                <w:rFonts w:ascii="Times New Roman" w:hAnsi="Times New Roman" w:cs="Times New Roman"/>
                <w:noProof/>
                <w:color w:val="auto"/>
                <w:sz w:val="24"/>
                <w:szCs w:val="24"/>
                <w:lang w:eastAsia="en-US"/>
              </w:rPr>
              <w:t>ЙЫШАНУ</w:t>
            </w:r>
          </w:p>
          <w:p w:rsidR="00446139" w:rsidRPr="001144BA" w:rsidRDefault="00446139">
            <w:pPr>
              <w:pStyle w:val="ac"/>
              <w:spacing w:line="276" w:lineRule="auto"/>
              <w:ind w:right="-35"/>
              <w:jc w:val="center"/>
              <w:rPr>
                <w:rFonts w:ascii="Times New Roman" w:hAnsi="Times New Roman" w:cs="Times New Roman"/>
                <w:noProof/>
                <w:sz w:val="24"/>
                <w:szCs w:val="24"/>
                <w:lang w:eastAsia="en-US"/>
              </w:rPr>
            </w:pPr>
            <w:r w:rsidRPr="001144BA">
              <w:rPr>
                <w:rFonts w:ascii="Times New Roman" w:hAnsi="Times New Roman" w:cs="Times New Roman"/>
                <w:noProof/>
                <w:sz w:val="24"/>
                <w:szCs w:val="24"/>
                <w:lang w:eastAsia="en-US"/>
              </w:rPr>
              <w:t>«19» ноябрь  2018ҫ. № 67</w:t>
            </w:r>
          </w:p>
          <w:p w:rsidR="00446139" w:rsidRPr="001144BA" w:rsidRDefault="00446139">
            <w:pPr>
              <w:suppressAutoHyphens/>
              <w:spacing w:line="276" w:lineRule="auto"/>
              <w:jc w:val="center"/>
              <w:rPr>
                <w:noProof/>
                <w:color w:val="auto"/>
                <w:szCs w:val="24"/>
                <w:lang w:eastAsia="zh-CN"/>
              </w:rPr>
            </w:pPr>
            <w:r w:rsidRPr="001144BA">
              <w:rPr>
                <w:noProof/>
                <w:color w:val="auto"/>
                <w:szCs w:val="24"/>
              </w:rPr>
              <w:t>Уйкас-Кипек ялĕ</w:t>
            </w:r>
          </w:p>
        </w:tc>
        <w:tc>
          <w:tcPr>
            <w:tcW w:w="0" w:type="auto"/>
            <w:vMerge/>
            <w:vAlign w:val="center"/>
            <w:hideMark/>
          </w:tcPr>
          <w:p w:rsidR="00446139" w:rsidRPr="001144BA" w:rsidRDefault="00446139">
            <w:pPr>
              <w:rPr>
                <w:color w:val="auto"/>
                <w:szCs w:val="24"/>
                <w:lang w:eastAsia="zh-CN"/>
              </w:rPr>
            </w:pPr>
          </w:p>
        </w:tc>
        <w:tc>
          <w:tcPr>
            <w:tcW w:w="4134" w:type="dxa"/>
            <w:hideMark/>
          </w:tcPr>
          <w:p w:rsidR="00446139" w:rsidRPr="001144BA" w:rsidRDefault="00446139">
            <w:pPr>
              <w:pStyle w:val="ac"/>
              <w:spacing w:before="80" w:line="192" w:lineRule="auto"/>
              <w:jc w:val="center"/>
              <w:rPr>
                <w:rFonts w:ascii="Times New Roman" w:hAnsi="Times New Roman" w:cs="Times New Roman"/>
                <w:b/>
                <w:bCs/>
                <w:noProof/>
                <w:sz w:val="24"/>
                <w:szCs w:val="24"/>
                <w:lang w:eastAsia="en-US"/>
              </w:rPr>
            </w:pPr>
            <w:r w:rsidRPr="001144BA">
              <w:rPr>
                <w:rFonts w:ascii="Times New Roman" w:hAnsi="Times New Roman" w:cs="Times New Roman"/>
                <w:b/>
                <w:bCs/>
                <w:noProof/>
                <w:sz w:val="24"/>
                <w:szCs w:val="24"/>
                <w:lang w:eastAsia="en-US"/>
              </w:rPr>
              <w:t xml:space="preserve">АДМИНИСТРАЦИЯ </w:t>
            </w:r>
          </w:p>
          <w:p w:rsidR="00446139" w:rsidRPr="001144BA" w:rsidRDefault="00446139">
            <w:pPr>
              <w:pStyle w:val="ac"/>
              <w:spacing w:line="192" w:lineRule="auto"/>
              <w:jc w:val="center"/>
              <w:rPr>
                <w:rFonts w:ascii="Times New Roman" w:hAnsi="Times New Roman" w:cs="Times New Roman"/>
                <w:b/>
                <w:bCs/>
                <w:noProof/>
                <w:sz w:val="24"/>
                <w:szCs w:val="24"/>
                <w:lang w:eastAsia="en-US"/>
              </w:rPr>
            </w:pPr>
            <w:r w:rsidRPr="001144BA">
              <w:rPr>
                <w:rFonts w:ascii="Times New Roman" w:hAnsi="Times New Roman" w:cs="Times New Roman"/>
                <w:b/>
                <w:bCs/>
                <w:noProof/>
                <w:sz w:val="24"/>
                <w:szCs w:val="24"/>
                <w:lang w:eastAsia="en-US"/>
              </w:rPr>
              <w:t>ОЙКАС-КИБЕКСКОГО СЕЛЬСКОГО</w:t>
            </w:r>
          </w:p>
          <w:p w:rsidR="00446139" w:rsidRPr="001144BA" w:rsidRDefault="00446139">
            <w:pPr>
              <w:pStyle w:val="ac"/>
              <w:spacing w:line="192" w:lineRule="auto"/>
              <w:jc w:val="center"/>
              <w:rPr>
                <w:rStyle w:val="ab"/>
                <w:rFonts w:ascii="Times New Roman" w:hAnsi="Times New Roman" w:cs="Times New Roman"/>
                <w:color w:val="auto"/>
                <w:lang w:eastAsia="ar-SA"/>
              </w:rPr>
            </w:pPr>
            <w:r w:rsidRPr="001144BA">
              <w:rPr>
                <w:rFonts w:ascii="Times New Roman" w:hAnsi="Times New Roman" w:cs="Times New Roman"/>
                <w:b/>
                <w:bCs/>
                <w:noProof/>
                <w:sz w:val="24"/>
                <w:szCs w:val="24"/>
                <w:lang w:eastAsia="en-US"/>
              </w:rPr>
              <w:t>ПОСЕЛЕНИЯ</w:t>
            </w:r>
            <w:r w:rsidRPr="001144BA">
              <w:rPr>
                <w:rFonts w:ascii="Times New Roman" w:hAnsi="Times New Roman" w:cs="Times New Roman"/>
                <w:noProof/>
                <w:sz w:val="24"/>
                <w:szCs w:val="24"/>
                <w:lang w:eastAsia="en-US"/>
              </w:rPr>
              <w:t xml:space="preserve"> </w:t>
            </w:r>
          </w:p>
          <w:p w:rsidR="00446139" w:rsidRPr="001144BA" w:rsidRDefault="00446139">
            <w:pPr>
              <w:pStyle w:val="ac"/>
              <w:spacing w:line="192" w:lineRule="auto"/>
              <w:jc w:val="center"/>
              <w:rPr>
                <w:rFonts w:ascii="Times New Roman" w:hAnsi="Times New Roman" w:cs="Times New Roman"/>
              </w:rPr>
            </w:pPr>
            <w:r w:rsidRPr="001144BA">
              <w:rPr>
                <w:rStyle w:val="ab"/>
                <w:rFonts w:ascii="Times New Roman" w:hAnsi="Times New Roman" w:cs="Times New Roman"/>
                <w:noProof/>
                <w:color w:val="auto"/>
                <w:sz w:val="24"/>
                <w:szCs w:val="24"/>
                <w:lang w:eastAsia="en-US"/>
              </w:rPr>
              <w:t>ПОСТАНОВЛЕНИЕ</w:t>
            </w:r>
          </w:p>
          <w:p w:rsidR="00446139" w:rsidRPr="001144BA" w:rsidRDefault="00446139">
            <w:pPr>
              <w:pStyle w:val="ac"/>
              <w:spacing w:line="276" w:lineRule="auto"/>
              <w:jc w:val="center"/>
              <w:rPr>
                <w:rFonts w:ascii="Times New Roman" w:hAnsi="Times New Roman" w:cs="Times New Roman"/>
                <w:sz w:val="24"/>
                <w:szCs w:val="24"/>
                <w:lang w:eastAsia="en-US"/>
              </w:rPr>
            </w:pPr>
            <w:r w:rsidRPr="001144BA">
              <w:rPr>
                <w:rFonts w:ascii="Times New Roman" w:hAnsi="Times New Roman" w:cs="Times New Roman"/>
                <w:noProof/>
                <w:sz w:val="24"/>
                <w:szCs w:val="24"/>
                <w:lang w:eastAsia="en-US"/>
              </w:rPr>
              <w:t>«1</w:t>
            </w:r>
            <w:r w:rsidR="00DE63B4">
              <w:rPr>
                <w:rFonts w:ascii="Times New Roman" w:hAnsi="Times New Roman" w:cs="Times New Roman"/>
                <w:noProof/>
                <w:sz w:val="24"/>
                <w:szCs w:val="24"/>
                <w:lang w:eastAsia="en-US"/>
              </w:rPr>
              <w:t>9</w:t>
            </w:r>
            <w:r w:rsidRPr="001144BA">
              <w:rPr>
                <w:rFonts w:ascii="Times New Roman" w:hAnsi="Times New Roman" w:cs="Times New Roman"/>
                <w:noProof/>
                <w:sz w:val="24"/>
                <w:szCs w:val="24"/>
                <w:lang w:eastAsia="en-US"/>
              </w:rPr>
              <w:t xml:space="preserve">» ноября 2018 г.   №67 </w:t>
            </w:r>
          </w:p>
          <w:p w:rsidR="00446139" w:rsidRPr="001144BA" w:rsidRDefault="00446139">
            <w:pPr>
              <w:suppressAutoHyphens/>
              <w:spacing w:line="276" w:lineRule="auto"/>
              <w:jc w:val="center"/>
              <w:rPr>
                <w:noProof/>
                <w:color w:val="auto"/>
                <w:szCs w:val="24"/>
                <w:lang w:eastAsia="zh-CN"/>
              </w:rPr>
            </w:pPr>
            <w:r w:rsidRPr="001144BA">
              <w:rPr>
                <w:noProof/>
                <w:color w:val="auto"/>
                <w:szCs w:val="24"/>
              </w:rPr>
              <w:t>д.Ойкас-Кибеки</w:t>
            </w:r>
          </w:p>
        </w:tc>
      </w:tr>
    </w:tbl>
    <w:p w:rsidR="008F72B6" w:rsidRPr="00F444A6" w:rsidRDefault="008F72B6" w:rsidP="008F72B6">
      <w:pPr>
        <w:spacing w:after="21" w:line="240" w:lineRule="auto"/>
        <w:ind w:left="0" w:firstLine="709"/>
        <w:rPr>
          <w:color w:val="000000" w:themeColor="text1"/>
        </w:rPr>
      </w:pPr>
    </w:p>
    <w:p w:rsidR="008F72B6" w:rsidRPr="00F444A6" w:rsidRDefault="008F72B6" w:rsidP="008F72B6">
      <w:pPr>
        <w:spacing w:after="0" w:line="240" w:lineRule="auto"/>
        <w:ind w:left="0" w:firstLine="709"/>
        <w:rPr>
          <w:color w:val="000000" w:themeColor="text1"/>
        </w:rPr>
      </w:pPr>
      <w:r w:rsidRPr="00F444A6">
        <w:rPr>
          <w:color w:val="000000" w:themeColor="text1"/>
          <w:sz w:val="28"/>
        </w:rPr>
        <w:t xml:space="preserve"> </w:t>
      </w:r>
    </w:p>
    <w:p w:rsidR="008F72B6" w:rsidRPr="00422034" w:rsidRDefault="008F72B6" w:rsidP="008F72B6">
      <w:pPr>
        <w:spacing w:after="11" w:line="240" w:lineRule="auto"/>
        <w:ind w:left="0" w:right="4695" w:firstLine="709"/>
        <w:rPr>
          <w:color w:val="000000" w:themeColor="text1"/>
          <w:szCs w:val="24"/>
        </w:rPr>
      </w:pPr>
      <w:r w:rsidRPr="00422034">
        <w:rPr>
          <w:color w:val="000000" w:themeColor="text1"/>
          <w:szCs w:val="24"/>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Ойкас-Кибекского сельского поселения Вурнарского района Чувашской   </w:t>
      </w:r>
    </w:p>
    <w:p w:rsidR="008F72B6" w:rsidRPr="00F444A6" w:rsidRDefault="008F72B6" w:rsidP="008F72B6">
      <w:pPr>
        <w:spacing w:line="240" w:lineRule="auto"/>
        <w:ind w:left="0" w:firstLine="709"/>
        <w:rPr>
          <w:color w:val="000000" w:themeColor="text1"/>
        </w:rPr>
      </w:pPr>
      <w:r w:rsidRPr="00F444A6">
        <w:rPr>
          <w:color w:val="000000" w:themeColor="text1"/>
        </w:rPr>
        <w:t xml:space="preserve"> </w:t>
      </w:r>
    </w:p>
    <w:p w:rsidR="008F72B6" w:rsidRPr="00F444A6" w:rsidRDefault="008F72B6" w:rsidP="008F72B6">
      <w:pPr>
        <w:spacing w:line="240" w:lineRule="auto"/>
        <w:ind w:left="0" w:right="265" w:firstLine="709"/>
        <w:rPr>
          <w:color w:val="000000" w:themeColor="text1"/>
        </w:rPr>
      </w:pPr>
      <w:r w:rsidRPr="00F444A6">
        <w:rPr>
          <w:color w:val="000000" w:themeColor="text1"/>
        </w:rPr>
        <w:t xml:space="preserve">В соответствии с Федеральным законом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руководствуясь Уставом </w:t>
      </w:r>
      <w:r>
        <w:rPr>
          <w:color w:val="000000" w:themeColor="text1"/>
        </w:rPr>
        <w:t xml:space="preserve">Ойкас-Кибекского сельского поселения Вурнарского района Чувашской </w:t>
      </w:r>
      <w:r w:rsidR="00B06303">
        <w:rPr>
          <w:color w:val="000000" w:themeColor="text1"/>
        </w:rPr>
        <w:t>Республики</w:t>
      </w:r>
      <w:r>
        <w:rPr>
          <w:color w:val="000000" w:themeColor="text1"/>
        </w:rPr>
        <w:t xml:space="preserve"> </w:t>
      </w:r>
      <w:r w:rsidRPr="00F444A6">
        <w:rPr>
          <w:color w:val="000000" w:themeColor="text1"/>
        </w:rPr>
        <w:t xml:space="preserve">: </w:t>
      </w:r>
    </w:p>
    <w:p w:rsidR="008F72B6" w:rsidRPr="00F444A6" w:rsidRDefault="008F72B6" w:rsidP="008F72B6">
      <w:pPr>
        <w:spacing w:after="23" w:line="240" w:lineRule="auto"/>
        <w:ind w:left="0" w:firstLine="709"/>
        <w:rPr>
          <w:color w:val="000000" w:themeColor="text1"/>
        </w:rPr>
      </w:pPr>
      <w:r w:rsidRPr="00F444A6">
        <w:rPr>
          <w:b/>
          <w:color w:val="000000" w:themeColor="text1"/>
        </w:rPr>
        <w:t xml:space="preserve"> </w:t>
      </w:r>
    </w:p>
    <w:p w:rsidR="008F72B6" w:rsidRPr="00F444A6" w:rsidRDefault="008F72B6" w:rsidP="008F72B6">
      <w:pPr>
        <w:spacing w:after="0" w:line="240" w:lineRule="auto"/>
        <w:ind w:left="0" w:firstLine="709"/>
        <w:jc w:val="center"/>
        <w:rPr>
          <w:color w:val="000000" w:themeColor="text1"/>
        </w:rPr>
      </w:pPr>
      <w:r w:rsidRPr="00F444A6">
        <w:rPr>
          <w:b/>
          <w:color w:val="000000" w:themeColor="text1"/>
        </w:rPr>
        <w:t>ПОСТАНОВЛЯЕТ:</w:t>
      </w:r>
    </w:p>
    <w:p w:rsidR="008F72B6" w:rsidRPr="00F444A6" w:rsidRDefault="008F72B6" w:rsidP="008F72B6">
      <w:pPr>
        <w:spacing w:after="29" w:line="240" w:lineRule="auto"/>
        <w:ind w:left="0" w:firstLine="709"/>
        <w:rPr>
          <w:color w:val="000000" w:themeColor="text1"/>
        </w:rPr>
      </w:pPr>
      <w:r w:rsidRPr="00F444A6">
        <w:rPr>
          <w:color w:val="000000" w:themeColor="text1"/>
        </w:rPr>
        <w:t xml:space="preserve"> </w:t>
      </w:r>
    </w:p>
    <w:p w:rsidR="008F72B6" w:rsidRPr="00F444A6" w:rsidRDefault="008F72B6" w:rsidP="008F72B6">
      <w:pPr>
        <w:spacing w:after="0" w:line="240" w:lineRule="auto"/>
        <w:ind w:left="0" w:right="265" w:firstLine="709"/>
        <w:rPr>
          <w:color w:val="000000" w:themeColor="text1"/>
        </w:rPr>
      </w:pPr>
      <w:r w:rsidRPr="00F444A6">
        <w:rPr>
          <w:color w:val="000000" w:themeColor="text1"/>
        </w:rPr>
        <w:t xml:space="preserve">1.Утвердить Административный регламент предоставления муниципальной услуги «Присвоение, </w:t>
      </w:r>
      <w:r w:rsidRPr="00F444A6">
        <w:rPr>
          <w:color w:val="000000" w:themeColor="text1"/>
        </w:rPr>
        <w:tab/>
        <w:t xml:space="preserve">изменение </w:t>
      </w:r>
      <w:r w:rsidRPr="00F444A6">
        <w:rPr>
          <w:color w:val="000000" w:themeColor="text1"/>
        </w:rPr>
        <w:tab/>
        <w:t xml:space="preserve">и </w:t>
      </w:r>
      <w:r w:rsidRPr="00F444A6">
        <w:rPr>
          <w:color w:val="000000" w:themeColor="text1"/>
        </w:rPr>
        <w:tab/>
        <w:t xml:space="preserve">аннулирование </w:t>
      </w:r>
      <w:r w:rsidRPr="00F444A6">
        <w:rPr>
          <w:color w:val="000000" w:themeColor="text1"/>
        </w:rPr>
        <w:tab/>
        <w:t xml:space="preserve">адресов </w:t>
      </w:r>
      <w:r w:rsidRPr="00F444A6">
        <w:rPr>
          <w:color w:val="000000" w:themeColor="text1"/>
        </w:rPr>
        <w:tab/>
        <w:t xml:space="preserve">объектам недвижимости» (прилагается).  </w:t>
      </w:r>
    </w:p>
    <w:p w:rsidR="008F72B6" w:rsidRDefault="008F72B6" w:rsidP="008F72B6">
      <w:pPr>
        <w:spacing w:after="0" w:line="240" w:lineRule="auto"/>
        <w:ind w:left="0" w:right="265" w:firstLine="709"/>
        <w:rPr>
          <w:color w:val="000000" w:themeColor="text1"/>
        </w:rPr>
      </w:pPr>
      <w:r w:rsidRPr="00F444A6">
        <w:rPr>
          <w:color w:val="000000" w:themeColor="text1"/>
        </w:rPr>
        <w:t>2..Контроль за выполнением настоящего постановления оставляю за собой</w:t>
      </w:r>
      <w:r w:rsidR="00672F86">
        <w:rPr>
          <w:color w:val="000000" w:themeColor="text1"/>
        </w:rPr>
        <w:t>.</w:t>
      </w:r>
    </w:p>
    <w:p w:rsidR="00672F86" w:rsidRPr="00F444A6" w:rsidRDefault="00672F86" w:rsidP="008F72B6">
      <w:pPr>
        <w:spacing w:after="0" w:line="240" w:lineRule="auto"/>
        <w:ind w:left="0" w:right="265" w:firstLine="709"/>
        <w:rPr>
          <w:color w:val="000000" w:themeColor="text1"/>
        </w:rPr>
      </w:pPr>
      <w:r>
        <w:rPr>
          <w:color w:val="000000" w:themeColor="text1"/>
        </w:rPr>
        <w:t>3.</w:t>
      </w:r>
      <w:r>
        <w:t>Настоящее постановление вступает в силу после его официального опубликования</w:t>
      </w:r>
    </w:p>
    <w:p w:rsidR="008F72B6" w:rsidRDefault="008F72B6" w:rsidP="008F72B6">
      <w:pPr>
        <w:spacing w:after="53" w:line="240" w:lineRule="auto"/>
        <w:ind w:left="0" w:firstLine="709"/>
        <w:rPr>
          <w:b/>
          <w:color w:val="000000" w:themeColor="text1"/>
        </w:rPr>
      </w:pPr>
    </w:p>
    <w:p w:rsidR="008F72B6" w:rsidRDefault="008F72B6" w:rsidP="008F72B6">
      <w:pPr>
        <w:spacing w:after="53" w:line="240" w:lineRule="auto"/>
        <w:ind w:left="0" w:firstLine="709"/>
        <w:rPr>
          <w:b/>
          <w:color w:val="000000" w:themeColor="text1"/>
        </w:rPr>
      </w:pPr>
    </w:p>
    <w:p w:rsidR="008F72B6" w:rsidRPr="00F444A6" w:rsidRDefault="008F72B6" w:rsidP="008F72B6">
      <w:pPr>
        <w:spacing w:after="53" w:line="240" w:lineRule="auto"/>
        <w:ind w:left="0" w:firstLine="709"/>
        <w:rPr>
          <w:b/>
          <w:color w:val="000000" w:themeColor="text1"/>
        </w:rPr>
      </w:pPr>
    </w:p>
    <w:p w:rsidR="008F72B6" w:rsidRPr="00F444A6" w:rsidRDefault="008F72B6" w:rsidP="008F72B6">
      <w:pPr>
        <w:spacing w:after="0" w:line="240" w:lineRule="auto"/>
        <w:ind w:left="0" w:firstLine="709"/>
        <w:rPr>
          <w:b/>
          <w:color w:val="000000" w:themeColor="text1"/>
        </w:rPr>
      </w:pPr>
      <w:r w:rsidRPr="00F444A6">
        <w:rPr>
          <w:b/>
          <w:color w:val="000000" w:themeColor="text1"/>
        </w:rPr>
        <w:t xml:space="preserve">Глава </w:t>
      </w:r>
      <w:r>
        <w:rPr>
          <w:b/>
          <w:color w:val="000000" w:themeColor="text1"/>
        </w:rPr>
        <w:t>Ойкас-Кибекского</w:t>
      </w:r>
      <w:r w:rsidRPr="00F444A6">
        <w:rPr>
          <w:b/>
          <w:color w:val="000000" w:themeColor="text1"/>
        </w:rPr>
        <w:t xml:space="preserve"> сельского поселения    </w:t>
      </w:r>
      <w:r>
        <w:rPr>
          <w:b/>
          <w:color w:val="000000" w:themeColor="text1"/>
        </w:rPr>
        <w:tab/>
      </w:r>
      <w:r>
        <w:rPr>
          <w:b/>
          <w:color w:val="000000" w:themeColor="text1"/>
        </w:rPr>
        <w:tab/>
      </w:r>
      <w:r>
        <w:rPr>
          <w:b/>
          <w:color w:val="000000" w:themeColor="text1"/>
        </w:rPr>
        <w:tab/>
        <w:t>А.В.Петров</w:t>
      </w:r>
      <w:r w:rsidRPr="00F444A6">
        <w:rPr>
          <w:b/>
          <w:color w:val="000000" w:themeColor="text1"/>
        </w:rPr>
        <w:t xml:space="preserve">                                                                                          </w:t>
      </w:r>
    </w:p>
    <w:p w:rsidR="008F72B6" w:rsidRPr="00F444A6" w:rsidRDefault="008F72B6" w:rsidP="008F72B6">
      <w:pPr>
        <w:spacing w:after="53" w:line="240" w:lineRule="auto"/>
        <w:ind w:left="0" w:firstLine="709"/>
        <w:rPr>
          <w:b/>
          <w:color w:val="000000" w:themeColor="text1"/>
        </w:rPr>
      </w:pPr>
    </w:p>
    <w:p w:rsidR="008F72B6" w:rsidRPr="00F444A6" w:rsidRDefault="008F72B6" w:rsidP="008F72B6">
      <w:pPr>
        <w:spacing w:after="53" w:line="240" w:lineRule="auto"/>
        <w:ind w:left="0" w:firstLine="709"/>
        <w:rPr>
          <w:b/>
          <w:color w:val="000000" w:themeColor="text1"/>
        </w:rPr>
      </w:pPr>
    </w:p>
    <w:p w:rsidR="008F72B6" w:rsidRPr="00F444A6" w:rsidRDefault="008F72B6" w:rsidP="008F72B6">
      <w:pPr>
        <w:spacing w:after="53" w:line="240" w:lineRule="auto"/>
        <w:ind w:left="0" w:firstLine="709"/>
        <w:rPr>
          <w:b/>
          <w:color w:val="000000" w:themeColor="text1"/>
        </w:rPr>
      </w:pPr>
    </w:p>
    <w:p w:rsidR="008F72B6" w:rsidRPr="00F444A6" w:rsidRDefault="008F72B6" w:rsidP="008F72B6">
      <w:pPr>
        <w:spacing w:after="0" w:line="240" w:lineRule="auto"/>
        <w:ind w:left="0" w:firstLine="709"/>
        <w:rPr>
          <w:color w:val="000000" w:themeColor="text1"/>
        </w:rPr>
      </w:pPr>
    </w:p>
    <w:p w:rsidR="008F72B6" w:rsidRPr="00F444A6" w:rsidRDefault="008F72B6" w:rsidP="008F72B6">
      <w:pPr>
        <w:spacing w:after="0" w:line="240" w:lineRule="auto"/>
        <w:ind w:left="0" w:firstLine="709"/>
        <w:rPr>
          <w:color w:val="000000" w:themeColor="text1"/>
        </w:rPr>
      </w:pPr>
    </w:p>
    <w:p w:rsidR="008F72B6" w:rsidRDefault="008F72B6" w:rsidP="008F72B6">
      <w:pPr>
        <w:spacing w:after="0" w:line="240" w:lineRule="auto"/>
        <w:ind w:left="0" w:firstLine="709"/>
        <w:rPr>
          <w:color w:val="000000" w:themeColor="text1"/>
        </w:rPr>
      </w:pPr>
    </w:p>
    <w:p w:rsidR="008F72B6" w:rsidRDefault="008F72B6" w:rsidP="008F72B6">
      <w:pPr>
        <w:spacing w:after="0" w:line="240" w:lineRule="auto"/>
        <w:ind w:left="0" w:firstLine="709"/>
        <w:rPr>
          <w:color w:val="000000" w:themeColor="text1"/>
        </w:rPr>
      </w:pPr>
    </w:p>
    <w:p w:rsidR="008F72B6" w:rsidRDefault="008F72B6" w:rsidP="008F72B6">
      <w:pPr>
        <w:spacing w:after="0" w:line="240" w:lineRule="auto"/>
        <w:ind w:left="0" w:firstLine="709"/>
        <w:rPr>
          <w:color w:val="000000" w:themeColor="text1"/>
        </w:rPr>
      </w:pPr>
    </w:p>
    <w:p w:rsidR="008F72B6" w:rsidRDefault="008F72B6" w:rsidP="008F72B6">
      <w:pPr>
        <w:spacing w:after="0" w:line="240" w:lineRule="auto"/>
        <w:ind w:left="0" w:firstLine="709"/>
        <w:rPr>
          <w:color w:val="000000" w:themeColor="text1"/>
        </w:rPr>
      </w:pPr>
    </w:p>
    <w:p w:rsidR="008F72B6" w:rsidRPr="00F444A6" w:rsidRDefault="008F72B6" w:rsidP="008F72B6">
      <w:pPr>
        <w:spacing w:after="0" w:line="240" w:lineRule="auto"/>
        <w:ind w:left="4536" w:firstLine="0"/>
        <w:rPr>
          <w:color w:val="000000" w:themeColor="text1"/>
        </w:rPr>
      </w:pPr>
      <w:r w:rsidRPr="00F444A6">
        <w:rPr>
          <w:color w:val="000000" w:themeColor="text1"/>
        </w:rPr>
        <w:lastRenderedPageBreak/>
        <w:t xml:space="preserve">Приложение к постановлению администрации </w:t>
      </w:r>
      <w:r>
        <w:rPr>
          <w:color w:val="000000" w:themeColor="text1"/>
        </w:rPr>
        <w:t>Ойкас-Кибекского</w:t>
      </w:r>
      <w:r w:rsidRPr="00F444A6">
        <w:rPr>
          <w:color w:val="000000" w:themeColor="text1"/>
        </w:rPr>
        <w:t xml:space="preserve"> сельского поселения </w:t>
      </w:r>
      <w:r>
        <w:rPr>
          <w:color w:val="000000" w:themeColor="text1"/>
        </w:rPr>
        <w:t>Вурнарского</w:t>
      </w:r>
      <w:r w:rsidRPr="00F444A6">
        <w:rPr>
          <w:color w:val="000000" w:themeColor="text1"/>
        </w:rPr>
        <w:t xml:space="preserve"> </w:t>
      </w:r>
      <w:r w:rsidRPr="00F444A6">
        <w:rPr>
          <w:color w:val="000000" w:themeColor="text1"/>
        </w:rPr>
        <w:tab/>
        <w:t xml:space="preserve">района </w:t>
      </w:r>
      <w:r w:rsidRPr="00F444A6">
        <w:rPr>
          <w:color w:val="000000" w:themeColor="text1"/>
        </w:rPr>
        <w:tab/>
      </w:r>
      <w:r>
        <w:rPr>
          <w:color w:val="000000" w:themeColor="text1"/>
        </w:rPr>
        <w:t xml:space="preserve">Чувашской </w:t>
      </w:r>
      <w:r w:rsidRPr="00F444A6">
        <w:rPr>
          <w:color w:val="000000" w:themeColor="text1"/>
        </w:rPr>
        <w:t xml:space="preserve"> </w:t>
      </w:r>
      <w:r>
        <w:rPr>
          <w:color w:val="000000" w:themeColor="text1"/>
        </w:rPr>
        <w:t>Республики</w:t>
      </w:r>
      <w:r w:rsidRPr="00F444A6">
        <w:rPr>
          <w:color w:val="000000" w:themeColor="text1"/>
        </w:rPr>
        <w:t xml:space="preserve"> от</w:t>
      </w:r>
      <w:r>
        <w:rPr>
          <w:color w:val="000000" w:themeColor="text1"/>
        </w:rPr>
        <w:t xml:space="preserve"> </w:t>
      </w:r>
      <w:r w:rsidR="00446139">
        <w:rPr>
          <w:color w:val="000000" w:themeColor="text1"/>
        </w:rPr>
        <w:t>19.11</w:t>
      </w:r>
      <w:r w:rsidR="00300A54">
        <w:rPr>
          <w:color w:val="000000" w:themeColor="text1"/>
        </w:rPr>
        <w:t>.</w:t>
      </w:r>
      <w:r w:rsidRPr="00F444A6">
        <w:rPr>
          <w:color w:val="000000" w:themeColor="text1"/>
        </w:rPr>
        <w:t>201</w:t>
      </w:r>
      <w:r>
        <w:rPr>
          <w:color w:val="000000" w:themeColor="text1"/>
        </w:rPr>
        <w:t>8г №</w:t>
      </w:r>
      <w:r w:rsidR="00446139">
        <w:rPr>
          <w:color w:val="000000" w:themeColor="text1"/>
        </w:rPr>
        <w:t>67</w:t>
      </w:r>
    </w:p>
    <w:p w:rsidR="008F72B6" w:rsidRPr="00F444A6" w:rsidRDefault="008F72B6" w:rsidP="008F72B6">
      <w:pPr>
        <w:spacing w:after="72" w:line="240" w:lineRule="auto"/>
        <w:ind w:left="0" w:firstLine="709"/>
        <w:rPr>
          <w:color w:val="000000" w:themeColor="text1"/>
        </w:rPr>
      </w:pPr>
    </w:p>
    <w:p w:rsidR="008F72B6" w:rsidRPr="0094707A" w:rsidRDefault="008F72B6" w:rsidP="008F72B6">
      <w:pPr>
        <w:spacing w:after="0" w:line="240" w:lineRule="auto"/>
        <w:ind w:left="0" w:right="329" w:firstLine="709"/>
        <w:jc w:val="center"/>
        <w:rPr>
          <w:color w:val="000000" w:themeColor="text1"/>
        </w:rPr>
      </w:pPr>
      <w:r w:rsidRPr="0094707A">
        <w:rPr>
          <w:b/>
          <w:color w:val="000000" w:themeColor="text1"/>
        </w:rPr>
        <w:t>АДМИНИСТРАТИВНЫЙ РЕГЛАМЕНТ</w:t>
      </w:r>
    </w:p>
    <w:p w:rsidR="008F72B6" w:rsidRPr="0094707A" w:rsidRDefault="008F72B6" w:rsidP="008F72B6">
      <w:pPr>
        <w:spacing w:after="0" w:line="240" w:lineRule="auto"/>
        <w:ind w:left="0" w:right="409" w:firstLine="709"/>
        <w:jc w:val="center"/>
        <w:rPr>
          <w:color w:val="000000" w:themeColor="text1"/>
        </w:rPr>
      </w:pPr>
      <w:r w:rsidRPr="0094707A">
        <w:rPr>
          <w:b/>
          <w:color w:val="000000" w:themeColor="text1"/>
        </w:rPr>
        <w:t>предоставления муниципальной услуги «Присвоение, изменение и аннулирование адресов объектам недвижимости»</w:t>
      </w:r>
    </w:p>
    <w:p w:rsidR="008F72B6" w:rsidRPr="0094707A" w:rsidRDefault="008F72B6" w:rsidP="008F72B6">
      <w:pPr>
        <w:spacing w:after="0" w:line="240" w:lineRule="auto"/>
        <w:ind w:left="0" w:firstLine="709"/>
        <w:jc w:val="center"/>
        <w:rPr>
          <w:color w:val="000000" w:themeColor="text1"/>
        </w:rPr>
      </w:pPr>
    </w:p>
    <w:p w:rsidR="008F72B6" w:rsidRPr="0094707A" w:rsidRDefault="008F72B6" w:rsidP="008F72B6">
      <w:pPr>
        <w:tabs>
          <w:tab w:val="center" w:pos="3394"/>
          <w:tab w:val="center" w:pos="5032"/>
        </w:tabs>
        <w:spacing w:after="53" w:line="240" w:lineRule="auto"/>
        <w:ind w:left="0" w:firstLine="709"/>
        <w:rPr>
          <w:color w:val="000000" w:themeColor="text1"/>
        </w:rPr>
      </w:pPr>
      <w:r w:rsidRPr="0094707A">
        <w:rPr>
          <w:rFonts w:eastAsia="Calibri"/>
          <w:color w:val="000000" w:themeColor="text1"/>
          <w:sz w:val="22"/>
        </w:rPr>
        <w:tab/>
      </w:r>
      <w:r w:rsidRPr="0094707A">
        <w:rPr>
          <w:b/>
          <w:color w:val="000000" w:themeColor="text1"/>
        </w:rPr>
        <w:t xml:space="preserve">I. </w:t>
      </w:r>
      <w:r w:rsidRPr="0094707A">
        <w:rPr>
          <w:b/>
          <w:color w:val="000000" w:themeColor="text1"/>
        </w:rPr>
        <w:tab/>
        <w:t xml:space="preserve">Общие положения </w:t>
      </w:r>
    </w:p>
    <w:p w:rsidR="008F72B6" w:rsidRPr="0094707A" w:rsidRDefault="008F72B6" w:rsidP="008F72B6">
      <w:pPr>
        <w:spacing w:after="53" w:line="240" w:lineRule="auto"/>
        <w:ind w:left="0" w:firstLine="709"/>
        <w:rPr>
          <w:color w:val="000000" w:themeColor="text1"/>
        </w:rPr>
      </w:pPr>
      <w:r w:rsidRPr="0094707A">
        <w:rPr>
          <w:b/>
          <w:color w:val="000000" w:themeColor="text1"/>
        </w:rPr>
        <w:t xml:space="preserve">1.1. Предмет регулирования административного регламента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1.1.1. Административный регламент предоставления муниципальной услуги по присвоению, изменению и аннулированию адресов объектам недвижимости (далее - административный регламент) устанавливает стандарт предоставления муниципальной услуги по присвоению, изменению и аннулированию адресов объектам недвижимости (далее - муниципальная услуга) на территории муниципального образования Ойкас-Кибекское сельское поселение Вурнарского района (далее Ойкас-Кибекское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Ойкас-Кибекского сельского поселения Вурнарского района Чувашской  Республики (далее – администрация Ойкас-Кибекского сельского поселения), должностных лиц администрации Ойкас-Кибекского сельского поселения либо муниципальных служащих. </w:t>
      </w:r>
    </w:p>
    <w:p w:rsidR="008F72B6" w:rsidRPr="0094707A" w:rsidRDefault="008F72B6" w:rsidP="008F72B6">
      <w:pPr>
        <w:spacing w:after="53" w:line="240" w:lineRule="auto"/>
        <w:ind w:left="0" w:firstLine="709"/>
        <w:rPr>
          <w:color w:val="000000" w:themeColor="text1"/>
        </w:rPr>
      </w:pPr>
      <w:r w:rsidRPr="0094707A">
        <w:rPr>
          <w:b/>
          <w:color w:val="000000" w:themeColor="text1"/>
        </w:rPr>
        <w:t xml:space="preserve">1.2. Круг заявителей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1.2.1.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взамен ранее выданного новый адрес,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 </w:t>
      </w:r>
    </w:p>
    <w:p w:rsidR="008F72B6" w:rsidRPr="0094707A" w:rsidRDefault="008F72B6" w:rsidP="008F72B6">
      <w:pPr>
        <w:numPr>
          <w:ilvl w:val="0"/>
          <w:numId w:val="2"/>
        </w:numPr>
        <w:spacing w:line="240" w:lineRule="auto"/>
        <w:ind w:left="0" w:right="265" w:firstLine="709"/>
        <w:rPr>
          <w:color w:val="000000" w:themeColor="text1"/>
        </w:rPr>
      </w:pPr>
      <w:r w:rsidRPr="0094707A">
        <w:rPr>
          <w:color w:val="000000" w:themeColor="text1"/>
        </w:rPr>
        <w:t xml:space="preserve">право хозяйственного ведения;  </w:t>
      </w:r>
    </w:p>
    <w:p w:rsidR="008F72B6" w:rsidRPr="0094707A" w:rsidRDefault="008F72B6" w:rsidP="008F72B6">
      <w:pPr>
        <w:numPr>
          <w:ilvl w:val="0"/>
          <w:numId w:val="2"/>
        </w:numPr>
        <w:spacing w:line="240" w:lineRule="auto"/>
        <w:ind w:left="0" w:right="265" w:firstLine="709"/>
        <w:rPr>
          <w:color w:val="000000" w:themeColor="text1"/>
        </w:rPr>
      </w:pPr>
      <w:r w:rsidRPr="0094707A">
        <w:rPr>
          <w:color w:val="000000" w:themeColor="text1"/>
        </w:rPr>
        <w:t xml:space="preserve">право оперативного управления;  </w:t>
      </w:r>
    </w:p>
    <w:p w:rsidR="008F72B6" w:rsidRPr="0094707A" w:rsidRDefault="008F72B6" w:rsidP="008F72B6">
      <w:pPr>
        <w:numPr>
          <w:ilvl w:val="0"/>
          <w:numId w:val="2"/>
        </w:numPr>
        <w:spacing w:line="240" w:lineRule="auto"/>
        <w:ind w:left="0" w:right="265" w:firstLine="709"/>
        <w:rPr>
          <w:color w:val="000000" w:themeColor="text1"/>
        </w:rPr>
      </w:pPr>
      <w:r w:rsidRPr="0094707A">
        <w:rPr>
          <w:color w:val="000000" w:themeColor="text1"/>
        </w:rPr>
        <w:t xml:space="preserve">право пожизненно наследуемого владения; </w:t>
      </w:r>
    </w:p>
    <w:p w:rsidR="008F72B6" w:rsidRPr="0094707A" w:rsidRDefault="008F72B6" w:rsidP="008F72B6">
      <w:pPr>
        <w:numPr>
          <w:ilvl w:val="0"/>
          <w:numId w:val="2"/>
        </w:numPr>
        <w:spacing w:line="240" w:lineRule="auto"/>
        <w:ind w:left="0" w:right="265" w:firstLine="709"/>
        <w:rPr>
          <w:color w:val="000000" w:themeColor="text1"/>
        </w:rPr>
      </w:pPr>
      <w:r w:rsidRPr="0094707A">
        <w:rPr>
          <w:color w:val="000000" w:themeColor="text1"/>
        </w:rPr>
        <w:t xml:space="preserve">право постоянного (бессрочного) пользования.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1.2.2. С заявлением вправе обратиться представители заявителя, действующие в силу полномочий, основанных на оформленной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94707A">
        <w:rPr>
          <w:color w:val="000000" w:themeColor="text1"/>
        </w:rPr>
        <w:lastRenderedPageBreak/>
        <w:t xml:space="preserve">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1.2.5. 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  </w:t>
      </w:r>
    </w:p>
    <w:p w:rsidR="008F72B6" w:rsidRPr="0094707A" w:rsidRDefault="008F72B6" w:rsidP="008F72B6">
      <w:pPr>
        <w:spacing w:after="0" w:line="240" w:lineRule="auto"/>
        <w:ind w:left="0" w:firstLine="709"/>
        <w:rPr>
          <w:color w:val="000000" w:themeColor="text1"/>
        </w:rPr>
      </w:pPr>
      <w:r w:rsidRPr="0094707A">
        <w:rPr>
          <w:b/>
          <w:color w:val="000000" w:themeColor="text1"/>
        </w:rPr>
        <w:t xml:space="preserve">1.3. Требования к порядку информирования о порядке предоставления муниципальной услуги </w:t>
      </w:r>
    </w:p>
    <w:p w:rsidR="008F72B6" w:rsidRPr="0094707A" w:rsidRDefault="008F72B6" w:rsidP="008F72B6">
      <w:pPr>
        <w:spacing w:after="12" w:line="240" w:lineRule="auto"/>
        <w:ind w:left="0" w:right="259" w:firstLine="709"/>
        <w:rPr>
          <w:color w:val="000000" w:themeColor="text1"/>
        </w:rPr>
      </w:pPr>
      <w:r w:rsidRPr="0094707A">
        <w:rPr>
          <w:color w:val="000000" w:themeColor="text1"/>
        </w:rPr>
        <w:t xml:space="preserve">1.3.1. Информирование граждан о порядке предоставления муниципальной услуги обеспечивается муниципальными служащими специалистами администрации Ойкас-Кибекского сельского поселения.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1.3.3. Место нахождения администрации Ойкас-Кибекского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1.3.5. На официальном портале администрации Ойкас-Кибекского сельского поселения в сети Интернет размещается следующая информация: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наименование и почтовые адреса администрации Ойкас-Кибекского сельского поселения;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номера телефонов администрации Ойкас-Кибекского сельского поселения;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график работы администрации Ойкас-Кибекского сельского поселения;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требования к письменному запросу граждан о предоставлении информации о порядке предоставления муниципальной услуги;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перечень документов, необходимых для получения муниципальной услуги;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текст настоящего административного регламента с приложениями;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краткое описание порядка предоставления муниципальной услуги;  </w:t>
      </w:r>
    </w:p>
    <w:p w:rsidR="008F72B6" w:rsidRPr="0094707A" w:rsidRDefault="008F72B6" w:rsidP="008F72B6">
      <w:pPr>
        <w:numPr>
          <w:ilvl w:val="0"/>
          <w:numId w:val="3"/>
        </w:numPr>
        <w:spacing w:after="0" w:line="240" w:lineRule="auto"/>
        <w:ind w:left="0" w:right="265" w:firstLine="709"/>
        <w:rPr>
          <w:color w:val="000000" w:themeColor="text1"/>
        </w:rPr>
      </w:pPr>
      <w:r w:rsidRPr="0094707A">
        <w:rPr>
          <w:color w:val="000000" w:themeColor="text1"/>
        </w:rPr>
        <w:t xml:space="preserve">образцы оформления документов, необходимых для получения муниципальной услуги, и требования к ним.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 </w:t>
      </w:r>
    </w:p>
    <w:p w:rsidR="008F72B6" w:rsidRPr="0094707A" w:rsidRDefault="008F72B6" w:rsidP="008F72B6">
      <w:pPr>
        <w:pStyle w:val="a5"/>
        <w:numPr>
          <w:ilvl w:val="0"/>
          <w:numId w:val="29"/>
        </w:numPr>
        <w:spacing w:after="0" w:line="240" w:lineRule="auto"/>
        <w:ind w:left="0" w:right="265" w:firstLine="709"/>
        <w:rPr>
          <w:color w:val="000000" w:themeColor="text1"/>
        </w:rPr>
      </w:pPr>
      <w:r w:rsidRPr="0094707A">
        <w:rPr>
          <w:color w:val="000000" w:themeColor="text1"/>
        </w:rPr>
        <w:t xml:space="preserve">лично при обращении к должностному лицу Администрации; </w:t>
      </w:r>
    </w:p>
    <w:p w:rsidR="008F72B6" w:rsidRPr="0094707A" w:rsidRDefault="008F72B6" w:rsidP="008F72B6">
      <w:pPr>
        <w:pStyle w:val="a5"/>
        <w:numPr>
          <w:ilvl w:val="0"/>
          <w:numId w:val="29"/>
        </w:numPr>
        <w:spacing w:after="0" w:line="240" w:lineRule="auto"/>
        <w:ind w:left="0" w:right="265" w:firstLine="709"/>
        <w:rPr>
          <w:color w:val="000000" w:themeColor="text1"/>
        </w:rPr>
      </w:pPr>
      <w:r w:rsidRPr="0094707A">
        <w:rPr>
          <w:color w:val="000000" w:themeColor="text1"/>
        </w:rPr>
        <w:t xml:space="preserve">по контактному телефону в часы работы администрации Ойкас-Кибекского сельского поселения, указанные в Приложении 1 к административному регламенту;  </w:t>
      </w:r>
    </w:p>
    <w:p w:rsidR="008F72B6" w:rsidRPr="0094707A" w:rsidRDefault="008F72B6" w:rsidP="008F72B6">
      <w:pPr>
        <w:pStyle w:val="a5"/>
        <w:numPr>
          <w:ilvl w:val="0"/>
          <w:numId w:val="29"/>
        </w:numPr>
        <w:spacing w:after="0" w:line="240" w:lineRule="auto"/>
        <w:ind w:left="0" w:right="265" w:firstLine="709"/>
        <w:rPr>
          <w:color w:val="000000" w:themeColor="text1"/>
        </w:rPr>
      </w:pPr>
      <w:r w:rsidRPr="0094707A">
        <w:rPr>
          <w:color w:val="000000" w:themeColor="text1"/>
        </w:rPr>
        <w:t xml:space="preserve">посредством электронного обращения на адрес электронной почты, указанный в Приложении 1 к административному регламенту;  </w:t>
      </w:r>
    </w:p>
    <w:p w:rsidR="008F72B6" w:rsidRPr="0094707A" w:rsidRDefault="008F72B6" w:rsidP="008F72B6">
      <w:pPr>
        <w:pStyle w:val="a5"/>
        <w:numPr>
          <w:ilvl w:val="0"/>
          <w:numId w:val="29"/>
        </w:numPr>
        <w:spacing w:after="0" w:line="240" w:lineRule="auto"/>
        <w:ind w:left="0" w:right="265" w:firstLine="709"/>
        <w:rPr>
          <w:color w:val="000000" w:themeColor="text1"/>
        </w:rPr>
      </w:pPr>
      <w:r w:rsidRPr="0094707A">
        <w:rPr>
          <w:color w:val="000000" w:themeColor="text1"/>
        </w:rPr>
        <w:t xml:space="preserve">в информационно-телекоммуникационной сети Интернет на официальном портале администрации Ойкас-Кибекского сельского поселения;  </w:t>
      </w:r>
    </w:p>
    <w:p w:rsidR="008F72B6" w:rsidRPr="0094707A" w:rsidRDefault="008F72B6" w:rsidP="008F72B6">
      <w:pPr>
        <w:pStyle w:val="a5"/>
        <w:numPr>
          <w:ilvl w:val="0"/>
          <w:numId w:val="29"/>
        </w:numPr>
        <w:spacing w:after="0" w:line="240" w:lineRule="auto"/>
        <w:ind w:left="0" w:right="265" w:firstLine="709"/>
        <w:rPr>
          <w:color w:val="000000" w:themeColor="text1"/>
        </w:rPr>
      </w:pPr>
      <w:r w:rsidRPr="0094707A">
        <w:rPr>
          <w:color w:val="000000" w:themeColor="text1"/>
        </w:rPr>
        <w:t xml:space="preserve">на информационных стендах в администрации Ойкас-Кибекского сельского поселения:  </w:t>
      </w:r>
    </w:p>
    <w:p w:rsidR="008F72B6" w:rsidRPr="0094707A" w:rsidRDefault="008F72B6" w:rsidP="008F72B6">
      <w:pPr>
        <w:pStyle w:val="a5"/>
        <w:numPr>
          <w:ilvl w:val="0"/>
          <w:numId w:val="29"/>
        </w:numPr>
        <w:spacing w:after="0" w:line="240" w:lineRule="auto"/>
        <w:ind w:left="0" w:right="265" w:firstLine="709"/>
        <w:rPr>
          <w:color w:val="000000" w:themeColor="text1"/>
        </w:rPr>
      </w:pPr>
      <w:r w:rsidRPr="0094707A">
        <w:rPr>
          <w:color w:val="000000" w:themeColor="text1"/>
        </w:rPr>
        <w:t xml:space="preserve">по адресу, указанному в Приложении 1 к административному регламенту; посредством Единого портала государственных и муниципальных услуг (функций);  </w:t>
      </w:r>
    </w:p>
    <w:p w:rsidR="008F72B6" w:rsidRPr="0094707A" w:rsidRDefault="008F72B6" w:rsidP="008F72B6">
      <w:pPr>
        <w:spacing w:after="0" w:line="240" w:lineRule="auto"/>
        <w:ind w:left="0" w:right="265" w:firstLine="709"/>
        <w:rPr>
          <w:color w:val="000000" w:themeColor="text1"/>
        </w:rPr>
      </w:pPr>
      <w:r w:rsidRPr="0094707A">
        <w:rPr>
          <w:color w:val="000000" w:themeColor="text1"/>
        </w:rPr>
        <w:lastRenderedPageBreak/>
        <w:t xml:space="preserve">1.3.7. Информационные стенды оборудуются в помещении Администрации Ойкас-Кибекского сельского поселения. На информационных стендах размещается следующая обязательная информация:  </w:t>
      </w:r>
    </w:p>
    <w:p w:rsidR="008F72B6" w:rsidRPr="0094707A" w:rsidRDefault="008F72B6" w:rsidP="008F72B6">
      <w:pPr>
        <w:pStyle w:val="a5"/>
        <w:numPr>
          <w:ilvl w:val="0"/>
          <w:numId w:val="30"/>
        </w:numPr>
        <w:spacing w:after="0" w:line="240" w:lineRule="auto"/>
        <w:ind w:left="0" w:right="265" w:firstLine="709"/>
        <w:rPr>
          <w:color w:val="000000" w:themeColor="text1"/>
        </w:rPr>
      </w:pPr>
      <w:r w:rsidRPr="0094707A">
        <w:rPr>
          <w:color w:val="000000" w:themeColor="text1"/>
        </w:rPr>
        <w:t xml:space="preserve">почтовый адрес администрации Ойкас-Кибекского сельского поселения;  </w:t>
      </w:r>
    </w:p>
    <w:p w:rsidR="008F72B6" w:rsidRPr="0094707A" w:rsidRDefault="008F72B6" w:rsidP="008F72B6">
      <w:pPr>
        <w:pStyle w:val="a5"/>
        <w:numPr>
          <w:ilvl w:val="0"/>
          <w:numId w:val="30"/>
        </w:numPr>
        <w:spacing w:after="0" w:line="240" w:lineRule="auto"/>
        <w:ind w:left="0" w:right="265" w:firstLine="709"/>
        <w:rPr>
          <w:color w:val="000000" w:themeColor="text1"/>
        </w:rPr>
      </w:pPr>
      <w:r w:rsidRPr="0094707A">
        <w:rPr>
          <w:color w:val="000000" w:themeColor="text1"/>
        </w:rPr>
        <w:t xml:space="preserve">адрес официального портала администрации Ойкас-Кибекского сельского поселения;  </w:t>
      </w:r>
    </w:p>
    <w:p w:rsidR="008F72B6" w:rsidRPr="0094707A" w:rsidRDefault="008F72B6" w:rsidP="008F72B6">
      <w:pPr>
        <w:pStyle w:val="a5"/>
        <w:numPr>
          <w:ilvl w:val="0"/>
          <w:numId w:val="30"/>
        </w:numPr>
        <w:spacing w:after="0" w:line="240" w:lineRule="auto"/>
        <w:ind w:left="0" w:right="265" w:firstLine="709"/>
        <w:rPr>
          <w:color w:val="000000" w:themeColor="text1"/>
        </w:rPr>
      </w:pPr>
      <w:r w:rsidRPr="0094707A">
        <w:rPr>
          <w:color w:val="000000" w:themeColor="text1"/>
        </w:rPr>
        <w:t xml:space="preserve">справочный номер телефона администрации Ойкас-Кибекского сельского поселения;  </w:t>
      </w:r>
    </w:p>
    <w:p w:rsidR="008F72B6" w:rsidRPr="0094707A" w:rsidRDefault="008F72B6" w:rsidP="008F72B6">
      <w:pPr>
        <w:pStyle w:val="a5"/>
        <w:numPr>
          <w:ilvl w:val="0"/>
          <w:numId w:val="30"/>
        </w:numPr>
        <w:spacing w:after="0" w:line="240" w:lineRule="auto"/>
        <w:ind w:left="0" w:right="265" w:firstLine="709"/>
        <w:rPr>
          <w:color w:val="000000" w:themeColor="text1"/>
        </w:rPr>
      </w:pPr>
      <w:r w:rsidRPr="0094707A">
        <w:rPr>
          <w:color w:val="000000" w:themeColor="text1"/>
        </w:rPr>
        <w:t xml:space="preserve">график работы администрации Ойкас-Кибекского сельского поселения; </w:t>
      </w:r>
    </w:p>
    <w:p w:rsidR="008F72B6" w:rsidRPr="0094707A" w:rsidRDefault="008F72B6" w:rsidP="008F72B6">
      <w:pPr>
        <w:pStyle w:val="a5"/>
        <w:numPr>
          <w:ilvl w:val="0"/>
          <w:numId w:val="30"/>
        </w:numPr>
        <w:spacing w:after="0" w:line="240" w:lineRule="auto"/>
        <w:ind w:left="0" w:right="265" w:firstLine="709"/>
        <w:rPr>
          <w:color w:val="000000" w:themeColor="text1"/>
        </w:rPr>
      </w:pPr>
      <w:r w:rsidRPr="0094707A">
        <w:rPr>
          <w:color w:val="000000" w:themeColor="text1"/>
        </w:rPr>
        <w:t xml:space="preserve">выдержки из правовых актов, содержащих нормы, регулирующие деятельность по предоставлению муниципальной услуги;  </w:t>
      </w:r>
    </w:p>
    <w:p w:rsidR="008F72B6" w:rsidRPr="0094707A" w:rsidRDefault="008F72B6" w:rsidP="008F72B6">
      <w:pPr>
        <w:pStyle w:val="a5"/>
        <w:numPr>
          <w:ilvl w:val="0"/>
          <w:numId w:val="30"/>
        </w:numPr>
        <w:spacing w:after="0" w:line="240" w:lineRule="auto"/>
        <w:ind w:left="0" w:right="532" w:firstLine="709"/>
        <w:rPr>
          <w:color w:val="000000" w:themeColor="text1"/>
        </w:rPr>
      </w:pPr>
      <w:r w:rsidRPr="0094707A">
        <w:rPr>
          <w:color w:val="000000" w:themeColor="text1"/>
        </w:rPr>
        <w:t xml:space="preserve">перечень документов, необходимых для получения муниципальной услуги; </w:t>
      </w:r>
    </w:p>
    <w:p w:rsidR="008F72B6" w:rsidRPr="0094707A" w:rsidRDefault="008F72B6" w:rsidP="008F72B6">
      <w:pPr>
        <w:pStyle w:val="a5"/>
        <w:numPr>
          <w:ilvl w:val="0"/>
          <w:numId w:val="30"/>
        </w:numPr>
        <w:spacing w:after="0" w:line="240" w:lineRule="auto"/>
        <w:ind w:left="0" w:right="532" w:firstLine="709"/>
        <w:rPr>
          <w:color w:val="000000" w:themeColor="text1"/>
        </w:rPr>
      </w:pPr>
      <w:r w:rsidRPr="0094707A">
        <w:rPr>
          <w:color w:val="000000" w:themeColor="text1"/>
        </w:rPr>
        <w:t xml:space="preserve">образец оформления заявления.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1.3.9. Ответ на телефонный звонок должен содержать информацию о наименовании структурного подразделения администрации Ойкас-Кибекского сельского поселения, в которое обратился гражданин, фамилии, имени, отчестве (при наличии) и должности специалиста, принявшего телефонный звонок.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1.3.10. При </w:t>
      </w:r>
      <w:r w:rsidRPr="0094707A">
        <w:rPr>
          <w:color w:val="000000" w:themeColor="text1"/>
        </w:rPr>
        <w:tab/>
        <w:t xml:space="preserve">ответах </w:t>
      </w:r>
      <w:r w:rsidRPr="0094707A">
        <w:rPr>
          <w:color w:val="000000" w:themeColor="text1"/>
        </w:rPr>
        <w:tab/>
        <w:t xml:space="preserve">на </w:t>
      </w:r>
      <w:r w:rsidRPr="0094707A">
        <w:rPr>
          <w:color w:val="000000" w:themeColor="text1"/>
        </w:rPr>
        <w:tab/>
        <w:t xml:space="preserve">телефонные </w:t>
      </w:r>
      <w:r w:rsidRPr="0094707A">
        <w:rPr>
          <w:color w:val="000000" w:themeColor="text1"/>
        </w:rPr>
        <w:tab/>
        <w:t xml:space="preserve">звонки </w:t>
      </w:r>
      <w:r w:rsidRPr="0094707A">
        <w:rPr>
          <w:color w:val="000000" w:themeColor="text1"/>
        </w:rPr>
        <w:tab/>
        <w:t xml:space="preserve">и </w:t>
      </w:r>
      <w:r w:rsidRPr="0094707A">
        <w:rPr>
          <w:color w:val="000000" w:themeColor="text1"/>
        </w:rPr>
        <w:tab/>
        <w:t xml:space="preserve">устные обращения </w:t>
      </w:r>
      <w:r w:rsidRPr="0094707A">
        <w:rPr>
          <w:color w:val="000000" w:themeColor="text1"/>
        </w:rPr>
        <w:tab/>
        <w:t xml:space="preserve">специалисты Администрации обязаны предоставлять информацию по следующим вопросам: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о месте предоставления муниципальной услуги и способах проезда к нему;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графике приема граждан по вопросам предоставления муниципальной услуги;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о входящих номерах, под которыми зарегистрированы в системе делопроизводства администрации Ойкас-Кибекского сельского поселения поступившие документы.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о нормативных правовых актах, регулирующих предоставление муниципальной услуги (наименование, номер, дата принятия нормативного акта);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о перечне документов, необходимых для получения муниципальной услуги;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о сроках рассмотрения документов;  </w:t>
      </w:r>
    </w:p>
    <w:p w:rsidR="008F72B6" w:rsidRPr="0094707A" w:rsidRDefault="008F72B6" w:rsidP="008F72B6">
      <w:pPr>
        <w:pStyle w:val="a5"/>
        <w:numPr>
          <w:ilvl w:val="0"/>
          <w:numId w:val="31"/>
        </w:numPr>
        <w:spacing w:after="0" w:line="240" w:lineRule="auto"/>
        <w:ind w:left="0" w:right="265" w:firstLine="709"/>
        <w:rPr>
          <w:color w:val="000000" w:themeColor="text1"/>
        </w:rPr>
      </w:pPr>
      <w:r w:rsidRPr="0094707A">
        <w:rPr>
          <w:color w:val="000000" w:themeColor="text1"/>
        </w:rPr>
        <w:t xml:space="preserve">о сроках предоставления муниципальной услуги;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1.3.11.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1.3.12.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1.3.13.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со дня устного обращения заявителя.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Pr="0094707A">
        <w:rPr>
          <w:color w:val="000000" w:themeColor="text1"/>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1.3.16. При обращении за информацией по электронной почте, ответ направляется в течение 15 рабочих дней со дня регистрации обращения.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1.3.17.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II. Стандарт предоставления муниципальной услуги </w:t>
      </w:r>
    </w:p>
    <w:p w:rsidR="008F72B6" w:rsidRPr="0094707A" w:rsidRDefault="008F72B6" w:rsidP="008F72B6">
      <w:pPr>
        <w:tabs>
          <w:tab w:val="center" w:pos="2400"/>
          <w:tab w:val="center" w:pos="5031"/>
        </w:tabs>
        <w:spacing w:after="0" w:line="240" w:lineRule="auto"/>
        <w:ind w:left="0" w:firstLine="709"/>
        <w:rPr>
          <w:color w:val="000000" w:themeColor="text1"/>
        </w:rPr>
      </w:pPr>
      <w:r w:rsidRPr="0094707A">
        <w:rPr>
          <w:rFonts w:eastAsia="Calibri"/>
          <w:color w:val="000000" w:themeColor="text1"/>
          <w:sz w:val="22"/>
        </w:rPr>
        <w:tab/>
      </w:r>
      <w:r w:rsidRPr="0094707A">
        <w:rPr>
          <w:b/>
          <w:color w:val="000000" w:themeColor="text1"/>
        </w:rPr>
        <w:t xml:space="preserve">2.1. </w:t>
      </w:r>
      <w:r w:rsidRPr="0094707A">
        <w:rPr>
          <w:b/>
          <w:color w:val="000000" w:themeColor="text1"/>
        </w:rPr>
        <w:tab/>
        <w:t xml:space="preserve">Наименование муниципальной услуги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2.1.1. Муниципальная услуга по присвоению, изменению и аннулированию адресов объектам недвижимости.  </w:t>
      </w:r>
    </w:p>
    <w:p w:rsidR="008F72B6" w:rsidRPr="0094707A" w:rsidRDefault="008F72B6" w:rsidP="008F72B6">
      <w:pPr>
        <w:tabs>
          <w:tab w:val="center" w:pos="4325"/>
        </w:tabs>
        <w:spacing w:after="11" w:line="240" w:lineRule="auto"/>
        <w:ind w:left="0" w:firstLine="709"/>
        <w:rPr>
          <w:color w:val="000000" w:themeColor="text1"/>
        </w:rPr>
      </w:pPr>
      <w:r w:rsidRPr="0094707A">
        <w:rPr>
          <w:b/>
          <w:color w:val="000000" w:themeColor="text1"/>
        </w:rPr>
        <w:t xml:space="preserve">2.2. </w:t>
      </w:r>
      <w:r w:rsidRPr="0094707A">
        <w:rPr>
          <w:b/>
          <w:color w:val="000000" w:themeColor="text1"/>
        </w:rPr>
        <w:tab/>
        <w:t xml:space="preserve">Наименование органа, предоставляющего муниципальную услугу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2.2.1. Предоставление муниципальной услуги осуществляется администрацией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2.2.2. Непосредственно предоставление муниципальной услуги осуществляют специалисты отдела правовых, земельных и имущественных отношений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2.2.3. Органы и организации, участвующие в предоставлении муниципальной услуги: </w:t>
      </w:r>
    </w:p>
    <w:p w:rsidR="008F72B6" w:rsidRPr="0094707A" w:rsidRDefault="008F72B6" w:rsidP="008F72B6">
      <w:pPr>
        <w:numPr>
          <w:ilvl w:val="0"/>
          <w:numId w:val="6"/>
        </w:numPr>
        <w:spacing w:line="240" w:lineRule="auto"/>
        <w:ind w:left="0" w:right="265" w:firstLine="709"/>
        <w:rPr>
          <w:color w:val="000000" w:themeColor="text1"/>
        </w:rPr>
      </w:pPr>
      <w:r w:rsidRPr="0094707A">
        <w:rPr>
          <w:color w:val="000000" w:themeColor="text1"/>
        </w:rPr>
        <w:t xml:space="preserve">Единый портал государственных и муниципальных услуг (функций);  </w:t>
      </w:r>
    </w:p>
    <w:p w:rsidR="008F72B6" w:rsidRPr="0094707A" w:rsidRDefault="008F72B6" w:rsidP="008F72B6">
      <w:pPr>
        <w:numPr>
          <w:ilvl w:val="0"/>
          <w:numId w:val="6"/>
        </w:numPr>
        <w:spacing w:line="240" w:lineRule="auto"/>
        <w:ind w:left="0" w:right="265" w:firstLine="709"/>
        <w:rPr>
          <w:color w:val="000000" w:themeColor="text1"/>
        </w:rPr>
      </w:pPr>
      <w:r w:rsidRPr="0094707A">
        <w:rPr>
          <w:color w:val="000000" w:themeColor="text1"/>
        </w:rPr>
        <w:t xml:space="preserve">Государственный комитет по государственной регистрации и кадастру Чувашской  Республики;  </w:t>
      </w:r>
    </w:p>
    <w:p w:rsidR="008F72B6" w:rsidRPr="0094707A" w:rsidRDefault="008F72B6" w:rsidP="008F72B6">
      <w:pPr>
        <w:numPr>
          <w:ilvl w:val="0"/>
          <w:numId w:val="6"/>
        </w:numPr>
        <w:spacing w:line="240" w:lineRule="auto"/>
        <w:ind w:left="0" w:right="265" w:firstLine="709"/>
        <w:rPr>
          <w:color w:val="000000" w:themeColor="text1"/>
        </w:rPr>
      </w:pPr>
      <w:r w:rsidRPr="0094707A">
        <w:rPr>
          <w:color w:val="000000" w:themeColor="text1"/>
        </w:rPr>
        <w:t xml:space="preserve">Управление Федеральной налоговой службы по Республике Республики;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2.2.4. Администрация Ойкас-Кибекского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p>
    <w:p w:rsidR="008F72B6" w:rsidRPr="0094707A" w:rsidRDefault="008F72B6" w:rsidP="008F72B6">
      <w:pPr>
        <w:spacing w:after="53" w:line="240" w:lineRule="auto"/>
        <w:ind w:left="0" w:right="331" w:firstLine="709"/>
        <w:rPr>
          <w:color w:val="000000" w:themeColor="text1"/>
        </w:rPr>
      </w:pPr>
      <w:r w:rsidRPr="0094707A">
        <w:rPr>
          <w:b/>
          <w:color w:val="000000" w:themeColor="text1"/>
        </w:rPr>
        <w:t xml:space="preserve">2.3. Описание результата предоставления муниципальной услуги </w:t>
      </w:r>
    </w:p>
    <w:p w:rsidR="008F72B6" w:rsidRPr="0094707A" w:rsidRDefault="008F72B6" w:rsidP="008F72B6">
      <w:pPr>
        <w:spacing w:line="240" w:lineRule="auto"/>
        <w:ind w:left="0" w:right="2407" w:firstLine="709"/>
        <w:rPr>
          <w:color w:val="000000" w:themeColor="text1"/>
        </w:rPr>
      </w:pPr>
      <w:r w:rsidRPr="0094707A">
        <w:rPr>
          <w:color w:val="000000" w:themeColor="text1"/>
        </w:rPr>
        <w:t xml:space="preserve">2.3.1. Результатом предоставления муниципальной услуги являются: </w:t>
      </w:r>
    </w:p>
    <w:p w:rsidR="008F72B6" w:rsidRPr="0094707A" w:rsidRDefault="008F72B6" w:rsidP="008F72B6">
      <w:pPr>
        <w:pStyle w:val="a5"/>
        <w:numPr>
          <w:ilvl w:val="0"/>
          <w:numId w:val="32"/>
        </w:numPr>
        <w:spacing w:after="0" w:line="240" w:lineRule="auto"/>
        <w:ind w:left="0" w:right="2407" w:firstLine="709"/>
        <w:rPr>
          <w:color w:val="000000" w:themeColor="text1"/>
        </w:rPr>
      </w:pPr>
      <w:r w:rsidRPr="0094707A">
        <w:rPr>
          <w:color w:val="000000" w:themeColor="text1"/>
        </w:rPr>
        <w:t xml:space="preserve">постановление о присвоении адреса объекту недвижимости;  </w:t>
      </w:r>
    </w:p>
    <w:p w:rsidR="008F72B6" w:rsidRPr="0094707A" w:rsidRDefault="008F72B6" w:rsidP="008F72B6">
      <w:pPr>
        <w:pStyle w:val="a5"/>
        <w:numPr>
          <w:ilvl w:val="0"/>
          <w:numId w:val="32"/>
        </w:numPr>
        <w:spacing w:after="0" w:line="240" w:lineRule="auto"/>
        <w:ind w:left="0" w:right="265" w:firstLine="709"/>
        <w:rPr>
          <w:color w:val="000000" w:themeColor="text1"/>
        </w:rPr>
      </w:pPr>
      <w:r w:rsidRPr="0094707A">
        <w:rPr>
          <w:color w:val="000000" w:themeColor="text1"/>
        </w:rPr>
        <w:t xml:space="preserve">постановление об изменении адреса объекта недвижимости;  </w:t>
      </w:r>
    </w:p>
    <w:p w:rsidR="008F72B6" w:rsidRPr="0094707A" w:rsidRDefault="008F72B6" w:rsidP="008F72B6">
      <w:pPr>
        <w:pStyle w:val="a5"/>
        <w:numPr>
          <w:ilvl w:val="0"/>
          <w:numId w:val="32"/>
        </w:numPr>
        <w:spacing w:after="0" w:line="240" w:lineRule="auto"/>
        <w:ind w:left="0" w:right="265" w:firstLine="709"/>
        <w:rPr>
          <w:color w:val="000000" w:themeColor="text1"/>
        </w:rPr>
      </w:pPr>
      <w:r w:rsidRPr="0094707A">
        <w:rPr>
          <w:color w:val="000000" w:themeColor="text1"/>
        </w:rPr>
        <w:t xml:space="preserve">постановление об аннулировании адреса объекта недвижимости;  </w:t>
      </w:r>
    </w:p>
    <w:p w:rsidR="008F72B6" w:rsidRPr="0094707A" w:rsidRDefault="008F72B6" w:rsidP="008F72B6">
      <w:pPr>
        <w:pStyle w:val="a5"/>
        <w:numPr>
          <w:ilvl w:val="0"/>
          <w:numId w:val="32"/>
        </w:numPr>
        <w:spacing w:after="0" w:line="240" w:lineRule="auto"/>
        <w:ind w:left="0" w:right="265" w:firstLine="709"/>
        <w:rPr>
          <w:color w:val="000000" w:themeColor="text1"/>
        </w:rPr>
      </w:pPr>
      <w:r w:rsidRPr="0094707A">
        <w:rPr>
          <w:color w:val="000000" w:themeColor="text1"/>
        </w:rPr>
        <w:t xml:space="preserve">постановление об отказе в присвоении или аннулировании адреса объекта недвижимости.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2.3.2. Присвоение объекту адресации адреса осуществляется: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 а) в отношении земельных участков в случаях:  </w:t>
      </w:r>
    </w:p>
    <w:p w:rsidR="008F72B6" w:rsidRPr="0094707A" w:rsidRDefault="008F72B6" w:rsidP="008F72B6">
      <w:pPr>
        <w:numPr>
          <w:ilvl w:val="0"/>
          <w:numId w:val="7"/>
        </w:numPr>
        <w:spacing w:line="240" w:lineRule="auto"/>
        <w:ind w:left="0" w:right="265" w:firstLine="709"/>
        <w:rPr>
          <w:color w:val="000000" w:themeColor="text1"/>
        </w:rPr>
      </w:pPr>
      <w:r w:rsidRPr="0094707A">
        <w:rPr>
          <w:color w:val="000000" w:themeColor="text1"/>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8F72B6" w:rsidRPr="0094707A" w:rsidRDefault="008F72B6" w:rsidP="008F72B6">
      <w:pPr>
        <w:numPr>
          <w:ilvl w:val="0"/>
          <w:numId w:val="7"/>
        </w:numPr>
        <w:spacing w:line="240" w:lineRule="auto"/>
        <w:ind w:left="0" w:right="265" w:firstLine="709"/>
        <w:rPr>
          <w:color w:val="000000" w:themeColor="text1"/>
        </w:rPr>
      </w:pPr>
      <w:r w:rsidRPr="0094707A">
        <w:rPr>
          <w:color w:val="000000" w:themeColor="text1"/>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94707A">
        <w:rPr>
          <w:color w:val="000000" w:themeColor="text1"/>
        </w:rPr>
        <w:lastRenderedPageBreak/>
        <w:t xml:space="preserve">сведения о таком земельном участке, при постановке земельного участка на государственный кадастровый учет;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б) в отношении зданий, сооружений и объектов незавершенного строительства в случаях: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 выдачи (получения) разрешения на строительство здания или сооружения;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в) в отношении помещений в случаях:  </w:t>
      </w:r>
    </w:p>
    <w:p w:rsidR="008F72B6" w:rsidRPr="0094707A" w:rsidRDefault="008F72B6" w:rsidP="008F72B6">
      <w:pPr>
        <w:numPr>
          <w:ilvl w:val="0"/>
          <w:numId w:val="7"/>
        </w:numPr>
        <w:spacing w:line="240" w:lineRule="auto"/>
        <w:ind w:left="0" w:right="265" w:firstLine="709"/>
        <w:rPr>
          <w:color w:val="000000" w:themeColor="text1"/>
        </w:rPr>
      </w:pPr>
      <w:r w:rsidRPr="0094707A">
        <w:rPr>
          <w:color w:val="000000" w:themeColor="text1"/>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8F72B6" w:rsidRPr="0094707A" w:rsidRDefault="008F72B6" w:rsidP="008F72B6">
      <w:pPr>
        <w:numPr>
          <w:ilvl w:val="0"/>
          <w:numId w:val="7"/>
        </w:numPr>
        <w:spacing w:line="240" w:lineRule="auto"/>
        <w:ind w:left="0" w:right="265" w:firstLine="709"/>
        <w:rPr>
          <w:color w:val="000000" w:themeColor="text1"/>
        </w:rPr>
      </w:pPr>
      <w:r w:rsidRPr="0094707A">
        <w:rPr>
          <w:color w:val="000000" w:themeColor="text1"/>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2.3.3.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2.3.4. Аннулирование адреса объекта адресации осуществляется в случаях: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а) прекращения существования объекта адресации;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в) присвоения объекту адресации нового адреса.  </w:t>
      </w:r>
    </w:p>
    <w:p w:rsidR="008F72B6" w:rsidRPr="0094707A" w:rsidRDefault="008F72B6" w:rsidP="008F72B6">
      <w:pPr>
        <w:tabs>
          <w:tab w:val="center" w:pos="2018"/>
          <w:tab w:val="center" w:pos="5030"/>
        </w:tabs>
        <w:spacing w:after="0" w:line="240" w:lineRule="auto"/>
        <w:ind w:left="0" w:firstLine="709"/>
        <w:rPr>
          <w:color w:val="000000" w:themeColor="text1"/>
        </w:rPr>
      </w:pPr>
      <w:r w:rsidRPr="0094707A">
        <w:rPr>
          <w:b/>
          <w:color w:val="000000" w:themeColor="text1"/>
        </w:rPr>
        <w:t xml:space="preserve">2.4. </w:t>
      </w:r>
      <w:r w:rsidRPr="0094707A">
        <w:rPr>
          <w:b/>
          <w:color w:val="000000" w:themeColor="text1"/>
        </w:rPr>
        <w:tab/>
        <w:t xml:space="preserve">Срок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2.4.1. Общий срок предоставления муниципальной услуги не может превышать 30 рабочих дней со дня регистрации заявления с приложением к нему исчерпывающего пакета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2.4.2. В случае представления заявления через МФЦ срок предоставления муниципальной услуги исчисляется со дня передачи многофункциональным центром заявления и документов, указанных в пункте 2.6. административного регламента (при их наличии), в администрацию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2.4.3. Начало общего срока осуществления процедуры по предоставлению муниципальной услуги исчисляется с даты предоставления заявителем в администрацию Ойкас-Кибекского сельского поселения полного пакета документов, предусмотренных пунктом 2.6 административного регламента, не требующих исправления и доработки.  </w:t>
      </w:r>
    </w:p>
    <w:p w:rsidR="008F72B6" w:rsidRPr="0094707A" w:rsidRDefault="008F72B6" w:rsidP="008F72B6">
      <w:pPr>
        <w:spacing w:line="240" w:lineRule="auto"/>
        <w:ind w:left="0" w:right="265" w:firstLine="709"/>
        <w:rPr>
          <w:color w:val="000000" w:themeColor="text1"/>
        </w:rPr>
      </w:pPr>
      <w:r w:rsidRPr="0094707A">
        <w:rPr>
          <w:color w:val="000000" w:themeColor="text1"/>
        </w:rPr>
        <w:lastRenderedPageBreak/>
        <w:t xml:space="preserve">2.4.4.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2.4.5.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10 рабочих дней со дня его регистрации.  </w:t>
      </w:r>
    </w:p>
    <w:p w:rsidR="008F72B6" w:rsidRPr="0094707A" w:rsidRDefault="008F72B6" w:rsidP="008F72B6">
      <w:pPr>
        <w:spacing w:after="0" w:line="240" w:lineRule="auto"/>
        <w:ind w:left="0" w:right="77" w:firstLine="709"/>
        <w:rPr>
          <w:color w:val="000000" w:themeColor="text1"/>
        </w:rPr>
      </w:pPr>
      <w:r w:rsidRPr="0094707A">
        <w:rPr>
          <w:b/>
          <w:color w:val="000000" w:themeColor="text1"/>
        </w:rPr>
        <w:t xml:space="preserve">2.5. </w:t>
      </w:r>
      <w:r w:rsidRPr="0094707A">
        <w:rPr>
          <w:b/>
          <w:color w:val="000000" w:themeColor="text1"/>
        </w:rPr>
        <w:tab/>
        <w:t xml:space="preserve">Перечень нормативных правовых актов, регулирующих отношения, возникающие в связи с предоставлением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2.5.1. Правовые основания для предоставления муниципальной услуги: </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 xml:space="preserve">Конституция Российской Федерации от 12 декабря 1993 года; </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 xml:space="preserve">Федеральный закон от 06.10.2003 № 131-ФЗ «Об общих принципах организации местного самоуправления в Российской Федерации»; </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 xml:space="preserve">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Федеральный закон от 02.05.2006 № 59-ФЗ «О порядке рассмотрения обращений граждан Российской Федерации»;  </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 xml:space="preserve">Федеральный закон от 27.07.2010 № 210 «Об организации предоставления государственных и муниципальных услуг»;  </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 xml:space="preserve">Постановление Правительства Российской Федерации от 19.11.2014 № 1221 «Об утверждении правил присвоения, изменения и аннулирования адресов»;  </w:t>
      </w:r>
    </w:p>
    <w:p w:rsidR="008F72B6" w:rsidRPr="0094707A" w:rsidRDefault="008F72B6" w:rsidP="008F72B6">
      <w:pPr>
        <w:pStyle w:val="a5"/>
        <w:numPr>
          <w:ilvl w:val="0"/>
          <w:numId w:val="33"/>
        </w:numPr>
        <w:spacing w:after="0" w:line="240" w:lineRule="auto"/>
        <w:ind w:left="0" w:right="265" w:firstLine="709"/>
        <w:rPr>
          <w:color w:val="000000" w:themeColor="text1"/>
        </w:rPr>
      </w:pPr>
      <w:r w:rsidRPr="0094707A">
        <w:rPr>
          <w:color w:val="000000" w:themeColor="text1"/>
        </w:rPr>
        <w:t>Устав муниципального образования Ойкас-Кибекское сельское поселение Вурнарского района Чувашской  Республики.</w:t>
      </w:r>
    </w:p>
    <w:p w:rsidR="008F72B6" w:rsidRPr="0094707A" w:rsidRDefault="008F72B6" w:rsidP="008F72B6">
      <w:pPr>
        <w:spacing w:after="0" w:line="240" w:lineRule="auto"/>
        <w:ind w:left="0" w:firstLine="709"/>
        <w:rPr>
          <w:color w:val="000000" w:themeColor="text1"/>
        </w:rPr>
      </w:pPr>
      <w:r w:rsidRPr="0094707A">
        <w:rPr>
          <w:b/>
          <w:color w:val="000000" w:themeColor="text1"/>
        </w:rPr>
        <w:t xml:space="preserve">2.6. </w:t>
      </w:r>
      <w:r w:rsidRPr="0094707A">
        <w:rPr>
          <w:b/>
          <w:color w:val="000000" w:themeColor="text1"/>
        </w:rPr>
        <w:tab/>
        <w:t xml:space="preserve">Исчерпывающий перечень документов необходимых для предоставления муниципальной услуги, подлежащих представлению заявителем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2.6.1. В целях получения муниципальной услуги заявитель предоставляет в администрацию Ойкас-Кибекского сельского поселения заявление по форме, согласно приложению № 2 к административному регламенту.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Заявление направляется заявителем (представителем заявителя) в администрацию Ойкас-Кибекского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МФЦ.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Заявление представляется заявителем (представителем заявителя) в администрацию Ойкас-Кибекского сельского поселения или многофункциональный центр предоставления муниципальных услуг.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Заявление в форме электронного документа подписывается заявителем либо представителем заявителя с использованием электронной подписи. </w:t>
      </w:r>
    </w:p>
    <w:p w:rsidR="008F72B6" w:rsidRPr="0094707A" w:rsidRDefault="008F72B6" w:rsidP="008F72B6">
      <w:pPr>
        <w:spacing w:line="240" w:lineRule="auto"/>
        <w:ind w:left="0" w:right="265" w:firstLine="709"/>
        <w:rPr>
          <w:color w:val="000000" w:themeColor="text1"/>
        </w:rPr>
      </w:pPr>
      <w:r w:rsidRPr="0094707A">
        <w:rPr>
          <w:color w:val="000000" w:themeColor="text1"/>
        </w:rPr>
        <w:lastRenderedPageBreak/>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электронной подписи (в случае, если представитель заявителя действует на основании доверенности).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2.6.2. Требование к заявлению.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Заявление должно содержать следующие сведения: </w:t>
      </w:r>
    </w:p>
    <w:p w:rsidR="008F72B6" w:rsidRPr="0094707A" w:rsidRDefault="008F72B6" w:rsidP="008F72B6">
      <w:pPr>
        <w:tabs>
          <w:tab w:val="center" w:pos="1435"/>
          <w:tab w:val="center" w:pos="2750"/>
          <w:tab w:val="center" w:pos="3808"/>
          <w:tab w:val="center" w:pos="5389"/>
          <w:tab w:val="center" w:pos="6559"/>
          <w:tab w:val="center" w:pos="7300"/>
          <w:tab w:val="center" w:pos="8671"/>
        </w:tabs>
        <w:spacing w:after="0" w:line="240" w:lineRule="auto"/>
        <w:ind w:left="0" w:firstLine="709"/>
        <w:rPr>
          <w:color w:val="000000" w:themeColor="text1"/>
        </w:rPr>
      </w:pPr>
      <w:r w:rsidRPr="0094707A">
        <w:rPr>
          <w:color w:val="000000" w:themeColor="text1"/>
        </w:rPr>
        <w:t xml:space="preserve">- </w:t>
      </w:r>
      <w:r w:rsidRPr="0094707A">
        <w:rPr>
          <w:color w:val="000000" w:themeColor="text1"/>
        </w:rPr>
        <w:tab/>
        <w:t xml:space="preserve">наименование </w:t>
      </w:r>
      <w:r w:rsidRPr="0094707A">
        <w:rPr>
          <w:color w:val="000000" w:themeColor="text1"/>
        </w:rPr>
        <w:tab/>
        <w:t xml:space="preserve">органа </w:t>
      </w:r>
      <w:r w:rsidRPr="0094707A">
        <w:rPr>
          <w:color w:val="000000" w:themeColor="text1"/>
        </w:rPr>
        <w:tab/>
        <w:t xml:space="preserve">местного </w:t>
      </w:r>
      <w:r w:rsidRPr="0094707A">
        <w:rPr>
          <w:color w:val="000000" w:themeColor="text1"/>
        </w:rPr>
        <w:tab/>
        <w:t xml:space="preserve">самоуправления, </w:t>
      </w:r>
      <w:r w:rsidRPr="0094707A">
        <w:rPr>
          <w:color w:val="000000" w:themeColor="text1"/>
        </w:rPr>
        <w:tab/>
        <w:t xml:space="preserve">в </w:t>
      </w:r>
      <w:r w:rsidRPr="0094707A">
        <w:rPr>
          <w:color w:val="000000" w:themeColor="text1"/>
        </w:rPr>
        <w:tab/>
        <w:t xml:space="preserve">который </w:t>
      </w:r>
      <w:r w:rsidRPr="0094707A">
        <w:rPr>
          <w:color w:val="000000" w:themeColor="text1"/>
        </w:rPr>
        <w:tab/>
        <w:t xml:space="preserve">направляется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письменное заявление;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Единый портал государственных и муниципальных услуг (функций) подписывается квалифицированной электронной подписью (при наличии).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К заявлению прилагаются следующие документы:  </w:t>
      </w:r>
    </w:p>
    <w:p w:rsidR="008F72B6" w:rsidRPr="0094707A" w:rsidRDefault="008F72B6" w:rsidP="008F72B6">
      <w:pPr>
        <w:numPr>
          <w:ilvl w:val="0"/>
          <w:numId w:val="9"/>
        </w:numPr>
        <w:spacing w:after="0" w:line="240" w:lineRule="auto"/>
        <w:ind w:left="0" w:right="265" w:firstLine="709"/>
        <w:rPr>
          <w:color w:val="000000" w:themeColor="text1"/>
        </w:rPr>
      </w:pPr>
      <w:r w:rsidRPr="0094707A">
        <w:rPr>
          <w:color w:val="000000" w:themeColor="text1"/>
        </w:rPr>
        <w:t xml:space="preserve">документ, удостоверяющий личность заявителя;  </w:t>
      </w:r>
    </w:p>
    <w:p w:rsidR="008F72B6" w:rsidRPr="0094707A" w:rsidRDefault="008F72B6" w:rsidP="008F72B6">
      <w:pPr>
        <w:numPr>
          <w:ilvl w:val="0"/>
          <w:numId w:val="9"/>
        </w:numPr>
        <w:spacing w:after="0" w:line="240" w:lineRule="auto"/>
        <w:ind w:left="0" w:right="265" w:firstLine="709"/>
        <w:rPr>
          <w:color w:val="000000" w:themeColor="text1"/>
        </w:rPr>
      </w:pPr>
      <w:r w:rsidRPr="0094707A">
        <w:rPr>
          <w:color w:val="000000" w:themeColor="text1"/>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8F72B6" w:rsidRPr="0094707A" w:rsidRDefault="008F72B6" w:rsidP="008F72B6">
      <w:pPr>
        <w:numPr>
          <w:ilvl w:val="0"/>
          <w:numId w:val="9"/>
        </w:numPr>
        <w:spacing w:after="0" w:line="240" w:lineRule="auto"/>
        <w:ind w:left="0" w:right="265" w:firstLine="709"/>
        <w:rPr>
          <w:color w:val="000000" w:themeColor="text1"/>
        </w:rPr>
      </w:pPr>
      <w:r w:rsidRPr="0094707A">
        <w:rPr>
          <w:color w:val="000000" w:themeColor="text1"/>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 </w:t>
      </w:r>
    </w:p>
    <w:p w:rsidR="008F72B6" w:rsidRPr="0094707A" w:rsidRDefault="008F72B6" w:rsidP="008F72B6">
      <w:pPr>
        <w:numPr>
          <w:ilvl w:val="0"/>
          <w:numId w:val="9"/>
        </w:numPr>
        <w:spacing w:after="0" w:line="240" w:lineRule="auto"/>
        <w:ind w:left="0" w:right="265" w:firstLine="709"/>
        <w:rPr>
          <w:color w:val="000000" w:themeColor="text1"/>
        </w:rPr>
      </w:pPr>
      <w:r w:rsidRPr="0094707A">
        <w:rPr>
          <w:color w:val="000000" w:themeColor="text1"/>
        </w:rPr>
        <w:t xml:space="preserve">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w:t>
      </w:r>
    </w:p>
    <w:p w:rsidR="008F72B6" w:rsidRPr="0094707A" w:rsidRDefault="008F72B6" w:rsidP="008F72B6">
      <w:pPr>
        <w:numPr>
          <w:ilvl w:val="0"/>
          <w:numId w:val="9"/>
        </w:numPr>
        <w:spacing w:after="0" w:line="240" w:lineRule="auto"/>
        <w:ind w:left="0" w:right="265" w:firstLine="709"/>
        <w:rPr>
          <w:color w:val="000000" w:themeColor="text1"/>
        </w:rPr>
      </w:pPr>
      <w:r w:rsidRPr="0094707A">
        <w:rPr>
          <w:color w:val="000000" w:themeColor="text1"/>
        </w:rPr>
        <w:t xml:space="preserve">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2.6.3.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lastRenderedPageBreak/>
        <w:t xml:space="preserve">2.6.4. В бумажном виде форма заявления может быть получена непосредственно в Отделе правовых, земельных и имущественных отношений администрации Ойкас-Кибекского сельского поселения по адресу, указанному в Приложении 1 к административному регламенту.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2.6.5.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2.6.6.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8F72B6" w:rsidRPr="0094707A" w:rsidRDefault="008F72B6" w:rsidP="008F72B6">
      <w:pPr>
        <w:spacing w:after="53" w:line="240" w:lineRule="auto"/>
        <w:ind w:left="0" w:right="56" w:firstLine="709"/>
        <w:rPr>
          <w:color w:val="000000" w:themeColor="text1"/>
        </w:rPr>
      </w:pPr>
      <w:r w:rsidRPr="0094707A">
        <w:rPr>
          <w:b/>
          <w:color w:val="000000" w:themeColor="text1"/>
        </w:rPr>
        <w:t xml:space="preserve">2.7.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2.7.1. Перечень документов, которые находятся в распоряжении органов и организаций: </w:t>
      </w:r>
    </w:p>
    <w:p w:rsidR="008F72B6" w:rsidRPr="0094707A" w:rsidRDefault="008F72B6" w:rsidP="008F72B6">
      <w:pPr>
        <w:pStyle w:val="a5"/>
        <w:numPr>
          <w:ilvl w:val="0"/>
          <w:numId w:val="34"/>
        </w:numPr>
        <w:spacing w:after="0" w:line="240" w:lineRule="auto"/>
        <w:ind w:left="0" w:right="265" w:firstLine="709"/>
        <w:rPr>
          <w:color w:val="000000" w:themeColor="text1"/>
        </w:rPr>
      </w:pPr>
      <w:r w:rsidRPr="0094707A">
        <w:rPr>
          <w:color w:val="000000" w:themeColor="text1"/>
        </w:rPr>
        <w:t xml:space="preserve">правоустанавливающие и (или) правоудостоверяющие документы на объект (объекты) адресации;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кадастровый паспорт объекта адресации (в случае присвоения адреса объекту адресации, поставленному на кадастровый учет);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8F72B6" w:rsidRPr="0094707A" w:rsidRDefault="008F72B6" w:rsidP="008F72B6">
      <w:pPr>
        <w:numPr>
          <w:ilvl w:val="0"/>
          <w:numId w:val="10"/>
        </w:numPr>
        <w:spacing w:line="240" w:lineRule="auto"/>
        <w:ind w:left="0" w:right="265" w:firstLine="709"/>
        <w:rPr>
          <w:color w:val="000000" w:themeColor="text1"/>
        </w:rPr>
      </w:pPr>
      <w:r w:rsidRPr="0094707A">
        <w:rPr>
          <w:color w:val="000000" w:themeColor="text1"/>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w:t>
      </w:r>
    </w:p>
    <w:p w:rsidR="008F72B6" w:rsidRPr="0094707A" w:rsidRDefault="008F72B6" w:rsidP="008F72B6">
      <w:pPr>
        <w:spacing w:after="0" w:line="240" w:lineRule="auto"/>
        <w:ind w:right="265"/>
        <w:rPr>
          <w:color w:val="000000" w:themeColor="text1"/>
        </w:rPr>
      </w:pPr>
      <w:r w:rsidRPr="0094707A">
        <w:rPr>
          <w:color w:val="000000" w:themeColor="text1"/>
        </w:rPr>
        <w:t xml:space="preserve">пункта 2.3.4;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2.3.4.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2.7.2. В случае если заявителем не представлены документы, указанные в пункте 2.7.1 административного регламента, специалист Отдела правовых, земельных и имущественных отношений администрации Ойкас-Кибекского сельского поселения получает данные документы самостоятельно в рамках межведомственного взаимодействия.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2.7.3. Администрация не вправе требовать от заявителя: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8F72B6" w:rsidRPr="0094707A" w:rsidRDefault="008F72B6" w:rsidP="008F72B6">
      <w:pPr>
        <w:numPr>
          <w:ilvl w:val="1"/>
          <w:numId w:val="12"/>
        </w:numPr>
        <w:spacing w:after="0" w:line="240" w:lineRule="auto"/>
        <w:ind w:left="0" w:right="95" w:firstLine="709"/>
        <w:rPr>
          <w:color w:val="000000" w:themeColor="text1"/>
        </w:rPr>
      </w:pPr>
      <w:r w:rsidRPr="0094707A">
        <w:rPr>
          <w:b/>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Услугой, которая является необходимой и обязательной для предоставления муниципальной услуги, является 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ГУП «Вурнарское БТИ». </w:t>
      </w:r>
    </w:p>
    <w:p w:rsidR="008F72B6" w:rsidRPr="0094707A" w:rsidRDefault="008F72B6" w:rsidP="008F72B6">
      <w:pPr>
        <w:numPr>
          <w:ilvl w:val="1"/>
          <w:numId w:val="12"/>
        </w:numPr>
        <w:spacing w:line="240" w:lineRule="auto"/>
        <w:ind w:left="0" w:right="95" w:firstLine="709"/>
        <w:rPr>
          <w:color w:val="000000" w:themeColor="text1"/>
        </w:rPr>
      </w:pPr>
      <w:r w:rsidRPr="0094707A">
        <w:rPr>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Порядок, размер и основания взимания платы за подготовку справки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определяется держателем архива реестра адресов ГУП «Вурнарское БТИ». </w:t>
      </w:r>
    </w:p>
    <w:p w:rsidR="008F72B6" w:rsidRPr="0094707A" w:rsidRDefault="008F72B6" w:rsidP="008F72B6">
      <w:pPr>
        <w:numPr>
          <w:ilvl w:val="1"/>
          <w:numId w:val="12"/>
        </w:numPr>
        <w:spacing w:after="0" w:line="240" w:lineRule="auto"/>
        <w:ind w:left="0" w:right="95" w:firstLine="709"/>
        <w:rPr>
          <w:color w:val="000000" w:themeColor="text1"/>
        </w:rPr>
      </w:pPr>
      <w:r w:rsidRPr="0094707A">
        <w:rPr>
          <w:b/>
          <w:color w:val="000000" w:themeColor="text1"/>
        </w:rPr>
        <w:t xml:space="preserve">Исчерпывающий перечень оснований для отказа в приеме документов, необходимых для предоставления муниципальной услуги </w:t>
      </w:r>
    </w:p>
    <w:p w:rsidR="008F72B6" w:rsidRPr="0094707A" w:rsidRDefault="008F72B6" w:rsidP="008F72B6">
      <w:pPr>
        <w:numPr>
          <w:ilvl w:val="0"/>
          <w:numId w:val="10"/>
        </w:numPr>
        <w:spacing w:line="240" w:lineRule="auto"/>
        <w:ind w:left="0" w:right="265" w:firstLine="709"/>
        <w:rPr>
          <w:color w:val="000000" w:themeColor="text1"/>
        </w:rPr>
      </w:pPr>
      <w:r w:rsidRPr="0094707A">
        <w:rPr>
          <w:color w:val="000000" w:themeColor="text1"/>
        </w:rPr>
        <w:t xml:space="preserve">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 либо предоставление документов не в полном объеме;  </w:t>
      </w:r>
    </w:p>
    <w:p w:rsidR="008F72B6" w:rsidRPr="0094707A" w:rsidRDefault="008F72B6" w:rsidP="008F72B6">
      <w:pPr>
        <w:numPr>
          <w:ilvl w:val="0"/>
          <w:numId w:val="10"/>
        </w:numPr>
        <w:spacing w:line="240" w:lineRule="auto"/>
        <w:ind w:left="0" w:right="265" w:firstLine="709"/>
        <w:rPr>
          <w:color w:val="000000" w:themeColor="text1"/>
        </w:rPr>
      </w:pPr>
      <w:r w:rsidRPr="0094707A">
        <w:rPr>
          <w:color w:val="000000" w:themeColor="text1"/>
        </w:rPr>
        <w:t xml:space="preserve">несоответствие прилагаемых документов, указанных в заявлении; </w:t>
      </w:r>
    </w:p>
    <w:p w:rsidR="008F72B6" w:rsidRPr="0094707A" w:rsidRDefault="008F72B6" w:rsidP="008F72B6">
      <w:pPr>
        <w:numPr>
          <w:ilvl w:val="0"/>
          <w:numId w:val="10"/>
        </w:numPr>
        <w:spacing w:line="240" w:lineRule="auto"/>
        <w:ind w:left="0" w:right="265" w:firstLine="709"/>
        <w:rPr>
          <w:color w:val="000000" w:themeColor="text1"/>
        </w:rPr>
      </w:pPr>
      <w:r w:rsidRPr="0094707A">
        <w:rPr>
          <w:color w:val="000000" w:themeColor="text1"/>
        </w:rPr>
        <w:t xml:space="preserve">отсутствие у лица полномочий на подачу заявления.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О наличии оснований для отказа в приеме документов заявителю устно информирует специалист при приеме документов. </w:t>
      </w:r>
    </w:p>
    <w:p w:rsidR="008F72B6" w:rsidRPr="0094707A" w:rsidRDefault="008F72B6" w:rsidP="008F72B6">
      <w:pPr>
        <w:spacing w:after="0" w:line="240" w:lineRule="auto"/>
        <w:ind w:left="0" w:right="105" w:firstLine="709"/>
        <w:rPr>
          <w:color w:val="000000" w:themeColor="text1"/>
        </w:rPr>
      </w:pPr>
      <w:r w:rsidRPr="0094707A">
        <w:rPr>
          <w:b/>
          <w:color w:val="000000" w:themeColor="text1"/>
        </w:rPr>
        <w:t xml:space="preserve">2.11. Исчерпывающий перечень оснований для отказа в предоставлении муниципальной услуги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поступление заявления от заявителя о прекращении рассмотрении его обращения;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с заявлением о присвоении объекту адресации адреса обратилось лицо, не указанное в пункте 1.2;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отсутствие документов, указанных в пунктах 2.6, 2.7.1 административного регламента;  </w:t>
      </w:r>
    </w:p>
    <w:p w:rsidR="008F72B6" w:rsidRPr="0094707A" w:rsidRDefault="008F72B6" w:rsidP="008F72B6">
      <w:pPr>
        <w:numPr>
          <w:ilvl w:val="0"/>
          <w:numId w:val="10"/>
        </w:numPr>
        <w:spacing w:after="0" w:line="240" w:lineRule="auto"/>
        <w:ind w:left="0" w:right="265" w:firstLine="709"/>
        <w:rPr>
          <w:color w:val="000000" w:themeColor="text1"/>
        </w:rPr>
      </w:pPr>
      <w:r w:rsidRPr="0094707A">
        <w:rPr>
          <w:color w:val="000000" w:themeColor="text1"/>
        </w:rPr>
        <w:t xml:space="preserve">поступление в Отдел правовых, земельных и имущественных отношений администрации Ойкас-Кибекского сельского поселения ответа органа государственной </w:t>
      </w:r>
      <w:r w:rsidRPr="0094707A">
        <w:rPr>
          <w:color w:val="000000" w:themeColor="text1"/>
        </w:rPr>
        <w:lastRenderedPageBreak/>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присвоения, изменения, аннулирования адресов объектов адресации, если соответствующий документ не был предоставлен заявителем по собственной инициативе;  -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 </w:t>
      </w:r>
    </w:p>
    <w:p w:rsidR="008F72B6" w:rsidRPr="0094707A" w:rsidRDefault="008F72B6" w:rsidP="008F72B6">
      <w:pPr>
        <w:numPr>
          <w:ilvl w:val="0"/>
          <w:numId w:val="10"/>
        </w:numPr>
        <w:spacing w:line="240" w:lineRule="auto"/>
        <w:ind w:left="0" w:right="265" w:firstLine="709"/>
        <w:rPr>
          <w:color w:val="000000" w:themeColor="text1"/>
        </w:rPr>
      </w:pPr>
      <w:r w:rsidRPr="0094707A">
        <w:rPr>
          <w:color w:val="000000" w:themeColor="text1"/>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8F72B6" w:rsidRPr="0094707A" w:rsidRDefault="008F72B6" w:rsidP="008F72B6">
      <w:pPr>
        <w:numPr>
          <w:ilvl w:val="0"/>
          <w:numId w:val="10"/>
        </w:numPr>
        <w:spacing w:line="240" w:lineRule="auto"/>
        <w:ind w:left="0" w:right="265" w:firstLine="709"/>
        <w:rPr>
          <w:color w:val="000000" w:themeColor="text1"/>
        </w:rPr>
      </w:pPr>
      <w:r w:rsidRPr="0094707A">
        <w:rPr>
          <w:color w:val="000000" w:themeColor="text1"/>
        </w:rPr>
        <w:t xml:space="preserve">отсутствуют случаи и условия для присвоения объекту адресации адреса или аннулирования его адреса, указанные в пунктах 2.3.2, 2.3.3 и 2.3.4.  </w:t>
      </w:r>
    </w:p>
    <w:p w:rsidR="008F72B6" w:rsidRPr="0094707A" w:rsidRDefault="008F72B6" w:rsidP="008F72B6">
      <w:pPr>
        <w:pStyle w:val="a5"/>
        <w:spacing w:after="0" w:line="240" w:lineRule="auto"/>
        <w:ind w:left="0" w:right="105" w:firstLine="709"/>
        <w:rPr>
          <w:color w:val="000000" w:themeColor="text1"/>
        </w:rPr>
      </w:pPr>
      <w:r w:rsidRPr="0094707A">
        <w:rPr>
          <w:b/>
          <w:color w:val="000000" w:themeColor="text1"/>
        </w:rPr>
        <w:t xml:space="preserve">2.11.1. Исчерпывающий перечень оснований для приостановления предоставления муниципальной услуги </w:t>
      </w:r>
    </w:p>
    <w:p w:rsidR="008F72B6" w:rsidRPr="0094707A" w:rsidRDefault="008F72B6" w:rsidP="008F72B6">
      <w:pPr>
        <w:spacing w:after="0" w:line="240" w:lineRule="auto"/>
        <w:ind w:left="0" w:right="56" w:firstLine="709"/>
        <w:rPr>
          <w:color w:val="000000" w:themeColor="text1"/>
        </w:rPr>
      </w:pPr>
      <w:r w:rsidRPr="0094707A">
        <w:rPr>
          <w:color w:val="000000" w:themeColor="text1"/>
        </w:rPr>
        <w:t>- основания для приостановления предоставления муниципальной услуги отсутствуют.</w:t>
      </w:r>
    </w:p>
    <w:p w:rsidR="008F72B6" w:rsidRPr="0094707A" w:rsidRDefault="008F72B6" w:rsidP="008F72B6">
      <w:pPr>
        <w:spacing w:after="0" w:line="240" w:lineRule="auto"/>
        <w:ind w:left="0" w:right="56" w:firstLine="709"/>
        <w:rPr>
          <w:color w:val="000000" w:themeColor="text1"/>
        </w:rPr>
      </w:pPr>
      <w:r w:rsidRPr="0094707A">
        <w:rPr>
          <w:b/>
          <w:color w:val="000000" w:themeColor="text1"/>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2.12.1. Муниципальная услуга предоставляется бесплатно.  </w:t>
      </w:r>
    </w:p>
    <w:p w:rsidR="008F72B6" w:rsidRPr="0094707A" w:rsidRDefault="008F72B6" w:rsidP="008F72B6">
      <w:pPr>
        <w:spacing w:after="0" w:line="240" w:lineRule="auto"/>
        <w:ind w:left="0" w:right="264" w:firstLine="709"/>
        <w:rPr>
          <w:color w:val="000000" w:themeColor="text1"/>
        </w:rPr>
      </w:pPr>
      <w:r w:rsidRPr="0094707A">
        <w:rPr>
          <w:b/>
          <w:color w:val="000000" w:themeColor="text1"/>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F72B6" w:rsidRPr="0094707A" w:rsidRDefault="008F72B6" w:rsidP="008F72B6">
      <w:pPr>
        <w:numPr>
          <w:ilvl w:val="2"/>
          <w:numId w:val="13"/>
        </w:numPr>
        <w:spacing w:line="240" w:lineRule="auto"/>
        <w:ind w:left="0" w:right="262" w:firstLine="709"/>
        <w:rPr>
          <w:color w:val="000000" w:themeColor="text1"/>
        </w:rPr>
      </w:pPr>
      <w:r w:rsidRPr="0094707A">
        <w:rPr>
          <w:color w:val="000000" w:themeColor="text1"/>
        </w:rPr>
        <w:t xml:space="preserve">Максимальное время ожидания в очереди при личной подаче заявления о предоставлении муниципальной услуги составляет 40 минут.  </w:t>
      </w:r>
    </w:p>
    <w:p w:rsidR="008F72B6" w:rsidRPr="0094707A" w:rsidRDefault="008F72B6" w:rsidP="008F72B6">
      <w:pPr>
        <w:numPr>
          <w:ilvl w:val="2"/>
          <w:numId w:val="13"/>
        </w:numPr>
        <w:spacing w:after="12" w:line="240" w:lineRule="auto"/>
        <w:ind w:left="0" w:right="262" w:firstLine="709"/>
        <w:rPr>
          <w:color w:val="000000" w:themeColor="text1"/>
        </w:rPr>
      </w:pPr>
      <w:r w:rsidRPr="0094707A">
        <w:rPr>
          <w:color w:val="000000" w:themeColor="text1"/>
        </w:rPr>
        <w:t xml:space="preserve">Максимальный </w:t>
      </w:r>
      <w:r w:rsidRPr="0094707A">
        <w:rPr>
          <w:color w:val="000000" w:themeColor="text1"/>
        </w:rPr>
        <w:tab/>
        <w:t xml:space="preserve">срок </w:t>
      </w:r>
      <w:r w:rsidRPr="0094707A">
        <w:rPr>
          <w:color w:val="000000" w:themeColor="text1"/>
        </w:rPr>
        <w:tab/>
        <w:t xml:space="preserve">ожидания </w:t>
      </w:r>
      <w:r w:rsidRPr="0094707A">
        <w:rPr>
          <w:color w:val="000000" w:themeColor="text1"/>
        </w:rPr>
        <w:tab/>
        <w:t xml:space="preserve">в </w:t>
      </w:r>
      <w:r w:rsidRPr="0094707A">
        <w:rPr>
          <w:color w:val="000000" w:themeColor="text1"/>
        </w:rPr>
        <w:tab/>
        <w:t xml:space="preserve">очереди </w:t>
      </w:r>
      <w:r w:rsidRPr="0094707A">
        <w:rPr>
          <w:color w:val="000000" w:themeColor="text1"/>
        </w:rPr>
        <w:tab/>
        <w:t xml:space="preserve">при получении результата предоставления муниципальной услуги не должен превышать 40 минут.  </w:t>
      </w:r>
    </w:p>
    <w:p w:rsidR="008F72B6" w:rsidRPr="0094707A" w:rsidRDefault="008F72B6" w:rsidP="008F72B6">
      <w:pPr>
        <w:spacing w:after="0" w:line="240" w:lineRule="auto"/>
        <w:ind w:left="0" w:right="262" w:firstLine="709"/>
        <w:rPr>
          <w:color w:val="000000" w:themeColor="text1"/>
        </w:rPr>
      </w:pPr>
      <w:r w:rsidRPr="0094707A">
        <w:rPr>
          <w:b/>
          <w:color w:val="000000" w:themeColor="text1"/>
        </w:rPr>
        <w:t xml:space="preserve">2.14. Срок и порядок регистрации запроса заявителя о предоставлении муниципальной услуги, в том числе в электронной форме </w:t>
      </w:r>
    </w:p>
    <w:p w:rsidR="008F72B6" w:rsidRPr="0094707A" w:rsidRDefault="008F72B6" w:rsidP="008F72B6">
      <w:pPr>
        <w:numPr>
          <w:ilvl w:val="2"/>
          <w:numId w:val="14"/>
        </w:numPr>
        <w:spacing w:line="240" w:lineRule="auto"/>
        <w:ind w:left="0" w:right="265" w:firstLine="709"/>
        <w:rPr>
          <w:color w:val="000000" w:themeColor="text1"/>
        </w:rPr>
      </w:pPr>
      <w:r w:rsidRPr="0094707A">
        <w:rPr>
          <w:color w:val="000000" w:themeColor="text1"/>
        </w:rPr>
        <w:t xml:space="preserve">Заявление на бумажном носителе регистрируется в день представления в администрацию Ойкас-Кибекского сельского поселения заявления и документов, необходимых для предоставления муниципальной услуги.  </w:t>
      </w:r>
    </w:p>
    <w:p w:rsidR="008F72B6" w:rsidRPr="0094707A" w:rsidRDefault="008F72B6" w:rsidP="008F72B6">
      <w:pPr>
        <w:numPr>
          <w:ilvl w:val="2"/>
          <w:numId w:val="14"/>
        </w:numPr>
        <w:spacing w:line="240" w:lineRule="auto"/>
        <w:ind w:left="0" w:right="265" w:firstLine="709"/>
        <w:rPr>
          <w:color w:val="000000" w:themeColor="text1"/>
        </w:rPr>
      </w:pPr>
      <w:r w:rsidRPr="0094707A">
        <w:rPr>
          <w:color w:val="000000" w:themeColor="text1"/>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ее поступления в администрацию Ойкас-Кибекского сельского поселения.  </w:t>
      </w:r>
    </w:p>
    <w:p w:rsidR="008F72B6" w:rsidRPr="0094707A" w:rsidRDefault="008F72B6" w:rsidP="008F72B6">
      <w:pPr>
        <w:spacing w:after="0" w:line="240" w:lineRule="auto"/>
        <w:ind w:left="0" w:right="260" w:firstLine="709"/>
        <w:rPr>
          <w:color w:val="000000" w:themeColor="text1"/>
        </w:rPr>
      </w:pPr>
      <w:r w:rsidRPr="0094707A">
        <w:rPr>
          <w:b/>
          <w:color w:val="000000" w:themeColor="text1"/>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w:t>
      </w:r>
    </w:p>
    <w:p w:rsidR="008F72B6" w:rsidRPr="0094707A" w:rsidRDefault="008F72B6" w:rsidP="008F72B6">
      <w:pPr>
        <w:numPr>
          <w:ilvl w:val="2"/>
          <w:numId w:val="11"/>
        </w:numPr>
        <w:spacing w:line="240" w:lineRule="auto"/>
        <w:ind w:left="0" w:right="265" w:firstLine="709"/>
        <w:rPr>
          <w:color w:val="000000" w:themeColor="text1"/>
        </w:rPr>
      </w:pPr>
      <w:r w:rsidRPr="0094707A">
        <w:rPr>
          <w:color w:val="000000" w:themeColor="text1"/>
        </w:rPr>
        <w:t xml:space="preserve">Предоставление муниципальной услуги осуществляется в специально выделенных для этих целей помещениях.  </w:t>
      </w:r>
    </w:p>
    <w:p w:rsidR="008F72B6" w:rsidRPr="0094707A" w:rsidRDefault="008F72B6" w:rsidP="008F72B6">
      <w:pPr>
        <w:numPr>
          <w:ilvl w:val="2"/>
          <w:numId w:val="11"/>
        </w:numPr>
        <w:spacing w:line="240" w:lineRule="auto"/>
        <w:ind w:left="0" w:right="265" w:firstLine="709"/>
        <w:rPr>
          <w:color w:val="000000" w:themeColor="text1"/>
        </w:rPr>
      </w:pPr>
      <w:r w:rsidRPr="0094707A">
        <w:rPr>
          <w:color w:val="000000" w:themeColor="text1"/>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F72B6" w:rsidRPr="0094707A" w:rsidRDefault="008F72B6" w:rsidP="008F72B6">
      <w:pPr>
        <w:numPr>
          <w:ilvl w:val="2"/>
          <w:numId w:val="11"/>
        </w:numPr>
        <w:spacing w:line="240" w:lineRule="auto"/>
        <w:ind w:left="0" w:right="265" w:firstLine="709"/>
        <w:rPr>
          <w:color w:val="000000" w:themeColor="text1"/>
        </w:rPr>
      </w:pPr>
      <w:r w:rsidRPr="0094707A">
        <w:rPr>
          <w:color w:val="000000" w:themeColor="text1"/>
        </w:rPr>
        <w:t xml:space="preserve">Помещения приема и выдачи документов должны предусматривать места для ожидания, информирования и приема заявителей.  </w:t>
      </w:r>
    </w:p>
    <w:p w:rsidR="008F72B6" w:rsidRPr="0094707A" w:rsidRDefault="008F72B6" w:rsidP="008F72B6">
      <w:pPr>
        <w:numPr>
          <w:ilvl w:val="2"/>
          <w:numId w:val="11"/>
        </w:numPr>
        <w:spacing w:line="240" w:lineRule="auto"/>
        <w:ind w:left="0" w:right="265" w:firstLine="709"/>
        <w:rPr>
          <w:color w:val="000000" w:themeColor="text1"/>
        </w:rPr>
      </w:pPr>
      <w:r w:rsidRPr="0094707A">
        <w:rPr>
          <w:color w:val="000000" w:themeColor="text1"/>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8F72B6" w:rsidRPr="0094707A" w:rsidRDefault="008F72B6" w:rsidP="008F72B6">
      <w:pPr>
        <w:numPr>
          <w:ilvl w:val="2"/>
          <w:numId w:val="11"/>
        </w:numPr>
        <w:spacing w:line="240" w:lineRule="auto"/>
        <w:ind w:left="0" w:right="265" w:firstLine="709"/>
        <w:rPr>
          <w:color w:val="000000" w:themeColor="text1"/>
        </w:rPr>
      </w:pPr>
      <w:r w:rsidRPr="0094707A">
        <w:rPr>
          <w:color w:val="000000" w:themeColor="text1"/>
        </w:rPr>
        <w:lastRenderedPageBreak/>
        <w:t xml:space="preserve">Помещения приема выдачи документов оборудуются стендами (стойками), содержащими информацию о порядке предоставления муниципальных услуг.  </w:t>
      </w:r>
    </w:p>
    <w:p w:rsidR="008F72B6" w:rsidRPr="0094707A" w:rsidRDefault="008F72B6" w:rsidP="008F72B6">
      <w:pPr>
        <w:numPr>
          <w:ilvl w:val="2"/>
          <w:numId w:val="11"/>
        </w:numPr>
        <w:spacing w:line="240" w:lineRule="auto"/>
        <w:ind w:left="0" w:right="265" w:firstLine="709"/>
        <w:rPr>
          <w:color w:val="000000" w:themeColor="text1"/>
        </w:rPr>
      </w:pPr>
      <w:r w:rsidRPr="0094707A">
        <w:rPr>
          <w:color w:val="000000" w:themeColor="text1"/>
        </w:rPr>
        <w:t xml:space="preserve">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8F72B6" w:rsidRPr="0094707A" w:rsidRDefault="008F72B6" w:rsidP="008F72B6">
      <w:pPr>
        <w:spacing w:after="0" w:line="240" w:lineRule="auto"/>
        <w:ind w:left="0" w:firstLine="709"/>
        <w:rPr>
          <w:b/>
          <w:color w:val="000000" w:themeColor="text1"/>
        </w:rPr>
      </w:pPr>
      <w:r w:rsidRPr="0094707A">
        <w:rPr>
          <w:b/>
          <w:color w:val="000000" w:themeColor="text1"/>
        </w:rPr>
        <w:t xml:space="preserve">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 </w:t>
      </w:r>
    </w:p>
    <w:p w:rsidR="008F72B6" w:rsidRPr="0094707A" w:rsidRDefault="008F72B6" w:rsidP="008F72B6">
      <w:pPr>
        <w:spacing w:after="0" w:line="240" w:lineRule="auto"/>
        <w:ind w:left="0" w:firstLine="709"/>
        <w:rPr>
          <w:color w:val="000000" w:themeColor="text1"/>
        </w:rPr>
      </w:pPr>
      <w:r w:rsidRPr="0094707A">
        <w:rPr>
          <w:color w:val="000000" w:themeColor="text1"/>
        </w:rPr>
        <w:t xml:space="preserve">2.16.1. Показателями доступности и качества муниципальной услуги являются:  </w:t>
      </w:r>
    </w:p>
    <w:p w:rsidR="008F72B6" w:rsidRPr="0094707A" w:rsidRDefault="008F72B6" w:rsidP="008F72B6">
      <w:pPr>
        <w:pStyle w:val="a6"/>
        <w:ind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 xml:space="preserve">Показателями доступности являются информационная открытость порядка и правил предоставления муниципальной услуги: </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 xml:space="preserve">наличие административного регламента; </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 xml:space="preserve">удобное территориальное расположение; </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Чувашской  Республики» (с момента подключения данного портала и по мере технической возможности);</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возможность получения информации о ходе предоставления муниципальной услуги;</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возможность получения муниципальной услуги через АУ «МФЦ»;</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содействие со стороны должностных лиц учреждения, при необходимости, инвалиду при входе в объект и выходе из него;</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оборудование на прилегающих к зданию территориях мест для парковки автотранспортных средств инвалидов;</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сопровождение инвалидов, имеющих стойкие расстройства функции зрения и самостоятельного передвижения, по территории учреждения;</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lastRenderedPageBreak/>
        <w:t>обеспечение допуска сурдопереводчика, тифлосурдопереводчика, а также иного лица, владеющего жестовым языком;</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8F72B6" w:rsidRPr="0094707A" w:rsidRDefault="008F72B6" w:rsidP="008F72B6">
      <w:pPr>
        <w:pStyle w:val="a6"/>
        <w:numPr>
          <w:ilvl w:val="0"/>
          <w:numId w:val="35"/>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pacing w:val="2"/>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F72B6" w:rsidRPr="0094707A" w:rsidRDefault="008F72B6" w:rsidP="008F72B6">
      <w:pPr>
        <w:pStyle w:val="a6"/>
        <w:ind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 xml:space="preserve">2.16.2. Показателями качества предоставления муниципальной услуги являются: </w:t>
      </w:r>
    </w:p>
    <w:p w:rsidR="008F72B6" w:rsidRPr="0094707A" w:rsidRDefault="008F72B6" w:rsidP="008F72B6">
      <w:pPr>
        <w:pStyle w:val="a6"/>
        <w:numPr>
          <w:ilvl w:val="0"/>
          <w:numId w:val="36"/>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соответствие предоставляемой муниципальной услуги требованиям настоящего административного регламента;</w:t>
      </w:r>
    </w:p>
    <w:p w:rsidR="008F72B6" w:rsidRPr="0094707A" w:rsidRDefault="008F72B6" w:rsidP="008F72B6">
      <w:pPr>
        <w:pStyle w:val="a6"/>
        <w:numPr>
          <w:ilvl w:val="0"/>
          <w:numId w:val="36"/>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отсутствие обоснованных жалоб;</w:t>
      </w:r>
    </w:p>
    <w:p w:rsidR="008F72B6" w:rsidRPr="0094707A" w:rsidRDefault="008F72B6" w:rsidP="008F72B6">
      <w:pPr>
        <w:pStyle w:val="a6"/>
        <w:numPr>
          <w:ilvl w:val="0"/>
          <w:numId w:val="36"/>
        </w:numPr>
        <w:tabs>
          <w:tab w:val="left" w:pos="993"/>
        </w:tabs>
        <w:ind w:left="0" w:firstLine="709"/>
        <w:jc w:val="both"/>
        <w:rPr>
          <w:rFonts w:ascii="Times New Roman" w:hAnsi="Times New Roman" w:cs="Times New Roman"/>
          <w:color w:val="000000" w:themeColor="text1"/>
          <w:sz w:val="24"/>
          <w:szCs w:val="24"/>
        </w:rPr>
      </w:pPr>
      <w:r w:rsidRPr="0094707A">
        <w:rPr>
          <w:rFonts w:ascii="Times New Roman" w:hAnsi="Times New Roman" w:cs="Times New Roman"/>
          <w:color w:val="000000" w:themeColor="text1"/>
          <w:sz w:val="24"/>
          <w:szCs w:val="24"/>
        </w:rPr>
        <w:t>соблюдение сроков предоставления муниципальной услуги согласно административному регламенту.</w:t>
      </w:r>
    </w:p>
    <w:p w:rsidR="008F72B6" w:rsidRPr="0094707A" w:rsidRDefault="008F72B6" w:rsidP="008F72B6">
      <w:pPr>
        <w:spacing w:after="0" w:line="240" w:lineRule="auto"/>
        <w:ind w:left="0" w:firstLine="709"/>
        <w:rPr>
          <w:color w:val="000000" w:themeColor="text1"/>
        </w:rPr>
      </w:pPr>
      <w:r w:rsidRPr="0094707A">
        <w:rPr>
          <w:b/>
          <w:color w:val="000000" w:themeColor="text1"/>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2.17.2. 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2.17.4.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б) представление заявления о предоставлении муниципальной услуги в электронном виде;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в) осуществления мониторинга хода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2.17.7. Организация предоставления муниципальной услуги осуществляется по принципу «одного окна» на базе МФЦ при личном обращении заявителя.  </w:t>
      </w:r>
    </w:p>
    <w:p w:rsidR="008F72B6" w:rsidRPr="0094707A" w:rsidRDefault="008F72B6" w:rsidP="008F72B6">
      <w:pPr>
        <w:spacing w:line="240" w:lineRule="auto"/>
        <w:ind w:left="0" w:right="265" w:firstLine="709"/>
        <w:rPr>
          <w:color w:val="000000" w:themeColor="text1"/>
        </w:rPr>
      </w:pPr>
      <w:r w:rsidRPr="0094707A">
        <w:rPr>
          <w:color w:val="000000" w:themeColor="text1"/>
        </w:rPr>
        <w:lastRenderedPageBreak/>
        <w:t xml:space="preserve">2.17.8. Организация предоставления муниципальной услуги на базе МФЦ осуществляется в соответствии с соглашением о взаимодействии между администрацией Ойкас-Кибекского сельского поселения и МФЦ, заключенным в установленном порядке.  </w:t>
      </w:r>
    </w:p>
    <w:p w:rsidR="008F72B6" w:rsidRPr="0094707A" w:rsidRDefault="008F72B6" w:rsidP="008F72B6">
      <w:pPr>
        <w:spacing w:after="0" w:line="240" w:lineRule="auto"/>
        <w:ind w:left="0" w:right="158" w:firstLine="709"/>
        <w:rPr>
          <w:color w:val="000000" w:themeColor="text1"/>
        </w:rPr>
      </w:pPr>
      <w:r w:rsidRPr="0094707A">
        <w:rPr>
          <w:b/>
          <w:color w:val="000000" w:themeColor="text1"/>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F72B6" w:rsidRPr="0094707A" w:rsidRDefault="008F72B6" w:rsidP="008F72B6">
      <w:pPr>
        <w:spacing w:after="0" w:line="240" w:lineRule="auto"/>
        <w:ind w:left="0" w:right="331" w:firstLine="709"/>
        <w:rPr>
          <w:color w:val="000000" w:themeColor="text1"/>
        </w:rPr>
      </w:pPr>
      <w:r w:rsidRPr="0094707A">
        <w:rPr>
          <w:b/>
          <w:color w:val="000000" w:themeColor="text1"/>
        </w:rPr>
        <w:t xml:space="preserve">3.1. Последовательность административных процедур </w:t>
      </w:r>
    </w:p>
    <w:p w:rsidR="008F72B6" w:rsidRPr="0094707A" w:rsidRDefault="008F72B6" w:rsidP="008F72B6">
      <w:pPr>
        <w:spacing w:after="0" w:line="240" w:lineRule="auto"/>
        <w:ind w:left="0" w:right="265" w:firstLine="709"/>
        <w:rPr>
          <w:color w:val="000000" w:themeColor="text1"/>
        </w:rPr>
      </w:pPr>
      <w:r w:rsidRPr="0094707A">
        <w:rPr>
          <w:color w:val="000000" w:themeColor="text1"/>
        </w:rPr>
        <w:t xml:space="preserve">Предоставление муниципальной    услуги    включает    следующие административные процедуры: </w:t>
      </w:r>
    </w:p>
    <w:p w:rsidR="008F72B6" w:rsidRPr="0094707A" w:rsidRDefault="008F72B6" w:rsidP="008F72B6">
      <w:pPr>
        <w:numPr>
          <w:ilvl w:val="0"/>
          <w:numId w:val="15"/>
        </w:numPr>
        <w:spacing w:after="0" w:line="240" w:lineRule="auto"/>
        <w:ind w:left="0" w:right="265" w:firstLine="709"/>
        <w:rPr>
          <w:color w:val="000000" w:themeColor="text1"/>
        </w:rPr>
      </w:pPr>
      <w:r w:rsidRPr="0094707A">
        <w:rPr>
          <w:color w:val="000000" w:themeColor="text1"/>
        </w:rPr>
        <w:t xml:space="preserve">прием и регистрация заявления о предоставлении муниципальной услуги; </w:t>
      </w:r>
    </w:p>
    <w:p w:rsidR="008F72B6" w:rsidRPr="0094707A" w:rsidRDefault="008F72B6" w:rsidP="008F72B6">
      <w:pPr>
        <w:numPr>
          <w:ilvl w:val="0"/>
          <w:numId w:val="15"/>
        </w:numPr>
        <w:spacing w:after="0" w:line="240" w:lineRule="auto"/>
        <w:ind w:left="0" w:right="265" w:firstLine="709"/>
        <w:rPr>
          <w:color w:val="000000" w:themeColor="text1"/>
        </w:rPr>
      </w:pPr>
      <w:r w:rsidRPr="0094707A">
        <w:rPr>
          <w:color w:val="000000" w:themeColor="text1"/>
        </w:rPr>
        <w:t xml:space="preserve">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8F72B6" w:rsidRPr="0094707A" w:rsidRDefault="008F72B6" w:rsidP="008F72B6">
      <w:pPr>
        <w:numPr>
          <w:ilvl w:val="0"/>
          <w:numId w:val="15"/>
        </w:numPr>
        <w:spacing w:line="240" w:lineRule="auto"/>
        <w:ind w:left="0" w:right="265" w:firstLine="709"/>
        <w:rPr>
          <w:color w:val="000000" w:themeColor="text1"/>
        </w:rPr>
      </w:pPr>
      <w:r w:rsidRPr="0094707A">
        <w:rPr>
          <w:color w:val="000000" w:themeColor="text1"/>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F72B6" w:rsidRPr="0094707A" w:rsidRDefault="008F72B6" w:rsidP="008F72B6">
      <w:pPr>
        <w:numPr>
          <w:ilvl w:val="0"/>
          <w:numId w:val="15"/>
        </w:numPr>
        <w:spacing w:line="240" w:lineRule="auto"/>
        <w:ind w:left="0" w:right="265" w:firstLine="709"/>
        <w:rPr>
          <w:color w:val="000000" w:themeColor="text1"/>
        </w:rPr>
      </w:pPr>
      <w:r w:rsidRPr="0094707A">
        <w:rPr>
          <w:color w:val="000000" w:themeColor="text1"/>
        </w:rPr>
        <w:t xml:space="preserve">принятие </w:t>
      </w:r>
      <w:r w:rsidRPr="0094707A">
        <w:rPr>
          <w:color w:val="000000" w:themeColor="text1"/>
        </w:rPr>
        <w:tab/>
        <w:t xml:space="preserve">постановления </w:t>
      </w:r>
      <w:r w:rsidRPr="0094707A">
        <w:rPr>
          <w:color w:val="000000" w:themeColor="text1"/>
        </w:rPr>
        <w:tab/>
        <w:t xml:space="preserve">о </w:t>
      </w:r>
      <w:r w:rsidRPr="0094707A">
        <w:rPr>
          <w:color w:val="000000" w:themeColor="text1"/>
        </w:rPr>
        <w:tab/>
        <w:t xml:space="preserve">предоставлении </w:t>
      </w:r>
      <w:r w:rsidRPr="0094707A">
        <w:rPr>
          <w:color w:val="000000" w:themeColor="text1"/>
        </w:rPr>
        <w:tab/>
        <w:t xml:space="preserve">(об </w:t>
      </w:r>
      <w:r w:rsidRPr="0094707A">
        <w:rPr>
          <w:color w:val="000000" w:themeColor="text1"/>
        </w:rPr>
        <w:tab/>
        <w:t xml:space="preserve">отказе предоставления) муниципальной услуги;  </w:t>
      </w:r>
    </w:p>
    <w:p w:rsidR="008F72B6" w:rsidRPr="0094707A" w:rsidRDefault="008F72B6" w:rsidP="008F72B6">
      <w:pPr>
        <w:numPr>
          <w:ilvl w:val="0"/>
          <w:numId w:val="15"/>
        </w:numPr>
        <w:spacing w:line="240" w:lineRule="auto"/>
        <w:ind w:left="0" w:right="265" w:firstLine="709"/>
        <w:rPr>
          <w:color w:val="000000" w:themeColor="text1"/>
        </w:rPr>
      </w:pPr>
      <w:r w:rsidRPr="0094707A">
        <w:rPr>
          <w:color w:val="000000" w:themeColor="text1"/>
        </w:rPr>
        <w:t xml:space="preserve">выдача (направление) заявителю результата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Последовательность административных процедур приведена в блок-схеме (приложение № 3 к административному регламенту).  </w:t>
      </w:r>
    </w:p>
    <w:p w:rsidR="008F72B6" w:rsidRPr="0094707A" w:rsidRDefault="008F72B6" w:rsidP="008F72B6">
      <w:pPr>
        <w:spacing w:after="0" w:line="240" w:lineRule="auto"/>
        <w:ind w:left="0" w:right="496" w:firstLine="709"/>
        <w:rPr>
          <w:color w:val="000000" w:themeColor="text1"/>
        </w:rPr>
      </w:pPr>
      <w:r w:rsidRPr="0094707A">
        <w:rPr>
          <w:b/>
          <w:color w:val="000000" w:themeColor="text1"/>
        </w:rPr>
        <w:t xml:space="preserve">3.2. </w:t>
      </w:r>
      <w:r w:rsidRPr="0094707A">
        <w:rPr>
          <w:b/>
          <w:color w:val="000000" w:themeColor="text1"/>
        </w:rPr>
        <w:tab/>
        <w:t xml:space="preserve">Прием и регистрация заявления о предоставлении муниципальной услуги </w:t>
      </w:r>
    </w:p>
    <w:p w:rsidR="008F72B6" w:rsidRPr="0094707A" w:rsidRDefault="008F72B6" w:rsidP="008F72B6">
      <w:pPr>
        <w:numPr>
          <w:ilvl w:val="2"/>
          <w:numId w:val="16"/>
        </w:numPr>
        <w:spacing w:line="240" w:lineRule="auto"/>
        <w:ind w:left="0" w:right="265" w:firstLine="709"/>
        <w:rPr>
          <w:color w:val="000000" w:themeColor="text1"/>
        </w:rPr>
      </w:pPr>
      <w:r w:rsidRPr="0094707A">
        <w:rPr>
          <w:color w:val="000000" w:themeColor="text1"/>
        </w:rPr>
        <w:t xml:space="preserve">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отдел или в МФЦ заявления с прилагаемыми документами, указанными в пунктах 2.6 и 2.7.1 административного регламента, необходимыми для получения муниципальной услуги. В случае подачи заявления и документов через МФЦ основанием для начала административной процедуры является поступление в Управление заявления и документов из МФЦ. </w:t>
      </w:r>
    </w:p>
    <w:p w:rsidR="008F72B6" w:rsidRPr="0094707A" w:rsidRDefault="008F72B6" w:rsidP="008F72B6">
      <w:pPr>
        <w:numPr>
          <w:ilvl w:val="2"/>
          <w:numId w:val="16"/>
        </w:numPr>
        <w:spacing w:line="240" w:lineRule="auto"/>
        <w:ind w:left="0" w:right="265" w:firstLine="709"/>
        <w:rPr>
          <w:color w:val="000000" w:themeColor="text1"/>
        </w:rPr>
      </w:pPr>
      <w:r w:rsidRPr="0094707A">
        <w:rPr>
          <w:color w:val="000000" w:themeColor="text1"/>
        </w:rPr>
        <w:t xml:space="preserve">Заявитель вправе подать (направить) заявление и приложенные к нему документы по своему выбору одним из следующих способов: а) в электронной форме;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б) посредством личного обращения в часы приема в администрацию Ойкас-Кибекского сельского поселения по адресу, указанному в приложении 1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в) посредством почтового отправления с описью вложения в администрацию Ойкас-Кибекского сельского поселения по адресу, указанному в приложении 1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3.2.3. Прием и регистрация заявления о предоставлении муниципальной услуги и прилагаемых к нему документов осуществляется специалистом администрации Ойкас-Кибекского сельского поселения, ответственным за прием заявления.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Специалист, ответственный за прием заявления: </w:t>
      </w:r>
    </w:p>
    <w:p w:rsidR="008F72B6" w:rsidRPr="0094707A" w:rsidRDefault="008F72B6" w:rsidP="008F72B6">
      <w:pPr>
        <w:numPr>
          <w:ilvl w:val="0"/>
          <w:numId w:val="17"/>
        </w:numPr>
        <w:spacing w:line="240" w:lineRule="auto"/>
        <w:ind w:left="0" w:right="265" w:firstLine="709"/>
        <w:rPr>
          <w:color w:val="000000" w:themeColor="text1"/>
        </w:rPr>
      </w:pPr>
      <w:r w:rsidRPr="0094707A">
        <w:rPr>
          <w:color w:val="000000" w:themeColor="text1"/>
        </w:rPr>
        <w:t xml:space="preserve">устанавливает личность заявителя, в том числе проверяет документы, удостоверяющие личность заявителя либо полномочия представителя;  </w:t>
      </w:r>
    </w:p>
    <w:p w:rsidR="008F72B6" w:rsidRPr="0094707A" w:rsidRDefault="008F72B6" w:rsidP="008F72B6">
      <w:pPr>
        <w:numPr>
          <w:ilvl w:val="0"/>
          <w:numId w:val="17"/>
        </w:numPr>
        <w:spacing w:line="240" w:lineRule="auto"/>
        <w:ind w:left="0" w:right="265" w:firstLine="709"/>
        <w:rPr>
          <w:color w:val="000000" w:themeColor="text1"/>
        </w:rPr>
      </w:pPr>
      <w:r w:rsidRPr="0094707A">
        <w:rPr>
          <w:color w:val="000000" w:themeColor="text1"/>
        </w:rPr>
        <w:t xml:space="preserve">проводит проверку представленных документов (проверяет надлежащее оформление заявления, соответствие прилагаемых документов, указанным в заявлении); </w:t>
      </w:r>
    </w:p>
    <w:p w:rsidR="008F72B6" w:rsidRPr="0094707A" w:rsidRDefault="008F72B6" w:rsidP="008F72B6">
      <w:pPr>
        <w:numPr>
          <w:ilvl w:val="0"/>
          <w:numId w:val="17"/>
        </w:numPr>
        <w:spacing w:line="240" w:lineRule="auto"/>
        <w:ind w:left="0" w:right="265" w:firstLine="709"/>
        <w:rPr>
          <w:color w:val="000000" w:themeColor="text1"/>
        </w:rPr>
      </w:pPr>
      <w:r w:rsidRPr="0094707A">
        <w:rPr>
          <w:color w:val="000000" w:themeColor="text1"/>
        </w:rPr>
        <w:t xml:space="preserve">сверяет копии представленных документов с оригиналами.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При несоответствии    копий    представленных    документов    их оригиналами и/(или) непредставление документов, указанных в заявлении, специалист администрации Ойкас-Кибекского сельского поселения, ответственный за прием заявления, возвращает заявителю представленные документы с указанием причин возврата. </w:t>
      </w:r>
    </w:p>
    <w:p w:rsidR="008F72B6" w:rsidRPr="0094707A" w:rsidRDefault="008F72B6" w:rsidP="008F72B6">
      <w:pPr>
        <w:spacing w:line="240" w:lineRule="auto"/>
        <w:ind w:left="0" w:right="265" w:firstLine="709"/>
        <w:rPr>
          <w:color w:val="000000" w:themeColor="text1"/>
        </w:rPr>
      </w:pPr>
      <w:r w:rsidRPr="0094707A">
        <w:rPr>
          <w:color w:val="000000" w:themeColor="text1"/>
        </w:rPr>
        <w:lastRenderedPageBreak/>
        <w:t xml:space="preserve">3.2.4. В случае отсутствия оснований для возврата документов, специалист Администрации Ойкас-Кибекского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p>
    <w:p w:rsidR="008F72B6" w:rsidRPr="0094707A" w:rsidRDefault="008F72B6" w:rsidP="008F72B6">
      <w:pPr>
        <w:numPr>
          <w:ilvl w:val="0"/>
          <w:numId w:val="18"/>
        </w:numPr>
        <w:spacing w:line="240" w:lineRule="auto"/>
        <w:ind w:left="0" w:right="265" w:firstLine="709"/>
        <w:rPr>
          <w:color w:val="000000" w:themeColor="text1"/>
        </w:rPr>
      </w:pPr>
      <w:r w:rsidRPr="0094707A">
        <w:rPr>
          <w:color w:val="000000" w:themeColor="text1"/>
        </w:rPr>
        <w:t xml:space="preserve">при личном приеме - в день приема;  </w:t>
      </w:r>
    </w:p>
    <w:p w:rsidR="008F72B6" w:rsidRPr="0094707A" w:rsidRDefault="008F72B6" w:rsidP="008F72B6">
      <w:pPr>
        <w:numPr>
          <w:ilvl w:val="0"/>
          <w:numId w:val="18"/>
        </w:numPr>
        <w:spacing w:line="240" w:lineRule="auto"/>
        <w:ind w:left="0" w:right="265" w:firstLine="709"/>
        <w:rPr>
          <w:color w:val="000000" w:themeColor="text1"/>
        </w:rPr>
      </w:pPr>
      <w:r w:rsidRPr="0094707A">
        <w:rPr>
          <w:color w:val="000000" w:themeColor="text1"/>
        </w:rPr>
        <w:t xml:space="preserve">при направлении запроса почтовым отправлением - в день регистрации заявления; </w:t>
      </w:r>
    </w:p>
    <w:p w:rsidR="008F72B6" w:rsidRPr="0094707A" w:rsidRDefault="008F72B6" w:rsidP="008F72B6">
      <w:pPr>
        <w:numPr>
          <w:ilvl w:val="0"/>
          <w:numId w:val="18"/>
        </w:numPr>
        <w:spacing w:line="240" w:lineRule="auto"/>
        <w:ind w:left="0" w:right="265" w:firstLine="709"/>
        <w:rPr>
          <w:color w:val="000000" w:themeColor="text1"/>
        </w:rPr>
      </w:pPr>
      <w:r w:rsidRPr="0094707A">
        <w:rPr>
          <w:color w:val="000000" w:themeColor="text1"/>
        </w:rPr>
        <w:t xml:space="preserve">при направлении запроса в электронной форме - в день регистрации заявления на Едином портале государственных и муниципальных услуг (функций).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3.2.5.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40 минут.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3.2.6. После регистрации, не позднее дня регистрации, заявление и прилагаемые к нему документы направляются Главе администрации Ойкас-Кибекского сельского поселения для визирования, после визирования, не позднее следующего рабочего дня, направляются в Отдел правовых, земельных и имущественных отношений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3.2.7. Результатом административной процедуры является прием и регистрация заявления и представленных документов и передача начальнику Отдела правовых, земельных и имущественных отношений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3.2.8.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3.2.9.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  </w:t>
      </w:r>
    </w:p>
    <w:p w:rsidR="008F72B6" w:rsidRPr="0094707A" w:rsidRDefault="008F72B6" w:rsidP="008F72B6">
      <w:pPr>
        <w:spacing w:after="0" w:line="240" w:lineRule="auto"/>
        <w:ind w:left="0" w:right="82" w:firstLine="709"/>
        <w:rPr>
          <w:color w:val="000000" w:themeColor="text1"/>
        </w:rPr>
      </w:pPr>
      <w:r w:rsidRPr="0094707A">
        <w:rPr>
          <w:b/>
          <w:color w:val="000000" w:themeColor="text1"/>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3.3.1.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о присвоении, изменении, аннулировании адреса объекту адресации (далее – специалист, ответственный за подготовку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3.3.2.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3.3.3. В случае непредставления документов, указанных в пункте 2.7.1 административного регламента, которые могут быть предоставлены заявителем по собственной инициативе,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3.3.4. В случае представления заявителем документов, указанных в пунктах 2.6, 2.7.1 административного регламента, специалист, ответственный за подготовку документов, переходит к подготовке постановления по предоставлению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3.3.5. В случае наличия оснований, предусмотренных пунктом 2.11 административного регламента, специалист, ответственный за подготовку документов, готовит постановление об отказе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3.3.6. Результатом административной процедуры является пакет документов, проверенный на комплектность и соответствующий требованиям пунктов 2.6, 2.7.1 </w:t>
      </w:r>
      <w:r w:rsidRPr="0094707A">
        <w:rPr>
          <w:color w:val="000000" w:themeColor="text1"/>
        </w:rPr>
        <w:lastRenderedPageBreak/>
        <w:t xml:space="preserve">административного регламента, или отказ при наличии оснований, предусмотренных пунктом 2.11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3.3.7.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3.3.8. Общая продолжительность административной процедуры не превышает 3 рабочих дней.  </w:t>
      </w:r>
    </w:p>
    <w:p w:rsidR="008F72B6" w:rsidRPr="0094707A" w:rsidRDefault="008F72B6" w:rsidP="008F72B6">
      <w:pPr>
        <w:spacing w:after="0" w:line="240" w:lineRule="auto"/>
        <w:ind w:left="0" w:right="330" w:firstLine="709"/>
        <w:rPr>
          <w:color w:val="000000" w:themeColor="text1"/>
        </w:rPr>
      </w:pPr>
      <w:r w:rsidRPr="0094707A">
        <w:rPr>
          <w:b/>
          <w:color w:val="000000" w:themeColor="text1"/>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Ойкас-Кибекского сельского поселения, МФЦ документов и информации, которые могут быть получены в рамках межведомственного информационного взаимодействия.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3.4.3. Для предоставления муниципальной услуги специалист, ответственный за подготовку документов, направляет межведомственные запросы в организации, указанные в пункте 2.7 административного регламента и структурные подразделения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3.4.4. 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3.4.6. Способом фиксации административной процедуры является регистрация запрашиваемых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3.4.7. Общая продолжительность административной процедуры не может превышать 5 рабочих дней.  </w:t>
      </w:r>
    </w:p>
    <w:p w:rsidR="008F72B6" w:rsidRPr="0094707A" w:rsidRDefault="008F72B6" w:rsidP="008F72B6">
      <w:pPr>
        <w:spacing w:after="0" w:line="240" w:lineRule="auto"/>
        <w:ind w:left="0" w:right="156" w:firstLine="709"/>
        <w:rPr>
          <w:color w:val="000000" w:themeColor="text1"/>
        </w:rPr>
      </w:pPr>
      <w:r w:rsidRPr="0094707A">
        <w:rPr>
          <w:b/>
          <w:color w:val="000000" w:themeColor="text1"/>
        </w:rPr>
        <w:t xml:space="preserve">3.5. </w:t>
      </w:r>
      <w:r w:rsidRPr="0094707A">
        <w:rPr>
          <w:b/>
          <w:color w:val="000000" w:themeColor="text1"/>
        </w:rPr>
        <w:tab/>
        <w:t xml:space="preserve">Принятие решения о предоставлении (об отказе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3.5.1. Основанием для начала административной процедуры является наличие полного пакета документов, определенных пунктами 2.6, 2.7.1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3.5.2. Специалист, ответственный за подготовку документов, в срок, не превышающий 2 рабочих дней с даты регистрации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а) оценивает полноту представленных документов и достоверность сведений, содержащихся в них;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б)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в порядке, определенном регламентом работы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lastRenderedPageBreak/>
        <w:t xml:space="preserve">3.5.3. 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2.11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3.5.4. Согласованный проект постановления о присвоении, изменении, аннулировании адреса объекту адресации или об отказе в предоставлении муниципальной услуги направляются Главе администрации Ойкас-Кибекского сельского поселения для согласования.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3.5.5. Подписанное Главой администрации Ойкас-Кибекского сельского поселения постановления о присвоении, изменении, аннулировании адреса объекту адресации или решение об отказе в предоставлении муниципальной услуги регистрируются в срок не позднее одного рабочего дня с даты подписания.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3.5.6. Два экземпляра постановления о присвоении, изменении, аннулировании адреса объекту адресации не позднее одного рабочего дня с даты регистрации постановления передаются специалисту, ответственному за подготовку документов.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3.5.7. Результатом административной процедуры является подготовка и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3.5.8. Способом фиксации результата является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3.5.9. Общая продолжительность административной процедуры не должна превышать 6 рабочих дней. </w:t>
      </w:r>
    </w:p>
    <w:p w:rsidR="008F72B6" w:rsidRPr="0094707A" w:rsidRDefault="008F72B6" w:rsidP="008F72B6">
      <w:pPr>
        <w:spacing w:after="0" w:line="240" w:lineRule="auto"/>
        <w:ind w:left="0" w:firstLine="709"/>
        <w:rPr>
          <w:color w:val="000000" w:themeColor="text1"/>
        </w:rPr>
      </w:pPr>
      <w:r w:rsidRPr="0094707A">
        <w:rPr>
          <w:b/>
          <w:color w:val="000000" w:themeColor="text1"/>
        </w:rPr>
        <w:t xml:space="preserve">3.6. Выдача (направление) заявителю результата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3.6.1. 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3.6.2. После получения подписанных и зарегистрированных документов, оформляющих решение, специалист, ответственный за подготовку документов, в течение 1 рабочего дня со дня подписания Главой администрации Ойкас-Кибекского сельского поселения постановления о присвоении, изменении,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 назначает дату и время его выдачи заявителю в пределах срока исполнения административной процедуры.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w:t>
      </w:r>
    </w:p>
    <w:p w:rsidR="008F72B6" w:rsidRPr="0094707A" w:rsidRDefault="008F72B6" w:rsidP="008F72B6">
      <w:pPr>
        <w:numPr>
          <w:ilvl w:val="0"/>
          <w:numId w:val="19"/>
        </w:numPr>
        <w:spacing w:line="240" w:lineRule="auto"/>
        <w:ind w:left="0" w:right="265" w:firstLine="709"/>
        <w:rPr>
          <w:color w:val="000000" w:themeColor="text1"/>
        </w:rPr>
      </w:pPr>
      <w:r w:rsidRPr="0094707A">
        <w:rPr>
          <w:color w:val="000000" w:themeColor="text1"/>
        </w:rPr>
        <w:t xml:space="preserve">при личном обращении в Отдел правовых, земельных и имущественных отношений администрации Ойкас-Кибекского сельского поселения;  </w:t>
      </w:r>
    </w:p>
    <w:p w:rsidR="008F72B6" w:rsidRPr="0094707A" w:rsidRDefault="008F72B6" w:rsidP="008F72B6">
      <w:pPr>
        <w:numPr>
          <w:ilvl w:val="0"/>
          <w:numId w:val="19"/>
        </w:numPr>
        <w:spacing w:line="240" w:lineRule="auto"/>
        <w:ind w:left="0" w:right="265" w:firstLine="709"/>
        <w:rPr>
          <w:color w:val="000000" w:themeColor="text1"/>
        </w:rPr>
      </w:pPr>
      <w:r w:rsidRPr="0094707A">
        <w:rPr>
          <w:color w:val="000000" w:themeColor="text1"/>
        </w:rPr>
        <w:t xml:space="preserve">при личном обращении в МФЦ;  </w:t>
      </w:r>
    </w:p>
    <w:p w:rsidR="008F72B6" w:rsidRPr="0094707A" w:rsidRDefault="008F72B6" w:rsidP="008F72B6">
      <w:pPr>
        <w:numPr>
          <w:ilvl w:val="0"/>
          <w:numId w:val="19"/>
        </w:numPr>
        <w:spacing w:line="240" w:lineRule="auto"/>
        <w:ind w:left="0" w:right="265" w:firstLine="709"/>
        <w:rPr>
          <w:color w:val="000000" w:themeColor="text1"/>
        </w:rPr>
      </w:pPr>
      <w:r w:rsidRPr="0094707A">
        <w:rPr>
          <w:color w:val="000000" w:themeColor="text1"/>
        </w:rPr>
        <w:t xml:space="preserve">посредством почтового отправления на адрес заявителя, указанный в заявлении.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Специалист, ответственный за подготовку документов выдает заявителю или уполномоченному представителю заявителя один экземпляр постановления администрации Ойкас-Кибекского сельского поселения, а также возвращает ему подлинники документов, приложенных к заявлению. Факт выдачи и получения постановления администрации Ойкас-Кибекского сельского поселения, а также подлинников документов, приложенных к заявлению, фиксируется в журнале выданных (направленных) постановлении о присвоении, изменении, аннулировании адресов объектам адресации либо об отказе в присвоении, изменении, аннулировании адресов объектам адресации (приложение № 4 к административному регламенту).  </w:t>
      </w:r>
    </w:p>
    <w:p w:rsidR="008F72B6" w:rsidRPr="0094707A" w:rsidRDefault="008F72B6" w:rsidP="008F72B6">
      <w:pPr>
        <w:spacing w:line="240" w:lineRule="auto"/>
        <w:ind w:left="0" w:right="265" w:firstLine="709"/>
        <w:rPr>
          <w:color w:val="000000" w:themeColor="text1"/>
        </w:rPr>
      </w:pPr>
      <w:r w:rsidRPr="0094707A">
        <w:rPr>
          <w:color w:val="000000" w:themeColor="text1"/>
        </w:rPr>
        <w:lastRenderedPageBreak/>
        <w:t xml:space="preserve">В случае неявки заявителя в назначенные дату и время один экземпляр постановления администрации Ойкас-Кибекского сельского поселения, а также подлинники документов, приложенных к заявлению, направляются заявителю по почте заказным письмом с уведомлением о вручении, о чем делается отметка в журнале.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3.6.4. Заявление о присвоении, изменении, аннулировании адреса объекту адресации и приложенные к нему копии документов, второй экземпляр постановления брошюруются в дело в соответствии с правилами делопроизводства, делу присваивается номер в соответствии с номенклатурой дел Администрации.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3.6.5. Общая продолжительность административной процедуры не может превышать 2 рабочих дней.  </w:t>
      </w:r>
    </w:p>
    <w:p w:rsidR="008F72B6" w:rsidRPr="0094707A" w:rsidRDefault="008F72B6" w:rsidP="008F72B6">
      <w:pPr>
        <w:spacing w:line="240" w:lineRule="auto"/>
        <w:ind w:left="0" w:right="265" w:firstLine="709"/>
        <w:rPr>
          <w:b/>
          <w:color w:val="000000" w:themeColor="text1"/>
        </w:rPr>
      </w:pPr>
      <w:r w:rsidRPr="0094707A">
        <w:rPr>
          <w:b/>
          <w:color w:val="000000" w:themeColor="text1"/>
        </w:rPr>
        <w:t xml:space="preserve">IV. Порядок и формы контроля за исполнением административного регламента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правовых, земельных и имущественных отношений администрации Ойкас-Кибекского сельского поселения и заместителем Главы администрации Ойкас-Кибекского сельского поселения.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4.2.1. Контроль за полнотой и качеством предоставления муниципальной услуги осуществляется в формах:  </w:t>
      </w:r>
    </w:p>
    <w:p w:rsidR="008F72B6" w:rsidRPr="0094707A" w:rsidRDefault="008F72B6" w:rsidP="008F72B6">
      <w:pPr>
        <w:numPr>
          <w:ilvl w:val="0"/>
          <w:numId w:val="20"/>
        </w:numPr>
        <w:spacing w:line="240" w:lineRule="auto"/>
        <w:ind w:left="0" w:right="265" w:firstLine="709"/>
        <w:rPr>
          <w:color w:val="000000" w:themeColor="text1"/>
        </w:rPr>
      </w:pPr>
      <w:r w:rsidRPr="0094707A">
        <w:rPr>
          <w:color w:val="000000" w:themeColor="text1"/>
        </w:rPr>
        <w:t xml:space="preserve">проведения проверок;  </w:t>
      </w:r>
    </w:p>
    <w:p w:rsidR="008F72B6" w:rsidRPr="0094707A" w:rsidRDefault="008F72B6" w:rsidP="008F72B6">
      <w:pPr>
        <w:numPr>
          <w:ilvl w:val="0"/>
          <w:numId w:val="20"/>
        </w:numPr>
        <w:spacing w:line="240" w:lineRule="auto"/>
        <w:ind w:left="0" w:right="265" w:firstLine="709"/>
        <w:rPr>
          <w:color w:val="000000" w:themeColor="text1"/>
        </w:rPr>
      </w:pPr>
      <w:r w:rsidRPr="0094707A">
        <w:rPr>
          <w:color w:val="000000" w:themeColor="text1"/>
        </w:rPr>
        <w:t xml:space="preserve">рассмотрения жалоб заявителей на действия (бездействие) должностных лиц администрации Ойкас-Кибекского сельского поселения, муниципальных служащих, ответственных за предоставление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Ойкас-Кибекского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Ойкас-Кибекского сельского поселения, Отдела правовых, земельных и имущественных отношений администрации Ойкас-Кибекского сельского поселения, муниципальных служащих.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4.2.4. Результаты проверки оформляются в виде акта проверки, в котором указываются выявленные недостатки и предложения по их устранению. </w:t>
      </w:r>
    </w:p>
    <w:p w:rsidR="008F72B6" w:rsidRPr="0094707A" w:rsidRDefault="008F72B6" w:rsidP="008F72B6">
      <w:pPr>
        <w:spacing w:after="0" w:line="240" w:lineRule="auto"/>
        <w:ind w:left="0" w:right="103" w:firstLine="709"/>
        <w:rPr>
          <w:color w:val="000000" w:themeColor="text1"/>
        </w:rPr>
      </w:pPr>
      <w:r w:rsidRPr="0094707A">
        <w:rPr>
          <w:b/>
          <w:color w:val="000000" w:themeColor="text1"/>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94707A">
        <w:rPr>
          <w:color w:val="000000" w:themeColor="text1"/>
        </w:rPr>
        <w:lastRenderedPageBreak/>
        <w:t xml:space="preserve">администрации Ойкас-Кибекского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 Чувашской  Республики и муниципальными правовыми актами.  </w:t>
      </w:r>
    </w:p>
    <w:p w:rsidR="008F72B6" w:rsidRPr="0094707A" w:rsidRDefault="008F72B6" w:rsidP="008F72B6">
      <w:pPr>
        <w:spacing w:after="0" w:line="240" w:lineRule="auto"/>
        <w:ind w:left="0" w:right="56" w:firstLine="709"/>
        <w:rPr>
          <w:color w:val="000000" w:themeColor="text1"/>
        </w:rPr>
      </w:pPr>
      <w:r w:rsidRPr="0094707A">
        <w:rPr>
          <w:b/>
          <w:color w:val="000000" w:themeColor="text1"/>
        </w:rPr>
        <w:t xml:space="preserve">4.4. </w:t>
      </w:r>
      <w:r w:rsidRPr="0094707A">
        <w:rPr>
          <w:b/>
          <w:color w:val="000000" w:themeColor="text1"/>
        </w:rPr>
        <w:tab/>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Ойкас-Кибекского сельского поселения, либо Отдела </w:t>
      </w:r>
      <w:r w:rsidR="00B06303" w:rsidRPr="0094707A">
        <w:t>экономики и имущественных отношений</w:t>
      </w:r>
      <w:r w:rsidR="00B06303" w:rsidRPr="0094707A">
        <w:rPr>
          <w:color w:val="000000" w:themeColor="text1"/>
        </w:rPr>
        <w:t xml:space="preserve"> </w:t>
      </w:r>
      <w:r w:rsidRPr="0094707A">
        <w:rPr>
          <w:color w:val="000000" w:themeColor="text1"/>
        </w:rPr>
        <w:t xml:space="preserve">администрации </w:t>
      </w:r>
      <w:r w:rsidR="00B06303" w:rsidRPr="0094707A">
        <w:rPr>
          <w:color w:val="000000" w:themeColor="text1"/>
        </w:rPr>
        <w:t>Вурнарского района</w:t>
      </w:r>
      <w:r w:rsidRPr="0094707A">
        <w:rPr>
          <w:color w:val="000000" w:themeColor="text1"/>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8F72B6" w:rsidRPr="0094707A" w:rsidRDefault="008F72B6" w:rsidP="008F72B6">
      <w:pPr>
        <w:spacing w:after="30" w:line="240" w:lineRule="auto"/>
        <w:ind w:left="0" w:right="214" w:firstLine="709"/>
        <w:rPr>
          <w:color w:val="000000" w:themeColor="text1"/>
        </w:rPr>
      </w:pPr>
      <w:r w:rsidRPr="0094707A">
        <w:rPr>
          <w:b/>
          <w:color w:val="000000" w:themeColor="text1"/>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8F72B6" w:rsidRPr="0094707A" w:rsidRDefault="008F72B6" w:rsidP="008F72B6">
      <w:pPr>
        <w:numPr>
          <w:ilvl w:val="2"/>
          <w:numId w:val="25"/>
        </w:numPr>
        <w:spacing w:line="240" w:lineRule="auto"/>
        <w:ind w:left="0" w:right="265" w:firstLine="709"/>
        <w:rPr>
          <w:color w:val="000000" w:themeColor="text1"/>
        </w:rPr>
      </w:pPr>
      <w:r w:rsidRPr="0094707A">
        <w:rPr>
          <w:color w:val="000000" w:themeColor="text1"/>
        </w:rPr>
        <w:t xml:space="preserve">Заявители вправе обжаловать постановление, действия (бездействие) администрации Ойкас-Кибекского сельского поселения, должностных лиц, муниципальных служащих в досудебном (внесудебном) порядке.  </w:t>
      </w:r>
    </w:p>
    <w:p w:rsidR="008F72B6" w:rsidRPr="0094707A" w:rsidRDefault="008F72B6" w:rsidP="008F72B6">
      <w:pPr>
        <w:numPr>
          <w:ilvl w:val="2"/>
          <w:numId w:val="25"/>
        </w:numPr>
        <w:spacing w:line="240" w:lineRule="auto"/>
        <w:ind w:left="0" w:right="265" w:firstLine="709"/>
        <w:rPr>
          <w:color w:val="000000" w:themeColor="text1"/>
        </w:rPr>
      </w:pPr>
      <w:r w:rsidRPr="0094707A">
        <w:rPr>
          <w:color w:val="000000" w:themeColor="text1"/>
        </w:rPr>
        <w:t xml:space="preserve">Обжалование действий (бездействия) администрации Ойкас-Кибекского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F72B6" w:rsidRPr="0094707A" w:rsidRDefault="008F72B6" w:rsidP="008F72B6">
      <w:pPr>
        <w:tabs>
          <w:tab w:val="center" w:pos="1701"/>
        </w:tabs>
        <w:spacing w:after="0" w:line="240" w:lineRule="auto"/>
        <w:ind w:left="0" w:firstLine="709"/>
        <w:rPr>
          <w:b/>
          <w:color w:val="000000" w:themeColor="text1"/>
        </w:rPr>
      </w:pPr>
      <w:r w:rsidRPr="0094707A">
        <w:rPr>
          <w:b/>
          <w:color w:val="000000" w:themeColor="text1"/>
        </w:rPr>
        <w:t xml:space="preserve">5.2. </w:t>
      </w:r>
      <w:r w:rsidRPr="0094707A">
        <w:rPr>
          <w:b/>
          <w:color w:val="000000" w:themeColor="text1"/>
        </w:rPr>
        <w:tab/>
        <w:t xml:space="preserve">Предмет жалобы </w:t>
      </w:r>
    </w:p>
    <w:p w:rsidR="008F72B6" w:rsidRPr="0094707A" w:rsidRDefault="008F72B6" w:rsidP="008F72B6">
      <w:pPr>
        <w:spacing w:after="0" w:line="240" w:lineRule="auto"/>
        <w:ind w:left="0" w:firstLine="709"/>
        <w:rPr>
          <w:color w:val="000000" w:themeColor="text1"/>
          <w:szCs w:val="24"/>
        </w:rPr>
      </w:pPr>
      <w:r w:rsidRPr="0094707A">
        <w:rPr>
          <w:color w:val="000000" w:themeColor="text1"/>
          <w:szCs w:val="24"/>
        </w:rPr>
        <w:t>5.2.1. Заявитель может обратиться с жалобой в том числе в следующих случаях:</w:t>
      </w:r>
    </w:p>
    <w:p w:rsidR="008F72B6" w:rsidRPr="0094707A" w:rsidRDefault="008F72B6" w:rsidP="008F72B6">
      <w:pPr>
        <w:spacing w:after="0" w:line="240" w:lineRule="auto"/>
        <w:ind w:left="0" w:firstLine="709"/>
        <w:rPr>
          <w:color w:val="000000" w:themeColor="text1"/>
          <w:szCs w:val="24"/>
        </w:rPr>
      </w:pPr>
      <w:bookmarkStart w:id="0" w:name="dst220"/>
      <w:bookmarkEnd w:id="0"/>
      <w:r w:rsidRPr="0094707A">
        <w:rPr>
          <w:color w:val="000000" w:themeColor="text1"/>
          <w:szCs w:val="24"/>
        </w:rPr>
        <w:t xml:space="preserve">1) нарушение срока регистрации запроса о предоставлении муниципальной услуги, запроса, указанного в </w:t>
      </w:r>
      <w:hyperlink r:id="rId6" w:anchor="dst244" w:history="1">
        <w:r w:rsidRPr="0094707A">
          <w:rPr>
            <w:color w:val="000000" w:themeColor="text1"/>
            <w:szCs w:val="24"/>
          </w:rPr>
          <w:t>статье 15.1</w:t>
        </w:r>
      </w:hyperlink>
      <w:r w:rsidRPr="0094707A">
        <w:rPr>
          <w:color w:val="000000" w:themeColor="text1"/>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8F72B6" w:rsidRPr="0094707A" w:rsidRDefault="008F72B6" w:rsidP="008F72B6">
      <w:pPr>
        <w:spacing w:after="0" w:line="240" w:lineRule="auto"/>
        <w:ind w:left="0" w:firstLine="709"/>
        <w:rPr>
          <w:color w:val="000000" w:themeColor="text1"/>
          <w:szCs w:val="24"/>
        </w:rPr>
      </w:pPr>
      <w:bookmarkStart w:id="1" w:name="dst221"/>
      <w:bookmarkEnd w:id="1"/>
      <w:r w:rsidRPr="0094707A">
        <w:rPr>
          <w:color w:val="000000" w:themeColor="text1"/>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94707A">
          <w:rPr>
            <w:color w:val="000000" w:themeColor="text1"/>
            <w:szCs w:val="24"/>
          </w:rPr>
          <w:t>частью 1.3 статьи 16</w:t>
        </w:r>
      </w:hyperlink>
      <w:r w:rsidRPr="0094707A">
        <w:rPr>
          <w:color w:val="000000" w:themeColor="text1"/>
          <w:szCs w:val="24"/>
        </w:rPr>
        <w:t xml:space="preserve"> Федерального закона № 210-ФЗ;</w:t>
      </w:r>
    </w:p>
    <w:p w:rsidR="008F72B6" w:rsidRPr="0094707A" w:rsidRDefault="008F72B6" w:rsidP="008F72B6">
      <w:pPr>
        <w:spacing w:after="0" w:line="240" w:lineRule="auto"/>
        <w:ind w:left="0" w:firstLine="709"/>
        <w:rPr>
          <w:color w:val="000000" w:themeColor="text1"/>
          <w:szCs w:val="24"/>
        </w:rPr>
      </w:pPr>
      <w:bookmarkStart w:id="2" w:name="dst102"/>
      <w:bookmarkEnd w:id="2"/>
      <w:r w:rsidRPr="0094707A">
        <w:rPr>
          <w:color w:val="000000" w:themeColor="text1"/>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72B6" w:rsidRPr="0094707A" w:rsidRDefault="008F72B6" w:rsidP="008F72B6">
      <w:pPr>
        <w:spacing w:after="0" w:line="240" w:lineRule="auto"/>
        <w:ind w:left="0" w:firstLine="709"/>
        <w:rPr>
          <w:color w:val="000000" w:themeColor="text1"/>
          <w:szCs w:val="24"/>
        </w:rPr>
      </w:pPr>
      <w:bookmarkStart w:id="3" w:name="dst103"/>
      <w:bookmarkEnd w:id="3"/>
      <w:r w:rsidRPr="0094707A">
        <w:rPr>
          <w:color w:val="000000" w:themeColor="text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72B6" w:rsidRPr="0094707A" w:rsidRDefault="008F72B6" w:rsidP="008F72B6">
      <w:pPr>
        <w:spacing w:after="0" w:line="240" w:lineRule="auto"/>
        <w:ind w:left="0" w:firstLine="709"/>
        <w:rPr>
          <w:color w:val="000000" w:themeColor="text1"/>
          <w:szCs w:val="24"/>
        </w:rPr>
      </w:pPr>
      <w:bookmarkStart w:id="4" w:name="dst222"/>
      <w:bookmarkEnd w:id="4"/>
      <w:r w:rsidRPr="0094707A">
        <w:rPr>
          <w:color w:val="000000" w:themeColor="text1"/>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4707A">
          <w:rPr>
            <w:color w:val="000000" w:themeColor="text1"/>
            <w:szCs w:val="24"/>
          </w:rPr>
          <w:t>частью 1.3 статьи 16</w:t>
        </w:r>
      </w:hyperlink>
      <w:r w:rsidRPr="0094707A">
        <w:rPr>
          <w:color w:val="000000" w:themeColor="text1"/>
          <w:szCs w:val="24"/>
        </w:rPr>
        <w:t xml:space="preserve"> Федерального закона № 210-ФЗ;</w:t>
      </w:r>
    </w:p>
    <w:p w:rsidR="008F72B6" w:rsidRPr="0094707A" w:rsidRDefault="008F72B6" w:rsidP="008F72B6">
      <w:pPr>
        <w:spacing w:after="0" w:line="240" w:lineRule="auto"/>
        <w:ind w:left="0" w:firstLine="709"/>
        <w:rPr>
          <w:color w:val="000000" w:themeColor="text1"/>
          <w:szCs w:val="24"/>
        </w:rPr>
      </w:pPr>
      <w:bookmarkStart w:id="5" w:name="dst105"/>
      <w:bookmarkEnd w:id="5"/>
      <w:r w:rsidRPr="0094707A">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72B6" w:rsidRPr="0094707A" w:rsidRDefault="008F72B6" w:rsidP="008F72B6">
      <w:pPr>
        <w:spacing w:after="0" w:line="240" w:lineRule="auto"/>
        <w:ind w:left="0" w:firstLine="709"/>
        <w:rPr>
          <w:color w:val="000000" w:themeColor="text1"/>
          <w:szCs w:val="24"/>
        </w:rPr>
      </w:pPr>
      <w:bookmarkStart w:id="6" w:name="dst223"/>
      <w:bookmarkEnd w:id="6"/>
      <w:r w:rsidRPr="0094707A">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94707A">
          <w:rPr>
            <w:color w:val="000000" w:themeColor="text1"/>
            <w:szCs w:val="24"/>
          </w:rPr>
          <w:t>частью 1.1 статьи 16</w:t>
        </w:r>
      </w:hyperlink>
      <w:r w:rsidRPr="0094707A">
        <w:rPr>
          <w:color w:val="000000" w:themeColor="text1"/>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94707A">
          <w:rPr>
            <w:color w:val="000000" w:themeColor="text1"/>
            <w:szCs w:val="24"/>
          </w:rPr>
          <w:t>частью 1.3 статьи 16</w:t>
        </w:r>
      </w:hyperlink>
      <w:r w:rsidRPr="0094707A">
        <w:rPr>
          <w:color w:val="000000" w:themeColor="text1"/>
          <w:szCs w:val="24"/>
        </w:rPr>
        <w:t xml:space="preserve"> Федерального закона № 210-ФЗ;</w:t>
      </w:r>
    </w:p>
    <w:p w:rsidR="008F72B6" w:rsidRPr="0094707A" w:rsidRDefault="008F72B6" w:rsidP="008F72B6">
      <w:pPr>
        <w:spacing w:after="0" w:line="240" w:lineRule="auto"/>
        <w:ind w:left="0" w:firstLine="709"/>
        <w:rPr>
          <w:color w:val="000000" w:themeColor="text1"/>
          <w:szCs w:val="24"/>
        </w:rPr>
      </w:pPr>
      <w:bookmarkStart w:id="7" w:name="dst224"/>
      <w:bookmarkEnd w:id="7"/>
      <w:r w:rsidRPr="0094707A">
        <w:rPr>
          <w:color w:val="000000" w:themeColor="text1"/>
          <w:szCs w:val="24"/>
        </w:rPr>
        <w:t>8) нарушение срока или порядка выдачи документов по результатам предоставления муниципальной услуги;</w:t>
      </w:r>
    </w:p>
    <w:p w:rsidR="008F72B6" w:rsidRPr="0094707A" w:rsidRDefault="008F72B6" w:rsidP="008F72B6">
      <w:pPr>
        <w:spacing w:after="0" w:line="240" w:lineRule="auto"/>
        <w:ind w:left="0" w:firstLine="709"/>
        <w:rPr>
          <w:color w:val="000000" w:themeColor="text1"/>
          <w:szCs w:val="24"/>
        </w:rPr>
      </w:pPr>
      <w:bookmarkStart w:id="8" w:name="dst225"/>
      <w:bookmarkEnd w:id="8"/>
      <w:r w:rsidRPr="0094707A">
        <w:rPr>
          <w:color w:val="000000" w:themeColor="text1"/>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4707A">
          <w:rPr>
            <w:color w:val="000000" w:themeColor="text1"/>
            <w:szCs w:val="24"/>
          </w:rPr>
          <w:t>частью 1.3 статьи 16</w:t>
        </w:r>
      </w:hyperlink>
      <w:r w:rsidRPr="0094707A">
        <w:rPr>
          <w:color w:val="000000" w:themeColor="text1"/>
          <w:szCs w:val="24"/>
        </w:rPr>
        <w:t xml:space="preserve"> Федерального закона № 210-ФЗ.</w:t>
      </w:r>
    </w:p>
    <w:p w:rsidR="008F72B6" w:rsidRPr="0094707A" w:rsidRDefault="008F72B6" w:rsidP="008F72B6">
      <w:pPr>
        <w:pStyle w:val="1"/>
        <w:spacing w:line="240" w:lineRule="auto"/>
        <w:ind w:left="0" w:firstLine="709"/>
        <w:jc w:val="both"/>
        <w:rPr>
          <w:color w:val="000000" w:themeColor="text1"/>
          <w:sz w:val="24"/>
          <w:szCs w:val="24"/>
        </w:rPr>
      </w:pPr>
      <w:r w:rsidRPr="0094707A">
        <w:rPr>
          <w:rStyle w:val="hl"/>
          <w:color w:val="000000" w:themeColor="text1"/>
          <w:sz w:val="24"/>
          <w:szCs w:val="24"/>
        </w:rPr>
        <w:t>5.3. Общие требования к порядку подачи и рассмотрения жалобы</w:t>
      </w:r>
    </w:p>
    <w:p w:rsidR="008F72B6" w:rsidRPr="0094707A" w:rsidRDefault="008F72B6" w:rsidP="008F72B6">
      <w:pPr>
        <w:spacing w:after="0" w:line="240" w:lineRule="auto"/>
        <w:ind w:left="0" w:firstLine="709"/>
        <w:rPr>
          <w:color w:val="000000" w:themeColor="text1"/>
          <w:szCs w:val="24"/>
        </w:rPr>
      </w:pPr>
      <w:bookmarkStart w:id="9" w:name="dst226"/>
      <w:bookmarkEnd w:id="9"/>
      <w:r w:rsidRPr="0094707A">
        <w:rPr>
          <w:rStyle w:val="blk"/>
          <w:color w:val="000000" w:themeColor="text1"/>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94707A">
        <w:rPr>
          <w:rStyle w:val="blk"/>
          <w:color w:val="000000" w:themeColor="text1"/>
        </w:rPr>
        <w:lastRenderedPageBreak/>
        <w:t xml:space="preserve">на решения и действия (бездействие) работников организаций, предусмотренных </w:t>
      </w:r>
      <w:hyperlink r:id="rId13"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подаются руководителям этих организаций.</w:t>
      </w:r>
    </w:p>
    <w:p w:rsidR="008F72B6" w:rsidRPr="0094707A" w:rsidRDefault="008F72B6" w:rsidP="008F72B6">
      <w:pPr>
        <w:spacing w:after="0" w:line="240" w:lineRule="auto"/>
        <w:ind w:left="0" w:firstLine="709"/>
        <w:rPr>
          <w:color w:val="000000" w:themeColor="text1"/>
        </w:rPr>
      </w:pPr>
      <w:bookmarkStart w:id="10" w:name="dst227"/>
      <w:bookmarkEnd w:id="10"/>
      <w:r w:rsidRPr="0094707A">
        <w:rPr>
          <w:rStyle w:val="blk"/>
          <w:color w:val="000000" w:themeColor="text1"/>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72B6" w:rsidRPr="0094707A" w:rsidRDefault="008F72B6" w:rsidP="008F72B6">
      <w:pPr>
        <w:spacing w:after="0" w:line="240" w:lineRule="auto"/>
        <w:ind w:left="0" w:firstLine="709"/>
        <w:rPr>
          <w:color w:val="000000" w:themeColor="text1"/>
        </w:rPr>
      </w:pPr>
      <w:bookmarkStart w:id="11" w:name="dst228"/>
      <w:bookmarkEnd w:id="11"/>
      <w:r w:rsidRPr="0094707A">
        <w:rPr>
          <w:rStyle w:val="blk"/>
          <w:color w:val="000000" w:themeColor="text1"/>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5" w:anchor="dst100352" w:history="1">
        <w:r w:rsidRPr="0094707A">
          <w:rPr>
            <w:rStyle w:val="a8"/>
            <w:color w:val="000000" w:themeColor="text1"/>
            <w:u w:val="none"/>
          </w:rPr>
          <w:t>частью 1.1 статьи 16</w:t>
        </w:r>
      </w:hyperlink>
      <w:r w:rsidRPr="0094707A">
        <w:rPr>
          <w:rStyle w:val="blk"/>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F72B6" w:rsidRPr="0094707A" w:rsidRDefault="008F72B6" w:rsidP="008F72B6">
      <w:pPr>
        <w:spacing w:after="0" w:line="240" w:lineRule="auto"/>
        <w:ind w:left="0" w:firstLine="709"/>
        <w:rPr>
          <w:color w:val="000000" w:themeColor="text1"/>
        </w:rPr>
      </w:pPr>
      <w:bookmarkStart w:id="12" w:name="dst149"/>
      <w:bookmarkStart w:id="13" w:name="dst198"/>
      <w:bookmarkEnd w:id="12"/>
      <w:bookmarkEnd w:id="13"/>
      <w:r w:rsidRPr="0094707A">
        <w:rPr>
          <w:rStyle w:val="blk"/>
          <w:color w:val="000000" w:themeColor="text1"/>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anchor="dst101816" w:history="1">
        <w:r w:rsidRPr="0094707A">
          <w:rPr>
            <w:rStyle w:val="a8"/>
            <w:color w:val="000000" w:themeColor="text1"/>
            <w:u w:val="none"/>
          </w:rPr>
          <w:t>частью 2 статьи 6</w:t>
        </w:r>
      </w:hyperlink>
      <w:r w:rsidRPr="0094707A">
        <w:rPr>
          <w:rStyle w:val="blk"/>
          <w:color w:val="000000" w:themeColor="text1"/>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F72B6" w:rsidRPr="0094707A" w:rsidRDefault="008F72B6" w:rsidP="008F72B6">
      <w:pPr>
        <w:spacing w:after="0" w:line="240" w:lineRule="auto"/>
        <w:ind w:left="0" w:firstLine="709"/>
        <w:rPr>
          <w:color w:val="000000" w:themeColor="text1"/>
        </w:rPr>
      </w:pPr>
      <w:bookmarkStart w:id="14" w:name="dst229"/>
      <w:bookmarkStart w:id="15" w:name="dst112"/>
      <w:bookmarkEnd w:id="14"/>
      <w:bookmarkEnd w:id="15"/>
      <w:r w:rsidRPr="0094707A">
        <w:rPr>
          <w:rStyle w:val="blk"/>
          <w:color w:val="000000" w:themeColor="text1"/>
        </w:rPr>
        <w:t>5.3.5. Жалоба должна содержать:</w:t>
      </w:r>
    </w:p>
    <w:p w:rsidR="008F72B6" w:rsidRPr="0094707A" w:rsidRDefault="008F72B6" w:rsidP="008F72B6">
      <w:pPr>
        <w:spacing w:after="0" w:line="240" w:lineRule="auto"/>
        <w:ind w:left="0" w:firstLine="709"/>
        <w:rPr>
          <w:color w:val="000000" w:themeColor="text1"/>
        </w:rPr>
      </w:pPr>
      <w:bookmarkStart w:id="16" w:name="dst230"/>
      <w:bookmarkEnd w:id="16"/>
      <w:r w:rsidRPr="0094707A">
        <w:rPr>
          <w:rStyle w:val="blk"/>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их руководителей и (или) работников, решения и действия (бездействие) которых обжалуются;</w:t>
      </w:r>
    </w:p>
    <w:p w:rsidR="008F72B6" w:rsidRPr="0094707A" w:rsidRDefault="008F72B6" w:rsidP="008F72B6">
      <w:pPr>
        <w:spacing w:after="0" w:line="240" w:lineRule="auto"/>
        <w:ind w:left="0" w:firstLine="709"/>
        <w:rPr>
          <w:color w:val="000000" w:themeColor="text1"/>
        </w:rPr>
      </w:pPr>
      <w:bookmarkStart w:id="17" w:name="dst114"/>
      <w:bookmarkEnd w:id="17"/>
      <w:r w:rsidRPr="0094707A">
        <w:rPr>
          <w:rStyle w:val="blk"/>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2B6" w:rsidRPr="0094707A" w:rsidRDefault="008F72B6" w:rsidP="008F72B6">
      <w:pPr>
        <w:spacing w:after="0" w:line="240" w:lineRule="auto"/>
        <w:ind w:left="0" w:firstLine="709"/>
        <w:rPr>
          <w:color w:val="000000" w:themeColor="text1"/>
        </w:rPr>
      </w:pPr>
      <w:bookmarkStart w:id="18" w:name="dst231"/>
      <w:bookmarkEnd w:id="18"/>
      <w:r w:rsidRPr="0094707A">
        <w:rPr>
          <w:rStyle w:val="blk"/>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w:t>
      </w:r>
      <w:r w:rsidRPr="0094707A">
        <w:rPr>
          <w:rStyle w:val="blk"/>
          <w:color w:val="000000" w:themeColor="text1"/>
        </w:rPr>
        <w:lastRenderedPageBreak/>
        <w:t xml:space="preserve">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их работников;</w:t>
      </w:r>
    </w:p>
    <w:p w:rsidR="008F72B6" w:rsidRPr="0094707A" w:rsidRDefault="008F72B6" w:rsidP="008F72B6">
      <w:pPr>
        <w:spacing w:after="0" w:line="240" w:lineRule="auto"/>
        <w:ind w:left="0" w:firstLine="709"/>
        <w:rPr>
          <w:color w:val="000000" w:themeColor="text1"/>
        </w:rPr>
      </w:pPr>
      <w:bookmarkStart w:id="19" w:name="dst232"/>
      <w:bookmarkEnd w:id="19"/>
      <w:r w:rsidRPr="0094707A">
        <w:rPr>
          <w:rStyle w:val="blk"/>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72B6" w:rsidRPr="0094707A" w:rsidRDefault="008F72B6" w:rsidP="008F72B6">
      <w:pPr>
        <w:spacing w:after="0" w:line="240" w:lineRule="auto"/>
        <w:ind w:left="0" w:firstLine="709"/>
        <w:rPr>
          <w:color w:val="000000" w:themeColor="text1"/>
        </w:rPr>
      </w:pPr>
      <w:bookmarkStart w:id="20" w:name="dst233"/>
      <w:bookmarkEnd w:id="20"/>
      <w:r w:rsidRPr="0094707A">
        <w:rPr>
          <w:rStyle w:val="blk"/>
          <w:color w:val="000000" w:themeColor="text1"/>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anchor="dst100352" w:history="1">
        <w:r w:rsidRPr="0094707A">
          <w:rPr>
            <w:rStyle w:val="a8"/>
            <w:color w:val="000000" w:themeColor="text1"/>
            <w:u w:val="none"/>
          </w:rPr>
          <w:t>частью 1.1 статьи 16</w:t>
        </w:r>
      </w:hyperlink>
      <w:r w:rsidRPr="0094707A">
        <w:rPr>
          <w:rStyle w:val="blk"/>
          <w:color w:val="000000" w:themeColor="text1"/>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72B6" w:rsidRPr="0094707A" w:rsidRDefault="008F72B6" w:rsidP="008F72B6">
      <w:pPr>
        <w:spacing w:after="0" w:line="240" w:lineRule="auto"/>
        <w:ind w:left="0" w:firstLine="709"/>
        <w:rPr>
          <w:color w:val="000000" w:themeColor="text1"/>
        </w:rPr>
      </w:pPr>
      <w:bookmarkStart w:id="21" w:name="dst234"/>
      <w:bookmarkEnd w:id="21"/>
      <w:r w:rsidRPr="0094707A">
        <w:rPr>
          <w:rStyle w:val="blk"/>
          <w:color w:val="000000" w:themeColor="text1"/>
        </w:rPr>
        <w:t>5.3.7. По результатам рассмотрения жалобы принимается одно из следующих решений:</w:t>
      </w:r>
    </w:p>
    <w:p w:rsidR="008F72B6" w:rsidRPr="0094707A" w:rsidRDefault="008F72B6" w:rsidP="008F72B6">
      <w:pPr>
        <w:spacing w:after="0" w:line="240" w:lineRule="auto"/>
        <w:ind w:left="0" w:firstLine="709"/>
        <w:rPr>
          <w:color w:val="000000" w:themeColor="text1"/>
        </w:rPr>
      </w:pPr>
      <w:bookmarkStart w:id="22" w:name="dst235"/>
      <w:bookmarkEnd w:id="22"/>
      <w:r w:rsidRPr="0094707A">
        <w:rPr>
          <w:rStyle w:val="blk"/>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72B6" w:rsidRPr="0094707A" w:rsidRDefault="008F72B6" w:rsidP="008F72B6">
      <w:pPr>
        <w:spacing w:after="0" w:line="240" w:lineRule="auto"/>
        <w:ind w:left="0" w:firstLine="709"/>
        <w:rPr>
          <w:color w:val="000000" w:themeColor="text1"/>
        </w:rPr>
      </w:pPr>
      <w:bookmarkStart w:id="23" w:name="dst236"/>
      <w:bookmarkEnd w:id="23"/>
      <w:r w:rsidRPr="0094707A">
        <w:rPr>
          <w:rStyle w:val="blk"/>
          <w:color w:val="000000" w:themeColor="text1"/>
        </w:rPr>
        <w:t>2) в удовлетворении жалобы отказывается.</w:t>
      </w:r>
    </w:p>
    <w:p w:rsidR="008F72B6" w:rsidRPr="0094707A" w:rsidRDefault="008F72B6" w:rsidP="008F72B6">
      <w:pPr>
        <w:spacing w:after="0" w:line="240" w:lineRule="auto"/>
        <w:ind w:left="0" w:firstLine="709"/>
        <w:rPr>
          <w:color w:val="000000" w:themeColor="text1"/>
        </w:rPr>
      </w:pPr>
      <w:bookmarkStart w:id="24" w:name="dst121"/>
      <w:bookmarkEnd w:id="24"/>
      <w:r w:rsidRPr="0094707A">
        <w:rPr>
          <w:rStyle w:val="blk"/>
          <w:color w:val="000000" w:themeColor="text1"/>
        </w:rPr>
        <w:t xml:space="preserve">5.3.8. Не позднее дня, следующего за днем принятия решения, указанного в </w:t>
      </w:r>
      <w:hyperlink r:id="rId22" w:anchor="dst118" w:history="1">
        <w:r w:rsidRPr="0094707A">
          <w:rPr>
            <w:rStyle w:val="a8"/>
            <w:color w:val="000000" w:themeColor="text1"/>
            <w:u w:val="none"/>
          </w:rPr>
          <w:t>пункте 5.3.7</w:t>
        </w:r>
      </w:hyperlink>
      <w:r w:rsidRPr="0094707A">
        <w:rPr>
          <w:rStyle w:val="blk"/>
          <w:color w:val="000000" w:themeColor="text1"/>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2B6" w:rsidRPr="0094707A" w:rsidRDefault="008F72B6" w:rsidP="008F72B6">
      <w:pPr>
        <w:spacing w:after="0" w:line="240" w:lineRule="auto"/>
        <w:ind w:left="0" w:firstLine="709"/>
        <w:rPr>
          <w:color w:val="000000" w:themeColor="text1"/>
        </w:rPr>
      </w:pPr>
      <w:bookmarkStart w:id="25" w:name="dst237"/>
      <w:bookmarkEnd w:id="25"/>
      <w:r w:rsidRPr="0094707A">
        <w:rPr>
          <w:rStyle w:val="blk"/>
          <w:color w:val="000000" w:themeColor="text1"/>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anchor="dst108" w:history="1">
        <w:r w:rsidRPr="0094707A">
          <w:rPr>
            <w:rStyle w:val="a8"/>
            <w:color w:val="000000" w:themeColor="text1"/>
            <w:u w:val="none"/>
          </w:rPr>
          <w:t>пунктом 5.3.1</w:t>
        </w:r>
      </w:hyperlink>
      <w:r w:rsidRPr="0094707A">
        <w:rPr>
          <w:rStyle w:val="blk"/>
          <w:color w:val="000000" w:themeColor="text1"/>
        </w:rPr>
        <w:t xml:space="preserve"> настоящего регламента, незамедлительно направляют имеющиеся материалы в органы прокуратуры.</w:t>
      </w:r>
      <w:bookmarkStart w:id="26" w:name="dst150"/>
      <w:bookmarkEnd w:id="26"/>
      <w:r w:rsidRPr="0094707A">
        <w:rPr>
          <w:color w:val="000000" w:themeColor="text1"/>
        </w:rPr>
        <w:t xml:space="preserve"> </w:t>
      </w:r>
    </w:p>
    <w:p w:rsidR="008F72B6" w:rsidRPr="0094707A" w:rsidRDefault="008F72B6" w:rsidP="008F72B6">
      <w:pPr>
        <w:spacing w:after="0" w:line="240" w:lineRule="auto"/>
        <w:ind w:left="0" w:right="297" w:firstLine="709"/>
        <w:rPr>
          <w:color w:val="000000" w:themeColor="text1"/>
        </w:rPr>
      </w:pPr>
      <w:r w:rsidRPr="0094707A">
        <w:rPr>
          <w:b/>
          <w:color w:val="000000" w:themeColor="text1"/>
        </w:rPr>
        <w:t xml:space="preserve">5.4. Порядок обжалования решения по жалобе </w:t>
      </w:r>
    </w:p>
    <w:p w:rsidR="008F72B6" w:rsidRPr="0094707A" w:rsidRDefault="008F72B6" w:rsidP="008F72B6">
      <w:pPr>
        <w:spacing w:line="240" w:lineRule="auto"/>
        <w:ind w:left="0" w:right="265" w:firstLine="709"/>
        <w:rPr>
          <w:color w:val="000000" w:themeColor="text1"/>
        </w:rPr>
      </w:pPr>
      <w:r w:rsidRPr="0094707A">
        <w:rPr>
          <w:color w:val="000000" w:themeColor="text1"/>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8F72B6" w:rsidRPr="00F444A6" w:rsidRDefault="008F72B6" w:rsidP="008F72B6">
      <w:pPr>
        <w:spacing w:after="19" w:line="240" w:lineRule="auto"/>
        <w:ind w:left="0" w:firstLine="709"/>
        <w:rPr>
          <w:color w:val="000000" w:themeColor="text1"/>
        </w:rPr>
      </w:pPr>
    </w:p>
    <w:p w:rsidR="008F72B6" w:rsidRDefault="008F72B6" w:rsidP="008F72B6">
      <w:pPr>
        <w:spacing w:after="71" w:line="240" w:lineRule="auto"/>
        <w:ind w:left="0" w:firstLine="709"/>
        <w:rPr>
          <w:color w:val="000000" w:themeColor="text1"/>
        </w:rPr>
      </w:pPr>
      <w:r w:rsidRPr="00F444A6">
        <w:rPr>
          <w:color w:val="000000" w:themeColor="text1"/>
        </w:rPr>
        <w:t xml:space="preserve"> </w:t>
      </w:r>
    </w:p>
    <w:p w:rsidR="00B06303" w:rsidRDefault="00B06303" w:rsidP="008F72B6">
      <w:pPr>
        <w:spacing w:after="71" w:line="240" w:lineRule="auto"/>
        <w:ind w:left="0" w:firstLine="709"/>
        <w:rPr>
          <w:color w:val="000000" w:themeColor="text1"/>
        </w:rPr>
      </w:pPr>
    </w:p>
    <w:p w:rsidR="00B06303" w:rsidRDefault="00B06303" w:rsidP="008F72B6">
      <w:pPr>
        <w:spacing w:after="71" w:line="240" w:lineRule="auto"/>
        <w:ind w:left="0" w:firstLine="709"/>
        <w:rPr>
          <w:color w:val="000000" w:themeColor="text1"/>
        </w:rPr>
      </w:pPr>
    </w:p>
    <w:p w:rsidR="00B06303" w:rsidRDefault="00B06303" w:rsidP="008F72B6">
      <w:pPr>
        <w:spacing w:after="71" w:line="240" w:lineRule="auto"/>
        <w:ind w:left="0" w:firstLine="709"/>
        <w:rPr>
          <w:color w:val="000000" w:themeColor="text1"/>
        </w:rPr>
      </w:pPr>
    </w:p>
    <w:p w:rsidR="00B06303" w:rsidRDefault="00B06303" w:rsidP="008F72B6">
      <w:pPr>
        <w:spacing w:after="71" w:line="240" w:lineRule="auto"/>
        <w:ind w:left="0" w:firstLine="709"/>
        <w:rPr>
          <w:color w:val="000000" w:themeColor="text1"/>
        </w:rPr>
      </w:pPr>
    </w:p>
    <w:p w:rsidR="00B06303" w:rsidRPr="00F444A6" w:rsidRDefault="00B06303" w:rsidP="008F72B6">
      <w:pPr>
        <w:spacing w:after="71" w:line="240" w:lineRule="auto"/>
        <w:ind w:left="0" w:firstLine="709"/>
        <w:rPr>
          <w:color w:val="000000" w:themeColor="text1"/>
        </w:rPr>
      </w:pPr>
    </w:p>
    <w:p w:rsidR="008F72B6" w:rsidRDefault="008F72B6" w:rsidP="008F72B6">
      <w:pPr>
        <w:spacing w:after="0" w:line="240" w:lineRule="auto"/>
        <w:ind w:left="0" w:firstLine="709"/>
        <w:rPr>
          <w:i/>
          <w:color w:val="000000" w:themeColor="text1"/>
        </w:rPr>
      </w:pPr>
    </w:p>
    <w:p w:rsidR="008F72B6" w:rsidRPr="00F444A6" w:rsidRDefault="008F72B6" w:rsidP="008F72B6">
      <w:pPr>
        <w:spacing w:after="0" w:line="240" w:lineRule="auto"/>
        <w:ind w:left="4536" w:firstLine="0"/>
        <w:rPr>
          <w:color w:val="000000" w:themeColor="text1"/>
        </w:rPr>
      </w:pPr>
      <w:r w:rsidRPr="00F444A6">
        <w:rPr>
          <w:i/>
          <w:color w:val="000000" w:themeColor="text1"/>
        </w:rPr>
        <w:lastRenderedPageBreak/>
        <w:t xml:space="preserve">Приложение №1 </w:t>
      </w:r>
    </w:p>
    <w:p w:rsidR="008F72B6" w:rsidRPr="00F444A6" w:rsidRDefault="008F72B6" w:rsidP="008F72B6">
      <w:pPr>
        <w:spacing w:after="0" w:line="240" w:lineRule="auto"/>
        <w:ind w:left="4536" w:firstLine="0"/>
        <w:rPr>
          <w:color w:val="000000" w:themeColor="text1"/>
        </w:rPr>
      </w:pPr>
      <w:r w:rsidRPr="00F444A6">
        <w:rPr>
          <w:i/>
          <w:color w:val="000000" w:themeColor="text1"/>
        </w:rPr>
        <w:t xml:space="preserve">к Административному регламенту </w:t>
      </w:r>
    </w:p>
    <w:p w:rsidR="008F72B6" w:rsidRPr="00F444A6" w:rsidRDefault="008F72B6" w:rsidP="008F72B6">
      <w:pPr>
        <w:spacing w:after="0" w:line="240" w:lineRule="auto"/>
        <w:ind w:left="0" w:right="1059" w:firstLine="709"/>
        <w:rPr>
          <w:color w:val="000000" w:themeColor="text1"/>
        </w:rPr>
      </w:pPr>
      <w:r w:rsidRPr="00F444A6">
        <w:rPr>
          <w:i/>
          <w:color w:val="000000" w:themeColor="text1"/>
        </w:rPr>
        <w:t xml:space="preserve"> </w:t>
      </w:r>
    </w:p>
    <w:p w:rsidR="008F72B6" w:rsidRPr="00F444A6" w:rsidRDefault="008F72B6" w:rsidP="008F72B6">
      <w:pPr>
        <w:pStyle w:val="1"/>
        <w:spacing w:line="240" w:lineRule="auto"/>
        <w:ind w:left="0" w:right="4" w:firstLine="709"/>
        <w:rPr>
          <w:color w:val="000000" w:themeColor="text1"/>
        </w:rPr>
      </w:pPr>
      <w:r w:rsidRPr="00F444A6">
        <w:rPr>
          <w:color w:val="000000" w:themeColor="text1"/>
        </w:rPr>
        <w:t>Контактная информация</w:t>
      </w:r>
    </w:p>
    <w:p w:rsidR="008F72B6" w:rsidRPr="00F444A6" w:rsidRDefault="008F72B6" w:rsidP="008F72B6">
      <w:pPr>
        <w:spacing w:after="0" w:line="240" w:lineRule="auto"/>
        <w:ind w:left="0" w:firstLine="709"/>
        <w:rPr>
          <w:color w:val="000000" w:themeColor="text1"/>
        </w:rPr>
      </w:pPr>
      <w:r w:rsidRPr="00F444A6">
        <w:rPr>
          <w:b/>
          <w:color w:val="000000" w:themeColor="text1"/>
          <w:sz w:val="28"/>
        </w:rPr>
        <w:t xml:space="preserve">Общая информация об администрации </w:t>
      </w:r>
      <w:r>
        <w:rPr>
          <w:b/>
          <w:color w:val="000000" w:themeColor="text1"/>
          <w:sz w:val="28"/>
        </w:rPr>
        <w:t>Ойкас-Кибекского</w:t>
      </w:r>
      <w:r w:rsidRPr="00F444A6">
        <w:rPr>
          <w:b/>
          <w:color w:val="000000" w:themeColor="text1"/>
          <w:sz w:val="28"/>
        </w:rPr>
        <w:t xml:space="preserve"> сельского поселения</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0" w:type="dxa"/>
        <w:tblCellMar>
          <w:top w:w="10" w:type="dxa"/>
          <w:bottom w:w="8" w:type="dxa"/>
          <w:right w:w="110" w:type="dxa"/>
        </w:tblCellMar>
        <w:tblLook w:val="04A0"/>
      </w:tblPr>
      <w:tblGrid>
        <w:gridCol w:w="4501"/>
        <w:gridCol w:w="5120"/>
      </w:tblGrid>
      <w:tr w:rsidR="008F72B6" w:rsidRPr="00F444A6" w:rsidTr="008F72B6">
        <w:trPr>
          <w:trHeight w:val="366"/>
        </w:trPr>
        <w:tc>
          <w:tcPr>
            <w:tcW w:w="4501" w:type="dxa"/>
            <w:tcBorders>
              <w:top w:val="single" w:sz="8" w:space="0" w:color="000000"/>
              <w:left w:val="single" w:sz="8" w:space="0" w:color="000000"/>
              <w:bottom w:val="nil"/>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Почтовый адрес для направления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8F72B6" w:rsidRPr="00F444A6" w:rsidRDefault="00080E6E" w:rsidP="00080E6E">
            <w:pPr>
              <w:spacing w:after="0" w:line="240" w:lineRule="auto"/>
              <w:ind w:left="0" w:firstLine="709"/>
              <w:rPr>
                <w:color w:val="000000" w:themeColor="text1"/>
              </w:rPr>
            </w:pPr>
            <w:r>
              <w:rPr>
                <w:color w:val="000000" w:themeColor="text1"/>
              </w:rPr>
              <w:t>429204, Чувашская Республика, Вурнарский район, д.Вурман-Кибеки, ул.Молодежная, дом 8</w:t>
            </w:r>
          </w:p>
        </w:tc>
      </w:tr>
      <w:tr w:rsidR="008F72B6" w:rsidRPr="00F444A6" w:rsidTr="008F72B6">
        <w:trPr>
          <w:trHeight w:val="327"/>
        </w:trPr>
        <w:tc>
          <w:tcPr>
            <w:tcW w:w="4501" w:type="dxa"/>
            <w:tcBorders>
              <w:top w:val="nil"/>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корреспонденции</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p>
        </w:tc>
      </w:tr>
      <w:tr w:rsidR="008F72B6" w:rsidRPr="00F444A6" w:rsidTr="008F72B6">
        <w:trPr>
          <w:trHeight w:val="352"/>
        </w:trPr>
        <w:tc>
          <w:tcPr>
            <w:tcW w:w="4501" w:type="dxa"/>
            <w:tcBorders>
              <w:top w:val="single" w:sz="8" w:space="0" w:color="000000"/>
              <w:left w:val="single" w:sz="8" w:space="0" w:color="000000"/>
              <w:bottom w:val="nil"/>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Фактический адрес</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8F72B6" w:rsidRPr="00F444A6" w:rsidRDefault="008F72B6" w:rsidP="008F72B6">
            <w:pPr>
              <w:spacing w:after="0" w:line="240" w:lineRule="auto"/>
              <w:ind w:left="0" w:firstLine="709"/>
              <w:rPr>
                <w:color w:val="000000" w:themeColor="text1"/>
              </w:rPr>
            </w:pPr>
          </w:p>
        </w:tc>
      </w:tr>
      <w:tr w:rsidR="008F72B6" w:rsidRPr="00F444A6" w:rsidTr="008F72B6">
        <w:trPr>
          <w:trHeight w:val="323"/>
        </w:trPr>
        <w:tc>
          <w:tcPr>
            <w:tcW w:w="4501" w:type="dxa"/>
            <w:tcBorders>
              <w:top w:val="nil"/>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месторасположения</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Pr>
                <w:color w:val="000000" w:themeColor="text1"/>
              </w:rPr>
              <w:t>Чувашская Республика, Вурнарский район, д.Вурман-Кибеки, ул.Молодежная, дом 8</w:t>
            </w:r>
          </w:p>
        </w:tc>
      </w:tr>
      <w:tr w:rsidR="008F72B6" w:rsidRPr="00F444A6" w:rsidTr="008F72B6">
        <w:trPr>
          <w:trHeight w:val="677"/>
        </w:trPr>
        <w:tc>
          <w:tcPr>
            <w:tcW w:w="450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Адрес электронной почты для</w:t>
            </w:r>
            <w:r w:rsidRPr="00F444A6">
              <w:rPr>
                <w:color w:val="000000" w:themeColor="text1"/>
              </w:rPr>
              <w:t xml:space="preserve"> </w:t>
            </w:r>
            <w:r w:rsidRPr="00F444A6">
              <w:rPr>
                <w:color w:val="000000" w:themeColor="text1"/>
                <w:sz w:val="28"/>
              </w:rPr>
              <w:t>направления корреспонденции</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8F72B6" w:rsidRPr="00080E6E" w:rsidRDefault="00080E6E" w:rsidP="00080E6E">
            <w:pPr>
              <w:spacing w:after="0" w:line="240" w:lineRule="auto"/>
              <w:ind w:left="0" w:firstLine="0"/>
              <w:rPr>
                <w:color w:val="000000" w:themeColor="text1"/>
              </w:rPr>
            </w:pPr>
            <w:r>
              <w:rPr>
                <w:color w:val="000000" w:themeColor="text1"/>
                <w:lang w:val="en-US"/>
              </w:rPr>
              <w:t>Vur-oikaskibeki@cap.ru</w:t>
            </w:r>
          </w:p>
        </w:tc>
      </w:tr>
      <w:tr w:rsidR="008F72B6" w:rsidRPr="00F444A6" w:rsidTr="008F72B6">
        <w:trPr>
          <w:trHeight w:val="355"/>
        </w:trPr>
        <w:tc>
          <w:tcPr>
            <w:tcW w:w="450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Телефон для справок</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Pr>
                <w:color w:val="000000" w:themeColor="text1"/>
              </w:rPr>
              <w:t>8(83537)36-2-30</w:t>
            </w:r>
          </w:p>
        </w:tc>
      </w:tr>
      <w:tr w:rsidR="008F72B6" w:rsidRPr="00F444A6" w:rsidTr="008F72B6">
        <w:trPr>
          <w:trHeight w:val="675"/>
        </w:trPr>
        <w:tc>
          <w:tcPr>
            <w:tcW w:w="450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Телефоны отделов или иных</w:t>
            </w:r>
            <w:r w:rsidRPr="00F444A6">
              <w:rPr>
                <w:color w:val="000000" w:themeColor="text1"/>
              </w:rPr>
              <w:t xml:space="preserve"> </w:t>
            </w:r>
            <w:r w:rsidRPr="00F444A6">
              <w:rPr>
                <w:color w:val="000000" w:themeColor="text1"/>
                <w:sz w:val="28"/>
              </w:rPr>
              <w:t>структурных подразделений</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8F72B6" w:rsidRPr="00F444A6" w:rsidRDefault="00080E6E" w:rsidP="008F72B6">
            <w:pPr>
              <w:spacing w:after="0" w:line="240" w:lineRule="auto"/>
              <w:ind w:left="0" w:firstLine="709"/>
              <w:rPr>
                <w:color w:val="000000" w:themeColor="text1"/>
              </w:rPr>
            </w:pPr>
            <w:r>
              <w:rPr>
                <w:color w:val="000000" w:themeColor="text1"/>
              </w:rPr>
              <w:t>8(83537)36-2-30</w:t>
            </w:r>
          </w:p>
        </w:tc>
      </w:tr>
      <w:tr w:rsidR="008F72B6" w:rsidRPr="00F444A6" w:rsidTr="008F72B6">
        <w:trPr>
          <w:trHeight w:val="674"/>
        </w:trPr>
        <w:tc>
          <w:tcPr>
            <w:tcW w:w="450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Официальный сайт в сети Интернет</w:t>
            </w:r>
            <w:r w:rsidRPr="00F444A6">
              <w:rPr>
                <w:color w:val="000000" w:themeColor="text1"/>
              </w:rPr>
              <w:t xml:space="preserve"> </w:t>
            </w:r>
          </w:p>
          <w:p w:rsidR="008F72B6" w:rsidRPr="00F444A6" w:rsidRDefault="008F72B6" w:rsidP="00080E6E">
            <w:pPr>
              <w:spacing w:after="0" w:line="240" w:lineRule="auto"/>
              <w:ind w:left="0" w:firstLine="709"/>
              <w:rPr>
                <w:color w:val="000000" w:themeColor="text1"/>
              </w:rPr>
            </w:pPr>
            <w:r w:rsidRPr="00F444A6">
              <w:rPr>
                <w:color w:val="000000" w:themeColor="text1"/>
                <w:sz w:val="28"/>
              </w:rPr>
              <w:t>(если имеется)</w:t>
            </w:r>
            <w:r w:rsidRPr="00F444A6">
              <w:rPr>
                <w:color w:val="000000" w:themeColor="text1"/>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8F72B6" w:rsidRPr="00F444A6" w:rsidRDefault="00080E6E" w:rsidP="008F72B6">
            <w:pPr>
              <w:spacing w:after="0" w:line="240" w:lineRule="auto"/>
              <w:ind w:left="0" w:firstLine="709"/>
              <w:rPr>
                <w:color w:val="000000" w:themeColor="text1"/>
              </w:rPr>
            </w:pPr>
            <w:r w:rsidRPr="00080E6E">
              <w:rPr>
                <w:color w:val="000000" w:themeColor="text1"/>
              </w:rPr>
              <w:t>http://gov.cap.ru/Default.aspx?gov_id=32</w:t>
            </w:r>
            <w:r>
              <w:rPr>
                <w:color w:val="000000" w:themeColor="text1"/>
              </w:rPr>
              <w:t>3</w:t>
            </w:r>
          </w:p>
          <w:p w:rsidR="008F72B6" w:rsidRPr="00F444A6" w:rsidRDefault="008F72B6" w:rsidP="008F72B6">
            <w:pPr>
              <w:spacing w:after="0" w:line="240" w:lineRule="auto"/>
              <w:ind w:left="0" w:firstLine="709"/>
              <w:rPr>
                <w:color w:val="000000" w:themeColor="text1"/>
              </w:rPr>
            </w:pPr>
            <w:r w:rsidRPr="00F444A6">
              <w:rPr>
                <w:color w:val="000000" w:themeColor="text1"/>
                <w:sz w:val="13"/>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r>
      <w:tr w:rsidR="008F72B6" w:rsidRPr="00F444A6" w:rsidTr="008F72B6">
        <w:trPr>
          <w:trHeight w:val="360"/>
        </w:trPr>
        <w:tc>
          <w:tcPr>
            <w:tcW w:w="4501" w:type="dxa"/>
            <w:tcBorders>
              <w:top w:val="single" w:sz="8" w:space="0" w:color="000000"/>
              <w:left w:val="single" w:sz="8" w:space="0" w:color="000000"/>
              <w:bottom w:val="nil"/>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ФИО и должность руководителя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8F72B6" w:rsidRPr="00F444A6" w:rsidRDefault="00080E6E" w:rsidP="008F72B6">
            <w:pPr>
              <w:spacing w:after="0" w:line="240" w:lineRule="auto"/>
              <w:ind w:left="0" w:firstLine="709"/>
              <w:rPr>
                <w:color w:val="000000" w:themeColor="text1"/>
              </w:rPr>
            </w:pPr>
            <w:r>
              <w:rPr>
                <w:color w:val="000000" w:themeColor="text1"/>
              </w:rPr>
              <w:t>Петров Александр Васильевич –глава администрации Ойкас-Кибекского сельского поселения Вурнарского района Чувашской Республики</w:t>
            </w:r>
          </w:p>
        </w:tc>
      </w:tr>
      <w:tr w:rsidR="008F72B6" w:rsidRPr="00F444A6" w:rsidTr="008F72B6">
        <w:trPr>
          <w:trHeight w:val="331"/>
        </w:trPr>
        <w:tc>
          <w:tcPr>
            <w:tcW w:w="4501" w:type="dxa"/>
            <w:tcBorders>
              <w:top w:val="nil"/>
              <w:left w:val="single" w:sz="8" w:space="0" w:color="000000"/>
              <w:bottom w:val="single" w:sz="8" w:space="0" w:color="000000"/>
              <w:right w:val="single" w:sz="8" w:space="0" w:color="000000"/>
            </w:tcBorders>
          </w:tcPr>
          <w:p w:rsidR="008F72B6" w:rsidRPr="00F444A6" w:rsidRDefault="008F72B6" w:rsidP="00080E6E">
            <w:pPr>
              <w:spacing w:after="0" w:line="240" w:lineRule="auto"/>
              <w:ind w:left="0" w:firstLine="0"/>
              <w:rPr>
                <w:color w:val="000000" w:themeColor="text1"/>
              </w:rPr>
            </w:pPr>
            <w:r w:rsidRPr="00F444A6">
              <w:rPr>
                <w:color w:val="000000" w:themeColor="text1"/>
                <w:sz w:val="28"/>
              </w:rPr>
              <w:t>органа</w:t>
            </w:r>
            <w:r w:rsidRPr="00F444A6">
              <w:rPr>
                <w:color w:val="000000" w:themeColor="text1"/>
              </w:rPr>
              <w:t xml:space="preserve"> </w:t>
            </w:r>
          </w:p>
        </w:tc>
        <w:tc>
          <w:tcPr>
            <w:tcW w:w="5120" w:type="dxa"/>
            <w:tcBorders>
              <w:top w:val="nil"/>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p>
        </w:tc>
      </w:tr>
    </w:tbl>
    <w:p w:rsidR="008F72B6" w:rsidRPr="00F444A6" w:rsidRDefault="008F72B6" w:rsidP="008F72B6">
      <w:pPr>
        <w:spacing w:after="47" w:line="240" w:lineRule="auto"/>
        <w:ind w:left="0" w:firstLine="709"/>
        <w:rPr>
          <w:color w:val="000000" w:themeColor="text1"/>
        </w:rPr>
      </w:pP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b/>
          <w:color w:val="000000" w:themeColor="text1"/>
          <w:sz w:val="28"/>
        </w:rPr>
        <w:t xml:space="preserve">График работы администрации </w:t>
      </w:r>
      <w:r>
        <w:rPr>
          <w:b/>
          <w:color w:val="000000" w:themeColor="text1"/>
          <w:sz w:val="28"/>
        </w:rPr>
        <w:t>Ойкас-Кибекского</w:t>
      </w:r>
      <w:r w:rsidRPr="00F444A6">
        <w:rPr>
          <w:b/>
          <w:color w:val="000000" w:themeColor="text1"/>
          <w:sz w:val="28"/>
        </w:rPr>
        <w:t xml:space="preserve"> сельского поселения</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137" w:type="dxa"/>
        <w:tblCellMar>
          <w:top w:w="10" w:type="dxa"/>
          <w:bottom w:w="8" w:type="dxa"/>
          <w:right w:w="29" w:type="dxa"/>
        </w:tblCellMar>
        <w:tblLook w:val="04A0"/>
      </w:tblPr>
      <w:tblGrid>
        <w:gridCol w:w="2540"/>
        <w:gridCol w:w="4121"/>
        <w:gridCol w:w="2960"/>
      </w:tblGrid>
      <w:tr w:rsidR="008F72B6" w:rsidRPr="00F444A6" w:rsidTr="008F72B6">
        <w:trPr>
          <w:trHeight w:val="689"/>
        </w:trPr>
        <w:tc>
          <w:tcPr>
            <w:tcW w:w="2540" w:type="dxa"/>
            <w:tcBorders>
              <w:top w:val="single" w:sz="8" w:space="0" w:color="000000"/>
              <w:left w:val="single" w:sz="8" w:space="0" w:color="000000"/>
              <w:bottom w:val="single" w:sz="8" w:space="0" w:color="000000"/>
              <w:right w:val="single" w:sz="8" w:space="0" w:color="000000"/>
            </w:tcBorders>
            <w:vAlign w:val="bottom"/>
          </w:tcPr>
          <w:p w:rsidR="008F72B6" w:rsidRPr="00F444A6" w:rsidRDefault="008F72B6" w:rsidP="008F72B6">
            <w:pPr>
              <w:spacing w:after="0" w:line="240" w:lineRule="auto"/>
              <w:ind w:left="0" w:firstLine="709"/>
              <w:rPr>
                <w:color w:val="000000" w:themeColor="text1"/>
              </w:rPr>
            </w:pPr>
            <w:r w:rsidRPr="00F444A6">
              <w:rPr>
                <w:b/>
                <w:color w:val="000000" w:themeColor="text1"/>
                <w:sz w:val="28"/>
              </w:rPr>
              <w:t>День недели</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15"/>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8F72B6" w:rsidP="00B06303">
            <w:pPr>
              <w:spacing w:after="0" w:line="240" w:lineRule="auto"/>
              <w:ind w:left="0" w:firstLine="17"/>
              <w:rPr>
                <w:color w:val="000000" w:themeColor="text1"/>
              </w:rPr>
            </w:pPr>
            <w:r w:rsidRPr="00F444A6">
              <w:rPr>
                <w:b/>
                <w:color w:val="000000" w:themeColor="text1"/>
                <w:sz w:val="28"/>
              </w:rPr>
              <w:t>Часы работы (обеденный</w:t>
            </w:r>
            <w:r w:rsidRPr="00F444A6">
              <w:rPr>
                <w:color w:val="000000" w:themeColor="text1"/>
              </w:rPr>
              <w:t xml:space="preserve"> </w:t>
            </w:r>
            <w:r w:rsidRPr="00F444A6">
              <w:rPr>
                <w:b/>
                <w:color w:val="000000" w:themeColor="text1"/>
                <w:sz w:val="28"/>
              </w:rPr>
              <w:t>перерыв)</w:t>
            </w:r>
            <w:r w:rsidRPr="00F444A6">
              <w:rPr>
                <w:color w:val="000000" w:themeColor="text1"/>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8F72B6" w:rsidP="00B06303">
            <w:pPr>
              <w:spacing w:after="6" w:line="240" w:lineRule="auto"/>
              <w:ind w:left="0" w:firstLine="0"/>
              <w:rPr>
                <w:color w:val="000000" w:themeColor="text1"/>
              </w:rPr>
            </w:pPr>
            <w:r w:rsidRPr="00F444A6">
              <w:rPr>
                <w:b/>
                <w:color w:val="000000" w:themeColor="text1"/>
                <w:sz w:val="28"/>
              </w:rPr>
              <w:t>Часы приема граждан</w:t>
            </w:r>
            <w:r w:rsidRPr="00F444A6">
              <w:rPr>
                <w:color w:val="000000" w:themeColor="text1"/>
              </w:rPr>
              <w:t xml:space="preserve"> </w:t>
            </w:r>
          </w:p>
          <w:p w:rsidR="008F72B6" w:rsidRPr="00F444A6" w:rsidRDefault="008F72B6" w:rsidP="00B06303">
            <w:pPr>
              <w:spacing w:after="0" w:line="240" w:lineRule="auto"/>
              <w:ind w:left="0" w:firstLine="7"/>
              <w:rPr>
                <w:color w:val="000000" w:themeColor="text1"/>
              </w:rPr>
            </w:pPr>
            <w:r w:rsidRPr="00F444A6">
              <w:rPr>
                <w:b/>
                <w:color w:val="000000" w:themeColor="text1"/>
                <w:sz w:val="28"/>
              </w:rPr>
              <w:t>(обеденный перерыв)</w:t>
            </w:r>
            <w:r w:rsidRPr="00F444A6">
              <w:rPr>
                <w:color w:val="000000" w:themeColor="text1"/>
              </w:rPr>
              <w:t xml:space="preserve"> </w:t>
            </w:r>
          </w:p>
        </w:tc>
      </w:tr>
      <w:tr w:rsidR="008F72B6" w:rsidRPr="00080E6E" w:rsidTr="008F72B6">
        <w:trPr>
          <w:trHeight w:val="358"/>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Понедельник</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080E6E" w:rsidP="00080E6E">
            <w:pPr>
              <w:spacing w:after="0" w:line="240" w:lineRule="auto"/>
              <w:ind w:left="0" w:firstLine="0"/>
              <w:rPr>
                <w:color w:val="000000" w:themeColor="text1"/>
              </w:rPr>
            </w:pPr>
            <w:r>
              <w:t xml:space="preserve">            </w:t>
            </w:r>
            <w:r w:rsidRPr="00080E6E">
              <w:t>8-17 час. (12-13 час.)</w:t>
            </w:r>
          </w:p>
        </w:tc>
        <w:tc>
          <w:tcPr>
            <w:tcW w:w="2960" w:type="dxa"/>
            <w:tcBorders>
              <w:top w:val="single" w:sz="8" w:space="0" w:color="000000"/>
              <w:left w:val="single" w:sz="8" w:space="0" w:color="000000"/>
              <w:bottom w:val="single" w:sz="8" w:space="0" w:color="000000"/>
              <w:right w:val="single" w:sz="8" w:space="0" w:color="000000"/>
            </w:tcBorders>
          </w:tcPr>
          <w:p w:rsidR="008F72B6" w:rsidRPr="00080E6E" w:rsidRDefault="00B06303" w:rsidP="00080E6E">
            <w:pPr>
              <w:pStyle w:val="a6"/>
              <w:jc w:val="center"/>
              <w:rPr>
                <w:rFonts w:ascii="Times New Roman" w:hAnsi="Times New Roman" w:cs="Times New Roman"/>
              </w:rPr>
            </w:pPr>
            <w:r w:rsidRPr="00080E6E">
              <w:rPr>
                <w:rFonts w:ascii="Times New Roman" w:hAnsi="Times New Roman" w:cs="Times New Roman"/>
              </w:rPr>
              <w:t>8-17</w:t>
            </w:r>
            <w:r w:rsidR="00080E6E" w:rsidRPr="00080E6E">
              <w:rPr>
                <w:rFonts w:ascii="Times New Roman" w:hAnsi="Times New Roman" w:cs="Times New Roman"/>
              </w:rPr>
              <w:t xml:space="preserve"> час. (12-13 час.)</w:t>
            </w:r>
          </w:p>
        </w:tc>
      </w:tr>
      <w:tr w:rsidR="008F72B6" w:rsidRPr="00F444A6" w:rsidTr="008F72B6">
        <w:trPr>
          <w:trHeight w:val="353"/>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Вторник</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sidRPr="00080E6E">
              <w:t>8-17 час. (12-13 час.)</w:t>
            </w:r>
            <w:r w:rsidR="008F72B6"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sidRPr="00080E6E">
              <w:t>8-17 час. (12-13 час.)</w:t>
            </w:r>
          </w:p>
        </w:tc>
      </w:tr>
      <w:tr w:rsidR="008F72B6" w:rsidRPr="00F444A6" w:rsidTr="008F72B6">
        <w:trPr>
          <w:trHeight w:val="353"/>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Среда</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p>
          <w:p w:rsidR="008F72B6" w:rsidRPr="00F444A6" w:rsidRDefault="00080E6E" w:rsidP="008F72B6">
            <w:pPr>
              <w:spacing w:after="0" w:line="240" w:lineRule="auto"/>
              <w:ind w:left="0" w:firstLine="709"/>
              <w:rPr>
                <w:color w:val="000000" w:themeColor="text1"/>
              </w:rPr>
            </w:pPr>
            <w:r w:rsidRPr="00080E6E">
              <w:t>8-17 час. (12-13 час.)</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sidRPr="00080E6E">
              <w:t>8-17 час. (12-13 час.)</w:t>
            </w:r>
          </w:p>
        </w:tc>
      </w:tr>
      <w:tr w:rsidR="008F72B6" w:rsidRPr="00F444A6" w:rsidTr="008F72B6">
        <w:trPr>
          <w:trHeight w:val="353"/>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Четверг</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p>
          <w:p w:rsidR="008F72B6" w:rsidRPr="00F444A6" w:rsidRDefault="00080E6E" w:rsidP="008F72B6">
            <w:pPr>
              <w:spacing w:after="0" w:line="240" w:lineRule="auto"/>
              <w:ind w:left="0" w:firstLine="709"/>
              <w:rPr>
                <w:color w:val="000000" w:themeColor="text1"/>
              </w:rPr>
            </w:pPr>
            <w:r w:rsidRPr="00080E6E">
              <w:t>8-17 час. (12-13 час.)</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sidRPr="00080E6E">
              <w:t>8-17 час. (12-13 час.)</w:t>
            </w:r>
          </w:p>
        </w:tc>
      </w:tr>
      <w:tr w:rsidR="008F72B6" w:rsidRPr="00F444A6" w:rsidTr="008F72B6">
        <w:trPr>
          <w:trHeight w:val="355"/>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Пятница</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sidRPr="00080E6E">
              <w:t>8-17 час. (12-13 час.)</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080E6E" w:rsidP="008F72B6">
            <w:pPr>
              <w:spacing w:after="0" w:line="240" w:lineRule="auto"/>
              <w:ind w:left="0" w:firstLine="709"/>
              <w:rPr>
                <w:color w:val="000000" w:themeColor="text1"/>
              </w:rPr>
            </w:pPr>
            <w:r w:rsidRPr="00080E6E">
              <w:t>8-17 час. (12-13 час.)</w:t>
            </w:r>
          </w:p>
        </w:tc>
      </w:tr>
      <w:tr w:rsidR="008F72B6" w:rsidRPr="00F444A6" w:rsidTr="008F72B6">
        <w:trPr>
          <w:trHeight w:val="353"/>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lastRenderedPageBreak/>
              <w:t>Суббота</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r>
      <w:tr w:rsidR="008F72B6" w:rsidRPr="00F444A6" w:rsidTr="008F72B6">
        <w:trPr>
          <w:trHeight w:val="353"/>
        </w:trPr>
        <w:tc>
          <w:tcPr>
            <w:tcW w:w="254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Воскресенье</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8F72B6" w:rsidRPr="00F444A6" w:rsidRDefault="008F72B6" w:rsidP="008F72B6">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2"/>
              </w:rPr>
              <w:t xml:space="preserve"> </w:t>
            </w:r>
          </w:p>
        </w:tc>
      </w:tr>
    </w:tbl>
    <w:p w:rsidR="008F72B6" w:rsidRPr="00F444A6" w:rsidRDefault="008F72B6" w:rsidP="008F72B6">
      <w:pPr>
        <w:spacing w:after="0" w:line="240" w:lineRule="auto"/>
        <w:ind w:left="0" w:firstLine="709"/>
        <w:rPr>
          <w:color w:val="000000" w:themeColor="text1"/>
        </w:rPr>
      </w:pP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19"/>
        </w:rPr>
        <w:t xml:space="preserve"> </w:t>
      </w:r>
    </w:p>
    <w:p w:rsidR="008F72B6" w:rsidRPr="00F444A6" w:rsidRDefault="008F72B6" w:rsidP="008F72B6">
      <w:pPr>
        <w:spacing w:after="0" w:line="240" w:lineRule="auto"/>
        <w:ind w:left="0" w:firstLine="709"/>
        <w:rPr>
          <w:color w:val="000000" w:themeColor="text1"/>
        </w:rPr>
      </w:pPr>
      <w:r w:rsidRPr="00F444A6">
        <w:rPr>
          <w:color w:val="000000" w:themeColor="text1"/>
          <w:sz w:val="19"/>
        </w:rPr>
        <w:t xml:space="preserve"> </w:t>
      </w:r>
    </w:p>
    <w:p w:rsidR="008F72B6" w:rsidRDefault="008F72B6" w:rsidP="008F72B6">
      <w:pPr>
        <w:spacing w:after="0" w:line="240" w:lineRule="auto"/>
        <w:ind w:left="0" w:firstLine="709"/>
        <w:rPr>
          <w:color w:val="000000" w:themeColor="text1"/>
          <w:sz w:val="19"/>
        </w:rPr>
      </w:pPr>
      <w:r w:rsidRPr="00F444A6">
        <w:rPr>
          <w:color w:val="000000" w:themeColor="text1"/>
          <w:sz w:val="19"/>
        </w:rPr>
        <w:t xml:space="preserve"> </w:t>
      </w:r>
    </w:p>
    <w:p w:rsidR="008F72B6" w:rsidRDefault="008F72B6" w:rsidP="008F72B6">
      <w:pPr>
        <w:spacing w:after="0" w:line="240" w:lineRule="auto"/>
        <w:ind w:left="0" w:firstLine="709"/>
        <w:rPr>
          <w:color w:val="000000" w:themeColor="text1"/>
          <w:sz w:val="19"/>
        </w:rPr>
      </w:pPr>
    </w:p>
    <w:p w:rsidR="008F72B6" w:rsidRDefault="008F72B6" w:rsidP="008F72B6">
      <w:pPr>
        <w:spacing w:after="0" w:line="240" w:lineRule="auto"/>
        <w:ind w:left="0" w:firstLine="709"/>
        <w:rPr>
          <w:color w:val="000000" w:themeColor="text1"/>
          <w:sz w:val="19"/>
        </w:rPr>
      </w:pPr>
    </w:p>
    <w:p w:rsidR="008F72B6" w:rsidRDefault="008F72B6" w:rsidP="008F72B6">
      <w:pPr>
        <w:spacing w:after="0" w:line="240" w:lineRule="auto"/>
        <w:ind w:left="0" w:firstLine="709"/>
        <w:rPr>
          <w:color w:val="000000" w:themeColor="text1"/>
          <w:sz w:val="19"/>
        </w:rPr>
      </w:pPr>
    </w:p>
    <w:p w:rsidR="008F72B6" w:rsidRPr="00F444A6" w:rsidRDefault="008F72B6" w:rsidP="008F72B6">
      <w:pPr>
        <w:spacing w:after="0" w:line="240" w:lineRule="auto"/>
        <w:ind w:left="4536" w:firstLine="0"/>
        <w:rPr>
          <w:color w:val="000000" w:themeColor="text1"/>
          <w:sz w:val="19"/>
        </w:rPr>
      </w:pPr>
      <w:r w:rsidRPr="00F444A6">
        <w:rPr>
          <w:color w:val="000000" w:themeColor="text1"/>
          <w:sz w:val="19"/>
        </w:rPr>
        <w:t>Приложение 2 к Административному регламенту</w:t>
      </w:r>
    </w:p>
    <w:p w:rsidR="008F72B6" w:rsidRPr="00F444A6" w:rsidRDefault="008F72B6" w:rsidP="008F72B6">
      <w:pPr>
        <w:spacing w:after="0" w:line="240" w:lineRule="auto"/>
        <w:ind w:left="4536" w:firstLine="0"/>
        <w:rPr>
          <w:color w:val="000000" w:themeColor="text1"/>
          <w:sz w:val="19"/>
        </w:rPr>
      </w:pPr>
    </w:p>
    <w:p w:rsidR="008F72B6" w:rsidRPr="00F444A6" w:rsidRDefault="008F72B6" w:rsidP="008F72B6">
      <w:pPr>
        <w:spacing w:after="0" w:line="240" w:lineRule="auto"/>
        <w:ind w:left="4536" w:firstLine="0"/>
        <w:rPr>
          <w:color w:val="000000" w:themeColor="text1"/>
        </w:rPr>
      </w:pPr>
      <w:r w:rsidRPr="00F444A6">
        <w:rPr>
          <w:color w:val="000000" w:themeColor="text1"/>
        </w:rPr>
        <w:t xml:space="preserve">Главе Администрации </w:t>
      </w:r>
      <w:r>
        <w:rPr>
          <w:color w:val="000000" w:themeColor="text1"/>
        </w:rPr>
        <w:t>Ойкас-Кибекского</w:t>
      </w:r>
      <w:r w:rsidRPr="00F444A6">
        <w:rPr>
          <w:color w:val="000000" w:themeColor="text1"/>
        </w:rPr>
        <w:t xml:space="preserve"> сельского поселения </w:t>
      </w:r>
      <w:bookmarkStart w:id="27" w:name="_GoBack"/>
      <w:bookmarkEnd w:id="27"/>
      <w:r w:rsidRPr="00F444A6">
        <w:rPr>
          <w:color w:val="000000" w:themeColor="text1"/>
        </w:rPr>
        <w:t xml:space="preserve">______________________________ </w:t>
      </w:r>
    </w:p>
    <w:p w:rsidR="008F72B6" w:rsidRPr="00F444A6" w:rsidRDefault="008F72B6" w:rsidP="008F72B6">
      <w:pPr>
        <w:spacing w:after="0" w:line="240" w:lineRule="auto"/>
        <w:ind w:left="4536" w:firstLine="0"/>
        <w:rPr>
          <w:color w:val="000000" w:themeColor="text1"/>
        </w:rPr>
      </w:pPr>
      <w:r w:rsidRPr="00F444A6">
        <w:rPr>
          <w:color w:val="000000" w:themeColor="text1"/>
        </w:rPr>
        <w:t xml:space="preserve">(Ф.И.О. Юридическое лицо) _______________________________________________________________________________ адрес __________________________________________ __________________________________________телефон </w:t>
      </w:r>
    </w:p>
    <w:p w:rsidR="008F72B6" w:rsidRPr="00F444A6" w:rsidRDefault="008F72B6" w:rsidP="008F72B6">
      <w:pPr>
        <w:spacing w:after="0" w:line="240" w:lineRule="auto"/>
        <w:ind w:left="0" w:firstLine="0"/>
        <w:rPr>
          <w:color w:val="000000" w:themeColor="text1"/>
        </w:rPr>
      </w:pPr>
    </w:p>
    <w:p w:rsidR="008F72B6" w:rsidRPr="00F444A6" w:rsidRDefault="008F72B6" w:rsidP="008F72B6">
      <w:pPr>
        <w:spacing w:after="0" w:line="240" w:lineRule="auto"/>
        <w:ind w:left="0" w:firstLine="709"/>
        <w:jc w:val="center"/>
        <w:rPr>
          <w:color w:val="000000" w:themeColor="text1"/>
        </w:rPr>
      </w:pPr>
      <w:r>
        <w:rPr>
          <w:color w:val="000000" w:themeColor="text1"/>
        </w:rPr>
        <w:t>ЗАЯВЛЕНИЕ</w:t>
      </w:r>
    </w:p>
    <w:p w:rsidR="008F72B6" w:rsidRPr="00F444A6" w:rsidRDefault="008F72B6" w:rsidP="008F72B6">
      <w:pPr>
        <w:spacing w:after="0" w:line="240" w:lineRule="auto"/>
        <w:ind w:left="0" w:firstLine="709"/>
        <w:rPr>
          <w:color w:val="000000" w:themeColor="text1"/>
        </w:rPr>
      </w:pPr>
      <w:r w:rsidRPr="00F444A6">
        <w:rPr>
          <w:color w:val="000000" w:themeColor="text1"/>
        </w:rPr>
        <w:t xml:space="preserve">Прошу присвоить, изменить, аннулировать (нужное подчеркнуть) почтовый адрес объекту недвижимости: ___________________________________________________________ _______________________________________________________________________________ (укажите объект недвижимости - нежилое помещение, дом, квартира, комната, земельный участок) </w:t>
      </w:r>
    </w:p>
    <w:p w:rsidR="008F72B6" w:rsidRPr="00F444A6" w:rsidRDefault="008F72B6" w:rsidP="008F72B6">
      <w:pPr>
        <w:spacing w:after="0" w:line="240" w:lineRule="auto"/>
        <w:ind w:left="0" w:firstLine="709"/>
        <w:rPr>
          <w:color w:val="000000" w:themeColor="text1"/>
        </w:rPr>
      </w:pPr>
      <w:r w:rsidRPr="00F444A6">
        <w:rPr>
          <w:color w:val="000000" w:themeColor="text1"/>
        </w:rPr>
        <w:t>Местонахождение объекта недвижимости:</w:t>
      </w:r>
    </w:p>
    <w:p w:rsidR="008F72B6" w:rsidRPr="00F444A6" w:rsidRDefault="008F72B6" w:rsidP="008F72B6">
      <w:pPr>
        <w:spacing w:after="0" w:line="240" w:lineRule="auto"/>
        <w:ind w:left="0" w:firstLine="709"/>
        <w:rPr>
          <w:color w:val="000000" w:themeColor="text1"/>
        </w:rPr>
      </w:pPr>
      <w:r w:rsidRPr="00F444A6">
        <w:rPr>
          <w:color w:val="000000" w:themeColor="text1"/>
        </w:rPr>
        <w:t xml:space="preserve"> _________________________________________________________________________субъект Российской Федерации, муниципальное образование, поселение, ________________________________________________________________________________ улица, дом, корпус, строение, квартира (комната), подъезд, этаж) ________________________________________________________________________________Цель присвоения почтового адреса: _________________________________________________ (первичное присвоение почтового адреса, задвоенный почтовый адрес и т.д.) </w:t>
      </w:r>
    </w:p>
    <w:p w:rsidR="008F72B6" w:rsidRPr="00F444A6" w:rsidRDefault="008F72B6" w:rsidP="008F72B6">
      <w:pPr>
        <w:spacing w:after="0" w:line="240" w:lineRule="auto"/>
        <w:ind w:left="0" w:firstLine="709"/>
        <w:rPr>
          <w:color w:val="000000" w:themeColor="text1"/>
        </w:rPr>
      </w:pP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К заявлению прилагаю: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правоустанавливающие и (или) правоудостоверяющие документы на объект (объекты) адресации;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кадастровый паспорт объекта адресации (в случае присвоения адреса объекту адресации, поставленному на кадастровый учет);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постановление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lastRenderedPageBreak/>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кадастровая выписка об объекте недвижимости, который снят с учета;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уведомление об отсутствии в государственном кадастре недвижимости запрашиваемых сведений по объекту адресации;</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технический паспорт адресуемого объекта недвижимости - заключение МУП «БТИ» о возможности присвоения адреса; </w:t>
      </w:r>
    </w:p>
    <w:p w:rsidR="008F72B6" w:rsidRPr="00F444A6" w:rsidRDefault="008F72B6" w:rsidP="008F72B6">
      <w:pPr>
        <w:spacing w:after="0" w:line="240" w:lineRule="auto"/>
        <w:ind w:left="0" w:firstLine="709"/>
        <w:rPr>
          <w:color w:val="000000" w:themeColor="text1"/>
          <w:sz w:val="20"/>
          <w:szCs w:val="20"/>
        </w:rPr>
      </w:pPr>
      <w:r w:rsidRPr="00F444A6">
        <w:rPr>
          <w:color w:val="000000" w:themeColor="text1"/>
          <w:sz w:val="20"/>
          <w:szCs w:val="20"/>
        </w:rPr>
        <w:t xml:space="preserve">- исполнительная топографическая съемка М 1:500 завершенного строительством (реконструкцией, капитальным ремонтом) объекта капитального строительства в электронном виде (растровом и векторном) за подписью кадастрового инженера. </w:t>
      </w:r>
    </w:p>
    <w:p w:rsidR="008F72B6" w:rsidRPr="00F444A6" w:rsidRDefault="008F72B6" w:rsidP="008F72B6">
      <w:pPr>
        <w:spacing w:after="0" w:line="240" w:lineRule="auto"/>
        <w:ind w:left="0" w:firstLine="709"/>
        <w:rPr>
          <w:color w:val="000000" w:themeColor="text1"/>
        </w:rPr>
      </w:pPr>
    </w:p>
    <w:p w:rsidR="008F72B6" w:rsidRPr="00F444A6" w:rsidRDefault="008F72B6" w:rsidP="008F72B6">
      <w:pPr>
        <w:spacing w:after="0" w:line="240" w:lineRule="auto"/>
        <w:ind w:left="0" w:firstLine="709"/>
        <w:rPr>
          <w:color w:val="000000" w:themeColor="text1"/>
        </w:rPr>
      </w:pPr>
      <w:r w:rsidRPr="00F444A6">
        <w:rPr>
          <w:color w:val="000000" w:themeColor="text1"/>
        </w:rPr>
        <w:t>«_____» _____________ 201__г. __________________</w:t>
      </w:r>
    </w:p>
    <w:p w:rsidR="008F72B6" w:rsidRPr="00F444A6" w:rsidRDefault="008F72B6" w:rsidP="008F72B6">
      <w:pPr>
        <w:spacing w:after="0" w:line="240" w:lineRule="auto"/>
        <w:ind w:left="0" w:right="426" w:firstLine="709"/>
        <w:rPr>
          <w:color w:val="000000" w:themeColor="text1"/>
          <w:sz w:val="19"/>
        </w:rPr>
        <w:sectPr w:rsidR="008F72B6" w:rsidRPr="00F444A6">
          <w:pgSz w:w="11906" w:h="16838"/>
          <w:pgMar w:top="1137" w:right="579" w:bottom="1151" w:left="1702" w:header="720" w:footer="720" w:gutter="0"/>
          <w:cols w:space="720"/>
        </w:sectPr>
      </w:pPr>
    </w:p>
    <w:p w:rsidR="008F72B6" w:rsidRPr="00F444A6" w:rsidRDefault="008F72B6" w:rsidP="00B06303">
      <w:pPr>
        <w:spacing w:after="0" w:line="240" w:lineRule="auto"/>
        <w:ind w:left="0" w:right="426" w:firstLine="709"/>
        <w:jc w:val="right"/>
        <w:rPr>
          <w:color w:val="000000" w:themeColor="text1"/>
        </w:rPr>
      </w:pPr>
      <w:r w:rsidRPr="00F444A6">
        <w:rPr>
          <w:color w:val="000000" w:themeColor="text1"/>
          <w:sz w:val="19"/>
        </w:rPr>
        <w:lastRenderedPageBreak/>
        <w:t>Приложение 3 к Административному регламенту</w:t>
      </w:r>
      <w:r w:rsidRPr="00F444A6">
        <w:rPr>
          <w:color w:val="000000" w:themeColor="text1"/>
        </w:rPr>
        <w:t xml:space="preserve"> </w:t>
      </w:r>
    </w:p>
    <w:p w:rsidR="008F72B6" w:rsidRPr="00F444A6" w:rsidRDefault="008F72B6" w:rsidP="008F72B6">
      <w:pPr>
        <w:tabs>
          <w:tab w:val="left" w:pos="6379"/>
        </w:tabs>
        <w:spacing w:after="1" w:line="240" w:lineRule="auto"/>
        <w:ind w:left="0" w:right="-14" w:firstLine="709"/>
        <w:jc w:val="center"/>
        <w:rPr>
          <w:color w:val="000000" w:themeColor="text1"/>
          <w:szCs w:val="24"/>
        </w:rPr>
      </w:pPr>
      <w:r w:rsidRPr="00F444A6">
        <w:rPr>
          <w:b/>
          <w:color w:val="000000" w:themeColor="text1"/>
          <w:szCs w:val="24"/>
        </w:rPr>
        <w:t>Журнал выданных (направленных) постановлении администрации</w:t>
      </w:r>
    </w:p>
    <w:p w:rsidR="008F72B6" w:rsidRPr="00F444A6" w:rsidRDefault="008F72B6" w:rsidP="008F72B6">
      <w:pPr>
        <w:tabs>
          <w:tab w:val="left" w:pos="5812"/>
        </w:tabs>
        <w:spacing w:after="1" w:line="240" w:lineRule="auto"/>
        <w:ind w:left="0" w:right="-14" w:firstLine="709"/>
        <w:jc w:val="center"/>
        <w:rPr>
          <w:color w:val="000000" w:themeColor="text1"/>
          <w:szCs w:val="24"/>
        </w:rPr>
      </w:pPr>
      <w:r>
        <w:rPr>
          <w:b/>
          <w:color w:val="000000" w:themeColor="text1"/>
          <w:szCs w:val="24"/>
        </w:rPr>
        <w:t>Ойкас-Кибекского</w:t>
      </w:r>
      <w:r w:rsidRPr="00F444A6">
        <w:rPr>
          <w:b/>
          <w:color w:val="000000" w:themeColor="text1"/>
          <w:szCs w:val="24"/>
        </w:rPr>
        <w:t xml:space="preserve"> сельского поселения </w:t>
      </w:r>
      <w:r>
        <w:rPr>
          <w:b/>
          <w:color w:val="000000" w:themeColor="text1"/>
          <w:szCs w:val="24"/>
        </w:rPr>
        <w:t>Вурнарского</w:t>
      </w:r>
    </w:p>
    <w:p w:rsidR="008F72B6" w:rsidRPr="00F444A6" w:rsidRDefault="008F72B6" w:rsidP="008F72B6">
      <w:pPr>
        <w:tabs>
          <w:tab w:val="left" w:pos="6379"/>
        </w:tabs>
        <w:spacing w:after="1" w:line="240" w:lineRule="auto"/>
        <w:ind w:left="0" w:right="-14" w:firstLine="709"/>
        <w:jc w:val="center"/>
        <w:rPr>
          <w:color w:val="000000" w:themeColor="text1"/>
          <w:szCs w:val="24"/>
        </w:rPr>
      </w:pPr>
      <w:r w:rsidRPr="00F444A6">
        <w:rPr>
          <w:b/>
          <w:color w:val="000000" w:themeColor="text1"/>
          <w:szCs w:val="24"/>
        </w:rPr>
        <w:t xml:space="preserve">района </w:t>
      </w:r>
      <w:r>
        <w:rPr>
          <w:b/>
          <w:color w:val="000000" w:themeColor="text1"/>
          <w:szCs w:val="24"/>
        </w:rPr>
        <w:t xml:space="preserve">Чувашской </w:t>
      </w:r>
      <w:r w:rsidRPr="00F444A6">
        <w:rPr>
          <w:b/>
          <w:color w:val="000000" w:themeColor="text1"/>
          <w:szCs w:val="24"/>
        </w:rPr>
        <w:t xml:space="preserve"> </w:t>
      </w:r>
      <w:r>
        <w:rPr>
          <w:b/>
          <w:color w:val="000000" w:themeColor="text1"/>
          <w:szCs w:val="24"/>
        </w:rPr>
        <w:t>Республики</w:t>
      </w:r>
      <w:r w:rsidRPr="00F444A6">
        <w:rPr>
          <w:b/>
          <w:color w:val="000000" w:themeColor="text1"/>
          <w:szCs w:val="24"/>
        </w:rPr>
        <w:t xml:space="preserve"> о</w:t>
      </w:r>
    </w:p>
    <w:p w:rsidR="008F72B6" w:rsidRPr="00F444A6" w:rsidRDefault="008F72B6" w:rsidP="008F72B6">
      <w:pPr>
        <w:tabs>
          <w:tab w:val="left" w:pos="6096"/>
        </w:tabs>
        <w:spacing w:after="1" w:line="240" w:lineRule="auto"/>
        <w:ind w:left="0" w:right="-14" w:firstLine="709"/>
        <w:jc w:val="center"/>
        <w:rPr>
          <w:color w:val="000000" w:themeColor="text1"/>
          <w:szCs w:val="24"/>
        </w:rPr>
      </w:pPr>
      <w:r w:rsidRPr="00F444A6">
        <w:rPr>
          <w:b/>
          <w:color w:val="000000" w:themeColor="text1"/>
          <w:szCs w:val="24"/>
        </w:rPr>
        <w:t>присвоении, изменении,</w:t>
      </w:r>
    </w:p>
    <w:p w:rsidR="008F72B6" w:rsidRPr="00F444A6" w:rsidRDefault="008F72B6" w:rsidP="008F72B6">
      <w:pPr>
        <w:tabs>
          <w:tab w:val="left" w:pos="5387"/>
          <w:tab w:val="left" w:pos="6096"/>
        </w:tabs>
        <w:spacing w:after="1" w:line="240" w:lineRule="auto"/>
        <w:ind w:left="0" w:right="-14" w:firstLine="709"/>
        <w:jc w:val="center"/>
        <w:rPr>
          <w:color w:val="000000" w:themeColor="text1"/>
          <w:szCs w:val="24"/>
        </w:rPr>
      </w:pPr>
      <w:r w:rsidRPr="00F444A6">
        <w:rPr>
          <w:b/>
          <w:color w:val="000000" w:themeColor="text1"/>
          <w:szCs w:val="24"/>
        </w:rPr>
        <w:t>аннулировании адресов объектам адресации</w:t>
      </w:r>
    </w:p>
    <w:p w:rsidR="008F72B6" w:rsidRPr="00F444A6" w:rsidRDefault="008F72B6" w:rsidP="008F72B6">
      <w:pPr>
        <w:spacing w:after="0" w:line="240" w:lineRule="auto"/>
        <w:ind w:left="0" w:firstLine="709"/>
        <w:rPr>
          <w:color w:val="000000" w:themeColor="text1"/>
        </w:rPr>
      </w:pPr>
      <w:r w:rsidRPr="00F444A6">
        <w:rPr>
          <w:color w:val="000000" w:themeColor="text1"/>
        </w:rPr>
        <w:t xml:space="preserve"> </w:t>
      </w:r>
    </w:p>
    <w:tbl>
      <w:tblPr>
        <w:tblStyle w:val="TableGrid"/>
        <w:tblW w:w="11224" w:type="dxa"/>
        <w:tblInd w:w="1675" w:type="dxa"/>
        <w:tblCellMar>
          <w:right w:w="77" w:type="dxa"/>
        </w:tblCellMar>
        <w:tblLook w:val="04A0"/>
      </w:tblPr>
      <w:tblGrid>
        <w:gridCol w:w="949"/>
        <w:gridCol w:w="1768"/>
        <w:gridCol w:w="1855"/>
        <w:gridCol w:w="1934"/>
        <w:gridCol w:w="1970"/>
        <w:gridCol w:w="1103"/>
        <w:gridCol w:w="1645"/>
      </w:tblGrid>
      <w:tr w:rsidR="008F72B6" w:rsidRPr="00B06303" w:rsidTr="00B06303">
        <w:trPr>
          <w:trHeight w:val="242"/>
        </w:trPr>
        <w:tc>
          <w:tcPr>
            <w:tcW w:w="949" w:type="dxa"/>
            <w:tcBorders>
              <w:top w:val="single" w:sz="8" w:space="0" w:color="000000"/>
              <w:left w:val="single" w:sz="8" w:space="0" w:color="000000"/>
              <w:bottom w:val="nil"/>
              <w:right w:val="single" w:sz="8" w:space="0" w:color="000000"/>
            </w:tcBorders>
          </w:tcPr>
          <w:p w:rsidR="008F72B6" w:rsidRPr="00B06303" w:rsidRDefault="008F72B6" w:rsidP="00B06303">
            <w:pPr>
              <w:spacing w:after="0" w:line="240" w:lineRule="auto"/>
              <w:ind w:left="0" w:firstLine="0"/>
              <w:rPr>
                <w:color w:val="000000" w:themeColor="text1"/>
              </w:rPr>
            </w:pPr>
            <w:r w:rsidRPr="00B06303">
              <w:rPr>
                <w:color w:val="000000" w:themeColor="text1"/>
                <w:sz w:val="20"/>
              </w:rPr>
              <w:t>№</w:t>
            </w:r>
            <w:r w:rsidRPr="00B06303">
              <w:rPr>
                <w:color w:val="000000" w:themeColor="text1"/>
              </w:rPr>
              <w:t xml:space="preserve"> </w:t>
            </w:r>
          </w:p>
        </w:tc>
        <w:tc>
          <w:tcPr>
            <w:tcW w:w="1768" w:type="dxa"/>
            <w:tcBorders>
              <w:top w:val="single" w:sz="8" w:space="0" w:color="000000"/>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Дата и номер</w:t>
            </w:r>
          </w:p>
        </w:tc>
        <w:tc>
          <w:tcPr>
            <w:tcW w:w="1855" w:type="dxa"/>
            <w:tcBorders>
              <w:top w:val="single" w:sz="8" w:space="0" w:color="000000"/>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Адрес</w:t>
            </w:r>
          </w:p>
        </w:tc>
        <w:tc>
          <w:tcPr>
            <w:tcW w:w="1934" w:type="dxa"/>
            <w:tcBorders>
              <w:top w:val="single" w:sz="8" w:space="0" w:color="000000"/>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ФИО заявителя,</w:t>
            </w:r>
          </w:p>
        </w:tc>
        <w:tc>
          <w:tcPr>
            <w:tcW w:w="1970" w:type="dxa"/>
            <w:tcBorders>
              <w:top w:val="single" w:sz="8" w:space="0" w:color="000000"/>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Подпись</w:t>
            </w:r>
          </w:p>
        </w:tc>
        <w:tc>
          <w:tcPr>
            <w:tcW w:w="1103" w:type="dxa"/>
            <w:tcBorders>
              <w:top w:val="single" w:sz="8" w:space="0" w:color="000000"/>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Подпись</w:t>
            </w:r>
          </w:p>
        </w:tc>
        <w:tc>
          <w:tcPr>
            <w:tcW w:w="1645" w:type="dxa"/>
            <w:tcBorders>
              <w:top w:val="single" w:sz="8" w:space="0" w:color="000000"/>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Подпись</w:t>
            </w:r>
          </w:p>
        </w:tc>
      </w:tr>
      <w:tr w:rsidR="008F72B6" w:rsidRPr="00B06303" w:rsidTr="00B06303">
        <w:trPr>
          <w:trHeight w:val="230"/>
        </w:trPr>
        <w:tc>
          <w:tcPr>
            <w:tcW w:w="949" w:type="dxa"/>
            <w:tcBorders>
              <w:top w:val="nil"/>
              <w:left w:val="single" w:sz="8" w:space="0" w:color="000000"/>
              <w:bottom w:val="nil"/>
              <w:right w:val="single" w:sz="8" w:space="0" w:color="000000"/>
            </w:tcBorders>
          </w:tcPr>
          <w:p w:rsidR="008F72B6" w:rsidRPr="00B06303" w:rsidRDefault="008F72B6" w:rsidP="00B06303">
            <w:pPr>
              <w:spacing w:after="0" w:line="240" w:lineRule="auto"/>
              <w:ind w:left="0" w:firstLine="0"/>
              <w:rPr>
                <w:color w:val="000000" w:themeColor="text1"/>
              </w:rPr>
            </w:pPr>
            <w:r w:rsidRPr="00B06303">
              <w:rPr>
                <w:color w:val="000000" w:themeColor="text1"/>
                <w:sz w:val="20"/>
              </w:rPr>
              <w:t>п/п</w:t>
            </w:r>
            <w:r w:rsidRPr="00B06303">
              <w:rPr>
                <w:color w:val="000000" w:themeColor="text1"/>
              </w:rPr>
              <w:t xml:space="preserve"> </w:t>
            </w:r>
          </w:p>
        </w:tc>
        <w:tc>
          <w:tcPr>
            <w:tcW w:w="1768"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постановлен</w:t>
            </w:r>
          </w:p>
        </w:tc>
        <w:tc>
          <w:tcPr>
            <w:tcW w:w="1855"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объекта</w:t>
            </w:r>
          </w:p>
        </w:tc>
        <w:tc>
          <w:tcPr>
            <w:tcW w:w="1934"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представителя</w:t>
            </w:r>
          </w:p>
        </w:tc>
        <w:tc>
          <w:tcPr>
            <w:tcW w:w="1970"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заявителя о</w:t>
            </w:r>
          </w:p>
        </w:tc>
        <w:tc>
          <w:tcPr>
            <w:tcW w:w="1103"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заявителя о</w:t>
            </w:r>
          </w:p>
        </w:tc>
        <w:tc>
          <w:tcPr>
            <w:tcW w:w="1645"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специалис-</w:t>
            </w:r>
          </w:p>
        </w:tc>
      </w:tr>
      <w:tr w:rsidR="008F72B6" w:rsidRPr="00B06303" w:rsidTr="00B06303">
        <w:trPr>
          <w:trHeight w:val="230"/>
        </w:trPr>
        <w:tc>
          <w:tcPr>
            <w:tcW w:w="949" w:type="dxa"/>
            <w:tcBorders>
              <w:top w:val="nil"/>
              <w:left w:val="single" w:sz="8" w:space="0" w:color="000000"/>
              <w:bottom w:val="nil"/>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20"/>
              </w:rPr>
              <w:t xml:space="preserve"> </w:t>
            </w:r>
          </w:p>
        </w:tc>
        <w:tc>
          <w:tcPr>
            <w:tcW w:w="1768"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ия</w:t>
            </w:r>
          </w:p>
        </w:tc>
        <w:tc>
          <w:tcPr>
            <w:tcW w:w="1855"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недвижимого</w:t>
            </w:r>
          </w:p>
        </w:tc>
        <w:tc>
          <w:tcPr>
            <w:tcW w:w="1934"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заявителя</w:t>
            </w:r>
          </w:p>
        </w:tc>
        <w:tc>
          <w:tcPr>
            <w:tcW w:w="1970"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получении</w:t>
            </w:r>
          </w:p>
        </w:tc>
        <w:tc>
          <w:tcPr>
            <w:tcW w:w="1103"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получе-нии</w:t>
            </w:r>
          </w:p>
        </w:tc>
        <w:tc>
          <w:tcPr>
            <w:tcW w:w="1645"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та, выдав-</w:t>
            </w:r>
          </w:p>
        </w:tc>
      </w:tr>
      <w:tr w:rsidR="008F72B6" w:rsidRPr="00B06303" w:rsidTr="00B06303">
        <w:trPr>
          <w:trHeight w:val="229"/>
        </w:trPr>
        <w:tc>
          <w:tcPr>
            <w:tcW w:w="949" w:type="dxa"/>
            <w:tcBorders>
              <w:top w:val="nil"/>
              <w:left w:val="single" w:sz="8" w:space="0" w:color="000000"/>
              <w:bottom w:val="nil"/>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20"/>
              </w:rPr>
              <w:t xml:space="preserve"> </w:t>
            </w:r>
          </w:p>
        </w:tc>
        <w:tc>
          <w:tcPr>
            <w:tcW w:w="1768"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p>
        </w:tc>
        <w:tc>
          <w:tcPr>
            <w:tcW w:w="1855"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имущества</w:t>
            </w:r>
          </w:p>
        </w:tc>
        <w:tc>
          <w:tcPr>
            <w:tcW w:w="1934"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p>
        </w:tc>
        <w:tc>
          <w:tcPr>
            <w:tcW w:w="1970"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постановления</w:t>
            </w:r>
          </w:p>
        </w:tc>
        <w:tc>
          <w:tcPr>
            <w:tcW w:w="1103"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ориги-налов</w:t>
            </w:r>
          </w:p>
        </w:tc>
        <w:tc>
          <w:tcPr>
            <w:tcW w:w="1645" w:type="dxa"/>
            <w:tcBorders>
              <w:top w:val="nil"/>
              <w:left w:val="single" w:sz="8" w:space="0" w:color="000000"/>
              <w:bottom w:val="nil"/>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шего доку-</w:t>
            </w:r>
          </w:p>
        </w:tc>
      </w:tr>
      <w:tr w:rsidR="008F72B6" w:rsidRPr="00B06303" w:rsidTr="00B06303">
        <w:trPr>
          <w:trHeight w:val="932"/>
        </w:trPr>
        <w:tc>
          <w:tcPr>
            <w:tcW w:w="949" w:type="dxa"/>
            <w:tcBorders>
              <w:top w:val="nil"/>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p w:rsidR="008F72B6" w:rsidRPr="00B06303" w:rsidRDefault="008F72B6" w:rsidP="008F72B6">
            <w:pPr>
              <w:spacing w:after="0" w:line="240" w:lineRule="auto"/>
              <w:ind w:left="0" w:firstLine="709"/>
              <w:rPr>
                <w:color w:val="000000" w:themeColor="text1"/>
              </w:rPr>
            </w:pPr>
            <w:r w:rsidRPr="00B06303">
              <w:rPr>
                <w:color w:val="000000" w:themeColor="text1"/>
                <w:sz w:val="20"/>
              </w:rPr>
              <w:t xml:space="preserve"> </w:t>
            </w:r>
          </w:p>
          <w:p w:rsidR="008F72B6" w:rsidRPr="00B06303" w:rsidRDefault="008F72B6" w:rsidP="008F72B6">
            <w:pPr>
              <w:spacing w:after="0" w:line="240" w:lineRule="auto"/>
              <w:ind w:left="0" w:firstLine="709"/>
              <w:rPr>
                <w:color w:val="000000" w:themeColor="text1"/>
              </w:rPr>
            </w:pPr>
            <w:r w:rsidRPr="00B06303">
              <w:rPr>
                <w:color w:val="000000" w:themeColor="text1"/>
                <w:sz w:val="20"/>
              </w:rPr>
              <w:t xml:space="preserve"> </w:t>
            </w:r>
          </w:p>
          <w:p w:rsidR="008F72B6" w:rsidRPr="00B06303" w:rsidRDefault="008F72B6" w:rsidP="008F72B6">
            <w:pPr>
              <w:spacing w:after="0" w:line="240" w:lineRule="auto"/>
              <w:ind w:left="0" w:firstLine="709"/>
              <w:rPr>
                <w:color w:val="000000" w:themeColor="text1"/>
              </w:rPr>
            </w:pPr>
            <w:r w:rsidRPr="00B06303">
              <w:rPr>
                <w:color w:val="000000" w:themeColor="text1"/>
                <w:sz w:val="20"/>
              </w:rPr>
              <w:t xml:space="preserve"> </w:t>
            </w:r>
          </w:p>
        </w:tc>
        <w:tc>
          <w:tcPr>
            <w:tcW w:w="1768" w:type="dxa"/>
            <w:tcBorders>
              <w:top w:val="nil"/>
              <w:left w:val="single" w:sz="8" w:space="0" w:color="000000"/>
              <w:bottom w:val="single" w:sz="8" w:space="0" w:color="000000"/>
              <w:right w:val="single" w:sz="8" w:space="0" w:color="000000"/>
            </w:tcBorders>
          </w:tcPr>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tc>
        <w:tc>
          <w:tcPr>
            <w:tcW w:w="1855" w:type="dxa"/>
            <w:tcBorders>
              <w:top w:val="nil"/>
              <w:left w:val="single" w:sz="8" w:space="0" w:color="000000"/>
              <w:bottom w:val="single" w:sz="8" w:space="0" w:color="000000"/>
              <w:right w:val="single" w:sz="8" w:space="0" w:color="000000"/>
            </w:tcBorders>
          </w:tcPr>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tc>
        <w:tc>
          <w:tcPr>
            <w:tcW w:w="1934" w:type="dxa"/>
            <w:tcBorders>
              <w:top w:val="nil"/>
              <w:left w:val="single" w:sz="8" w:space="0" w:color="000000"/>
              <w:bottom w:val="single" w:sz="8" w:space="0" w:color="000000"/>
              <w:right w:val="single" w:sz="8" w:space="0" w:color="000000"/>
            </w:tcBorders>
          </w:tcPr>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tc>
        <w:tc>
          <w:tcPr>
            <w:tcW w:w="1970" w:type="dxa"/>
            <w:tcBorders>
              <w:top w:val="nil"/>
              <w:left w:val="single" w:sz="8" w:space="0" w:color="000000"/>
              <w:bottom w:val="single" w:sz="8" w:space="0" w:color="000000"/>
              <w:right w:val="single" w:sz="8" w:space="0" w:color="000000"/>
            </w:tcBorders>
          </w:tcPr>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tc>
        <w:tc>
          <w:tcPr>
            <w:tcW w:w="1103" w:type="dxa"/>
            <w:tcBorders>
              <w:top w:val="nil"/>
              <w:left w:val="single" w:sz="8" w:space="0" w:color="000000"/>
              <w:bottom w:val="single" w:sz="8" w:space="0" w:color="000000"/>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до-кументов,</w:t>
            </w:r>
          </w:p>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приложен- ных к заявлению</w:t>
            </w:r>
          </w:p>
        </w:tc>
        <w:tc>
          <w:tcPr>
            <w:tcW w:w="1645" w:type="dxa"/>
            <w:tcBorders>
              <w:top w:val="nil"/>
              <w:left w:val="single" w:sz="8" w:space="0" w:color="000000"/>
              <w:bottom w:val="single" w:sz="8" w:space="0" w:color="000000"/>
              <w:right w:val="single" w:sz="8" w:space="0" w:color="000000"/>
            </w:tcBorders>
          </w:tcPr>
          <w:p w:rsidR="008F72B6" w:rsidRPr="00B06303" w:rsidRDefault="008F72B6" w:rsidP="00B06303">
            <w:pPr>
              <w:pStyle w:val="a6"/>
              <w:jc w:val="center"/>
              <w:rPr>
                <w:rFonts w:ascii="Times New Roman" w:hAnsi="Times New Roman" w:cs="Times New Roman"/>
              </w:rPr>
            </w:pPr>
            <w:r w:rsidRPr="00B06303">
              <w:rPr>
                <w:rFonts w:ascii="Times New Roman" w:hAnsi="Times New Roman" w:cs="Times New Roman"/>
              </w:rPr>
              <w:t>менты</w:t>
            </w: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p w:rsidR="008F72B6" w:rsidRPr="00B06303" w:rsidRDefault="008F72B6" w:rsidP="00B06303">
            <w:pPr>
              <w:pStyle w:val="a6"/>
              <w:jc w:val="center"/>
              <w:rPr>
                <w:rFonts w:ascii="Times New Roman" w:hAnsi="Times New Roman" w:cs="Times New Roman"/>
              </w:rPr>
            </w:pPr>
          </w:p>
        </w:tc>
      </w:tr>
      <w:tr w:rsidR="008F72B6" w:rsidRPr="00B06303" w:rsidTr="00B06303">
        <w:trPr>
          <w:trHeight w:val="242"/>
        </w:trPr>
        <w:tc>
          <w:tcPr>
            <w:tcW w:w="949"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1</w:t>
            </w:r>
            <w:r w:rsidRPr="00B06303">
              <w:rPr>
                <w:color w:val="000000" w:themeColor="text1"/>
              </w:rPr>
              <w:t xml:space="preserve"> </w:t>
            </w:r>
          </w:p>
        </w:tc>
        <w:tc>
          <w:tcPr>
            <w:tcW w:w="1768"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2</w:t>
            </w:r>
            <w:r w:rsidRPr="00B06303">
              <w:rPr>
                <w:color w:val="000000" w:themeColor="text1"/>
              </w:rPr>
              <w:t xml:space="preserve"> </w:t>
            </w:r>
          </w:p>
        </w:tc>
        <w:tc>
          <w:tcPr>
            <w:tcW w:w="1855"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3</w:t>
            </w:r>
            <w:r w:rsidRPr="00B06303">
              <w:rPr>
                <w:color w:val="000000" w:themeColor="text1"/>
              </w:rPr>
              <w:t xml:space="preserve"> </w:t>
            </w:r>
          </w:p>
        </w:tc>
        <w:tc>
          <w:tcPr>
            <w:tcW w:w="1934"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4</w:t>
            </w:r>
            <w:r w:rsidRPr="00B06303">
              <w:rPr>
                <w:color w:val="000000" w:themeColor="text1"/>
              </w:rPr>
              <w:t xml:space="preserve"> </w:t>
            </w:r>
          </w:p>
        </w:tc>
        <w:tc>
          <w:tcPr>
            <w:tcW w:w="1970"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5</w:t>
            </w:r>
            <w:r w:rsidRPr="00B06303">
              <w:rPr>
                <w:color w:val="000000" w:themeColor="text1"/>
              </w:rPr>
              <w:t xml:space="preserve"> </w:t>
            </w:r>
          </w:p>
        </w:tc>
        <w:tc>
          <w:tcPr>
            <w:tcW w:w="1103"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6</w:t>
            </w:r>
            <w:r w:rsidRPr="00B06303">
              <w:rPr>
                <w:color w:val="000000" w:themeColor="text1"/>
              </w:rPr>
              <w:t xml:space="preserve"> </w:t>
            </w:r>
          </w:p>
        </w:tc>
        <w:tc>
          <w:tcPr>
            <w:tcW w:w="1645"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b/>
                <w:color w:val="000000" w:themeColor="text1"/>
                <w:sz w:val="20"/>
              </w:rPr>
              <w:t>7</w:t>
            </w:r>
            <w:r w:rsidRPr="00B06303">
              <w:rPr>
                <w:color w:val="000000" w:themeColor="text1"/>
              </w:rPr>
              <w:t xml:space="preserve"> </w:t>
            </w:r>
          </w:p>
        </w:tc>
      </w:tr>
      <w:tr w:rsidR="008F72B6" w:rsidRPr="00B06303" w:rsidTr="00B06303">
        <w:trPr>
          <w:trHeight w:val="243"/>
        </w:trPr>
        <w:tc>
          <w:tcPr>
            <w:tcW w:w="949"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768"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855"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934"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970"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103"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645"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r>
      <w:tr w:rsidR="008F72B6" w:rsidRPr="00B06303" w:rsidTr="00B06303">
        <w:trPr>
          <w:trHeight w:val="240"/>
        </w:trPr>
        <w:tc>
          <w:tcPr>
            <w:tcW w:w="949"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768"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855"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934"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970"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103"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c>
          <w:tcPr>
            <w:tcW w:w="1645" w:type="dxa"/>
            <w:tcBorders>
              <w:top w:val="single" w:sz="8" w:space="0" w:color="000000"/>
              <w:left w:val="single" w:sz="8" w:space="0" w:color="000000"/>
              <w:bottom w:val="single" w:sz="8" w:space="0" w:color="000000"/>
              <w:right w:val="single" w:sz="8" w:space="0" w:color="000000"/>
            </w:tcBorders>
          </w:tcPr>
          <w:p w:rsidR="008F72B6" w:rsidRPr="00B06303" w:rsidRDefault="008F72B6" w:rsidP="008F72B6">
            <w:pPr>
              <w:spacing w:after="0" w:line="240" w:lineRule="auto"/>
              <w:ind w:left="0" w:firstLine="709"/>
              <w:rPr>
                <w:color w:val="000000" w:themeColor="text1"/>
              </w:rPr>
            </w:pPr>
            <w:r w:rsidRPr="00B06303">
              <w:rPr>
                <w:color w:val="000000" w:themeColor="text1"/>
                <w:sz w:val="19"/>
              </w:rPr>
              <w:t xml:space="preserve"> </w:t>
            </w:r>
          </w:p>
        </w:tc>
      </w:tr>
    </w:tbl>
    <w:p w:rsidR="008F72B6" w:rsidRPr="00F444A6" w:rsidRDefault="008F72B6" w:rsidP="008F72B6">
      <w:pPr>
        <w:spacing w:after="0" w:line="240" w:lineRule="auto"/>
        <w:ind w:left="0" w:right="965" w:firstLine="709"/>
        <w:rPr>
          <w:color w:val="000000" w:themeColor="text1"/>
        </w:rPr>
      </w:pPr>
      <w:r w:rsidRPr="00F444A6">
        <w:rPr>
          <w:color w:val="000000" w:themeColor="text1"/>
        </w:rPr>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p>
    <w:p w:rsidR="008F72B6" w:rsidRPr="00F444A6" w:rsidRDefault="008F72B6" w:rsidP="008F72B6">
      <w:pPr>
        <w:spacing w:after="29" w:line="240" w:lineRule="auto"/>
        <w:ind w:left="0" w:firstLine="709"/>
        <w:rPr>
          <w:color w:val="000000" w:themeColor="text1"/>
        </w:rPr>
      </w:pPr>
      <w:r w:rsidRPr="00F444A6">
        <w:rPr>
          <w:color w:val="000000" w:themeColor="text1"/>
        </w:rPr>
        <w:t xml:space="preserve"> </w:t>
      </w:r>
      <w:r w:rsidRPr="00F444A6">
        <w:rPr>
          <w:color w:val="000000" w:themeColor="text1"/>
        </w:rPr>
        <w:tab/>
      </w:r>
      <w:r w:rsidRPr="00F444A6">
        <w:rPr>
          <w:color w:val="000000" w:themeColor="text1"/>
          <w:sz w:val="20"/>
        </w:rPr>
        <w:t xml:space="preserve"> </w:t>
      </w:r>
      <w:r w:rsidRPr="00F444A6">
        <w:rPr>
          <w:color w:val="000000" w:themeColor="text1"/>
          <w:sz w:val="20"/>
        </w:rPr>
        <w:tab/>
      </w:r>
      <w:r w:rsidRPr="00F444A6">
        <w:rPr>
          <w:color w:val="000000" w:themeColor="text1"/>
        </w:rPr>
        <w:t xml:space="preserve"> </w:t>
      </w:r>
    </w:p>
    <w:p w:rsidR="008F72B6" w:rsidRPr="00F444A6" w:rsidRDefault="008F72B6" w:rsidP="008F72B6">
      <w:pPr>
        <w:spacing w:after="1" w:line="240" w:lineRule="auto"/>
        <w:ind w:left="0" w:right="9555" w:firstLine="709"/>
        <w:rPr>
          <w:color w:val="000000" w:themeColor="text1"/>
        </w:rPr>
      </w:pPr>
      <w:r w:rsidRPr="00F444A6">
        <w:rPr>
          <w:b/>
          <w:color w:val="000000" w:themeColor="text1"/>
          <w:sz w:val="28"/>
        </w:rPr>
        <w:t xml:space="preserve">    </w:t>
      </w:r>
    </w:p>
    <w:p w:rsidR="008F72B6" w:rsidRPr="00F444A6" w:rsidRDefault="008F72B6" w:rsidP="008F72B6">
      <w:pPr>
        <w:spacing w:after="217" w:line="240" w:lineRule="auto"/>
        <w:ind w:left="0" w:firstLine="709"/>
        <w:rPr>
          <w:color w:val="000000" w:themeColor="text1"/>
        </w:rPr>
      </w:pPr>
      <w:r w:rsidRPr="00F444A6">
        <w:rPr>
          <w:b/>
          <w:color w:val="000000" w:themeColor="text1"/>
          <w:sz w:val="28"/>
        </w:rPr>
        <w:t xml:space="preserve"> </w:t>
      </w:r>
    </w:p>
    <w:p w:rsidR="008F72B6" w:rsidRPr="00F444A6" w:rsidRDefault="008F72B6" w:rsidP="008F72B6">
      <w:pPr>
        <w:spacing w:after="220" w:line="240" w:lineRule="auto"/>
        <w:ind w:left="0" w:firstLine="709"/>
        <w:rPr>
          <w:b/>
          <w:color w:val="000000" w:themeColor="text1"/>
          <w:sz w:val="28"/>
        </w:rPr>
        <w:sectPr w:rsidR="008F72B6" w:rsidRPr="00F444A6" w:rsidSect="008F72B6">
          <w:pgSz w:w="16838" w:h="11906" w:orient="landscape"/>
          <w:pgMar w:top="1701" w:right="1140" w:bottom="578" w:left="1151" w:header="720" w:footer="720" w:gutter="0"/>
          <w:cols w:space="720"/>
        </w:sectPr>
      </w:pPr>
    </w:p>
    <w:p w:rsidR="008F72B6" w:rsidRPr="00F444A6" w:rsidRDefault="008F72B6" w:rsidP="008F72B6">
      <w:pPr>
        <w:spacing w:after="220" w:line="240" w:lineRule="auto"/>
        <w:ind w:left="0" w:firstLine="709"/>
        <w:rPr>
          <w:color w:val="000000" w:themeColor="text1"/>
        </w:rPr>
      </w:pPr>
      <w:r w:rsidRPr="00F444A6">
        <w:rPr>
          <w:b/>
          <w:color w:val="000000" w:themeColor="text1"/>
          <w:sz w:val="28"/>
        </w:rPr>
        <w:lastRenderedPageBreak/>
        <w:t xml:space="preserve"> </w:t>
      </w:r>
    </w:p>
    <w:p w:rsidR="008F72B6" w:rsidRPr="00F444A6" w:rsidRDefault="008F72B6" w:rsidP="008F72B6">
      <w:pPr>
        <w:spacing w:after="0" w:line="240" w:lineRule="auto"/>
        <w:ind w:left="0" w:right="9555" w:firstLine="709"/>
        <w:rPr>
          <w:color w:val="000000" w:themeColor="text1"/>
        </w:rPr>
      </w:pPr>
      <w:r w:rsidRPr="00F444A6">
        <w:rPr>
          <w:b/>
          <w:color w:val="000000" w:themeColor="text1"/>
          <w:sz w:val="28"/>
        </w:rPr>
        <w:t xml:space="preserve">  </w:t>
      </w:r>
    </w:p>
    <w:p w:rsidR="008F72B6" w:rsidRPr="008F72B6" w:rsidRDefault="008F72B6" w:rsidP="008F72B6"/>
    <w:sectPr w:rsidR="008F72B6" w:rsidRPr="008F72B6" w:rsidSect="008F72B6">
      <w:pgSz w:w="11907" w:h="16840" w:code="9"/>
      <w:pgMar w:top="720" w:right="708" w:bottom="720" w:left="1560" w:header="720" w:footer="720" w:gutter="0"/>
      <w:cols w:space="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7DE"/>
    <w:multiLevelType w:val="hybridMultilevel"/>
    <w:tmpl w:val="A2C6323C"/>
    <w:lvl w:ilvl="0" w:tplc="A0FA30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CC4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88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C82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56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A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09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5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6F9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A96E49"/>
    <w:multiLevelType w:val="multilevel"/>
    <w:tmpl w:val="6EF402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62632D"/>
    <w:multiLevelType w:val="hybridMultilevel"/>
    <w:tmpl w:val="EF7C0A6E"/>
    <w:lvl w:ilvl="0" w:tplc="89ECCA74">
      <w:start w:val="4"/>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2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8B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C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E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A2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E6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84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1A5AA0"/>
    <w:multiLevelType w:val="hybridMultilevel"/>
    <w:tmpl w:val="E2E63EBC"/>
    <w:lvl w:ilvl="0" w:tplc="157EDD8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61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06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E8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02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82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66D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61B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1B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9F5457"/>
    <w:multiLevelType w:val="multilevel"/>
    <w:tmpl w:val="CD52727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CD2633"/>
    <w:multiLevelType w:val="multilevel"/>
    <w:tmpl w:val="4DCA9B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63168B"/>
    <w:multiLevelType w:val="hybridMultilevel"/>
    <w:tmpl w:val="28A47148"/>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
    <w:nsid w:val="15FC24DC"/>
    <w:multiLevelType w:val="multilevel"/>
    <w:tmpl w:val="9D52E3A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C261018"/>
    <w:multiLevelType w:val="hybridMultilevel"/>
    <w:tmpl w:val="42F053D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5964"/>
    <w:multiLevelType w:val="multilevel"/>
    <w:tmpl w:val="324CE3A6"/>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78C4EF7"/>
    <w:multiLevelType w:val="multilevel"/>
    <w:tmpl w:val="559CBE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5B57F7"/>
    <w:multiLevelType w:val="multilevel"/>
    <w:tmpl w:val="EBCC9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1A6CE5"/>
    <w:multiLevelType w:val="hybridMultilevel"/>
    <w:tmpl w:val="3CB8C928"/>
    <w:lvl w:ilvl="0" w:tplc="0370391C">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4">
    <w:nsid w:val="3A8C5B44"/>
    <w:multiLevelType w:val="hybridMultilevel"/>
    <w:tmpl w:val="F0A0C6D2"/>
    <w:lvl w:ilvl="0" w:tplc="EEBAFE0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E09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AAB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4B5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42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F2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CFF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E12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EF6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416CBC"/>
    <w:multiLevelType w:val="multilevel"/>
    <w:tmpl w:val="6AEC5BD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9F7262"/>
    <w:multiLevelType w:val="hybridMultilevel"/>
    <w:tmpl w:val="DEE8F374"/>
    <w:lvl w:ilvl="0" w:tplc="58FAFA90">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7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84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EB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6A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8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E4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47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F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487CB8"/>
    <w:multiLevelType w:val="hybridMultilevel"/>
    <w:tmpl w:val="E7FC7250"/>
    <w:lvl w:ilvl="0" w:tplc="02AE1E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01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C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09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CA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C3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80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ACD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2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7C6186"/>
    <w:multiLevelType w:val="hybridMultilevel"/>
    <w:tmpl w:val="574EA10E"/>
    <w:lvl w:ilvl="0" w:tplc="1E32D6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049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E44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6DB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8C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8C0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07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26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ADA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921EB6"/>
    <w:multiLevelType w:val="hybridMultilevel"/>
    <w:tmpl w:val="B5E6E1C0"/>
    <w:lvl w:ilvl="0" w:tplc="158E64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48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87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02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6E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2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EA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9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E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677163"/>
    <w:multiLevelType w:val="hybridMultilevel"/>
    <w:tmpl w:val="6FCEB96E"/>
    <w:lvl w:ilvl="0" w:tplc="9B70AC06">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546A1EB7"/>
    <w:multiLevelType w:val="hybridMultilevel"/>
    <w:tmpl w:val="F8BCD00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61A6841"/>
    <w:multiLevelType w:val="hybridMultilevel"/>
    <w:tmpl w:val="CADE335A"/>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5">
    <w:nsid w:val="59903A64"/>
    <w:multiLevelType w:val="multilevel"/>
    <w:tmpl w:val="B7282B6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786981"/>
    <w:multiLevelType w:val="multilevel"/>
    <w:tmpl w:val="970879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59B27D2"/>
    <w:multiLevelType w:val="hybridMultilevel"/>
    <w:tmpl w:val="CE983E48"/>
    <w:lvl w:ilvl="0" w:tplc="9B08F4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E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EC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22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4D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29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A6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43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8D87B28"/>
    <w:multiLevelType w:val="hybridMultilevel"/>
    <w:tmpl w:val="26C81E3A"/>
    <w:lvl w:ilvl="0" w:tplc="DC680CB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D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E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D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CC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8A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A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2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02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AF22449"/>
    <w:multiLevelType w:val="hybridMultilevel"/>
    <w:tmpl w:val="25741F8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DA4240"/>
    <w:multiLevelType w:val="hybridMultilevel"/>
    <w:tmpl w:val="BE52F0A4"/>
    <w:lvl w:ilvl="0" w:tplc="801C456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6D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B5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809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4A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AB5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281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86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4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593771"/>
    <w:multiLevelType w:val="hybridMultilevel"/>
    <w:tmpl w:val="461605F0"/>
    <w:lvl w:ilvl="0" w:tplc="40D456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C4C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21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C0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8C1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C99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68B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7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8F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3612104"/>
    <w:multiLevelType w:val="hybridMultilevel"/>
    <w:tmpl w:val="9D5A2244"/>
    <w:lvl w:ilvl="0" w:tplc="1340EC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F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033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03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476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4F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48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4C9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46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6C76FB8"/>
    <w:multiLevelType w:val="multilevel"/>
    <w:tmpl w:val="7B364C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9A502B9"/>
    <w:multiLevelType w:val="hybridMultilevel"/>
    <w:tmpl w:val="664040F4"/>
    <w:lvl w:ilvl="0" w:tplc="4A8418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E7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88E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C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445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CA3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79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29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48A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4"/>
  </w:num>
  <w:num w:numId="3">
    <w:abstractNumId w:val="27"/>
  </w:num>
  <w:num w:numId="4">
    <w:abstractNumId w:val="28"/>
  </w:num>
  <w:num w:numId="5">
    <w:abstractNumId w:val="3"/>
  </w:num>
  <w:num w:numId="6">
    <w:abstractNumId w:val="17"/>
  </w:num>
  <w:num w:numId="7">
    <w:abstractNumId w:val="30"/>
  </w:num>
  <w:num w:numId="8">
    <w:abstractNumId w:val="19"/>
  </w:num>
  <w:num w:numId="9">
    <w:abstractNumId w:val="0"/>
  </w:num>
  <w:num w:numId="10">
    <w:abstractNumId w:val="34"/>
  </w:num>
  <w:num w:numId="11">
    <w:abstractNumId w:val="26"/>
  </w:num>
  <w:num w:numId="12">
    <w:abstractNumId w:val="8"/>
  </w:num>
  <w:num w:numId="13">
    <w:abstractNumId w:val="12"/>
  </w:num>
  <w:num w:numId="14">
    <w:abstractNumId w:val="11"/>
  </w:num>
  <w:num w:numId="15">
    <w:abstractNumId w:val="31"/>
  </w:num>
  <w:num w:numId="16">
    <w:abstractNumId w:val="25"/>
  </w:num>
  <w:num w:numId="17">
    <w:abstractNumId w:val="20"/>
  </w:num>
  <w:num w:numId="18">
    <w:abstractNumId w:val="4"/>
  </w:num>
  <w:num w:numId="19">
    <w:abstractNumId w:val="18"/>
  </w:num>
  <w:num w:numId="20">
    <w:abstractNumId w:val="32"/>
  </w:num>
  <w:num w:numId="21">
    <w:abstractNumId w:val="5"/>
  </w:num>
  <w:num w:numId="22">
    <w:abstractNumId w:val="33"/>
  </w:num>
  <w:num w:numId="23">
    <w:abstractNumId w:val="6"/>
  </w:num>
  <w:num w:numId="24">
    <w:abstractNumId w:val="15"/>
  </w:num>
  <w:num w:numId="25">
    <w:abstractNumId w:val="35"/>
  </w:num>
  <w:num w:numId="26">
    <w:abstractNumId w:val="1"/>
  </w:num>
  <w:num w:numId="27">
    <w:abstractNumId w:val="10"/>
  </w:num>
  <w:num w:numId="28">
    <w:abstractNumId w:val="13"/>
  </w:num>
  <w:num w:numId="29">
    <w:abstractNumId w:val="24"/>
  </w:num>
  <w:num w:numId="30">
    <w:abstractNumId w:val="9"/>
  </w:num>
  <w:num w:numId="31">
    <w:abstractNumId w:val="7"/>
  </w:num>
  <w:num w:numId="32">
    <w:abstractNumId w:val="21"/>
  </w:num>
  <w:num w:numId="33">
    <w:abstractNumId w:val="22"/>
  </w:num>
  <w:num w:numId="34">
    <w:abstractNumId w:val="29"/>
  </w:num>
  <w:num w:numId="35">
    <w:abstractNumId w:val="1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displayVerticalDrawingGridEvery w:val="2"/>
  <w:characterSpacingControl w:val="doNotCompress"/>
  <w:compat/>
  <w:rsids>
    <w:rsidRoot w:val="008F72B6"/>
    <w:rsid w:val="000437A6"/>
    <w:rsid w:val="00080E6E"/>
    <w:rsid w:val="0008289B"/>
    <w:rsid w:val="00082CA1"/>
    <w:rsid w:val="000C4400"/>
    <w:rsid w:val="000D02B1"/>
    <w:rsid w:val="000D49A6"/>
    <w:rsid w:val="000E4934"/>
    <w:rsid w:val="000F77E7"/>
    <w:rsid w:val="001144BA"/>
    <w:rsid w:val="00121DAA"/>
    <w:rsid w:val="001247A8"/>
    <w:rsid w:val="001368B0"/>
    <w:rsid w:val="0014413D"/>
    <w:rsid w:val="00154B80"/>
    <w:rsid w:val="001916BF"/>
    <w:rsid w:val="001931FD"/>
    <w:rsid w:val="001A3E36"/>
    <w:rsid w:val="00215319"/>
    <w:rsid w:val="00222F25"/>
    <w:rsid w:val="00293A77"/>
    <w:rsid w:val="00293B09"/>
    <w:rsid w:val="002B0C96"/>
    <w:rsid w:val="002B48D7"/>
    <w:rsid w:val="002D396B"/>
    <w:rsid w:val="00300A54"/>
    <w:rsid w:val="00325208"/>
    <w:rsid w:val="003302D9"/>
    <w:rsid w:val="00361208"/>
    <w:rsid w:val="003624AD"/>
    <w:rsid w:val="00366514"/>
    <w:rsid w:val="00384E4A"/>
    <w:rsid w:val="003D531D"/>
    <w:rsid w:val="003E11CA"/>
    <w:rsid w:val="003E1943"/>
    <w:rsid w:val="003F6FF6"/>
    <w:rsid w:val="004212FE"/>
    <w:rsid w:val="00422034"/>
    <w:rsid w:val="004240DA"/>
    <w:rsid w:val="00442793"/>
    <w:rsid w:val="00443C21"/>
    <w:rsid w:val="004454A0"/>
    <w:rsid w:val="00446139"/>
    <w:rsid w:val="00450A65"/>
    <w:rsid w:val="0046118C"/>
    <w:rsid w:val="00466AB6"/>
    <w:rsid w:val="00472AAC"/>
    <w:rsid w:val="00474204"/>
    <w:rsid w:val="00475CA2"/>
    <w:rsid w:val="00487DCA"/>
    <w:rsid w:val="004F037F"/>
    <w:rsid w:val="004F7492"/>
    <w:rsid w:val="00503387"/>
    <w:rsid w:val="00505A48"/>
    <w:rsid w:val="005225BD"/>
    <w:rsid w:val="00532462"/>
    <w:rsid w:val="005B04D7"/>
    <w:rsid w:val="005B08ED"/>
    <w:rsid w:val="005C713F"/>
    <w:rsid w:val="005F2549"/>
    <w:rsid w:val="00606D2F"/>
    <w:rsid w:val="00633F14"/>
    <w:rsid w:val="00646696"/>
    <w:rsid w:val="00647978"/>
    <w:rsid w:val="00672F86"/>
    <w:rsid w:val="00691F6A"/>
    <w:rsid w:val="0069307B"/>
    <w:rsid w:val="006E45C3"/>
    <w:rsid w:val="006E64CB"/>
    <w:rsid w:val="006F064A"/>
    <w:rsid w:val="00705DCB"/>
    <w:rsid w:val="00733C77"/>
    <w:rsid w:val="00786783"/>
    <w:rsid w:val="007A6621"/>
    <w:rsid w:val="007B05F2"/>
    <w:rsid w:val="007B27A4"/>
    <w:rsid w:val="007D652D"/>
    <w:rsid w:val="007D6F95"/>
    <w:rsid w:val="007F2AAD"/>
    <w:rsid w:val="007F68E2"/>
    <w:rsid w:val="00806204"/>
    <w:rsid w:val="00871301"/>
    <w:rsid w:val="0087443E"/>
    <w:rsid w:val="00877FE1"/>
    <w:rsid w:val="008A50F4"/>
    <w:rsid w:val="008B3041"/>
    <w:rsid w:val="008C741D"/>
    <w:rsid w:val="008D3BB1"/>
    <w:rsid w:val="008D5154"/>
    <w:rsid w:val="008D5C60"/>
    <w:rsid w:val="008F0713"/>
    <w:rsid w:val="008F72B6"/>
    <w:rsid w:val="009038DE"/>
    <w:rsid w:val="00917275"/>
    <w:rsid w:val="0094296D"/>
    <w:rsid w:val="0094707A"/>
    <w:rsid w:val="009605FF"/>
    <w:rsid w:val="00970E14"/>
    <w:rsid w:val="009A1C40"/>
    <w:rsid w:val="009B39C8"/>
    <w:rsid w:val="009C2744"/>
    <w:rsid w:val="009C3920"/>
    <w:rsid w:val="009D5DD7"/>
    <w:rsid w:val="009E7B78"/>
    <w:rsid w:val="009F1852"/>
    <w:rsid w:val="009F25E3"/>
    <w:rsid w:val="00A149C1"/>
    <w:rsid w:val="00A153A7"/>
    <w:rsid w:val="00A30430"/>
    <w:rsid w:val="00A42FDB"/>
    <w:rsid w:val="00A535A4"/>
    <w:rsid w:val="00A578CD"/>
    <w:rsid w:val="00A57E50"/>
    <w:rsid w:val="00A9219D"/>
    <w:rsid w:val="00AA7885"/>
    <w:rsid w:val="00AC7878"/>
    <w:rsid w:val="00AD5221"/>
    <w:rsid w:val="00B06303"/>
    <w:rsid w:val="00B06C77"/>
    <w:rsid w:val="00B10EFE"/>
    <w:rsid w:val="00B231BF"/>
    <w:rsid w:val="00B55A95"/>
    <w:rsid w:val="00B72AA7"/>
    <w:rsid w:val="00B761D6"/>
    <w:rsid w:val="00B85EE6"/>
    <w:rsid w:val="00B9614F"/>
    <w:rsid w:val="00B974EE"/>
    <w:rsid w:val="00BA5545"/>
    <w:rsid w:val="00BC5635"/>
    <w:rsid w:val="00BE79E7"/>
    <w:rsid w:val="00C17C65"/>
    <w:rsid w:val="00C25583"/>
    <w:rsid w:val="00C37C6E"/>
    <w:rsid w:val="00C4103F"/>
    <w:rsid w:val="00C60E8B"/>
    <w:rsid w:val="00C70D67"/>
    <w:rsid w:val="00C9024E"/>
    <w:rsid w:val="00CD4152"/>
    <w:rsid w:val="00CD42AF"/>
    <w:rsid w:val="00CF64EC"/>
    <w:rsid w:val="00D1082D"/>
    <w:rsid w:val="00D15540"/>
    <w:rsid w:val="00D476FA"/>
    <w:rsid w:val="00D513DC"/>
    <w:rsid w:val="00D552B2"/>
    <w:rsid w:val="00D85716"/>
    <w:rsid w:val="00DA2E43"/>
    <w:rsid w:val="00DA6074"/>
    <w:rsid w:val="00DB3F99"/>
    <w:rsid w:val="00DB4F49"/>
    <w:rsid w:val="00DC6435"/>
    <w:rsid w:val="00DE33D8"/>
    <w:rsid w:val="00DE435D"/>
    <w:rsid w:val="00DE63B4"/>
    <w:rsid w:val="00DF4D44"/>
    <w:rsid w:val="00E20FEA"/>
    <w:rsid w:val="00E44AFB"/>
    <w:rsid w:val="00E4618B"/>
    <w:rsid w:val="00E47820"/>
    <w:rsid w:val="00E56BB0"/>
    <w:rsid w:val="00E67FDB"/>
    <w:rsid w:val="00E71F94"/>
    <w:rsid w:val="00E77E2F"/>
    <w:rsid w:val="00EA6A51"/>
    <w:rsid w:val="00EB5145"/>
    <w:rsid w:val="00EF35BC"/>
    <w:rsid w:val="00EF7EA7"/>
    <w:rsid w:val="00F01373"/>
    <w:rsid w:val="00F02265"/>
    <w:rsid w:val="00F36175"/>
    <w:rsid w:val="00F65F49"/>
    <w:rsid w:val="00F66A55"/>
    <w:rsid w:val="00F81A55"/>
    <w:rsid w:val="00F91945"/>
    <w:rsid w:val="00FB14F7"/>
    <w:rsid w:val="00FB5CBF"/>
    <w:rsid w:val="00FB6FC3"/>
    <w:rsid w:val="00FD72C3"/>
    <w:rsid w:val="00FE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B6"/>
    <w:pPr>
      <w:spacing w:after="13" w:line="305" w:lineRule="auto"/>
      <w:ind w:left="8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8F72B6"/>
    <w:pPr>
      <w:keepNext/>
      <w:keepLines/>
      <w:spacing w:after="0" w:line="259" w:lineRule="auto"/>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2B6"/>
    <w:pPr>
      <w:spacing w:before="100" w:beforeAutospacing="1" w:after="100" w:afterAutospacing="1" w:line="240" w:lineRule="auto"/>
    </w:pPr>
    <w:rPr>
      <w:szCs w:val="24"/>
    </w:rPr>
  </w:style>
  <w:style w:type="character" w:styleId="a4">
    <w:name w:val="Strong"/>
    <w:basedOn w:val="a0"/>
    <w:uiPriority w:val="22"/>
    <w:qFormat/>
    <w:rsid w:val="008F72B6"/>
    <w:rPr>
      <w:b/>
      <w:bCs/>
    </w:rPr>
  </w:style>
  <w:style w:type="character" w:customStyle="1" w:styleId="10">
    <w:name w:val="Заголовок 1 Знак"/>
    <w:basedOn w:val="a0"/>
    <w:link w:val="1"/>
    <w:uiPriority w:val="9"/>
    <w:rsid w:val="008F72B6"/>
    <w:rPr>
      <w:rFonts w:ascii="Times New Roman" w:eastAsia="Times New Roman" w:hAnsi="Times New Roman" w:cs="Times New Roman"/>
      <w:b/>
      <w:color w:val="000000"/>
      <w:sz w:val="28"/>
      <w:lang w:eastAsia="ru-RU"/>
    </w:rPr>
  </w:style>
  <w:style w:type="table" w:customStyle="1" w:styleId="TableGrid">
    <w:name w:val="TableGrid"/>
    <w:rsid w:val="008F72B6"/>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8F72B6"/>
    <w:pPr>
      <w:ind w:left="720"/>
      <w:contextualSpacing/>
    </w:pPr>
  </w:style>
  <w:style w:type="paragraph" w:styleId="a6">
    <w:name w:val="No Spacing"/>
    <w:link w:val="a7"/>
    <w:uiPriority w:val="1"/>
    <w:qFormat/>
    <w:rsid w:val="008F72B6"/>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7">
    <w:name w:val="Без интервала Знак"/>
    <w:basedOn w:val="a0"/>
    <w:link w:val="a6"/>
    <w:uiPriority w:val="1"/>
    <w:locked/>
    <w:rsid w:val="008F72B6"/>
    <w:rPr>
      <w:rFonts w:ascii="Calibri" w:eastAsia="Times New Roman" w:hAnsi="Calibri" w:cs="Mangal"/>
      <w:szCs w:val="20"/>
      <w:lang w:eastAsia="ru-RU" w:bidi="hi-IN"/>
    </w:rPr>
  </w:style>
  <w:style w:type="character" w:customStyle="1" w:styleId="blk">
    <w:name w:val="blk"/>
    <w:basedOn w:val="a0"/>
    <w:rsid w:val="008F72B6"/>
  </w:style>
  <w:style w:type="character" w:styleId="a8">
    <w:name w:val="Hyperlink"/>
    <w:basedOn w:val="a0"/>
    <w:uiPriority w:val="99"/>
    <w:semiHidden/>
    <w:unhideWhenUsed/>
    <w:rsid w:val="008F72B6"/>
    <w:rPr>
      <w:color w:val="0000FF"/>
      <w:u w:val="single"/>
    </w:rPr>
  </w:style>
  <w:style w:type="character" w:customStyle="1" w:styleId="hl">
    <w:name w:val="hl"/>
    <w:basedOn w:val="a0"/>
    <w:rsid w:val="008F72B6"/>
  </w:style>
  <w:style w:type="character" w:customStyle="1" w:styleId="nobr">
    <w:name w:val="nobr"/>
    <w:basedOn w:val="a0"/>
    <w:rsid w:val="008F72B6"/>
  </w:style>
  <w:style w:type="paragraph" w:styleId="a9">
    <w:name w:val="Balloon Text"/>
    <w:basedOn w:val="a"/>
    <w:link w:val="aa"/>
    <w:uiPriority w:val="99"/>
    <w:semiHidden/>
    <w:unhideWhenUsed/>
    <w:rsid w:val="008F72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72B6"/>
    <w:rPr>
      <w:rFonts w:ascii="Tahoma" w:eastAsia="Times New Roman" w:hAnsi="Tahoma" w:cs="Tahoma"/>
      <w:color w:val="000000"/>
      <w:sz w:val="16"/>
      <w:szCs w:val="16"/>
      <w:lang w:eastAsia="ru-RU"/>
    </w:rPr>
  </w:style>
  <w:style w:type="character" w:customStyle="1" w:styleId="ab">
    <w:name w:val="Цветовое выделение"/>
    <w:rsid w:val="00672F86"/>
    <w:rPr>
      <w:b/>
      <w:bCs/>
      <w:color w:val="000080"/>
    </w:rPr>
  </w:style>
  <w:style w:type="paragraph" w:customStyle="1" w:styleId="ac">
    <w:name w:val="Таблицы (моноширинный)"/>
    <w:basedOn w:val="a"/>
    <w:next w:val="a"/>
    <w:rsid w:val="00672F86"/>
    <w:pPr>
      <w:autoSpaceDE w:val="0"/>
      <w:autoSpaceDN w:val="0"/>
      <w:adjustRightInd w:val="0"/>
      <w:spacing w:after="0" w:line="240" w:lineRule="auto"/>
      <w:ind w:left="0" w:firstLine="0"/>
    </w:pPr>
    <w:rPr>
      <w:rFonts w:ascii="Courier New" w:eastAsia="Calibri" w:hAnsi="Courier New" w:cs="Courier New"/>
      <w:color w:val="auto"/>
      <w:sz w:val="20"/>
      <w:szCs w:val="20"/>
    </w:rPr>
  </w:style>
  <w:style w:type="paragraph" w:customStyle="1" w:styleId="ad">
    <w:name w:val="Нормальный"/>
    <w:rsid w:val="00672F86"/>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6337870">
      <w:bodyDiv w:val="1"/>
      <w:marLeft w:val="0"/>
      <w:marRight w:val="0"/>
      <w:marTop w:val="0"/>
      <w:marBottom w:val="0"/>
      <w:divBdr>
        <w:top w:val="none" w:sz="0" w:space="0" w:color="auto"/>
        <w:left w:val="none" w:sz="0" w:space="0" w:color="auto"/>
        <w:bottom w:val="none" w:sz="0" w:space="0" w:color="auto"/>
        <w:right w:val="none" w:sz="0" w:space="0" w:color="auto"/>
      </w:divBdr>
    </w:div>
    <w:div w:id="748693779">
      <w:bodyDiv w:val="1"/>
      <w:marLeft w:val="0"/>
      <w:marRight w:val="0"/>
      <w:marTop w:val="0"/>
      <w:marBottom w:val="0"/>
      <w:divBdr>
        <w:top w:val="none" w:sz="0" w:space="0" w:color="auto"/>
        <w:left w:val="none" w:sz="0" w:space="0" w:color="auto"/>
        <w:bottom w:val="none" w:sz="0" w:space="0" w:color="auto"/>
        <w:right w:val="none" w:sz="0" w:space="0" w:color="auto"/>
      </w:divBdr>
    </w:div>
    <w:div w:id="9377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a2588b2a1374c05e0939bb4df8e54fc0dfd6e000/"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6926/a2588b2a1374c05e0939bb4df8e54fc0dfd6e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87126/5f4dfdafc2f6f8be79b768e70ef7fcf3afc02631/"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286926/330a220d4fee09ee290fc31fd9fbf1c1b7467a53/" TargetMode="External"/><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11734</Words>
  <Characters>66889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2018-11-19T07:29:00Z</cp:lastPrinted>
  <dcterms:created xsi:type="dcterms:W3CDTF">2018-10-23T11:15:00Z</dcterms:created>
  <dcterms:modified xsi:type="dcterms:W3CDTF">2018-11-19T07:41:00Z</dcterms:modified>
</cp:coreProperties>
</file>