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1C2C94" w:rsidRPr="00D802BD" w:rsidTr="00885C03">
        <w:trPr>
          <w:cantSplit/>
          <w:trHeight w:val="1975"/>
        </w:trPr>
        <w:tc>
          <w:tcPr>
            <w:tcW w:w="4195" w:type="dxa"/>
          </w:tcPr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ВАРНАРАЙОНĚН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УЙКАС-КИПЕК ЯЛ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ПОСЕЛЕНИЙĚН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94" w:rsidRPr="00D802BD" w:rsidRDefault="001C2C94" w:rsidP="001C2C94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D802BD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31</w:t>
            </w: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.08.2018     № 4</w:t>
            </w: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6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Уйкас-Кипек ялě</w:t>
            </w:r>
          </w:p>
        </w:tc>
        <w:tc>
          <w:tcPr>
            <w:tcW w:w="1173" w:type="dxa"/>
          </w:tcPr>
          <w:p w:rsidR="001C2C94" w:rsidRPr="00D802BD" w:rsidRDefault="001C2C94" w:rsidP="001C2C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АДМИНИСТРАЦИЯ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ОЙКАС-КИБЕКСКОГО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СЕЛЬСКОГО ПОСЕЛЕНИЯ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ВУРНАРСКОГО РАЙОНА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ЧУВАШСКОЙ РЕСПУБЛИКИ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94" w:rsidRPr="00D802BD" w:rsidRDefault="001C2C94" w:rsidP="001C2C94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D802BD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30</w:t>
            </w: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.08.2018     № 4</w:t>
            </w: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6</w:t>
            </w:r>
          </w:p>
          <w:p w:rsidR="001C2C94" w:rsidRPr="00D802BD" w:rsidRDefault="001C2C94" w:rsidP="001C2C94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деревня Ойкас-Кибеки</w:t>
            </w:r>
          </w:p>
        </w:tc>
      </w:tr>
    </w:tbl>
    <w:p w:rsidR="00472B07" w:rsidRPr="00D802BD" w:rsidRDefault="00472B07" w:rsidP="00472B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>Ойкас-Кибекского</w:t>
      </w:r>
      <w:r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Вурнарского района Чувашской Республики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802BD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N 131-ФЗ от 06.10.2003г.  "Об общих принципах организации местного самоуправления в Российской Федерации", </w:t>
      </w:r>
      <w:hyperlink r:id="rId6" w:history="1">
        <w:r w:rsidRPr="00D802BD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от 10.01.2002 N 7-ФЗ "Об охране окружающей среды", </w:t>
      </w:r>
      <w:hyperlink r:id="rId7" w:history="1">
        <w:r w:rsidRPr="00D802B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BD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Республики, в целях упорядочения деятельности восстановительной стоимости зеленых насаждений, процедуры оформления разрешительной документации на вырубку (снос) не отнесенных к лесным насаждениям деревьев и кустарников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произрастающих на земельных участках, находящихся в собственности муниципального образования, администрация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BD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постановляет:</w:t>
      </w:r>
      <w:proofErr w:type="gramEnd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802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D802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BD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802B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hyperlink r:id="rId8" w:history="1">
        <w:r w:rsidRPr="00D802BD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D802B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108" w:type="dxa"/>
        <w:tblLook w:val="0000"/>
      </w:tblPr>
      <w:tblGrid>
        <w:gridCol w:w="9639"/>
        <w:gridCol w:w="708"/>
      </w:tblGrid>
      <w:tr w:rsidR="00472B07" w:rsidRPr="00D802BD" w:rsidTr="001C2C9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2B07" w:rsidRPr="00D802BD" w:rsidRDefault="00472B07" w:rsidP="001C2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D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1C2C94" w:rsidRPr="00D802B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D802B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C2C94" w:rsidRPr="00D80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А.В.Петров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2B07" w:rsidRPr="00D802BD" w:rsidRDefault="00472B07" w:rsidP="00472B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0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02B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D802BD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D802B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D802BD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D802BD">
        <w:rPr>
          <w:rFonts w:ascii="Times New Roman" w:hAnsi="Times New Roman" w:cs="Times New Roman"/>
          <w:bCs/>
          <w:sz w:val="24"/>
          <w:szCs w:val="24"/>
        </w:rPr>
        <w:br/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16D" w:rsidRPr="00D802B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Вурнарского </w:t>
      </w:r>
      <w:r w:rsidRPr="00D802BD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D802BD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31.08.</w:t>
      </w:r>
      <w:r w:rsidRPr="00D802BD">
        <w:rPr>
          <w:rFonts w:ascii="Times New Roman" w:hAnsi="Times New Roman" w:cs="Times New Roman"/>
          <w:bCs/>
          <w:sz w:val="24"/>
          <w:szCs w:val="24"/>
        </w:rPr>
        <w:t>2018 N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46</w:t>
      </w:r>
    </w:p>
    <w:bookmarkEnd w:id="2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B07" w:rsidRPr="00D802BD" w:rsidRDefault="00472B07" w:rsidP="00D32F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D802B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>Ойкас-Кибекского</w:t>
      </w:r>
      <w:r w:rsidR="00D32FA2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Вурнарского района Чувашской Республики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D802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Порядок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9C6" w:rsidRPr="00D802B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Вурнарского района Чувашской Республики</w:t>
      </w:r>
      <w:r w:rsidRPr="00D802B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обеспечения принципа платности природопользования, возмещения затрат на озеленение</w:t>
      </w:r>
      <w:r w:rsidR="00162607" w:rsidRPr="00D802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802BD">
        <w:rPr>
          <w:rFonts w:ascii="Times New Roman" w:hAnsi="Times New Roman" w:cs="Times New Roman"/>
          <w:sz w:val="24"/>
          <w:szCs w:val="24"/>
        </w:rPr>
        <w:t xml:space="preserve">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EC5" w:rsidRPr="00D802BD">
        <w:rPr>
          <w:rFonts w:ascii="Times New Roman" w:hAnsi="Times New Roman" w:cs="Times New Roman"/>
          <w:sz w:val="24"/>
          <w:szCs w:val="24"/>
        </w:rPr>
        <w:t>сельского поселения Вурнарского района</w:t>
      </w:r>
      <w:r w:rsidRPr="00D802BD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Администрация), исчисления размера компенсационной стоимости, причиненного не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отнесенным к лесным насаждениям деревьям, кустарникам, сохранения зеленого фонда территорий поселения 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D802BD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Pr="00D802B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D802BD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D802BD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от 10.01.2002 N 7-ФЗ "Об охране окружающей среды".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D802BD">
        <w:rPr>
          <w:rFonts w:ascii="Times New Roman" w:hAnsi="Times New Roman" w:cs="Times New Roman"/>
          <w:sz w:val="24"/>
          <w:szCs w:val="24"/>
        </w:rPr>
        <w:t>3. Действие настоящего Порядка распространяется только на зеленые насаждения, произрастающие на землях,</w:t>
      </w:r>
      <w:r w:rsidR="00912619" w:rsidRPr="00D802BD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619" w:rsidRPr="00D802BD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</w:t>
      </w:r>
      <w:r w:rsidRPr="00D802BD">
        <w:rPr>
          <w:rFonts w:ascii="Times New Roman" w:hAnsi="Times New Roman" w:cs="Times New Roman"/>
          <w:sz w:val="24"/>
          <w:szCs w:val="24"/>
        </w:rPr>
        <w:t>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D802BD">
        <w:rPr>
          <w:rFonts w:ascii="Times New Roman" w:hAnsi="Times New Roman" w:cs="Times New Roman"/>
          <w:sz w:val="24"/>
          <w:szCs w:val="24"/>
        </w:rPr>
        <w:t>4. Основные понятия:</w:t>
      </w:r>
    </w:p>
    <w:bookmarkEnd w:id="6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"зеленые насаждения"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D87" w:rsidRPr="00D802BD">
        <w:rPr>
          <w:rFonts w:ascii="Times New Roman" w:hAnsi="Times New Roman" w:cs="Times New Roman"/>
          <w:sz w:val="24"/>
          <w:szCs w:val="24"/>
        </w:rPr>
        <w:t>сельского поселения Вурнарского района</w:t>
      </w:r>
      <w:r w:rsidRPr="00D802BD">
        <w:rPr>
          <w:rFonts w:ascii="Times New Roman" w:hAnsi="Times New Roman" w:cs="Times New Roman"/>
          <w:sz w:val="24"/>
          <w:szCs w:val="24"/>
        </w:rPr>
        <w:t>, не входящая в состав государственного лесного фонда;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"озелененные территории" </w:t>
      </w:r>
      <w:r w:rsidRPr="00D802BD">
        <w:rPr>
          <w:rFonts w:ascii="Times New Roman" w:hAnsi="Times New Roman" w:cs="Times New Roman"/>
          <w:sz w:val="24"/>
          <w:szCs w:val="24"/>
        </w:rPr>
        <w:t>- участки земли, на которых располагаются: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покровом;</w:t>
      </w:r>
      <w:proofErr w:type="gramEnd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"зеленый массив" </w:t>
      </w:r>
      <w:r w:rsidRPr="00D802BD">
        <w:rPr>
          <w:rFonts w:ascii="Times New Roman" w:hAnsi="Times New Roman" w:cs="Times New Roman"/>
          <w:sz w:val="24"/>
          <w:szCs w:val="24"/>
        </w:rPr>
        <w:t>- участок земли, занятый зелеными насаждениями, насчитывающий не менее 50 экземпляров взрослых деревьев, образующих единый покров;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"дерево"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растение с четко выраженным деревянистым стволом диаметром не менее 5 см на высоте 1,3 см, за исключением саженцев;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"кустарник"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"травяной покров"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газон, естественная травяная растительность;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"охрана зеленых насаждений"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"повреждение зеленых насаждений" </w:t>
      </w:r>
      <w:r w:rsidRPr="00D802BD">
        <w:rPr>
          <w:rFonts w:ascii="Times New Roman" w:hAnsi="Times New Roman" w:cs="Times New Roman"/>
          <w:sz w:val="24"/>
          <w:szCs w:val="24"/>
        </w:rPr>
        <w:t>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"уничтожение зеленых насаждений"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повреждение и вырубка зеленых насаждений, повлекшие прекращение роста;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b/>
          <w:bCs/>
          <w:sz w:val="24"/>
          <w:szCs w:val="24"/>
        </w:rPr>
        <w:t>"восстановительная стоимость зеленых насаждений"</w:t>
      </w:r>
      <w:r w:rsidRPr="00D802BD">
        <w:rPr>
          <w:rFonts w:ascii="Times New Roman" w:hAnsi="Times New Roman" w:cs="Times New Roman"/>
          <w:sz w:val="24"/>
          <w:szCs w:val="24"/>
        </w:rPr>
        <w:t xml:space="preserve"> - денежная форма возмещения стоимости зеленых насаждений, подлежащих плановому уничтожению (сносу) заинтересованным лицом;</w:t>
      </w:r>
      <w:r w:rsidR="005E3D87" w:rsidRPr="00D802BD">
        <w:rPr>
          <w:rFonts w:ascii="Times New Roman" w:hAnsi="Times New Roman" w:cs="Times New Roman"/>
          <w:sz w:val="24"/>
          <w:szCs w:val="24"/>
        </w:rPr>
        <w:t xml:space="preserve"> </w:t>
      </w:r>
      <w:r w:rsidRPr="00D802BD">
        <w:rPr>
          <w:rFonts w:ascii="Times New Roman" w:hAnsi="Times New Roman" w:cs="Times New Roman"/>
          <w:sz w:val="24"/>
          <w:szCs w:val="24"/>
        </w:rPr>
        <w:t>оплата стоимости восстановления зеленых насаждений.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r w:rsidRPr="00D802BD">
        <w:rPr>
          <w:rFonts w:ascii="Times New Roman" w:hAnsi="Times New Roman" w:cs="Times New Roman"/>
          <w:sz w:val="24"/>
          <w:szCs w:val="24"/>
        </w:rPr>
        <w:t xml:space="preserve">5. Все зеленые насаждения, расположенные на землях,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D87" w:rsidRPr="00D802BD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</w:t>
      </w:r>
      <w:r w:rsidRPr="00D802B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3D87" w:rsidRPr="00D802BD">
        <w:rPr>
          <w:rFonts w:ascii="Times New Roman" w:hAnsi="Times New Roman" w:cs="Times New Roman"/>
          <w:sz w:val="24"/>
          <w:szCs w:val="24"/>
        </w:rPr>
        <w:t xml:space="preserve"> </w:t>
      </w:r>
      <w:r w:rsidRPr="00D802BD">
        <w:rPr>
          <w:rFonts w:ascii="Times New Roman" w:hAnsi="Times New Roman" w:cs="Times New Roman"/>
          <w:sz w:val="24"/>
          <w:szCs w:val="24"/>
        </w:rPr>
        <w:t>подлежат охране.</w:t>
      </w:r>
    </w:p>
    <w:bookmarkEnd w:id="7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Чувашской Республики и настоящим Порядком.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с разрабатываемыми планами благоустройства и озеленения.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D802BD">
        <w:rPr>
          <w:rFonts w:ascii="Times New Roman" w:hAnsi="Times New Roman" w:cs="Times New Roman"/>
          <w:sz w:val="24"/>
          <w:szCs w:val="24"/>
        </w:rPr>
        <w:t>6.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bookmarkEnd w:id="8"/>
      <w:r w:rsidRPr="00D802BD">
        <w:rPr>
          <w:rFonts w:ascii="Times New Roman" w:hAnsi="Times New Roman" w:cs="Times New Roman"/>
          <w:sz w:val="24"/>
          <w:szCs w:val="24"/>
        </w:rPr>
        <w:t>7.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зеленых насаждений, до начала производства работ.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"/>
      <w:bookmarkEnd w:id="9"/>
      <w:r w:rsidRPr="00D802BD">
        <w:rPr>
          <w:rFonts w:ascii="Times New Roman" w:hAnsi="Times New Roman" w:cs="Times New Roman"/>
          <w:sz w:val="24"/>
          <w:szCs w:val="24"/>
        </w:rPr>
        <w:t>8. Разрешительным документом для планового уничтожения (сноса) зеленых насаждений является распоряжение Администрации.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9"/>
      <w:bookmarkEnd w:id="10"/>
      <w:r w:rsidRPr="00D802BD">
        <w:rPr>
          <w:rFonts w:ascii="Times New Roman" w:hAnsi="Times New Roman" w:cs="Times New Roman"/>
          <w:sz w:val="24"/>
          <w:szCs w:val="24"/>
        </w:rPr>
        <w:t>9. Заинтересованные лица представляют в Администрацию заявление о разрешении на уничтожение (снос) зеленых насаждений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91"/>
      <w:bookmarkEnd w:id="11"/>
      <w:r w:rsidRPr="00D802BD">
        <w:rPr>
          <w:rFonts w:ascii="Times New Roman" w:hAnsi="Times New Roman" w:cs="Times New Roman"/>
          <w:sz w:val="24"/>
          <w:szCs w:val="24"/>
        </w:rPr>
        <w:t>а) при строительстве:</w:t>
      </w:r>
    </w:p>
    <w:bookmarkEnd w:id="12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</w:t>
      </w:r>
      <w:hyperlink r:id="rId12" w:history="1">
        <w:r w:rsidRPr="00D802BD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802B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деятельности;</w:t>
      </w:r>
      <w:proofErr w:type="gramEnd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в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, установленных требованиями </w:t>
      </w:r>
      <w:hyperlink r:id="rId14" w:history="1">
        <w:r w:rsidRPr="00D802B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92"/>
      <w:r w:rsidRPr="00D802BD">
        <w:rPr>
          <w:rFonts w:ascii="Times New Roman" w:hAnsi="Times New Roman" w:cs="Times New Roman"/>
          <w:sz w:val="24"/>
          <w:szCs w:val="24"/>
        </w:rPr>
        <w:t>б) при ремонте и реконструкции:</w:t>
      </w:r>
    </w:p>
    <w:bookmarkEnd w:id="13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документы, подтверждающие основания проведения ремонта, реконструкции;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документы, подтверждающие сведения о собственнике объекта, подлежащего ремонту, реконструкции;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схему планировочной организации земельного участка с обозначением места размещения объекта;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3"/>
      <w:r w:rsidRPr="00D802BD">
        <w:rPr>
          <w:rFonts w:ascii="Times New Roman" w:hAnsi="Times New Roman" w:cs="Times New Roman"/>
          <w:sz w:val="24"/>
          <w:szCs w:val="24"/>
        </w:rPr>
        <w:t>в) при инженерных изысканиях:</w:t>
      </w:r>
    </w:p>
    <w:bookmarkEnd w:id="14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границы земельного участка или границы заявленного объекта, оформленные в соответствии с требованиями </w:t>
      </w:r>
      <w:hyperlink r:id="rId15" w:history="1">
        <w:r w:rsidRPr="00D802BD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802B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802B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деятельности;</w:t>
      </w:r>
      <w:proofErr w:type="gramEnd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топографические планы места проведения инженерных изысканий в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масштабе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1:2000.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r w:rsidRPr="00D802BD">
        <w:rPr>
          <w:rFonts w:ascii="Times New Roman" w:hAnsi="Times New Roman" w:cs="Times New Roman"/>
          <w:sz w:val="24"/>
          <w:szCs w:val="24"/>
        </w:rPr>
        <w:t>10. После представления необходимых документов в течение десяти рабочих дней специалистами Администрации,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зеленых насаждений, а также диаметра деревьев, произрастающих на данном земельном участке, за исключением зеленых насаждений, находящихся в неудовлетворительном состоянии. По результатам обследования, на основании ведомости перечета зеленых насаждений составляется акт обследования земельного участка.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bookmarkEnd w:id="15"/>
      <w:r w:rsidRPr="00D802B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На основании акта обследования земельного участка (приложение N 2) и ведомости перечета зеленых насаждений (</w:t>
      </w:r>
      <w:hyperlink w:anchor="sub_10000" w:history="1">
        <w:r w:rsidRPr="00D802BD">
          <w:rPr>
            <w:rFonts w:ascii="Times New Roman" w:hAnsi="Times New Roman" w:cs="Times New Roman"/>
            <w:sz w:val="24"/>
            <w:szCs w:val="24"/>
          </w:rPr>
          <w:t>приложение N 1</w:t>
        </w:r>
      </w:hyperlink>
      <w:r w:rsidRPr="00D802BD">
        <w:rPr>
          <w:rFonts w:ascii="Times New Roman" w:hAnsi="Times New Roman" w:cs="Times New Roman"/>
          <w:sz w:val="24"/>
          <w:szCs w:val="24"/>
        </w:rPr>
        <w:t>), акта комиссионного обследования зеленых насаждений (приложение N 3) Администрацией в течение трех рабочих дней производится расчет восстановительной стоимости зеленых насаждений в зависимости от количества и наименования зеленых насаждений, подлежащих уничтожению (сносу), а также диаметра деревьев.</w:t>
      </w:r>
      <w:proofErr w:type="gramEnd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2"/>
      <w:bookmarkEnd w:id="16"/>
      <w:r w:rsidRPr="00D802BD">
        <w:rPr>
          <w:rFonts w:ascii="Times New Roman" w:hAnsi="Times New Roman" w:cs="Times New Roman"/>
          <w:sz w:val="24"/>
          <w:szCs w:val="24"/>
        </w:rPr>
        <w:t xml:space="preserve">12. Вырубка деревьев и кустарников разрешается без возмещения компенсационной стоимости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>:</w:t>
      </w:r>
    </w:p>
    <w:bookmarkEnd w:id="17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при проведении рубок ухода, санитарных рубок и реконструкции зеленых насаждений;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при производстве работ, финансируемых за счет средств местного бюджета;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при вырубке деревьев и кустарников при ликвидации чрезвычайных ситуаций природного характера;</w:t>
      </w:r>
    </w:p>
    <w:p w:rsidR="00472B07" w:rsidRPr="00D802BD" w:rsidRDefault="00846532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 при в</w:t>
      </w:r>
      <w:r w:rsidR="00472B07" w:rsidRPr="00D802BD">
        <w:rPr>
          <w:rFonts w:ascii="Times New Roman" w:hAnsi="Times New Roman" w:cs="Times New Roman"/>
          <w:sz w:val="24"/>
          <w:szCs w:val="24"/>
        </w:rPr>
        <w:t>осстановлении по заключениям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при вырубке аварийных деревьев и кустарников;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при вырубке деревьев для целей обеспечения безопасности дорожного движения;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при ликвидации аварий в охранной зоне инженерных коммуникаций.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3"/>
      <w:r w:rsidRPr="00D802BD">
        <w:rPr>
          <w:rFonts w:ascii="Times New Roman" w:hAnsi="Times New Roman" w:cs="Times New Roman"/>
          <w:sz w:val="24"/>
          <w:szCs w:val="24"/>
        </w:rPr>
        <w:t>13. Несанкционированными признаются:</w:t>
      </w:r>
    </w:p>
    <w:bookmarkEnd w:id="18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уничтожение или повреждение деревьев и кустарников в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поджога или небрежного обращения с огнем;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2BD">
        <w:rPr>
          <w:rFonts w:ascii="Times New Roman" w:hAnsi="Times New Roman" w:cs="Times New Roman"/>
          <w:sz w:val="24"/>
          <w:szCs w:val="24"/>
        </w:rPr>
        <w:t>окольцовка</w:t>
      </w:r>
      <w:proofErr w:type="spellEnd"/>
      <w:r w:rsidRPr="00D802BD">
        <w:rPr>
          <w:rFonts w:ascii="Times New Roman" w:hAnsi="Times New Roman" w:cs="Times New Roman"/>
          <w:sz w:val="24"/>
          <w:szCs w:val="24"/>
        </w:rPr>
        <w:t xml:space="preserve"> ствола или подсочка;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повреждение деревьев и кустарников сточными водами, химическими веществами, отходами и тому подобное;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самовольная вырубка сухостойных деревьев.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>На озелененных территориях общего пользования (земельных участках в составе зон рекреационного назначения, занятых зелеными насаждениями)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назначения, в том числе осуществление действий, способных нанести вред зеленым насаждениям, кроме санитарных рубок и рубок ухода.</w:t>
      </w:r>
      <w:proofErr w:type="gramEnd"/>
    </w:p>
    <w:p w:rsidR="00472B07" w:rsidRPr="00D802BD" w:rsidRDefault="00472B07" w:rsidP="00A96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4"/>
      <w:r w:rsidRPr="00D802B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При расчете суммы компенсации затрат на озеленение при уничтожении (сносе) зеленых насаждений применяется </w:t>
      </w:r>
      <w:bookmarkEnd w:id="19"/>
      <w:r w:rsidR="00A96CE3" w:rsidRPr="00D802B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CE3" w:rsidRPr="00D802BD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цены и нормативов затрат, которые непосредственно связаны с выращиванием деревьев и кустарников, произрастающих на землях, находящихся в муниципальной собственности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CE3" w:rsidRPr="00D802BD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</w:t>
      </w:r>
      <w:r w:rsidR="00A96CE3" w:rsidRPr="00D802BD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Республики, а также уходом за ними до возраста уничтоженных или  поврежденных».</w:t>
      </w:r>
      <w:proofErr w:type="gramEnd"/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Компенсация затрат на озеленение осуществляется заинтересованным лицом в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внесение денежных средств в бюджет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CE3" w:rsidRPr="00D802B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11CA9" w:rsidRPr="00D802BD">
        <w:rPr>
          <w:rFonts w:ascii="Times New Roman" w:hAnsi="Times New Roman" w:cs="Times New Roman"/>
          <w:sz w:val="24"/>
          <w:szCs w:val="24"/>
        </w:rPr>
        <w:t>поселения</w:t>
      </w:r>
      <w:r w:rsidRPr="00D802BD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платежного документа через Сбербанк России;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представление копии платежного документа в администрацию</w:t>
      </w:r>
      <w:r w:rsidR="00A96CE3" w:rsidRPr="00D802BD">
        <w:rPr>
          <w:rFonts w:ascii="Times New Roman" w:hAnsi="Times New Roman" w:cs="Times New Roman"/>
          <w:sz w:val="24"/>
          <w:szCs w:val="24"/>
        </w:rPr>
        <w:t xml:space="preserve"> (по согласованию с заявителем)</w:t>
      </w:r>
      <w:r w:rsidRPr="00D802BD">
        <w:rPr>
          <w:rFonts w:ascii="Times New Roman" w:hAnsi="Times New Roman" w:cs="Times New Roman"/>
          <w:sz w:val="24"/>
          <w:szCs w:val="24"/>
        </w:rPr>
        <w:t>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5"/>
      <w:r w:rsidRPr="00D802BD">
        <w:rPr>
          <w:rFonts w:ascii="Times New Roman" w:hAnsi="Times New Roman" w:cs="Times New Roman"/>
          <w:sz w:val="24"/>
          <w:szCs w:val="24"/>
        </w:rPr>
        <w:t>15. Заявление о разрешении на уничтожение (снос) зеленых насаждений рассматривается Администрацией в течение 10 дней, по итогам рассмотрения выдается распоряжение Администрации на уничтожение (снос) зеленых насаждений, после внесения плательщиком денежных средств в бюджет</w:t>
      </w:r>
      <w:r w:rsidR="00E11CA9" w:rsidRPr="00D802BD">
        <w:rPr>
          <w:rFonts w:ascii="Times New Roman" w:hAnsi="Times New Roman" w:cs="Times New Roman"/>
          <w:sz w:val="24"/>
          <w:szCs w:val="24"/>
        </w:rPr>
        <w:t xml:space="preserve">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CE3" w:rsidRPr="00D802B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11CA9" w:rsidRPr="00D802BD">
        <w:rPr>
          <w:rFonts w:ascii="Times New Roman" w:hAnsi="Times New Roman" w:cs="Times New Roman"/>
          <w:sz w:val="24"/>
          <w:szCs w:val="24"/>
        </w:rPr>
        <w:t>поселения</w:t>
      </w:r>
      <w:r w:rsidRPr="00D802BD">
        <w:rPr>
          <w:rFonts w:ascii="Times New Roman" w:hAnsi="Times New Roman" w:cs="Times New Roman"/>
          <w:sz w:val="24"/>
          <w:szCs w:val="24"/>
        </w:rPr>
        <w:t>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6"/>
      <w:bookmarkEnd w:id="20"/>
      <w:r w:rsidRPr="00D802BD">
        <w:rPr>
          <w:rFonts w:ascii="Times New Roman" w:hAnsi="Times New Roman" w:cs="Times New Roman"/>
          <w:sz w:val="24"/>
          <w:szCs w:val="24"/>
        </w:rPr>
        <w:t>16.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 и Чувашской Республики.</w:t>
      </w:r>
    </w:p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7"/>
      <w:bookmarkEnd w:id="21"/>
      <w:r w:rsidRPr="00D802BD">
        <w:rPr>
          <w:rFonts w:ascii="Times New Roman" w:hAnsi="Times New Roman" w:cs="Times New Roman"/>
          <w:sz w:val="24"/>
          <w:szCs w:val="24"/>
        </w:rPr>
        <w:t>17. Контроль выполненных работ по компенсационному озеленению осуществляет Администрация.</w:t>
      </w:r>
    </w:p>
    <w:bookmarkEnd w:id="22"/>
    <w:p w:rsidR="00472B07" w:rsidRPr="00D802BD" w:rsidRDefault="00472B07" w:rsidP="00472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  <w:bookmarkStart w:id="23" w:name="sub_1100"/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jc w:val="right"/>
        <w:rPr>
          <w:rStyle w:val="a3"/>
          <w:color w:val="auto"/>
        </w:rPr>
      </w:pP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Pr="00D802BD">
        <w:rPr>
          <w:rFonts w:ascii="Times New Roman" w:hAnsi="Times New Roman" w:cs="Times New Roman"/>
          <w:sz w:val="24"/>
          <w:szCs w:val="24"/>
        </w:rPr>
        <w:t>Порядку выдачи разрешительной документации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 на вырубку (снос) не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лесным насаждениям деревьев и кустарников,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произрастающих на земельных участках, </w:t>
      </w:r>
      <w:proofErr w:type="gramEnd"/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Pr="00D802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</w:p>
    <w:p w:rsidR="004047CD" w:rsidRPr="00D802BD" w:rsidRDefault="004047CD" w:rsidP="004047CD">
      <w:pPr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23"/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1"/>
        <w:rPr>
          <w:rFonts w:ascii="Times New Roman" w:hAnsi="Times New Roman" w:cs="Times New Roman"/>
          <w:b w:val="0"/>
          <w:color w:val="auto"/>
        </w:rPr>
      </w:pPr>
      <w:r w:rsidRPr="00D802BD">
        <w:rPr>
          <w:rFonts w:ascii="Times New Roman" w:hAnsi="Times New Roman" w:cs="Times New Roman"/>
          <w:b w:val="0"/>
          <w:color w:val="auto"/>
        </w:rPr>
        <w:t>Ведомость</w:t>
      </w:r>
      <w:r w:rsidRPr="00D802BD">
        <w:rPr>
          <w:rFonts w:ascii="Times New Roman" w:hAnsi="Times New Roman" w:cs="Times New Roman"/>
          <w:b w:val="0"/>
          <w:color w:val="auto"/>
        </w:rPr>
        <w:br/>
        <w:t>перечета зеленых насаждений, произрастающих на земельных участках, находящихся в собственности муниципального образования Вурнарского района Чувашской Республики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proofErr w:type="gramStart"/>
      <w:r w:rsidRPr="00D802BD">
        <w:rPr>
          <w:rFonts w:ascii="Times New Roman" w:hAnsi="Times New Roman" w:cs="Times New Roman"/>
        </w:rPr>
        <w:t>(месторасположение, адрес, правообладатель, цель использования земельного</w:t>
      </w:r>
      <w:proofErr w:type="gramEnd"/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              участка)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100"/>
        <w:gridCol w:w="2100"/>
        <w:gridCol w:w="2100"/>
        <w:gridCol w:w="2100"/>
      </w:tblGrid>
      <w:tr w:rsidR="004047CD" w:rsidRPr="00D802B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CD" w:rsidRPr="00D802BD" w:rsidRDefault="004047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Число деревьев по породам</w:t>
            </w:r>
          </w:p>
        </w:tc>
      </w:tr>
      <w:tr w:rsidR="004047CD" w:rsidRPr="00D802B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Диаметр дерева (</w:t>
            </w:r>
            <w:proofErr w:type="gramStart"/>
            <w:r w:rsidRPr="00D802BD">
              <w:rPr>
                <w:rFonts w:ascii="Times New Roman" w:hAnsi="Times New Roman" w:cs="Times New Roman"/>
              </w:rPr>
              <w:t>см</w:t>
            </w:r>
            <w:proofErr w:type="gramEnd"/>
            <w:r w:rsidRPr="00D802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Ель, пихта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Осина, тополь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CD" w:rsidRPr="00D802BD" w:rsidRDefault="004047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Берёза</w:t>
            </w:r>
          </w:p>
        </w:tc>
      </w:tr>
      <w:tr w:rsidR="004047CD" w:rsidRPr="00D802B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7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От 3 до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047CD" w:rsidRPr="00D802B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7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От 13 до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047CD" w:rsidRPr="00D802B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7"/>
              <w:rPr>
                <w:rFonts w:ascii="Times New Roman" w:hAnsi="Times New Roman" w:cs="Times New Roman"/>
              </w:rPr>
            </w:pPr>
            <w:r w:rsidRPr="00D802BD">
              <w:rPr>
                <w:rFonts w:ascii="Times New Roman" w:hAnsi="Times New Roman" w:cs="Times New Roman"/>
              </w:rPr>
              <w:t>От 25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047CD" w:rsidRPr="00D802B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7"/>
              <w:rPr>
                <w:rFonts w:ascii="Times New Roman" w:hAnsi="Times New Roman" w:cs="Times New Roman"/>
              </w:rPr>
            </w:pPr>
            <w:r w:rsidRPr="00D802B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CD" w:rsidRPr="00D802BD" w:rsidRDefault="004047C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Примечание</w:t>
      </w:r>
      <w:r w:rsidRPr="00D802BD">
        <w:rPr>
          <w:rFonts w:ascii="Times New Roman" w:hAnsi="Times New Roman" w:cs="Times New Roman"/>
          <w:sz w:val="24"/>
          <w:szCs w:val="24"/>
        </w:rPr>
        <w:t>: * Измерение диаметра дерева производится на высоте 130 см от уровня земли.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(должность)        (личная подпись)        (расшифровка подписи)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sub_1200"/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2</w:t>
      </w: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Pr="00D802BD">
        <w:rPr>
          <w:rFonts w:ascii="Times New Roman" w:hAnsi="Times New Roman" w:cs="Times New Roman"/>
          <w:sz w:val="24"/>
          <w:szCs w:val="24"/>
        </w:rPr>
        <w:t>Порядку выдачи разрешительной документации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 на вырубку (снос) не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лесным насаждениям деревьев и кустарников,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произрастающих на земельных участках, </w:t>
      </w:r>
      <w:proofErr w:type="gramEnd"/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1C2C94" w:rsidRPr="00D8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047CD" w:rsidRPr="00D802BD" w:rsidRDefault="004047CD" w:rsidP="004047CD">
      <w:pPr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bookmarkEnd w:id="24"/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1"/>
        <w:rPr>
          <w:rFonts w:ascii="Times New Roman" w:hAnsi="Times New Roman" w:cs="Times New Roman"/>
          <w:b w:val="0"/>
          <w:color w:val="auto"/>
        </w:rPr>
      </w:pPr>
      <w:r w:rsidRPr="00D802BD">
        <w:rPr>
          <w:rFonts w:ascii="Times New Roman" w:hAnsi="Times New Roman" w:cs="Times New Roman"/>
          <w:b w:val="0"/>
          <w:color w:val="auto"/>
        </w:rPr>
        <w:t>АКТ N ___________</w:t>
      </w:r>
      <w:r w:rsidRPr="00D802BD">
        <w:rPr>
          <w:rFonts w:ascii="Times New Roman" w:hAnsi="Times New Roman" w:cs="Times New Roman"/>
          <w:b w:val="0"/>
          <w:color w:val="auto"/>
        </w:rPr>
        <w:br/>
        <w:t>обследования земельного участка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                                      от _______________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Нами: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________________________________________________________________________,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(фамилия, имя, отчество, должность)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в </w:t>
      </w:r>
      <w:proofErr w:type="gramStart"/>
      <w:r w:rsidRPr="00D802BD">
        <w:rPr>
          <w:rFonts w:ascii="Times New Roman" w:hAnsi="Times New Roman" w:cs="Times New Roman"/>
        </w:rPr>
        <w:t>присутствии</w:t>
      </w:r>
      <w:proofErr w:type="gramEnd"/>
      <w:r w:rsidRPr="00D802BD">
        <w:rPr>
          <w:rFonts w:ascii="Times New Roman" w:hAnsi="Times New Roman" w:cs="Times New Roman"/>
        </w:rPr>
        <w:t xml:space="preserve"> заинтересованного лица (его представителя):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(фамилия, имя, отчество, должность, документ, подтверждающий полномочия)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проведено обследование земельного участка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(месторасположение, адрес, правообладатель, цель использования)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в </w:t>
      </w:r>
      <w:proofErr w:type="gramStart"/>
      <w:r w:rsidRPr="00D802BD">
        <w:rPr>
          <w:rFonts w:ascii="Times New Roman" w:hAnsi="Times New Roman" w:cs="Times New Roman"/>
        </w:rPr>
        <w:t>целях</w:t>
      </w:r>
      <w:proofErr w:type="gramEnd"/>
      <w:r w:rsidRPr="00D802BD">
        <w:rPr>
          <w:rFonts w:ascii="Times New Roman" w:hAnsi="Times New Roman" w:cs="Times New Roman"/>
        </w:rPr>
        <w:t>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При обследовании установлено следующее: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Приложения: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Подписи: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(должность)        (личная подпись)        (расшифровка подписи)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(должность)        (личная подпись)        (расшифровка подписи)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sub_1300"/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3</w:t>
      </w:r>
      <w:r w:rsidRPr="00D802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Pr="00D802BD">
        <w:rPr>
          <w:rFonts w:ascii="Times New Roman" w:hAnsi="Times New Roman" w:cs="Times New Roman"/>
          <w:sz w:val="24"/>
          <w:szCs w:val="24"/>
        </w:rPr>
        <w:t>Порядку выдачи разрешительной документации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 на вырубку (снос) не </w:t>
      </w:r>
      <w:proofErr w:type="gramStart"/>
      <w:r w:rsidRPr="00D802BD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лесным насаждениям деревьев и кустарников,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 xml:space="preserve">произрастающих на земельных участках, </w:t>
      </w:r>
      <w:proofErr w:type="gramEnd"/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B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802BD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4047CD" w:rsidRPr="00D802BD" w:rsidRDefault="004047CD" w:rsidP="00404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Pr="00D802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047CD" w:rsidRPr="00D802BD" w:rsidRDefault="004047CD" w:rsidP="004047CD">
      <w:pPr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</w:p>
    <w:bookmarkEnd w:id="25"/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C32C63" w:rsidRPr="00D802BD" w:rsidRDefault="004047CD" w:rsidP="00C32C6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>Разрешение N ________</w:t>
      </w:r>
      <w:r w:rsidRPr="00D802BD">
        <w:rPr>
          <w:rFonts w:ascii="Times New Roman" w:hAnsi="Times New Roman" w:cs="Times New Roman"/>
          <w:sz w:val="24"/>
          <w:szCs w:val="24"/>
        </w:rPr>
        <w:br/>
        <w:t xml:space="preserve">на вырубку деревьев и кустарников, произрастающих на земельных участках, находящихся в собственности муниципального образования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C32C63" w:rsidRPr="00D802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47CD" w:rsidRPr="00D802BD" w:rsidRDefault="00C32C63" w:rsidP="00C32C63">
      <w:pPr>
        <w:pStyle w:val="1"/>
        <w:rPr>
          <w:rFonts w:ascii="Times New Roman" w:hAnsi="Times New Roman" w:cs="Times New Roman"/>
          <w:b w:val="0"/>
          <w:color w:val="auto"/>
        </w:rPr>
      </w:pPr>
      <w:r w:rsidRPr="00D802BD">
        <w:rPr>
          <w:rFonts w:ascii="Times New Roman" w:hAnsi="Times New Roman" w:cs="Times New Roman"/>
          <w:b w:val="0"/>
          <w:color w:val="auto"/>
        </w:rPr>
        <w:t>Вурнарского района Чувашской Республики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                                      от _______________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C32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02BD">
        <w:rPr>
          <w:rFonts w:ascii="Times New Roman" w:hAnsi="Times New Roman" w:cs="Times New Roman"/>
          <w:sz w:val="24"/>
          <w:szCs w:val="24"/>
        </w:rPr>
        <w:t xml:space="preserve">    Выдано Администрацией </w:t>
      </w:r>
      <w:r w:rsidR="001C2C94" w:rsidRPr="00D802BD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="00C32C63" w:rsidRPr="00D802BD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  <w:r w:rsidRPr="00D802BD">
        <w:rPr>
          <w:rFonts w:ascii="Times New Roman" w:hAnsi="Times New Roman" w:cs="Times New Roman"/>
          <w:sz w:val="24"/>
          <w:szCs w:val="24"/>
        </w:rPr>
        <w:t>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         (ФИО, должность)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Адрес 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Вид работ, кем производится: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Основание для выдачи разрешения: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</w:t>
      </w:r>
      <w:proofErr w:type="gramStart"/>
      <w:r w:rsidRPr="00D802BD">
        <w:rPr>
          <w:rFonts w:ascii="Times New Roman" w:hAnsi="Times New Roman" w:cs="Times New Roman"/>
        </w:rPr>
        <w:t>(заявление заинтересованного лица, Акт обследования земельного участка,</w:t>
      </w:r>
      <w:proofErr w:type="gramEnd"/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ведомость перечета зеленых насаждений на земельном участке, наличие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    платежного документа и др.)</w:t>
      </w:r>
    </w:p>
    <w:p w:rsidR="004047CD" w:rsidRPr="00D802BD" w:rsidRDefault="004047CD" w:rsidP="004047CD">
      <w:pPr>
        <w:rPr>
          <w:rFonts w:ascii="Times New Roman" w:hAnsi="Times New Roman" w:cs="Times New Roman"/>
          <w:sz w:val="24"/>
          <w:szCs w:val="24"/>
        </w:rPr>
      </w:pP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 xml:space="preserve">                            Состав работ: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</w:p>
    <w:p w:rsidR="004047CD" w:rsidRPr="00D802BD" w:rsidRDefault="004047CD" w:rsidP="004047CD">
      <w:pPr>
        <w:pStyle w:val="a8"/>
        <w:rPr>
          <w:rFonts w:ascii="Times New Roman" w:hAnsi="Times New Roman" w:cs="Times New Roman"/>
        </w:rPr>
      </w:pPr>
      <w:r w:rsidRPr="00D802BD">
        <w:rPr>
          <w:rFonts w:ascii="Times New Roman" w:hAnsi="Times New Roman" w:cs="Times New Roman"/>
        </w:rPr>
        <w:t>_________________________________________________________________________</w:t>
      </w:r>
      <w:bookmarkStart w:id="26" w:name="_GoBack"/>
      <w:bookmarkEnd w:id="26"/>
    </w:p>
    <w:sectPr w:rsidR="004047CD" w:rsidRPr="00D802BD" w:rsidSect="004434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07"/>
    <w:rsid w:val="00081080"/>
    <w:rsid w:val="00162607"/>
    <w:rsid w:val="001C2C94"/>
    <w:rsid w:val="0031716D"/>
    <w:rsid w:val="004047CD"/>
    <w:rsid w:val="00472B07"/>
    <w:rsid w:val="00483314"/>
    <w:rsid w:val="004A4EC5"/>
    <w:rsid w:val="00564B14"/>
    <w:rsid w:val="005E3D87"/>
    <w:rsid w:val="00645DC7"/>
    <w:rsid w:val="008329C6"/>
    <w:rsid w:val="00846532"/>
    <w:rsid w:val="00912619"/>
    <w:rsid w:val="00990BA8"/>
    <w:rsid w:val="00A96CE3"/>
    <w:rsid w:val="00C32C63"/>
    <w:rsid w:val="00D32FA2"/>
    <w:rsid w:val="00D802BD"/>
    <w:rsid w:val="00D96614"/>
    <w:rsid w:val="00E1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14"/>
  </w:style>
  <w:style w:type="paragraph" w:styleId="1">
    <w:name w:val="heading 1"/>
    <w:basedOn w:val="a"/>
    <w:next w:val="a"/>
    <w:link w:val="10"/>
    <w:uiPriority w:val="99"/>
    <w:qFormat/>
    <w:rsid w:val="00472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B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472B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2B0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72B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72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72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4047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404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2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B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2B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2B0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72B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72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72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4047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404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53229.0" TargetMode="External"/><Relationship Id="rId13" Type="http://schemas.openxmlformats.org/officeDocument/2006/relationships/hyperlink" Target="garantF1://12038258.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546638.1000" TargetMode="External"/><Relationship Id="rId12" Type="http://schemas.openxmlformats.org/officeDocument/2006/relationships/hyperlink" Target="garantF1://12024624.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8258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350.7" TargetMode="External"/><Relationship Id="rId11" Type="http://schemas.openxmlformats.org/officeDocument/2006/relationships/hyperlink" Target="garantF1://12025350.0" TargetMode="Externa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12024624.2" TargetMode="External"/><Relationship Id="rId10" Type="http://schemas.openxmlformats.org/officeDocument/2006/relationships/hyperlink" Target="garantF1://10064072.0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825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18</cp:revision>
  <dcterms:created xsi:type="dcterms:W3CDTF">2018-08-30T12:35:00Z</dcterms:created>
  <dcterms:modified xsi:type="dcterms:W3CDTF">2018-08-31T12:04:00Z</dcterms:modified>
</cp:coreProperties>
</file>